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30A06" w14:textId="7919BCF7" w:rsidR="001863CD" w:rsidRDefault="00E71A7C" w:rsidP="001863CD">
      <w:pPr>
        <w:jc w:val="center"/>
        <w:rPr>
          <w:sz w:val="28"/>
          <w:szCs w:val="28"/>
        </w:rPr>
      </w:pPr>
      <w:r w:rsidRPr="00E71A7C">
        <w:rPr>
          <w:sz w:val="28"/>
          <w:szCs w:val="28"/>
        </w:rPr>
        <w:t>Supplementary Information</w:t>
      </w:r>
    </w:p>
    <w:p w14:paraId="6B7336D4" w14:textId="77777777" w:rsidR="001863CD" w:rsidRDefault="001863CD" w:rsidP="001863CD">
      <w:pPr>
        <w:jc w:val="center"/>
        <w:rPr>
          <w:sz w:val="28"/>
          <w:szCs w:val="28"/>
        </w:rPr>
      </w:pPr>
    </w:p>
    <w:p w14:paraId="0809764C" w14:textId="3E5A9064" w:rsidR="00E71A7C" w:rsidRPr="001863CD" w:rsidRDefault="00BD77EE" w:rsidP="001863CD">
      <w:pPr>
        <w:jc w:val="both"/>
        <w:rPr>
          <w:sz w:val="28"/>
          <w:szCs w:val="28"/>
        </w:rPr>
      </w:pPr>
      <w:r>
        <w:rPr>
          <w:b/>
          <w:bCs/>
          <w:sz w:val="28"/>
          <w:szCs w:val="28"/>
          <w:lang w:val="en-US"/>
        </w:rPr>
        <w:t xml:space="preserve">A </w:t>
      </w:r>
      <w:r w:rsidR="009A3DB1">
        <w:rPr>
          <w:b/>
          <w:bCs/>
          <w:sz w:val="28"/>
          <w:szCs w:val="28"/>
          <w:lang w:val="en-US"/>
        </w:rPr>
        <w:t>Universal Urbach Rule for Organic Semiconductors</w:t>
      </w:r>
    </w:p>
    <w:p w14:paraId="5B98287D" w14:textId="77777777" w:rsidR="00FF33AF" w:rsidRPr="007B31F4" w:rsidRDefault="00FF33AF" w:rsidP="00FF33AF">
      <w:pPr>
        <w:jc w:val="both"/>
        <w:rPr>
          <w:b/>
          <w:bCs/>
          <w:vertAlign w:val="superscript"/>
        </w:rPr>
      </w:pPr>
      <w:r w:rsidRPr="000F1F02">
        <w:t xml:space="preserve">Christina Kaiser, Oskar </w:t>
      </w:r>
      <w:r>
        <w:t xml:space="preserve">J. </w:t>
      </w:r>
      <w:r w:rsidRPr="000F1F02">
        <w:t>Sandberg</w:t>
      </w:r>
      <w:r>
        <w:rPr>
          <w:vertAlign w:val="superscript"/>
        </w:rPr>
        <w:t>*</w:t>
      </w:r>
      <w:r w:rsidRPr="000F1F02">
        <w:t>, Nasim Zarrabi, Wei Li, Paul Meredith, Ardalan Armin</w:t>
      </w:r>
      <w:r>
        <w:rPr>
          <w:vertAlign w:val="superscript"/>
        </w:rPr>
        <w:t>*</w:t>
      </w:r>
    </w:p>
    <w:p w14:paraId="77561FF2" w14:textId="737363CE" w:rsidR="00FF33AF" w:rsidRPr="000A6A1D" w:rsidRDefault="00FF33AF" w:rsidP="00FF33AF">
      <w:pPr>
        <w:jc w:val="both"/>
      </w:pPr>
      <w:r>
        <w:t>Sustainable Advanced Materials (S</w:t>
      </w:r>
      <w:r w:rsidR="00412944">
        <w:rPr>
          <w:rFonts w:cstheme="minorHAnsi"/>
        </w:rPr>
        <w:t>ê</w:t>
      </w:r>
      <w:r>
        <w:t>r-SAM)</w:t>
      </w:r>
      <w:r w:rsidRPr="000A6A1D">
        <w:t>, Department of Physics, Swansea University, Singleton Park, Swansea SA2 8PP, United Kingdom</w:t>
      </w:r>
    </w:p>
    <w:p w14:paraId="3E146D44" w14:textId="77777777" w:rsidR="00FF33AF" w:rsidRPr="00C04DDC" w:rsidRDefault="00FF33AF" w:rsidP="00FF33AF">
      <w:pPr>
        <w:jc w:val="both"/>
      </w:pPr>
      <w:r>
        <w:rPr>
          <w:vertAlign w:val="superscript"/>
        </w:rPr>
        <w:t>*</w:t>
      </w:r>
      <w:r w:rsidRPr="00C04DDC">
        <w:t xml:space="preserve">Email: </w:t>
      </w:r>
      <w:r w:rsidRPr="007B31F4">
        <w:t>ardalan.armin@swansea.ac.uk</w:t>
      </w:r>
      <w:r>
        <w:t xml:space="preserve">; </w:t>
      </w:r>
      <w:r w:rsidRPr="00845E4A">
        <w:t>o.j.sandberg@swansea.ac.uk</w:t>
      </w:r>
      <w:r>
        <w:t xml:space="preserve"> </w:t>
      </w:r>
    </w:p>
    <w:p w14:paraId="59DB6C3E" w14:textId="77777777" w:rsidR="001863CD" w:rsidRDefault="001863CD" w:rsidP="00713BCD">
      <w:pPr>
        <w:ind w:left="720" w:hanging="360"/>
        <w:jc w:val="both"/>
        <w:rPr>
          <w:u w:val="single"/>
          <w:lang w:val="en-US"/>
        </w:rPr>
      </w:pPr>
    </w:p>
    <w:p w14:paraId="6C2F53AD" w14:textId="219B320A" w:rsidR="00E71A7C" w:rsidRDefault="00E71A7C" w:rsidP="00713BCD">
      <w:pPr>
        <w:ind w:left="720" w:hanging="360"/>
        <w:jc w:val="both"/>
        <w:rPr>
          <w:u w:val="single"/>
          <w:lang w:val="en-US"/>
        </w:rPr>
      </w:pPr>
      <w:r w:rsidRPr="00E71A7C">
        <w:rPr>
          <w:u w:val="single"/>
          <w:lang w:val="en-US"/>
        </w:rPr>
        <w:t>Table of Conten</w:t>
      </w:r>
      <w:r>
        <w:rPr>
          <w:u w:val="single"/>
          <w:lang w:val="en-US"/>
        </w:rPr>
        <w:t>ts</w:t>
      </w:r>
    </w:p>
    <w:p w14:paraId="38B0ECDD" w14:textId="46920D03" w:rsidR="00E71A7C" w:rsidRDefault="00AA4654" w:rsidP="00713BCD">
      <w:pPr>
        <w:pStyle w:val="ListParagraph"/>
        <w:numPr>
          <w:ilvl w:val="0"/>
          <w:numId w:val="18"/>
        </w:numPr>
        <w:jc w:val="both"/>
        <w:rPr>
          <w:lang w:val="en-US"/>
        </w:rPr>
      </w:pPr>
      <w:r>
        <w:rPr>
          <w:lang w:val="en-US"/>
        </w:rPr>
        <w:t>Theor</w:t>
      </w:r>
      <w:r w:rsidR="001863CD">
        <w:rPr>
          <w:lang w:val="en-US"/>
        </w:rPr>
        <w:t>etical framework</w:t>
      </w:r>
    </w:p>
    <w:p w14:paraId="64B845AE" w14:textId="4CC866F4" w:rsidR="00E71A7C" w:rsidRDefault="00E71A7C" w:rsidP="00713BCD">
      <w:pPr>
        <w:pStyle w:val="ListParagraph"/>
        <w:numPr>
          <w:ilvl w:val="1"/>
          <w:numId w:val="19"/>
        </w:numPr>
        <w:jc w:val="both"/>
        <w:rPr>
          <w:lang w:val="en-US"/>
        </w:rPr>
      </w:pPr>
      <w:r>
        <w:rPr>
          <w:lang w:val="en-US"/>
        </w:rPr>
        <w:t>Density of states</w:t>
      </w:r>
    </w:p>
    <w:p w14:paraId="4500451E" w14:textId="4ACB255A" w:rsidR="00E71A7C" w:rsidRDefault="00E71A7C" w:rsidP="00713BCD">
      <w:pPr>
        <w:pStyle w:val="ListParagraph"/>
        <w:numPr>
          <w:ilvl w:val="1"/>
          <w:numId w:val="19"/>
        </w:numPr>
        <w:jc w:val="both"/>
        <w:rPr>
          <w:lang w:val="en-US"/>
        </w:rPr>
      </w:pPr>
      <w:r>
        <w:rPr>
          <w:lang w:val="en-US"/>
        </w:rPr>
        <w:t>Marcus</w:t>
      </w:r>
      <w:r w:rsidR="00E56D0A">
        <w:rPr>
          <w:lang w:val="en-US"/>
        </w:rPr>
        <w:t xml:space="preserve"> </w:t>
      </w:r>
      <w:r w:rsidR="00794502">
        <w:rPr>
          <w:lang w:val="en-US"/>
        </w:rPr>
        <w:t>t</w:t>
      </w:r>
      <w:r>
        <w:rPr>
          <w:lang w:val="en-US"/>
        </w:rPr>
        <w:t>heory</w:t>
      </w:r>
    </w:p>
    <w:p w14:paraId="284617D6" w14:textId="1ED1B445" w:rsidR="00E71A7C" w:rsidRDefault="00E71A7C" w:rsidP="00713BCD">
      <w:pPr>
        <w:pStyle w:val="ListParagraph"/>
        <w:numPr>
          <w:ilvl w:val="2"/>
          <w:numId w:val="19"/>
        </w:numPr>
        <w:jc w:val="both"/>
        <w:rPr>
          <w:lang w:val="en-US"/>
        </w:rPr>
      </w:pPr>
      <w:r>
        <w:rPr>
          <w:lang w:val="en-US"/>
        </w:rPr>
        <w:t xml:space="preserve">Rate </w:t>
      </w:r>
      <w:r w:rsidR="00794502">
        <w:rPr>
          <w:lang w:val="en-US"/>
        </w:rPr>
        <w:t>c</w:t>
      </w:r>
      <w:r>
        <w:rPr>
          <w:lang w:val="en-US"/>
        </w:rPr>
        <w:t>onstant</w:t>
      </w:r>
    </w:p>
    <w:p w14:paraId="5D07876A" w14:textId="38C4924C" w:rsidR="00E71A7C" w:rsidRDefault="002C5098" w:rsidP="00713BCD">
      <w:pPr>
        <w:pStyle w:val="ListParagraph"/>
        <w:numPr>
          <w:ilvl w:val="2"/>
          <w:numId w:val="19"/>
        </w:numPr>
        <w:jc w:val="both"/>
        <w:rPr>
          <w:lang w:val="en-US"/>
        </w:rPr>
      </w:pPr>
      <w:r>
        <w:rPr>
          <w:lang w:val="en-US"/>
        </w:rPr>
        <w:t>Single-</w:t>
      </w:r>
      <w:r w:rsidR="00E71A7C">
        <w:rPr>
          <w:lang w:val="en-US"/>
        </w:rPr>
        <w:t>mode absorption coefficient</w:t>
      </w:r>
    </w:p>
    <w:p w14:paraId="04CBC19B" w14:textId="682D4E1D" w:rsidR="00BB37A0" w:rsidRDefault="00E71A7C" w:rsidP="00713BCD">
      <w:pPr>
        <w:pStyle w:val="ListParagraph"/>
        <w:numPr>
          <w:ilvl w:val="2"/>
          <w:numId w:val="19"/>
        </w:numPr>
        <w:jc w:val="both"/>
        <w:rPr>
          <w:lang w:val="en-US"/>
        </w:rPr>
      </w:pPr>
      <w:r>
        <w:rPr>
          <w:lang w:val="en-US"/>
        </w:rPr>
        <w:t>Multimode absorption coefficient</w:t>
      </w:r>
    </w:p>
    <w:p w14:paraId="576A2627" w14:textId="6E329CD3" w:rsidR="00E71A7C" w:rsidRDefault="00BB37A0" w:rsidP="00713BCD">
      <w:pPr>
        <w:pStyle w:val="ListParagraph"/>
        <w:numPr>
          <w:ilvl w:val="3"/>
          <w:numId w:val="19"/>
        </w:numPr>
        <w:jc w:val="both"/>
        <w:rPr>
          <w:lang w:val="en-US"/>
        </w:rPr>
      </w:pPr>
      <w:r>
        <w:rPr>
          <w:lang w:val="en-US"/>
        </w:rPr>
        <w:t>Gaussian DOS</w:t>
      </w:r>
    </w:p>
    <w:p w14:paraId="267BD3C3" w14:textId="1EFB08DA" w:rsidR="00BB37A0" w:rsidRDefault="00BB37A0" w:rsidP="00713BCD">
      <w:pPr>
        <w:pStyle w:val="ListParagraph"/>
        <w:numPr>
          <w:ilvl w:val="3"/>
          <w:numId w:val="19"/>
        </w:numPr>
        <w:jc w:val="both"/>
        <w:rPr>
          <w:lang w:val="en-US"/>
        </w:rPr>
      </w:pPr>
      <w:r>
        <w:rPr>
          <w:lang w:val="en-US"/>
        </w:rPr>
        <w:t>Exponential DOS</w:t>
      </w:r>
    </w:p>
    <w:p w14:paraId="1F8F5117" w14:textId="66E17284" w:rsidR="00BB37A0" w:rsidRDefault="00BB37A0" w:rsidP="00713BCD">
      <w:pPr>
        <w:pStyle w:val="ListParagraph"/>
        <w:numPr>
          <w:ilvl w:val="1"/>
          <w:numId w:val="19"/>
        </w:numPr>
        <w:jc w:val="both"/>
        <w:rPr>
          <w:lang w:val="en-US"/>
        </w:rPr>
      </w:pPr>
      <w:r>
        <w:rPr>
          <w:lang w:val="en-US"/>
        </w:rPr>
        <w:t>Miller-Abraham</w:t>
      </w:r>
      <w:r w:rsidR="0085620E">
        <w:rPr>
          <w:lang w:val="en-US"/>
        </w:rPr>
        <w:t>s</w:t>
      </w:r>
      <w:r w:rsidR="002E1C78">
        <w:rPr>
          <w:lang w:val="en-US"/>
        </w:rPr>
        <w:t>-type</w:t>
      </w:r>
      <w:r>
        <w:rPr>
          <w:lang w:val="en-US"/>
        </w:rPr>
        <w:t xml:space="preserve"> </w:t>
      </w:r>
      <w:r w:rsidR="00794502">
        <w:rPr>
          <w:lang w:val="en-US"/>
        </w:rPr>
        <w:t>r</w:t>
      </w:r>
      <w:r>
        <w:rPr>
          <w:lang w:val="en-US"/>
        </w:rPr>
        <w:t>ate</w:t>
      </w:r>
    </w:p>
    <w:p w14:paraId="48971A34" w14:textId="531FE04F" w:rsidR="00BB37A0" w:rsidRDefault="00BB37A0" w:rsidP="00713BCD">
      <w:pPr>
        <w:pStyle w:val="ListParagraph"/>
        <w:numPr>
          <w:ilvl w:val="2"/>
          <w:numId w:val="19"/>
        </w:numPr>
        <w:jc w:val="both"/>
        <w:rPr>
          <w:lang w:val="en-US"/>
        </w:rPr>
      </w:pPr>
      <w:r>
        <w:rPr>
          <w:lang w:val="en-US"/>
        </w:rPr>
        <w:t xml:space="preserve">Rate </w:t>
      </w:r>
      <w:r w:rsidR="00794502">
        <w:rPr>
          <w:lang w:val="en-US"/>
        </w:rPr>
        <w:t>c</w:t>
      </w:r>
      <w:r>
        <w:rPr>
          <w:lang w:val="en-US"/>
        </w:rPr>
        <w:t>onstant</w:t>
      </w:r>
    </w:p>
    <w:p w14:paraId="506FBB37" w14:textId="2D1AACF1" w:rsidR="00BB37A0" w:rsidRDefault="002C5098" w:rsidP="00713BCD">
      <w:pPr>
        <w:pStyle w:val="ListParagraph"/>
        <w:numPr>
          <w:ilvl w:val="2"/>
          <w:numId w:val="19"/>
        </w:numPr>
        <w:jc w:val="both"/>
        <w:rPr>
          <w:lang w:val="en-US"/>
        </w:rPr>
      </w:pPr>
      <w:r>
        <w:rPr>
          <w:lang w:val="en-US"/>
        </w:rPr>
        <w:t>Single-</w:t>
      </w:r>
      <w:r w:rsidR="00BB37A0">
        <w:rPr>
          <w:lang w:val="en-US"/>
        </w:rPr>
        <w:t>mode absorption coefficient</w:t>
      </w:r>
    </w:p>
    <w:p w14:paraId="718F1CE1" w14:textId="73695D6F" w:rsidR="00BB37A0" w:rsidRDefault="00BB37A0" w:rsidP="00713BCD">
      <w:pPr>
        <w:pStyle w:val="ListParagraph"/>
        <w:numPr>
          <w:ilvl w:val="2"/>
          <w:numId w:val="19"/>
        </w:numPr>
        <w:jc w:val="both"/>
        <w:rPr>
          <w:lang w:val="en-US"/>
        </w:rPr>
      </w:pPr>
      <w:r>
        <w:rPr>
          <w:lang w:val="en-US"/>
        </w:rPr>
        <w:t>Multimode absorption coefficient</w:t>
      </w:r>
    </w:p>
    <w:p w14:paraId="030873D9" w14:textId="5E4EA67E" w:rsidR="00BB37A0" w:rsidRDefault="00BB37A0" w:rsidP="00713BCD">
      <w:pPr>
        <w:pStyle w:val="ListParagraph"/>
        <w:numPr>
          <w:ilvl w:val="3"/>
          <w:numId w:val="19"/>
        </w:numPr>
        <w:jc w:val="both"/>
        <w:rPr>
          <w:lang w:val="en-US"/>
        </w:rPr>
      </w:pPr>
      <w:r>
        <w:rPr>
          <w:lang w:val="en-US"/>
        </w:rPr>
        <w:t>Gaussian DOS</w:t>
      </w:r>
    </w:p>
    <w:p w14:paraId="1C60D340" w14:textId="4BC3CF11" w:rsidR="00F62921" w:rsidRDefault="00BB37A0" w:rsidP="00F62921">
      <w:pPr>
        <w:pStyle w:val="ListParagraph"/>
        <w:numPr>
          <w:ilvl w:val="3"/>
          <w:numId w:val="19"/>
        </w:numPr>
        <w:jc w:val="both"/>
        <w:rPr>
          <w:lang w:val="en-US"/>
        </w:rPr>
      </w:pPr>
      <w:r>
        <w:rPr>
          <w:lang w:val="en-US"/>
        </w:rPr>
        <w:t>Exponential DOS</w:t>
      </w:r>
    </w:p>
    <w:p w14:paraId="31EBAE38" w14:textId="726D431C" w:rsidR="00BB03E3" w:rsidRDefault="00BB03E3" w:rsidP="00BB03E3">
      <w:pPr>
        <w:pStyle w:val="ListParagraph"/>
        <w:numPr>
          <w:ilvl w:val="1"/>
          <w:numId w:val="19"/>
        </w:numPr>
        <w:jc w:val="both"/>
        <w:rPr>
          <w:lang w:val="en-US"/>
        </w:rPr>
      </w:pPr>
      <w:r>
        <w:rPr>
          <w:lang w:val="en-US"/>
        </w:rPr>
        <w:t>Generalized Marcus theory</w:t>
      </w:r>
    </w:p>
    <w:p w14:paraId="64B49057" w14:textId="30352004" w:rsidR="00ED46AC" w:rsidRDefault="00ED46AC" w:rsidP="00ED46AC">
      <w:pPr>
        <w:pStyle w:val="ListParagraph"/>
        <w:numPr>
          <w:ilvl w:val="0"/>
          <w:numId w:val="19"/>
        </w:numPr>
        <w:jc w:val="both"/>
        <w:rPr>
          <w:lang w:val="en-US"/>
        </w:rPr>
      </w:pPr>
      <w:r>
        <w:rPr>
          <w:lang w:val="en-US"/>
        </w:rPr>
        <w:t>Gaussian fit parameters</w:t>
      </w:r>
    </w:p>
    <w:p w14:paraId="758432CA" w14:textId="4C7B8F57" w:rsidR="00F62921" w:rsidRDefault="00661389" w:rsidP="00F62921">
      <w:pPr>
        <w:pStyle w:val="ListParagraph"/>
        <w:numPr>
          <w:ilvl w:val="0"/>
          <w:numId w:val="19"/>
        </w:numPr>
        <w:jc w:val="both"/>
        <w:rPr>
          <w:lang w:val="en-US"/>
        </w:rPr>
      </w:pPr>
      <w:r>
        <w:rPr>
          <w:lang w:val="en-US"/>
        </w:rPr>
        <w:t>Thickness dependence of the EQE tail</w:t>
      </w:r>
    </w:p>
    <w:p w14:paraId="3B36EB20" w14:textId="7D9C5785" w:rsidR="00661389" w:rsidRDefault="00661389" w:rsidP="00661389">
      <w:pPr>
        <w:pStyle w:val="ListParagraph"/>
        <w:numPr>
          <w:ilvl w:val="1"/>
          <w:numId w:val="19"/>
        </w:numPr>
        <w:jc w:val="both"/>
        <w:rPr>
          <w:lang w:val="en-US"/>
        </w:rPr>
      </w:pPr>
      <w:r>
        <w:rPr>
          <w:lang w:val="en-US"/>
        </w:rPr>
        <w:t>Simulating the thickness dependence</w:t>
      </w:r>
    </w:p>
    <w:p w14:paraId="50795FEA" w14:textId="4DD3FA43" w:rsidR="00661389" w:rsidRPr="00F62921" w:rsidRDefault="00661389" w:rsidP="00661389">
      <w:pPr>
        <w:pStyle w:val="ListParagraph"/>
        <w:numPr>
          <w:ilvl w:val="1"/>
          <w:numId w:val="19"/>
        </w:numPr>
        <w:jc w:val="both"/>
        <w:rPr>
          <w:lang w:val="en-US"/>
        </w:rPr>
      </w:pPr>
      <w:r>
        <w:rPr>
          <w:lang w:val="en-US"/>
        </w:rPr>
        <w:t>Experimental EQE spectra</w:t>
      </w:r>
    </w:p>
    <w:p w14:paraId="6810700C" w14:textId="2C325AE5" w:rsidR="00D94369" w:rsidRDefault="002E1C78" w:rsidP="00D94369">
      <w:pPr>
        <w:pStyle w:val="ListParagraph"/>
        <w:numPr>
          <w:ilvl w:val="0"/>
          <w:numId w:val="22"/>
        </w:numPr>
        <w:jc w:val="both"/>
        <w:rPr>
          <w:lang w:val="en-US"/>
        </w:rPr>
      </w:pPr>
      <w:bookmarkStart w:id="0" w:name="_Hlk41570292"/>
      <w:r>
        <w:rPr>
          <w:lang w:val="en-US"/>
        </w:rPr>
        <w:t>Temperature-</w:t>
      </w:r>
      <w:r w:rsidR="00D94369">
        <w:rPr>
          <w:lang w:val="en-US"/>
        </w:rPr>
        <w:t>dependent EQE measurements</w:t>
      </w:r>
    </w:p>
    <w:p w14:paraId="4C278E1F" w14:textId="77777777" w:rsidR="00350F6C" w:rsidRDefault="00D94369" w:rsidP="00350F6C">
      <w:pPr>
        <w:pStyle w:val="ListParagraph"/>
        <w:numPr>
          <w:ilvl w:val="0"/>
          <w:numId w:val="22"/>
        </w:numPr>
        <w:jc w:val="both"/>
        <w:rPr>
          <w:lang w:val="en-US"/>
        </w:rPr>
      </w:pPr>
      <w:r w:rsidRPr="00E71A7C">
        <w:rPr>
          <w:lang w:val="en-US"/>
        </w:rPr>
        <w:t>Simulating the absorption coefficient</w:t>
      </w:r>
      <w:bookmarkEnd w:id="0"/>
    </w:p>
    <w:p w14:paraId="172BDAE7" w14:textId="197582CC" w:rsidR="00E71A7C" w:rsidRPr="00350F6C" w:rsidRDefault="00E71A7C" w:rsidP="00350F6C">
      <w:pPr>
        <w:pStyle w:val="ListParagraph"/>
        <w:numPr>
          <w:ilvl w:val="0"/>
          <w:numId w:val="22"/>
        </w:numPr>
        <w:jc w:val="both"/>
        <w:rPr>
          <w:lang w:val="en-US"/>
        </w:rPr>
      </w:pPr>
      <w:r w:rsidRPr="00350F6C">
        <w:rPr>
          <w:lang w:val="en-US"/>
        </w:rPr>
        <w:t xml:space="preserve">Materials and </w:t>
      </w:r>
      <w:r w:rsidR="00794502" w:rsidRPr="00350F6C">
        <w:rPr>
          <w:lang w:val="en-US"/>
        </w:rPr>
        <w:t>d</w:t>
      </w:r>
      <w:r w:rsidRPr="00350F6C">
        <w:rPr>
          <w:lang w:val="en-US"/>
        </w:rPr>
        <w:t xml:space="preserve">evice </w:t>
      </w:r>
      <w:r w:rsidR="00794502" w:rsidRPr="00350F6C">
        <w:rPr>
          <w:lang w:val="en-US"/>
        </w:rPr>
        <w:t>f</w:t>
      </w:r>
      <w:r w:rsidRPr="00350F6C">
        <w:rPr>
          <w:lang w:val="en-US"/>
        </w:rPr>
        <w:t>abrication</w:t>
      </w:r>
    </w:p>
    <w:p w14:paraId="10A9BA68" w14:textId="559C6A2D" w:rsidR="00E71A7C" w:rsidRDefault="00E71A7C" w:rsidP="00F044C7">
      <w:pPr>
        <w:jc w:val="both"/>
        <w:rPr>
          <w:lang w:val="en-US"/>
        </w:rPr>
      </w:pPr>
    </w:p>
    <w:p w14:paraId="6CA21CCF" w14:textId="22381EF9" w:rsidR="00F044C7" w:rsidRDefault="00F044C7" w:rsidP="00F044C7">
      <w:pPr>
        <w:jc w:val="both"/>
        <w:rPr>
          <w:lang w:val="en-US"/>
        </w:rPr>
      </w:pPr>
    </w:p>
    <w:p w14:paraId="5E08EDFA" w14:textId="179E8084" w:rsidR="00F044C7" w:rsidRDefault="00F044C7" w:rsidP="00F044C7">
      <w:pPr>
        <w:jc w:val="both"/>
        <w:rPr>
          <w:lang w:val="en-US"/>
        </w:rPr>
      </w:pPr>
    </w:p>
    <w:p w14:paraId="36082AC7" w14:textId="4245E0AA" w:rsidR="00F044C7" w:rsidRPr="00F044C7" w:rsidRDefault="00FF33AF" w:rsidP="00670AA4">
      <w:pPr>
        <w:rPr>
          <w:lang w:val="en-US"/>
        </w:rPr>
      </w:pPr>
      <w:r>
        <w:rPr>
          <w:lang w:val="en-US"/>
        </w:rPr>
        <w:br w:type="page"/>
      </w:r>
    </w:p>
    <w:p w14:paraId="46CF35F5" w14:textId="6C0A124A" w:rsidR="00F044C7" w:rsidRDefault="00AA4654" w:rsidP="00F044C7">
      <w:pPr>
        <w:numPr>
          <w:ilvl w:val="0"/>
          <w:numId w:val="3"/>
        </w:numPr>
        <w:jc w:val="both"/>
        <w:rPr>
          <w:rFonts w:eastAsiaTheme="minorEastAsia"/>
          <w:b/>
          <w:bCs/>
        </w:rPr>
      </w:pPr>
      <w:r>
        <w:rPr>
          <w:rFonts w:eastAsiaTheme="minorEastAsia"/>
          <w:b/>
          <w:bCs/>
        </w:rPr>
        <w:lastRenderedPageBreak/>
        <w:t>Theor</w:t>
      </w:r>
      <w:r w:rsidR="001863CD">
        <w:rPr>
          <w:rFonts w:eastAsiaTheme="minorEastAsia"/>
          <w:b/>
          <w:bCs/>
        </w:rPr>
        <w:t>etical framework</w:t>
      </w:r>
    </w:p>
    <w:p w14:paraId="36CF50AA" w14:textId="5E0D0C1A" w:rsidR="003D004D" w:rsidRPr="00955AD5" w:rsidRDefault="003D004D" w:rsidP="00F044C7">
      <w:pPr>
        <w:numPr>
          <w:ilvl w:val="1"/>
          <w:numId w:val="3"/>
        </w:numPr>
        <w:jc w:val="both"/>
        <w:rPr>
          <w:rFonts w:eastAsiaTheme="minorEastAsia"/>
          <w:b/>
          <w:bCs/>
        </w:rPr>
      </w:pPr>
      <w:r w:rsidRPr="00955AD5">
        <w:rPr>
          <w:rFonts w:eastAsiaTheme="minorEastAsia"/>
          <w:b/>
          <w:bCs/>
        </w:rPr>
        <w:t xml:space="preserve">Density of </w:t>
      </w:r>
      <w:r w:rsidR="00E56D0A">
        <w:rPr>
          <w:rFonts w:eastAsiaTheme="minorEastAsia"/>
          <w:b/>
          <w:bCs/>
        </w:rPr>
        <w:t>s</w:t>
      </w:r>
      <w:r w:rsidRPr="00955AD5">
        <w:rPr>
          <w:rFonts w:eastAsiaTheme="minorEastAsia"/>
          <w:b/>
          <w:bCs/>
        </w:rPr>
        <w:t>tates</w:t>
      </w:r>
    </w:p>
    <w:p w14:paraId="5ECEA64D" w14:textId="24841614" w:rsidR="00851D4F" w:rsidRPr="00955AD5" w:rsidRDefault="00B66C76" w:rsidP="00713BCD">
      <w:pPr>
        <w:jc w:val="both"/>
        <w:rPr>
          <w:rFonts w:eastAsiaTheme="minorEastAsia"/>
        </w:rPr>
      </w:pPr>
      <w:r>
        <w:rPr>
          <w:rFonts w:eastAsiaTheme="minorEastAsia"/>
        </w:rPr>
        <w:t>T</w:t>
      </w:r>
      <w:r w:rsidR="00230F01" w:rsidRPr="00955AD5">
        <w:rPr>
          <w:rFonts w:eastAsiaTheme="minorEastAsia"/>
        </w:rPr>
        <w:t xml:space="preserve">he energy difference between </w:t>
      </w:r>
      <w:r w:rsidR="000E3E71">
        <w:rPr>
          <w:rFonts w:eastAsiaTheme="minorEastAsia"/>
        </w:rPr>
        <w:t xml:space="preserve">the </w:t>
      </w:r>
      <w:r w:rsidR="00230F01" w:rsidRPr="00955AD5">
        <w:rPr>
          <w:rFonts w:eastAsiaTheme="minorEastAsia"/>
        </w:rPr>
        <w:t xml:space="preserve">ground state and excited state </w:t>
      </w:r>
      <w:r w:rsidR="00745717">
        <w:rPr>
          <w:rFonts w:eastAsiaTheme="minorEastAsia"/>
        </w:rPr>
        <w:t>of a chromophore (</w:t>
      </w:r>
      <w:r w:rsidR="00EA395E">
        <w:rPr>
          <w:rFonts w:eastAsiaTheme="minorEastAsia"/>
        </w:rPr>
        <w:t>single mode</w:t>
      </w:r>
      <w:r w:rsidR="00745717">
        <w:rPr>
          <w:rFonts w:eastAsiaTheme="minorEastAsia"/>
        </w:rPr>
        <w:t xml:space="preserve">) </w:t>
      </w:r>
      <w:r w:rsidR="00230F01" w:rsidRPr="00955AD5">
        <w:rPr>
          <w:rFonts w:eastAsiaTheme="minorEastAsia"/>
        </w:rPr>
        <w:t>is</w:t>
      </w:r>
      <w:r w:rsidR="002A08A0">
        <w:rPr>
          <w:rFonts w:eastAsiaTheme="minorEastAsia"/>
        </w:rPr>
        <w:t xml:space="preserve"> </w:t>
      </w:r>
      <w:r w:rsidR="009B53BC">
        <w:rPr>
          <w:rFonts w:eastAsiaTheme="minorEastAsia"/>
        </w:rPr>
        <w:t>denoted by</w:t>
      </w:r>
      <w:r w:rsidR="00241B5A">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sidR="00241B5A">
        <w:rPr>
          <w:rFonts w:eastAsiaTheme="minorEastAsia"/>
        </w:rPr>
        <w:t xml:space="preserve">. </w:t>
      </w:r>
      <w:r w:rsidR="00745717">
        <w:rPr>
          <w:rFonts w:eastAsiaTheme="minorEastAsia"/>
        </w:rPr>
        <w:t>In a</w:t>
      </w:r>
      <w:r>
        <w:rPr>
          <w:rFonts w:eastAsiaTheme="minorEastAsia"/>
        </w:rPr>
        <w:t xml:space="preserve"> system</w:t>
      </w:r>
      <w:r w:rsidR="00E56D0A">
        <w:rPr>
          <w:rFonts w:eastAsiaTheme="minorEastAsia"/>
        </w:rPr>
        <w:t>,</w:t>
      </w:r>
      <w:r w:rsidR="00745717">
        <w:rPr>
          <w:rFonts w:eastAsiaTheme="minorEastAsia"/>
        </w:rPr>
        <w:t xml:space="preserve"> containing a large number of chromophores</w:t>
      </w:r>
      <w:r w:rsidR="00EA395E">
        <w:rPr>
          <w:rFonts w:eastAsiaTheme="minorEastAsia"/>
        </w:rPr>
        <w:t xml:space="preserve"> (multimode)</w:t>
      </w:r>
      <w:r w:rsidR="00745717">
        <w:rPr>
          <w:rFonts w:eastAsiaTheme="minorEastAsia"/>
        </w:rPr>
        <w:t xml:space="preserve">, </w:t>
      </w:r>
      <w:r>
        <w:rPr>
          <w:rFonts w:eastAsiaTheme="minorEastAsia"/>
        </w:rPr>
        <w:t xml:space="preserve">the </w:t>
      </w:r>
      <w:r w:rsidR="00745717">
        <w:rPr>
          <w:rFonts w:eastAsiaTheme="minorEastAsia"/>
        </w:rPr>
        <w:t>density of states will follow a distribution with a maximum at the energy</w:t>
      </w:r>
      <w:r w:rsidR="000A2C90">
        <w:rPr>
          <w:rFonts w:eastAsiaTheme="minorEastAsia"/>
        </w:rPr>
        <w:t xml:space="preserve"> difference</w:t>
      </w:r>
      <w:r w:rsidR="00230F01" w:rsidRPr="00955AD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oMath>
      <w:r w:rsidR="00745717">
        <w:rPr>
          <w:rFonts w:eastAsiaTheme="minorEastAsia"/>
        </w:rPr>
        <w:t>. For a monoenergetic</w:t>
      </w:r>
      <w:r w:rsidR="00745717" w:rsidRPr="00955AD5">
        <w:rPr>
          <w:rFonts w:eastAsiaTheme="minorEastAsia"/>
        </w:rPr>
        <w:t xml:space="preserve"> </w:t>
      </w:r>
      <w:r w:rsidR="00230F01" w:rsidRPr="00955AD5">
        <w:rPr>
          <w:rFonts w:eastAsiaTheme="minorEastAsia"/>
        </w:rPr>
        <w:t xml:space="preserve">distribution </w:t>
      </w:r>
      <w:r w:rsidR="002A08A0">
        <w:rPr>
          <w:rFonts w:eastAsiaTheme="minorEastAsia"/>
        </w:rPr>
        <w:t xml:space="preserve">of states </w:t>
      </w:r>
      <w:r w:rsidR="00745717">
        <w:rPr>
          <w:rFonts w:eastAsiaTheme="minorEastAsia"/>
        </w:rPr>
        <w:t>we then have</w:t>
      </w:r>
      <w:r w:rsidR="002A08A0">
        <w:rPr>
          <w:rFonts w:eastAsiaTheme="minorEastAsia"/>
        </w:rPr>
        <w:t>:</w:t>
      </w:r>
    </w:p>
    <w:p w14:paraId="07A17B9C" w14:textId="7538684A" w:rsidR="00230F01" w:rsidRPr="00955AD5" w:rsidRDefault="00FA19DE" w:rsidP="00713BCD">
      <w:pPr>
        <w:jc w:val="both"/>
        <w:rPr>
          <w:rFonts w:eastAsiaTheme="minorEastAsia"/>
          <w:lang w:val="de-DE"/>
        </w:rPr>
      </w:pPr>
      <m:oMathPara>
        <m:oMathParaPr>
          <m:jc m:val="right"/>
        </m:oMathParaPr>
        <m:oMath>
          <m:sSub>
            <m:sSubPr>
              <m:ctrlPr>
                <w:rPr>
                  <w:rFonts w:ascii="Cambria Math" w:eastAsiaTheme="minorEastAsia" w:hAnsi="Cambria Math"/>
                  <w:i/>
                  <w:lang w:val="en-US"/>
                </w:rPr>
              </m:ctrlPr>
            </m:sSubPr>
            <m:e>
              <m:r>
                <w:rPr>
                  <w:rFonts w:ascii="Cambria Math" w:eastAsiaTheme="minorEastAsia" w:hAnsi="Cambria Math"/>
                  <w:lang w:val="en-US"/>
                </w:rPr>
                <m:t>g</m:t>
              </m:r>
            </m:e>
            <m:sub>
              <m:r>
                <m:rPr>
                  <m:sty m:val="p"/>
                </m:rPr>
                <w:rPr>
                  <w:rFonts w:ascii="Cambria Math" w:eastAsiaTheme="minorEastAsia" w:hAnsi="Cambria Math"/>
                  <w:lang w:val="en-US"/>
                </w:rPr>
                <m:t>DOS</m:t>
              </m:r>
            </m:sub>
          </m:sSub>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r>
            <w:rPr>
              <w:rFonts w:ascii="Cambria Math" w:eastAsiaTheme="minorEastAsia" w:hAnsi="Cambria Math"/>
              <w:lang w:val="de-DE"/>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de-DE"/>
                </w:rPr>
                <m:t>j</m:t>
              </m:r>
            </m:sub>
          </m:sSub>
          <m:r>
            <w:rPr>
              <w:rFonts w:ascii="Cambria Math" w:eastAsiaTheme="minorEastAsia" w:hAnsi="Cambria Math"/>
              <w:lang w:val="en-US"/>
            </w:rPr>
            <m:t>δ</m:t>
          </m:r>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e>
          </m:d>
          <m:r>
            <m:rPr>
              <m:sty m:val="p"/>
            </m:rPr>
            <w:rPr>
              <w:rFonts w:ascii="Cambria Math" w:eastAsiaTheme="minorEastAsia" w:hAnsi="Cambria Math"/>
              <w:lang w:val="de-DE"/>
            </w:rPr>
            <m:t>,                                                   (S1)</m:t>
          </m:r>
        </m:oMath>
      </m:oMathPara>
    </w:p>
    <w:p w14:paraId="2057B0BA" w14:textId="40C99138" w:rsidR="003D004D" w:rsidRPr="00955AD5" w:rsidRDefault="00230F01" w:rsidP="00713BCD">
      <w:pPr>
        <w:jc w:val="both"/>
        <w:rPr>
          <w:rFonts w:eastAsiaTheme="minorEastAsia"/>
        </w:rPr>
      </w:pPr>
      <w:r w:rsidRPr="00955AD5">
        <w:rPr>
          <w:rFonts w:eastAsiaTheme="minorEastAsia"/>
        </w:rPr>
        <w:t xml:space="preserve">where </w:t>
      </w:r>
      <m:oMath>
        <m:sSub>
          <m:sSubPr>
            <m:ctrlPr>
              <w:rPr>
                <w:rFonts w:ascii="Cambria Math" w:eastAsiaTheme="minorEastAsia" w:hAnsi="Cambria Math"/>
                <w:i/>
                <w:lang w:val="en-US"/>
              </w:rPr>
            </m:ctrlPr>
          </m:sSubPr>
          <m:e>
            <m:r>
              <w:rPr>
                <w:rFonts w:ascii="Cambria Math" w:eastAsiaTheme="minorEastAsia" w:hAnsi="Cambria Math"/>
                <w:lang w:val="en-US"/>
              </w:rPr>
              <m:t>g</m:t>
            </m:r>
          </m:e>
          <m:sub>
            <m:r>
              <m:rPr>
                <m:sty m:val="p"/>
              </m:rPr>
              <w:rPr>
                <w:rFonts w:ascii="Cambria Math" w:eastAsiaTheme="minorEastAsia" w:hAnsi="Cambria Math"/>
                <w:lang w:val="en-US"/>
              </w:rPr>
              <m:t>DOS</m:t>
            </m:r>
          </m:sub>
        </m:sSub>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oMath>
      <w:r w:rsidRPr="00955AD5">
        <w:rPr>
          <w:rFonts w:eastAsiaTheme="minorEastAsia"/>
          <w:lang w:val="en-US"/>
        </w:rPr>
        <w:t xml:space="preserve"> is the density of states </w:t>
      </w:r>
      <w:r w:rsidR="002616AB">
        <w:rPr>
          <w:rFonts w:eastAsiaTheme="minorEastAsia"/>
          <w:lang w:val="en-US"/>
        </w:rPr>
        <w:t xml:space="preserve">(DOS) </w:t>
      </w:r>
      <w:r w:rsidRPr="00955AD5">
        <w:rPr>
          <w:rFonts w:eastAsiaTheme="minorEastAsia"/>
          <w:lang w:val="en-US"/>
        </w:rPr>
        <w:t xml:space="preserve">and </w:t>
      </w:r>
      <m:oMath>
        <m:sSub>
          <m:sSubPr>
            <m:ctrlPr>
              <w:rPr>
                <w:rFonts w:ascii="Cambria Math" w:eastAsiaTheme="minorEastAsia" w:hAnsi="Cambria Math"/>
                <w:i/>
                <w:lang w:val="en-US"/>
              </w:rPr>
            </m:ctrlPr>
          </m:sSubPr>
          <m:e>
            <m:r>
              <w:rPr>
                <w:rFonts w:ascii="Cambria Math" w:eastAsiaTheme="minorEastAsia" w:hAnsi="Cambria Math"/>
                <w:lang w:val="en-US"/>
              </w:rPr>
              <m:t>n</m:t>
            </m:r>
          </m:e>
          <m:sub>
            <m:r>
              <m:rPr>
                <m:sty m:val="p"/>
              </m:rPr>
              <w:rPr>
                <w:rFonts w:ascii="Cambria Math" w:eastAsiaTheme="minorEastAsia" w:hAnsi="Cambria Math"/>
                <w:lang w:val="en-US"/>
              </w:rPr>
              <m:t>j</m:t>
            </m:r>
          </m:sub>
        </m:sSub>
      </m:oMath>
      <w:r w:rsidRPr="00955AD5">
        <w:rPr>
          <w:rFonts w:eastAsiaTheme="minorEastAsia"/>
          <w:lang w:val="en-US"/>
        </w:rPr>
        <w:t xml:space="preserve"> is the number density of</w:t>
      </w:r>
      <w:r w:rsidR="005B5187" w:rsidRPr="00955AD5">
        <w:rPr>
          <w:rFonts w:eastAsiaTheme="minorEastAsia"/>
          <w:lang w:val="en-US"/>
        </w:rPr>
        <w:t xml:space="preserve"> sites</w:t>
      </w:r>
      <w:r w:rsidR="006C75F8">
        <w:rPr>
          <w:rFonts w:eastAsiaTheme="minorEastAsia"/>
          <w:lang w:val="en-US"/>
        </w:rPr>
        <w:t xml:space="preserve"> with </w:t>
      </w:r>
      <m:oMath>
        <m:r>
          <w:rPr>
            <w:rFonts w:ascii="Cambria Math" w:eastAsiaTheme="minorEastAsia" w:hAnsi="Cambria Math"/>
            <w:lang w:val="en-US"/>
          </w:rPr>
          <m:t>δ</m:t>
        </m:r>
      </m:oMath>
      <w:r w:rsidR="006C75F8">
        <w:rPr>
          <w:rFonts w:eastAsiaTheme="minorEastAsia"/>
          <w:lang w:val="en-US"/>
        </w:rPr>
        <w:t xml:space="preserve"> being Dirac Delta function</w:t>
      </w:r>
      <w:r w:rsidRPr="00955AD5">
        <w:rPr>
          <w:rFonts w:eastAsiaTheme="minorEastAsia"/>
          <w:lang w:val="en-US"/>
        </w:rPr>
        <w:t xml:space="preserve">. </w:t>
      </w:r>
      <w:r w:rsidR="005B5187" w:rsidRPr="00955AD5">
        <w:rPr>
          <w:rFonts w:eastAsiaTheme="minorEastAsia"/>
        </w:rPr>
        <w:t xml:space="preserve">In </w:t>
      </w:r>
      <w:r w:rsidRPr="00955AD5">
        <w:rPr>
          <w:rFonts w:eastAsiaTheme="minorEastAsia"/>
        </w:rPr>
        <w:t>disordered</w:t>
      </w:r>
      <w:r w:rsidR="0045541C" w:rsidRPr="00955AD5">
        <w:rPr>
          <w:rFonts w:eastAsiaTheme="minorEastAsia"/>
        </w:rPr>
        <w:t xml:space="preserve"> </w:t>
      </w:r>
      <w:r w:rsidR="00472A78">
        <w:rPr>
          <w:rFonts w:eastAsiaTheme="minorEastAsia"/>
        </w:rPr>
        <w:t xml:space="preserve">organic </w:t>
      </w:r>
      <w:r w:rsidRPr="00955AD5">
        <w:rPr>
          <w:rFonts w:eastAsiaTheme="minorEastAsia"/>
        </w:rPr>
        <w:t xml:space="preserve">semiconductors, the </w:t>
      </w:r>
      <w:r w:rsidR="0045541C" w:rsidRPr="00955AD5">
        <w:rPr>
          <w:rFonts w:eastAsiaTheme="minorEastAsia"/>
        </w:rPr>
        <w:t xml:space="preserve">energetic distribution of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sidR="0045541C" w:rsidRPr="00955AD5">
        <w:rPr>
          <w:rFonts w:eastAsiaTheme="minorEastAsia"/>
        </w:rPr>
        <w:t xml:space="preserve"> </w:t>
      </w:r>
      <w:r w:rsidR="009F1025" w:rsidRPr="00955AD5">
        <w:rPr>
          <w:rFonts w:eastAsiaTheme="minorEastAsia"/>
        </w:rPr>
        <w:t xml:space="preserve">is </w:t>
      </w:r>
      <w:r w:rsidR="0045541C" w:rsidRPr="00955AD5">
        <w:rPr>
          <w:rFonts w:eastAsiaTheme="minorEastAsia"/>
        </w:rPr>
        <w:t>often</w:t>
      </w:r>
      <w:r w:rsidR="00667D8C" w:rsidRPr="00955AD5">
        <w:rPr>
          <w:rFonts w:eastAsiaTheme="minorEastAsia"/>
        </w:rPr>
        <w:t xml:space="preserve"> </w:t>
      </w:r>
      <w:r w:rsidR="006C75F8">
        <w:rPr>
          <w:rFonts w:eastAsiaTheme="minorEastAsia"/>
        </w:rPr>
        <w:t xml:space="preserve">assumed </w:t>
      </w:r>
      <w:r w:rsidR="002B1B56">
        <w:rPr>
          <w:rFonts w:eastAsiaTheme="minorEastAsia"/>
        </w:rPr>
        <w:t>to be</w:t>
      </w:r>
      <w:r w:rsidR="002B1B56" w:rsidRPr="00955AD5">
        <w:rPr>
          <w:rFonts w:eastAsiaTheme="minorEastAsia"/>
        </w:rPr>
        <w:t xml:space="preserve"> </w:t>
      </w:r>
      <w:r w:rsidR="00667D8C" w:rsidRPr="00955AD5">
        <w:rPr>
          <w:rFonts w:eastAsiaTheme="minorEastAsia"/>
        </w:rPr>
        <w:t xml:space="preserve">Gaussian </w:t>
      </w:r>
      <w:r w:rsidR="000A2C90">
        <w:rPr>
          <w:rFonts w:eastAsiaTheme="minorEastAsia"/>
        </w:rPr>
        <w:t>(</w:t>
      </w:r>
      <w:r w:rsidR="0045541C" w:rsidRPr="00955AD5">
        <w:rPr>
          <w:rFonts w:eastAsiaTheme="minorEastAsia"/>
        </w:rPr>
        <w:t xml:space="preserve">centred around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oMath>
      <w:r w:rsidR="000A2C90">
        <w:rPr>
          <w:rFonts w:eastAsiaTheme="minorEastAsia"/>
        </w:rPr>
        <w:t>),</w:t>
      </w:r>
      <w:r w:rsidR="002A4045" w:rsidRPr="00955AD5">
        <w:rPr>
          <w:rFonts w:eastAsiaTheme="minorEastAsia"/>
        </w:rPr>
        <w:t xml:space="preserve"> </w:t>
      </w:r>
      <w:r w:rsidR="000A2C90">
        <w:rPr>
          <w:rFonts w:eastAsiaTheme="minorEastAsia"/>
        </w:rPr>
        <w:t>with</w:t>
      </w:r>
      <w:r w:rsidR="0045541C" w:rsidRPr="00955AD5">
        <w:rPr>
          <w:rFonts w:eastAsiaTheme="minorEastAsia"/>
        </w:rPr>
        <w:t xml:space="preserve"> a width</w:t>
      </w:r>
      <w:r w:rsidR="006C75F8">
        <w:rPr>
          <w:rFonts w:eastAsiaTheme="minorEastAsia"/>
        </w:rPr>
        <w:t xml:space="preserve"> (</w:t>
      </w:r>
      <w:r w:rsidR="00903CDB">
        <w:rPr>
          <w:rFonts w:eastAsiaTheme="minorEastAsia"/>
        </w:rPr>
        <w:t xml:space="preserve">Gaussian </w:t>
      </w:r>
      <w:r w:rsidR="006C75F8">
        <w:rPr>
          <w:rFonts w:eastAsiaTheme="minorEastAsia"/>
        </w:rPr>
        <w:t>energetic disorder)</w:t>
      </w:r>
      <w:r w:rsidR="0045541C" w:rsidRPr="00955AD5">
        <w:rPr>
          <w:rFonts w:eastAsiaTheme="minorEastAsia"/>
        </w:rPr>
        <w:t xml:space="preserve">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0A2C90">
        <w:rPr>
          <w:rFonts w:eastAsiaTheme="minorEastAsia"/>
        </w:rPr>
        <w:t>, taking the form</w:t>
      </w:r>
    </w:p>
    <w:p w14:paraId="0484E42E" w14:textId="48E527D9" w:rsidR="003D004D" w:rsidRPr="00955AD5" w:rsidRDefault="00FA19DE" w:rsidP="00713BCD">
      <w:pPr>
        <w:jc w:val="both"/>
        <w:rPr>
          <w:rFonts w:eastAsiaTheme="minorEastAsia"/>
          <w:lang w:val="en-US"/>
        </w:rPr>
      </w:pPr>
      <m:oMathPara>
        <m:oMathParaPr>
          <m:jc m:val="right"/>
        </m:oMathParaPr>
        <m:oMath>
          <m:sSub>
            <m:sSubPr>
              <m:ctrlPr>
                <w:rPr>
                  <w:rFonts w:ascii="Cambria Math" w:eastAsiaTheme="minorEastAsia" w:hAnsi="Cambria Math"/>
                  <w:i/>
                  <w:lang w:val="en-US"/>
                </w:rPr>
              </m:ctrlPr>
            </m:sSubPr>
            <m:e>
              <m:r>
                <w:rPr>
                  <w:rFonts w:ascii="Cambria Math" w:eastAsiaTheme="minorEastAsia" w:hAnsi="Cambria Math"/>
                  <w:lang w:val="en-US"/>
                </w:rPr>
                <m:t>g</m:t>
              </m:r>
            </m:e>
            <m:sub>
              <m:r>
                <m:rPr>
                  <m:sty m:val="p"/>
                </m:rPr>
                <w:rPr>
                  <w:rFonts w:ascii="Cambria Math" w:eastAsiaTheme="minorEastAsia" w:hAnsi="Cambria Math"/>
                  <w:lang w:val="en-US"/>
                </w:rPr>
                <m:t>DOS</m:t>
              </m:r>
            </m:sub>
          </m:sSub>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r>
            <w:rPr>
              <w:rFonts w:ascii="Cambria Math" w:eastAsiaTheme="minorEastAsia" w:hAnsi="Cambria Math"/>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j</m:t>
                  </m:r>
                </m:sub>
              </m:sSub>
            </m:num>
            <m:den>
              <m:rad>
                <m:radPr>
                  <m:degHide m:val="1"/>
                  <m:ctrlPr>
                    <w:rPr>
                      <w:rFonts w:ascii="Cambria Math" w:eastAsiaTheme="minorEastAsia" w:hAnsi="Cambria Math"/>
                      <w:i/>
                      <w:lang w:val="en-US"/>
                    </w:rPr>
                  </m:ctrlPr>
                </m:radPr>
                <m:deg/>
                <m:e>
                  <m:r>
                    <w:rPr>
                      <w:rFonts w:ascii="Cambria Math" w:eastAsiaTheme="minorEastAsia" w:hAnsi="Cambria Math"/>
                    </w:rPr>
                    <m:t>2</m:t>
                  </m:r>
                  <m:r>
                    <w:rPr>
                      <w:rFonts w:ascii="Cambria Math" w:eastAsiaTheme="minorEastAsia" w:hAnsi="Cambria Math"/>
                      <w:lang w:val="en-US"/>
                    </w:rPr>
                    <m:t>π</m:t>
                  </m:r>
                  <m:sSup>
                    <m:sSupPr>
                      <m:ctrlPr>
                        <w:rPr>
                          <w:rFonts w:ascii="Cambria Math" w:eastAsiaTheme="minorEastAsia" w:hAnsi="Cambria Math"/>
                          <w:i/>
                          <w:lang w:val="en-US"/>
                        </w:rPr>
                      </m:ctrlPr>
                    </m:sSupPr>
                    <m:e>
                      <m:r>
                        <w:rPr>
                          <w:rFonts w:ascii="Cambria Math" w:eastAsiaTheme="minorEastAsia" w:hAnsi="Cambria Math"/>
                          <w:lang w:val="en-US"/>
                        </w:rPr>
                        <m:t>σ</m:t>
                      </m:r>
                    </m:e>
                    <m:sup>
                      <m:r>
                        <w:rPr>
                          <w:rFonts w:ascii="Cambria Math" w:eastAsiaTheme="minorEastAsia" w:hAnsi="Cambria Math"/>
                          <w:lang w:val="en-US"/>
                        </w:rPr>
                        <m:t>2</m:t>
                      </m:r>
                    </m:sup>
                  </m:sSup>
                </m:e>
              </m:rad>
            </m:den>
          </m:f>
          <m:func>
            <m:funcPr>
              <m:ctrlPr>
                <w:rPr>
                  <w:rFonts w:ascii="Cambria Math" w:eastAsiaTheme="minorEastAsia" w:hAnsi="Cambria Math"/>
                  <w:i/>
                  <w:lang w:val="en-US"/>
                </w:rPr>
              </m:ctrlPr>
            </m:funcPr>
            <m:fName>
              <m:r>
                <m:rPr>
                  <m:sty m:val="p"/>
                </m:rPr>
                <w:rPr>
                  <w:rFonts w:ascii="Cambria Math" w:eastAsiaTheme="minorEastAsia" w:hAnsi="Cambria Math"/>
                </w:rPr>
                <m:t>exp</m:t>
              </m:r>
            </m:fName>
            <m:e>
              <m:d>
                <m:dPr>
                  <m:ctrlPr>
                    <w:rPr>
                      <w:rFonts w:ascii="Cambria Math" w:eastAsiaTheme="minorEastAsia" w:hAnsi="Cambria Math"/>
                      <w:i/>
                      <w:lang w:val="en-US"/>
                    </w:rPr>
                  </m:ctrlPr>
                </m:dPr>
                <m:e>
                  <m:r>
                    <w:rPr>
                      <w:rFonts w:ascii="Cambria Math" w:eastAsiaTheme="minorEastAsia" w:hAnsi="Cambria Math"/>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r>
                                <w:rPr>
                                  <w:rFonts w:ascii="Cambria Math" w:eastAsiaTheme="minorEastAsia" w:hAnsi="Cambria Math"/>
                                </w:rPr>
                                <m:t xml:space="preserve"> </m:t>
                              </m:r>
                            </m:e>
                          </m:d>
                        </m:e>
                        <m:sup>
                          <m:r>
                            <w:rPr>
                              <w:rFonts w:ascii="Cambria Math" w:eastAsiaTheme="minorEastAsia" w:hAnsi="Cambria Math"/>
                            </w:rPr>
                            <m:t>2</m:t>
                          </m:r>
                        </m:sup>
                      </m:sSup>
                    </m:num>
                    <m:den>
                      <m:r>
                        <w:rPr>
                          <w:rFonts w:ascii="Cambria Math" w:eastAsiaTheme="minorEastAsia" w:hAnsi="Cambria Math"/>
                        </w:rPr>
                        <m:t>2</m:t>
                      </m:r>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den>
                  </m:f>
                </m:e>
              </m:d>
              <m:r>
                <m:rPr>
                  <m:sty m:val="p"/>
                </m:rPr>
                <w:rPr>
                  <w:rFonts w:ascii="Cambria Math" w:eastAsiaTheme="minorEastAsia" w:hAnsi="Cambria Math"/>
                </w:rPr>
                <m:t>.                                     (S2)</m:t>
              </m:r>
            </m:e>
          </m:func>
        </m:oMath>
      </m:oMathPara>
    </w:p>
    <w:p w14:paraId="188BCA54" w14:textId="7A4FB66F" w:rsidR="0045541C" w:rsidRPr="00955AD5" w:rsidRDefault="006C75F8" w:rsidP="00713BCD">
      <w:pPr>
        <w:jc w:val="both"/>
        <w:rPr>
          <w:rFonts w:eastAsiaTheme="minorEastAsia"/>
          <w:lang w:val="en-US"/>
        </w:rPr>
      </w:pPr>
      <w:r>
        <w:rPr>
          <w:rFonts w:eastAsiaTheme="minorEastAsia"/>
          <w:lang w:val="en-US"/>
        </w:rPr>
        <w:t>In contrast, i</w:t>
      </w:r>
      <w:r w:rsidR="0045541C" w:rsidRPr="00955AD5">
        <w:rPr>
          <w:rFonts w:eastAsiaTheme="minorEastAsia"/>
          <w:lang w:val="en-US"/>
        </w:rPr>
        <w:t xml:space="preserve">n </w:t>
      </w:r>
      <w:r>
        <w:rPr>
          <w:rFonts w:eastAsiaTheme="minorEastAsia"/>
          <w:lang w:val="en-US"/>
        </w:rPr>
        <w:t xml:space="preserve">(banded) crystalline semiconductors the so-called tail states below the bands, caused by </w:t>
      </w:r>
      <w:r w:rsidR="007856E0">
        <w:rPr>
          <w:rFonts w:eastAsiaTheme="minorEastAsia"/>
          <w:lang w:val="en-US"/>
        </w:rPr>
        <w:t xml:space="preserve">static </w:t>
      </w:r>
      <w:r>
        <w:rPr>
          <w:rFonts w:eastAsiaTheme="minorEastAsia"/>
          <w:lang w:val="en-US"/>
        </w:rPr>
        <w:t>disorder</w:t>
      </w:r>
      <w:r w:rsidR="007856E0">
        <w:rPr>
          <w:rFonts w:eastAsiaTheme="minorEastAsia"/>
          <w:lang w:val="en-US"/>
        </w:rPr>
        <w:t>,</w:t>
      </w:r>
      <w:r>
        <w:rPr>
          <w:rFonts w:eastAsiaTheme="minorEastAsia"/>
          <w:lang w:val="en-US"/>
        </w:rPr>
        <w:t xml:space="preserve"> are often modelled based upon an</w:t>
      </w:r>
      <w:r w:rsidR="0045541C" w:rsidRPr="00955AD5">
        <w:rPr>
          <w:rFonts w:eastAsiaTheme="minorEastAsia"/>
        </w:rPr>
        <w:t xml:space="preserve"> exponential</w:t>
      </w:r>
      <w:r>
        <w:rPr>
          <w:rFonts w:eastAsiaTheme="minorEastAsia"/>
        </w:rPr>
        <w:t xml:space="preserve">ly distributed density of states </w:t>
      </w:r>
      <w:r w:rsidR="002616AB">
        <w:rPr>
          <w:rFonts w:eastAsiaTheme="minorEastAsia"/>
        </w:rPr>
        <w:t>according to</w:t>
      </w:r>
    </w:p>
    <w:p w14:paraId="0D74A1A1" w14:textId="3C62D998" w:rsidR="0045541C" w:rsidRPr="002616AB" w:rsidRDefault="00FA19DE" w:rsidP="00713BCD">
      <w:pPr>
        <w:jc w:val="both"/>
        <w:rPr>
          <w:rFonts w:eastAsiaTheme="minorEastAsia"/>
          <w:lang w:val="en-US"/>
        </w:rPr>
      </w:pPr>
      <m:oMathPara>
        <m:oMathParaPr>
          <m:jc m:val="right"/>
        </m:oMathParaPr>
        <m:oMath>
          <m:sSub>
            <m:sSubPr>
              <m:ctrlPr>
                <w:rPr>
                  <w:rFonts w:ascii="Cambria Math" w:eastAsiaTheme="minorEastAsia" w:hAnsi="Cambria Math"/>
                  <w:i/>
                  <w:lang w:val="en-US"/>
                </w:rPr>
              </m:ctrlPr>
            </m:sSubPr>
            <m:e>
              <m:r>
                <w:rPr>
                  <w:rFonts w:ascii="Cambria Math" w:eastAsiaTheme="minorEastAsia" w:hAnsi="Cambria Math"/>
                  <w:lang w:val="en-US"/>
                </w:rPr>
                <m:t>g</m:t>
              </m:r>
            </m:e>
            <m:sub>
              <m:r>
                <m:rPr>
                  <m:sty m:val="p"/>
                </m:rPr>
                <w:rPr>
                  <w:rFonts w:ascii="Cambria Math" w:eastAsiaTheme="minorEastAsia" w:hAnsi="Cambria Math"/>
                  <w:lang w:val="en-US"/>
                </w:rPr>
                <m:t>DOS</m:t>
              </m:r>
            </m:sub>
          </m:sSub>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r>
            <w:rPr>
              <w:rFonts w:ascii="Cambria Math" w:eastAsiaTheme="minorEastAsia" w:hAnsi="Cambria Math"/>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j</m:t>
                  </m:r>
                </m:sub>
              </m:sSub>
            </m:num>
            <m:den>
              <m:r>
                <w:rPr>
                  <w:rFonts w:ascii="Cambria Math" w:eastAsiaTheme="minorEastAsia" w:hAnsi="Cambria Math"/>
                  <w:lang w:val="en-US"/>
                </w:rPr>
                <m:t>W</m:t>
              </m:r>
            </m:den>
          </m:f>
          <m:func>
            <m:funcPr>
              <m:ctrlPr>
                <w:rPr>
                  <w:rFonts w:ascii="Cambria Math" w:eastAsiaTheme="minorEastAsia" w:hAnsi="Cambria Math"/>
                  <w:i/>
                  <w:lang w:val="en-US"/>
                </w:rPr>
              </m:ctrlPr>
            </m:funcPr>
            <m:fName>
              <m:r>
                <m:rPr>
                  <m:sty m:val="p"/>
                </m:rPr>
                <w:rPr>
                  <w:rFonts w:ascii="Cambria Math" w:eastAsiaTheme="minorEastAsia" w:hAnsi="Cambria Math"/>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r>
                        <w:rPr>
                          <w:rFonts w:ascii="Cambria Math" w:eastAsiaTheme="minorEastAsia" w:hAnsi="Cambria Math"/>
                        </w:rPr>
                        <m:t xml:space="preserve"> </m:t>
                      </m:r>
                    </m:num>
                    <m:den>
                      <m:r>
                        <w:rPr>
                          <w:rFonts w:ascii="Cambria Math" w:eastAsiaTheme="minorEastAsia" w:hAnsi="Cambria Math"/>
                          <w:lang w:val="en-US"/>
                        </w:rPr>
                        <m:t>W</m:t>
                      </m:r>
                    </m:den>
                  </m:f>
                </m:e>
              </m:d>
              <m:r>
                <m:rPr>
                  <m:sty m:val="p"/>
                </m:rPr>
                <w:rPr>
                  <w:rFonts w:ascii="Cambria Math" w:eastAsiaTheme="minorEastAsia" w:hAnsi="Cambria Math"/>
                </w:rPr>
                <m:t>,                                     (S3)</m:t>
              </m:r>
            </m:e>
          </m:func>
        </m:oMath>
      </m:oMathPara>
    </w:p>
    <w:p w14:paraId="7D8FC324" w14:textId="34E2F115" w:rsidR="002616AB" w:rsidRPr="00713BCD" w:rsidRDefault="00C714C8" w:rsidP="00713BCD">
      <w:pPr>
        <w:jc w:val="both"/>
        <w:rPr>
          <w:rFonts w:eastAsiaTheme="minorEastAsia"/>
          <w:lang w:val="en-US"/>
        </w:rPr>
      </w:pPr>
      <w:r>
        <w:rPr>
          <w:rFonts w:eastAsiaTheme="minorEastAsia"/>
          <w:lang w:val="en-US"/>
        </w:rPr>
        <w:t xml:space="preserve">for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oMath>
      <w:r>
        <w:rPr>
          <w:rFonts w:eastAsiaTheme="minorEastAsia"/>
          <w:lang w:val="en-US"/>
        </w:rPr>
        <w:t xml:space="preserve">, where </w:t>
      </w:r>
      <m:oMath>
        <m:r>
          <w:rPr>
            <w:rFonts w:ascii="Cambria Math" w:eastAsiaTheme="minorEastAsia" w:hAnsi="Cambria Math"/>
            <w:lang w:val="en-US"/>
          </w:rPr>
          <m:t>W</m:t>
        </m:r>
      </m:oMath>
      <w:r w:rsidR="002616AB">
        <w:rPr>
          <w:rFonts w:eastAsiaTheme="minorEastAsia"/>
          <w:lang w:val="en-US"/>
        </w:rPr>
        <w:t xml:space="preserve"> describes the width of the exponential distribution in analogy to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2616AB">
        <w:rPr>
          <w:rFonts w:eastAsiaTheme="minorEastAsia"/>
          <w:lang w:val="en-US"/>
        </w:rPr>
        <w:t xml:space="preserve"> </w:t>
      </w:r>
      <w:r>
        <w:rPr>
          <w:rFonts w:eastAsiaTheme="minorEastAsia"/>
          <w:lang w:val="en-US"/>
        </w:rPr>
        <w:t xml:space="preserve">of </w:t>
      </w:r>
      <w:r w:rsidR="002616AB">
        <w:rPr>
          <w:rFonts w:eastAsiaTheme="minorEastAsia"/>
          <w:lang w:val="en-US"/>
        </w:rPr>
        <w:t>the Gaussian DOS.</w:t>
      </w:r>
    </w:p>
    <w:p w14:paraId="093177A3" w14:textId="339CE655" w:rsidR="00C24F37" w:rsidRPr="00955AD5" w:rsidRDefault="00C24F37" w:rsidP="00F044C7">
      <w:pPr>
        <w:pStyle w:val="ListParagraph"/>
        <w:numPr>
          <w:ilvl w:val="1"/>
          <w:numId w:val="3"/>
        </w:numPr>
        <w:jc w:val="both"/>
        <w:rPr>
          <w:rFonts w:eastAsiaTheme="minorEastAsia"/>
          <w:b/>
          <w:bCs/>
        </w:rPr>
      </w:pPr>
      <w:bookmarkStart w:id="1" w:name="_Hlk43746086"/>
      <w:bookmarkStart w:id="2" w:name="_Hlk39653856"/>
      <w:r w:rsidRPr="00955AD5">
        <w:rPr>
          <w:rFonts w:eastAsiaTheme="minorEastAsia"/>
          <w:b/>
          <w:bCs/>
        </w:rPr>
        <w:t>Marcus</w:t>
      </w:r>
      <w:r w:rsidR="00E56D0A">
        <w:rPr>
          <w:rFonts w:eastAsiaTheme="minorEastAsia"/>
          <w:b/>
          <w:bCs/>
        </w:rPr>
        <w:t xml:space="preserve"> t</w:t>
      </w:r>
      <w:r w:rsidRPr="00955AD5">
        <w:rPr>
          <w:rFonts w:eastAsiaTheme="minorEastAsia"/>
          <w:b/>
          <w:bCs/>
        </w:rPr>
        <w:t>heor</w:t>
      </w:r>
      <w:bookmarkEnd w:id="1"/>
      <w:r w:rsidRPr="00955AD5">
        <w:rPr>
          <w:rFonts w:eastAsiaTheme="minorEastAsia"/>
          <w:b/>
          <w:bCs/>
        </w:rPr>
        <w:t>y</w:t>
      </w:r>
    </w:p>
    <w:p w14:paraId="6B0867CC" w14:textId="44612042" w:rsidR="00FF0AB6" w:rsidRPr="00955AD5" w:rsidRDefault="00CB23FA" w:rsidP="00F044C7">
      <w:pPr>
        <w:pStyle w:val="ListParagraph"/>
        <w:numPr>
          <w:ilvl w:val="2"/>
          <w:numId w:val="3"/>
        </w:numPr>
        <w:jc w:val="both"/>
        <w:rPr>
          <w:rFonts w:eastAsiaTheme="minorEastAsia"/>
          <w:b/>
          <w:bCs/>
        </w:rPr>
      </w:pPr>
      <w:r>
        <w:rPr>
          <w:rFonts w:eastAsiaTheme="minorEastAsia"/>
          <w:b/>
          <w:bCs/>
        </w:rPr>
        <w:t>R</w:t>
      </w:r>
      <w:r w:rsidR="00923256" w:rsidRPr="00955AD5">
        <w:rPr>
          <w:rFonts w:eastAsiaTheme="minorEastAsia"/>
          <w:b/>
          <w:bCs/>
        </w:rPr>
        <w:t xml:space="preserve">ate </w:t>
      </w:r>
      <w:r w:rsidR="00DC29B5">
        <w:rPr>
          <w:rFonts w:eastAsiaTheme="minorEastAsia"/>
          <w:b/>
          <w:bCs/>
        </w:rPr>
        <w:t>c</w:t>
      </w:r>
      <w:r w:rsidR="00923256" w:rsidRPr="00955AD5">
        <w:rPr>
          <w:rFonts w:eastAsiaTheme="minorEastAsia"/>
          <w:b/>
          <w:bCs/>
        </w:rPr>
        <w:t>onstant</w:t>
      </w:r>
    </w:p>
    <w:bookmarkEnd w:id="2"/>
    <w:p w14:paraId="663839FA" w14:textId="72033557" w:rsidR="00B84AB1" w:rsidRPr="00955AD5" w:rsidRDefault="00D7378C" w:rsidP="00713BCD">
      <w:pPr>
        <w:jc w:val="both"/>
        <w:rPr>
          <w:rFonts w:eastAsiaTheme="minorEastAsia"/>
        </w:rPr>
      </w:pPr>
      <w:r w:rsidRPr="00955AD5">
        <w:rPr>
          <w:rFonts w:eastAsiaTheme="minorEastAsia"/>
        </w:rPr>
        <w:t xml:space="preserve">Marcus theory was </w:t>
      </w:r>
      <w:r w:rsidR="00A84FEB" w:rsidRPr="00955AD5">
        <w:rPr>
          <w:rFonts w:eastAsiaTheme="minorEastAsia"/>
        </w:rPr>
        <w:t xml:space="preserve">originally </w:t>
      </w:r>
      <w:r w:rsidRPr="00955AD5">
        <w:rPr>
          <w:rFonts w:eastAsiaTheme="minorEastAsia"/>
        </w:rPr>
        <w:t xml:space="preserve">derived </w:t>
      </w:r>
      <w:r w:rsidR="00A84FEB" w:rsidRPr="00955AD5">
        <w:rPr>
          <w:rFonts w:eastAsiaTheme="minorEastAsia"/>
        </w:rPr>
        <w:t>to describe the</w:t>
      </w:r>
      <w:r w:rsidR="000323B4" w:rsidRPr="00955AD5">
        <w:rPr>
          <w:rFonts w:eastAsiaTheme="minorEastAsia"/>
        </w:rPr>
        <w:t xml:space="preserve"> electron</w:t>
      </w:r>
      <w:r w:rsidR="001301FA" w:rsidRPr="00955AD5">
        <w:rPr>
          <w:rFonts w:eastAsiaTheme="minorEastAsia"/>
        </w:rPr>
        <w:t xml:space="preserve"> t</w:t>
      </w:r>
      <w:r w:rsidR="00D10918" w:rsidRPr="00955AD5">
        <w:rPr>
          <w:rFonts w:eastAsiaTheme="minorEastAsia"/>
        </w:rPr>
        <w:t>ransfer in</w:t>
      </w:r>
      <w:r w:rsidR="000323B4" w:rsidRPr="00955AD5">
        <w:rPr>
          <w:rFonts w:eastAsiaTheme="minorEastAsia"/>
        </w:rPr>
        <w:t xml:space="preserve"> </w:t>
      </w:r>
      <w:r w:rsidRPr="00955AD5">
        <w:rPr>
          <w:rFonts w:eastAsiaTheme="minorEastAsia"/>
        </w:rPr>
        <w:t>electrochemical reaction</w:t>
      </w:r>
      <w:r w:rsidR="000272A2">
        <w:rPr>
          <w:rFonts w:eastAsiaTheme="minorEastAsia"/>
        </w:rPr>
        <w:t>s</w:t>
      </w:r>
      <w:r w:rsidR="00A84FEB" w:rsidRPr="00955AD5">
        <w:rPr>
          <w:rFonts w:eastAsiaTheme="minorEastAsia"/>
        </w:rPr>
        <w:t>.</w:t>
      </w:r>
      <w:r w:rsidR="001346E5" w:rsidRPr="00955AD5">
        <w:rPr>
          <w:rFonts w:eastAsiaTheme="minorEastAsia"/>
        </w:rPr>
        <w:t xml:space="preserve"> </w:t>
      </w:r>
      <w:r w:rsidR="00A84FEB" w:rsidRPr="00955AD5">
        <w:rPr>
          <w:rFonts w:eastAsiaTheme="minorEastAsia"/>
        </w:rPr>
        <w:t xml:space="preserve">Herein, the energy of the ground state and excited </w:t>
      </w:r>
      <w:r w:rsidR="001346E5" w:rsidRPr="00955AD5">
        <w:rPr>
          <w:rFonts w:eastAsiaTheme="minorEastAsia"/>
        </w:rPr>
        <w:t xml:space="preserve">state </w:t>
      </w:r>
      <w:r w:rsidR="00A84FEB" w:rsidRPr="00955AD5">
        <w:rPr>
          <w:rFonts w:eastAsiaTheme="minorEastAsia"/>
        </w:rPr>
        <w:t xml:space="preserve">are </w:t>
      </w:r>
      <w:r w:rsidR="00EE1A00">
        <w:rPr>
          <w:rFonts w:eastAsiaTheme="minorEastAsia"/>
        </w:rPr>
        <w:t>approximated by</w:t>
      </w:r>
      <w:r w:rsidR="001301FA" w:rsidRPr="00955AD5">
        <w:rPr>
          <w:rFonts w:eastAsiaTheme="minorEastAsia"/>
        </w:rPr>
        <w:t xml:space="preserve"> </w:t>
      </w:r>
      <w:r w:rsidR="001346E5" w:rsidRPr="00955AD5">
        <w:rPr>
          <w:rFonts w:eastAsiaTheme="minorEastAsia"/>
        </w:rPr>
        <w:t>parabolic potential energy</w:t>
      </w:r>
      <w:r w:rsidR="00A84FEB" w:rsidRPr="00955AD5">
        <w:rPr>
          <w:rFonts w:eastAsiaTheme="minorEastAsia"/>
        </w:rPr>
        <w:t xml:space="preserve"> </w:t>
      </w:r>
      <w:r w:rsidR="001346E5" w:rsidRPr="00955AD5">
        <w:rPr>
          <w:rFonts w:eastAsiaTheme="minorEastAsia"/>
        </w:rPr>
        <w:t>surface</w:t>
      </w:r>
      <w:r w:rsidR="00EE1A00">
        <w:rPr>
          <w:rFonts w:eastAsiaTheme="minorEastAsia"/>
        </w:rPr>
        <w:t>s</w:t>
      </w:r>
      <w:r w:rsidR="001346E5" w:rsidRPr="00955AD5">
        <w:rPr>
          <w:rFonts w:eastAsiaTheme="minorEastAsia"/>
        </w:rPr>
        <w:t xml:space="preserve"> that depend on the nuclear coordinate</w:t>
      </w:r>
      <w:r w:rsidR="00EE1A00">
        <w:rPr>
          <w:rFonts w:eastAsiaTheme="minorEastAsia"/>
        </w:rPr>
        <w:t>s</w:t>
      </w:r>
      <w:r w:rsidR="001346E5" w:rsidRPr="00955AD5">
        <w:rPr>
          <w:rFonts w:eastAsiaTheme="minorEastAsia"/>
        </w:rPr>
        <w:t xml:space="preserve">. </w:t>
      </w:r>
      <w:r w:rsidR="002F04A2" w:rsidRPr="00955AD5">
        <w:rPr>
          <w:rFonts w:eastAsiaTheme="minorEastAsia"/>
        </w:rPr>
        <w:t xml:space="preserve">Apart from describing the </w:t>
      </w:r>
      <w:r w:rsidR="004C45F3" w:rsidRPr="00955AD5">
        <w:rPr>
          <w:rFonts w:eastAsiaTheme="minorEastAsia"/>
        </w:rPr>
        <w:t>electron transport in disordered semiconductors</w:t>
      </w:r>
      <w:r w:rsidR="001301FA" w:rsidRPr="00955AD5">
        <w:rPr>
          <w:rFonts w:eastAsiaTheme="minorEastAsia"/>
        </w:rPr>
        <w:t>,</w:t>
      </w:r>
      <w:r w:rsidR="00617CB2" w:rsidRPr="00955AD5">
        <w:rPr>
          <w:rFonts w:eastAsiaTheme="minorEastAsia"/>
        </w:rPr>
        <w:t xml:space="preserve"> the Marcus theory</w:t>
      </w:r>
      <w:r w:rsidR="002F04A2" w:rsidRPr="00955AD5">
        <w:rPr>
          <w:rFonts w:eastAsiaTheme="minorEastAsia"/>
        </w:rPr>
        <w:t>,</w:t>
      </w:r>
      <w:r w:rsidR="00617CB2" w:rsidRPr="00955AD5">
        <w:rPr>
          <w:rFonts w:eastAsiaTheme="minorEastAsia"/>
        </w:rPr>
        <w:t xml:space="preserve"> in the limit of weak coupling</w:t>
      </w:r>
      <w:r w:rsidR="002F04A2" w:rsidRPr="00955AD5">
        <w:rPr>
          <w:rFonts w:eastAsiaTheme="minorEastAsia"/>
        </w:rPr>
        <w:t>,</w:t>
      </w:r>
      <w:r w:rsidR="00617CB2" w:rsidRPr="00955AD5">
        <w:rPr>
          <w:rFonts w:eastAsiaTheme="minorEastAsia"/>
        </w:rPr>
        <w:t xml:space="preserve"> </w:t>
      </w:r>
      <w:r w:rsidR="00D90252" w:rsidRPr="00955AD5">
        <w:rPr>
          <w:rFonts w:eastAsiaTheme="minorEastAsia"/>
        </w:rPr>
        <w:t>has</w:t>
      </w:r>
      <w:r w:rsidR="00FB29DB" w:rsidRPr="00955AD5">
        <w:rPr>
          <w:rFonts w:eastAsiaTheme="minorEastAsia"/>
        </w:rPr>
        <w:t xml:space="preserve"> been </w:t>
      </w:r>
      <w:r w:rsidR="00115241" w:rsidRPr="00955AD5">
        <w:rPr>
          <w:rFonts w:eastAsiaTheme="minorEastAsia"/>
        </w:rPr>
        <w:t xml:space="preserve">successfully </w:t>
      </w:r>
      <w:r w:rsidR="00FB29DB" w:rsidRPr="00955AD5">
        <w:rPr>
          <w:rFonts w:eastAsiaTheme="minorEastAsia"/>
        </w:rPr>
        <w:t xml:space="preserve">used </w:t>
      </w:r>
      <w:r w:rsidR="00115241" w:rsidRPr="00955AD5">
        <w:rPr>
          <w:rFonts w:eastAsiaTheme="minorEastAsia"/>
        </w:rPr>
        <w:t xml:space="preserve">in literature </w:t>
      </w:r>
      <w:r w:rsidR="00FB29DB" w:rsidRPr="00955AD5">
        <w:rPr>
          <w:rFonts w:eastAsiaTheme="minorEastAsia"/>
        </w:rPr>
        <w:t>to describe</w:t>
      </w:r>
      <w:r w:rsidR="00D90252" w:rsidRPr="00955AD5">
        <w:rPr>
          <w:rFonts w:eastAsiaTheme="minorEastAsia"/>
        </w:rPr>
        <w:t xml:space="preserve"> optical transition rat</w:t>
      </w:r>
      <w:r w:rsidR="0013713B" w:rsidRPr="00955AD5">
        <w:rPr>
          <w:rFonts w:eastAsiaTheme="minorEastAsia"/>
        </w:rPr>
        <w:t>e</w:t>
      </w:r>
      <w:r w:rsidR="000272A2">
        <w:rPr>
          <w:rFonts w:eastAsiaTheme="minorEastAsia"/>
        </w:rPr>
        <w:t>s</w:t>
      </w:r>
      <w:r w:rsidR="0013713B" w:rsidRPr="00955AD5">
        <w:rPr>
          <w:rFonts w:eastAsiaTheme="minorEastAsia"/>
        </w:rPr>
        <w:t>.</w:t>
      </w:r>
      <w:r w:rsidR="00713BCD">
        <w:rPr>
          <w:rFonts w:eastAsiaTheme="minorEastAsia"/>
        </w:rPr>
        <w:t xml:space="preserve"> </w:t>
      </w:r>
      <w:r w:rsidR="00DB7907" w:rsidRPr="00955AD5">
        <w:rPr>
          <w:rFonts w:eastAsiaTheme="minorEastAsia"/>
        </w:rPr>
        <w:t xml:space="preserve">The rate constant </w:t>
      </w:r>
      <w:r w:rsidR="00DF40FE">
        <w:rPr>
          <w:rFonts w:eastAsiaTheme="minorEastAsia"/>
        </w:rPr>
        <w:t>between ground</w:t>
      </w:r>
      <w:r w:rsidR="001D4AE7">
        <w:rPr>
          <w:rFonts w:eastAsiaTheme="minorEastAsia"/>
        </w:rPr>
        <w:t xml:space="preserve"> state</w:t>
      </w:r>
      <w:r w:rsidR="00DF40FE">
        <w:rPr>
          <w:rFonts w:eastAsiaTheme="minorEastAsia"/>
        </w:rPr>
        <w:t xml:space="preserve"> and excited state </w:t>
      </w:r>
      <w:r w:rsidR="00EE1A00">
        <w:rPr>
          <w:rFonts w:eastAsiaTheme="minorEastAsia"/>
        </w:rPr>
        <w:t>can be expressed as</w:t>
      </w:r>
    </w:p>
    <w:p w14:paraId="51B91F01" w14:textId="5D1F50ED" w:rsidR="00B148DF" w:rsidRPr="00955AD5" w:rsidRDefault="00DA2E12" w:rsidP="00713BCD">
      <w:pPr>
        <w:jc w:val="both"/>
        <w:rPr>
          <w:rFonts w:eastAsiaTheme="minorEastAsia"/>
        </w:rPr>
      </w:pPr>
      <m:oMathPara>
        <m:oMathParaPr>
          <m:jc m:val="right"/>
        </m:oMathParaPr>
        <m:oMath>
          <m:r>
            <w:rPr>
              <w:rFonts w:ascii="Cambria Math" w:hAnsi="Cambria Math"/>
            </w:rPr>
            <m:t>κ</m:t>
          </m:r>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2</m:t>
              </m:r>
              <m:r>
                <w:rPr>
                  <w:rFonts w:ascii="Cambria Math" w:hAnsi="Cambria Math"/>
                </w:rPr>
                <m:t>π</m:t>
              </m:r>
            </m:num>
            <m:den>
              <m:r>
                <w:rPr>
                  <w:rFonts w:ascii="Cambria Math" w:eastAsiaTheme="minorEastAsia" w:hAnsi="Cambria Math"/>
                </w:rPr>
                <m:t>ℏ</m:t>
              </m:r>
            </m:den>
          </m:f>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eastAsiaTheme="minorEastAsia" w:hAnsi="Cambria Math"/>
                    </w:rPr>
                    <m:t>v</m:t>
                  </m:r>
                </m:e>
              </m:d>
            </m:e>
            <m:sup>
              <m:r>
                <w:rPr>
                  <w:rFonts w:ascii="Cambria Math" w:eastAsiaTheme="minorEastAsia" w:hAnsi="Cambria Math"/>
                </w:rPr>
                <m:t>2</m:t>
              </m:r>
            </m:sup>
          </m:sSup>
          <m:f>
            <m:fPr>
              <m:ctrlPr>
                <w:rPr>
                  <w:rFonts w:ascii="Cambria Math" w:eastAsiaTheme="minorEastAsia" w:hAnsi="Cambria Math"/>
                  <w:i/>
                  <w:iCs/>
                </w:rPr>
              </m:ctrlPr>
            </m:fPr>
            <m:num>
              <m:r>
                <w:rPr>
                  <w:rFonts w:ascii="Cambria Math" w:eastAsiaTheme="minorEastAsia" w:hAnsi="Cambria Math"/>
                </w:rPr>
                <m:t>1</m:t>
              </m:r>
            </m:num>
            <m:den>
              <m:rad>
                <m:radPr>
                  <m:degHide m:val="1"/>
                  <m:ctrlPr>
                    <w:rPr>
                      <w:rFonts w:ascii="Cambria Math" w:eastAsiaTheme="minorEastAsia" w:hAnsi="Cambria Math"/>
                      <w:i/>
                      <w:iCs/>
                    </w:rPr>
                  </m:ctrlPr>
                </m:radPr>
                <m:deg/>
                <m:e>
                  <m:r>
                    <w:rPr>
                      <w:rFonts w:ascii="Cambria Math" w:hAnsi="Cambria Math"/>
                    </w:rPr>
                    <m:t>4π</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rPr>
                    <m:t>kT</m:t>
                  </m:r>
                </m:e>
              </m:rad>
            </m:den>
          </m:f>
          <m:func>
            <m:funcPr>
              <m:ctrlPr>
                <w:rPr>
                  <w:rFonts w:ascii="Cambria Math" w:eastAsiaTheme="minorEastAsia" w:hAnsi="Cambria Math"/>
                  <w:i/>
                </w:rPr>
              </m:ctrlPr>
            </m:funcPr>
            <m:fName>
              <m:r>
                <m:rPr>
                  <m:sty m:val="p"/>
                </m:rPr>
                <w:rPr>
                  <w:rFonts w:ascii="Cambria Math" w:eastAsiaTheme="minorEastAsia" w:hAnsi="Cambria Math"/>
                </w:rPr>
                <m:t>exp</m:t>
              </m:r>
            </m:fName>
            <m:e>
              <m:d>
                <m:dPr>
                  <m:begChr m:val="{"/>
                  <m:endChr m:val="}"/>
                  <m:ctrlPr>
                    <w:rPr>
                      <w:rFonts w:ascii="Cambria Math" w:eastAsiaTheme="minorEastAsia" w:hAnsi="Cambria Math"/>
                      <w:i/>
                      <w:iCs/>
                    </w:rPr>
                  </m:ctrlPr>
                </m:dPr>
                <m:e>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d>
                            <m:dPr>
                              <m:ctrlPr>
                                <w:rPr>
                                  <w:rFonts w:ascii="Cambria Math" w:eastAsiaTheme="minorEastAsia" w:hAnsi="Cambria Math"/>
                                  <w:i/>
                                  <w:iC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-E</m:t>
                              </m:r>
                            </m:e>
                          </m:d>
                        </m:e>
                        <m:sup>
                          <m:r>
                            <w:rPr>
                              <w:rFonts w:ascii="Cambria Math" w:eastAsiaTheme="minorEastAsia" w:hAnsi="Cambria Math"/>
                            </w:rPr>
                            <m:t>2</m:t>
                          </m:r>
                        </m:sup>
                      </m:sSup>
                    </m:num>
                    <m:den>
                      <m:r>
                        <w:rPr>
                          <w:rFonts w:ascii="Cambria Math" w:eastAsiaTheme="minorEastAsia" w:hAnsi="Cambria Math"/>
                        </w:rPr>
                        <m:t>4</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 xml:space="preserve">    (S4)</m:t>
          </m:r>
        </m:oMath>
      </m:oMathPara>
    </w:p>
    <w:p w14:paraId="07975E0E" w14:textId="0681A7D7" w:rsidR="00FB29DB" w:rsidRPr="00955AD5" w:rsidRDefault="00FB29DB" w:rsidP="00713BCD">
      <w:pPr>
        <w:jc w:val="both"/>
        <w:rPr>
          <w:rFonts w:eastAsiaTheme="minorEastAsia"/>
        </w:rPr>
      </w:pPr>
      <w:r w:rsidRPr="00955AD5">
        <w:rPr>
          <w:rFonts w:eastAsiaTheme="minorEastAsia"/>
        </w:rPr>
        <w:t>where</w:t>
      </w:r>
      <w:r w:rsidR="00DA6CB1">
        <w:rPr>
          <w:rFonts w:eastAsiaTheme="minorEastAsia"/>
        </w:rPr>
        <w:t xml:space="preserve"> </w:t>
      </w:r>
      <m:oMath>
        <m:r>
          <w:rPr>
            <w:rFonts w:ascii="Cambria Math" w:eastAsiaTheme="minorEastAsia" w:hAnsi="Cambria Math"/>
          </w:rPr>
          <m:t>E</m:t>
        </m:r>
      </m:oMath>
      <w:r w:rsidR="00DA6CB1">
        <w:rPr>
          <w:rFonts w:eastAsiaTheme="minorEastAsia"/>
        </w:rPr>
        <w:t xml:space="preserve"> is the photon energy,</w:t>
      </w:r>
      <w:r w:rsidRPr="00955AD5">
        <w:rPr>
          <w:rFonts w:eastAsiaTheme="minorEastAsia"/>
        </w:rPr>
        <w:t xml:space="preserve"> </w:t>
      </w:r>
      <m:oMath>
        <m:sSup>
          <m:sSupPr>
            <m:ctrlPr>
              <w:rPr>
                <w:rFonts w:ascii="Cambria Math" w:eastAsiaTheme="minorEastAsia" w:hAnsi="Cambria Math"/>
                <w:i/>
                <w:iCs/>
              </w:rPr>
            </m:ctrlPr>
          </m:sSupPr>
          <m:e>
            <m:d>
              <m:dPr>
                <m:begChr m:val="|"/>
                <m:endChr m:val="|"/>
                <m:ctrlPr>
                  <w:rPr>
                    <w:rFonts w:ascii="Cambria Math" w:eastAsiaTheme="minorEastAsia" w:hAnsi="Cambria Math"/>
                    <w:i/>
                    <w:iCs/>
                  </w:rPr>
                </m:ctrlPr>
              </m:dPr>
              <m:e>
                <m:r>
                  <w:rPr>
                    <w:rFonts w:ascii="Cambria Math" w:eastAsiaTheme="minorEastAsia" w:hAnsi="Cambria Math"/>
                  </w:rPr>
                  <m:t>v</m:t>
                </m:r>
              </m:e>
            </m:d>
          </m:e>
          <m:sup>
            <m:r>
              <w:rPr>
                <w:rFonts w:ascii="Cambria Math" w:eastAsiaTheme="minorEastAsia" w:hAnsi="Cambria Math"/>
              </w:rPr>
              <m:t>2</m:t>
            </m:r>
          </m:sup>
        </m:sSup>
      </m:oMath>
      <w:r w:rsidRPr="00955AD5">
        <w:rPr>
          <w:rFonts w:eastAsiaTheme="minorEastAsia"/>
          <w:iCs/>
        </w:rPr>
        <w:t xml:space="preserve"> </w:t>
      </w:r>
      <w:r w:rsidR="00EE1A00">
        <w:rPr>
          <w:rFonts w:eastAsiaTheme="minorEastAsia"/>
          <w:iCs/>
        </w:rPr>
        <w:t>i</w:t>
      </w:r>
      <w:r w:rsidRPr="00955AD5">
        <w:rPr>
          <w:rFonts w:eastAsiaTheme="minorEastAsia"/>
          <w:iCs/>
        </w:rPr>
        <w:t>s th</w:t>
      </w:r>
      <w:r w:rsidR="00A000C2" w:rsidRPr="00955AD5">
        <w:rPr>
          <w:rFonts w:eastAsiaTheme="minorEastAsia"/>
          <w:iCs/>
        </w:rPr>
        <w:t xml:space="preserve">e interstate coupling </w:t>
      </w:r>
      <w:r w:rsidR="005617A3" w:rsidRPr="00955AD5">
        <w:rPr>
          <w:rFonts w:eastAsiaTheme="minorEastAsia"/>
          <w:iCs/>
        </w:rPr>
        <w:t xml:space="preserve">(or transfer integral) </w:t>
      </w:r>
      <w:r w:rsidR="00A000C2" w:rsidRPr="00955AD5">
        <w:rPr>
          <w:rFonts w:eastAsiaTheme="minorEastAsia"/>
          <w:iCs/>
        </w:rPr>
        <w:t>that is related to the transition dipole moment</w:t>
      </w:r>
      <w:r w:rsidR="00115241" w:rsidRPr="00955AD5">
        <w:rPr>
          <w:rFonts w:eastAsiaTheme="minorEastAsia"/>
          <w:iCs/>
        </w:rPr>
        <w:t xml:space="preserve"> </w:t>
      </w:r>
      <m:oMath>
        <m:r>
          <w:rPr>
            <w:rFonts w:ascii="Cambria Math" w:hAnsi="Cambria Math"/>
          </w:rPr>
          <m:t>μ</m:t>
        </m:r>
      </m:oMath>
      <w:r w:rsidR="00DA6CB1">
        <w:rPr>
          <w:rFonts w:eastAsiaTheme="minorEastAsia"/>
        </w:rPr>
        <w:t>, and</w:t>
      </w:r>
      <w:r w:rsidR="00AE1807">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j,0</m:t>
            </m:r>
          </m:sub>
        </m:sSub>
      </m:oMath>
      <w:r w:rsidR="00115241" w:rsidRPr="00955AD5">
        <w:rPr>
          <w:rFonts w:eastAsiaTheme="minorEastAsia"/>
          <w:iCs/>
        </w:rPr>
        <w:t xml:space="preserve"> is the reorganization energy </w:t>
      </w:r>
      <w:r w:rsidR="000323B4" w:rsidRPr="00955AD5">
        <w:rPr>
          <w:rFonts w:eastAsiaTheme="minorEastAsia"/>
          <w:iCs/>
        </w:rPr>
        <w:t xml:space="preserve">that </w:t>
      </w:r>
      <w:r w:rsidR="002F04A2" w:rsidRPr="00955AD5">
        <w:rPr>
          <w:rFonts w:eastAsiaTheme="minorEastAsia"/>
          <w:iCs/>
        </w:rPr>
        <w:t>tak</w:t>
      </w:r>
      <w:r w:rsidR="000323B4" w:rsidRPr="00955AD5">
        <w:rPr>
          <w:rFonts w:eastAsiaTheme="minorEastAsia"/>
          <w:iCs/>
        </w:rPr>
        <w:t>es</w:t>
      </w:r>
      <w:r w:rsidR="00EC481B" w:rsidRPr="00955AD5">
        <w:rPr>
          <w:rFonts w:eastAsiaTheme="minorEastAsia"/>
          <w:iCs/>
        </w:rPr>
        <w:t xml:space="preserve"> </w:t>
      </w:r>
      <w:r w:rsidR="004C45F3" w:rsidRPr="00955AD5">
        <w:rPr>
          <w:rFonts w:eastAsiaTheme="minorEastAsia"/>
          <w:iCs/>
        </w:rPr>
        <w:t xml:space="preserve">the </w:t>
      </w:r>
      <w:r w:rsidR="00EC481B" w:rsidRPr="00955AD5">
        <w:rPr>
          <w:rFonts w:eastAsiaTheme="minorEastAsia"/>
          <w:iCs/>
        </w:rPr>
        <w:t>polaronic effects</w:t>
      </w:r>
      <w:r w:rsidR="000323B4" w:rsidRPr="00955AD5">
        <w:rPr>
          <w:rFonts w:eastAsiaTheme="minorEastAsia"/>
          <w:iCs/>
        </w:rPr>
        <w:t xml:space="preserve"> into account</w:t>
      </w:r>
      <w:r w:rsidR="00EC481B" w:rsidRPr="00955AD5">
        <w:rPr>
          <w:rFonts w:eastAsiaTheme="minorEastAsia"/>
          <w:iCs/>
        </w:rPr>
        <w:t>.</w:t>
      </w:r>
      <w:r w:rsidR="00376330">
        <w:rPr>
          <w:rFonts w:eastAsiaTheme="minorEastAsia"/>
          <w:iCs/>
        </w:rPr>
        <w:t xml:space="preserve"> </w:t>
      </w:r>
    </w:p>
    <w:p w14:paraId="79C4164B" w14:textId="5F16B0DD" w:rsidR="00D00326" w:rsidRPr="00955AD5" w:rsidRDefault="002C5098" w:rsidP="00F044C7">
      <w:pPr>
        <w:pStyle w:val="ListParagraph"/>
        <w:numPr>
          <w:ilvl w:val="2"/>
          <w:numId w:val="3"/>
        </w:numPr>
        <w:jc w:val="both"/>
        <w:rPr>
          <w:rFonts w:eastAsiaTheme="minorEastAsia"/>
          <w:b/>
          <w:bCs/>
        </w:rPr>
      </w:pPr>
      <w:bookmarkStart w:id="3" w:name="_Hlk39653862"/>
      <w:r w:rsidRPr="00955AD5">
        <w:rPr>
          <w:rFonts w:eastAsiaTheme="minorEastAsia"/>
          <w:b/>
          <w:bCs/>
        </w:rPr>
        <w:t>Single</w:t>
      </w:r>
      <w:r>
        <w:rPr>
          <w:rFonts w:eastAsiaTheme="minorEastAsia"/>
          <w:b/>
          <w:bCs/>
        </w:rPr>
        <w:t>-</w:t>
      </w:r>
      <w:r w:rsidR="00D00326" w:rsidRPr="00955AD5">
        <w:rPr>
          <w:rFonts w:eastAsiaTheme="minorEastAsia"/>
          <w:b/>
          <w:bCs/>
        </w:rPr>
        <w:t>mode absorption coefficient</w:t>
      </w:r>
    </w:p>
    <w:bookmarkEnd w:id="3"/>
    <w:p w14:paraId="169CF764" w14:textId="268CCFA4" w:rsidR="004A7EAD" w:rsidRPr="00955AD5" w:rsidRDefault="00D8304B" w:rsidP="00713BCD">
      <w:pPr>
        <w:jc w:val="both"/>
        <w:rPr>
          <w:rFonts w:eastAsiaTheme="minorEastAsia"/>
        </w:rPr>
      </w:pPr>
      <w:r>
        <w:rPr>
          <w:rFonts w:eastAsiaTheme="minorEastAsia"/>
        </w:rPr>
        <w:t xml:space="preserve">From </w:t>
      </w:r>
      <w:r w:rsidR="00AE1807">
        <w:rPr>
          <w:rFonts w:eastAsiaTheme="minorEastAsia"/>
        </w:rPr>
        <w:t xml:space="preserve">the </w:t>
      </w:r>
      <w:r w:rsidR="00011764">
        <w:rPr>
          <w:rFonts w:eastAsiaTheme="minorEastAsia"/>
        </w:rPr>
        <w:t>literature-</w:t>
      </w:r>
      <w:r>
        <w:rPr>
          <w:rFonts w:eastAsiaTheme="minorEastAsia"/>
        </w:rPr>
        <w:t>known</w:t>
      </w:r>
      <w:r w:rsidR="00C42F41">
        <w:rPr>
          <w:rFonts w:eastAsiaTheme="minorEastAsia"/>
        </w:rPr>
        <w:t xml:space="preserve"> relationship between the absorption coefficient and rate constant,</w:t>
      </w:r>
      <w:r>
        <w:rPr>
          <w:rFonts w:eastAsiaTheme="minorEastAsia"/>
        </w:rPr>
        <w:fldChar w:fldCharType="begin" w:fldLock="1"/>
      </w:r>
      <w:r w:rsidR="00F34362">
        <w:rPr>
          <w:rFonts w:eastAsiaTheme="minorEastAsia"/>
        </w:rPr>
        <w:instrText>ADDIN CSL_CITATION {"citationItems":[{"id":"ITEM-1","itemData":{"DOI":"10.1142/p276","ISBN":"978-1-86094-340-9","author":[{"dropping-particle":"","family":"Nelson","given":"Jenny","non-dropping-particle":"","parse-names":false,"suffix":""}],"id":"ITEM-1","issued":{"date-parts":[["2003","5"]]},"number-of-pages":"90-93","publisher":"Imperial College Press","title":"The Physics of Solar Cells","type":"book"},"uris":["http://www.mendeley.com/documents/?uuid=40d1b263-3b28-4fee-9cd9-d354c13842cc"]},{"id":"ITEM-2","itemData":{"DOI":"10.1002/9783527633791","ISBN":"9783527633791","author":[{"dropping-particle":"","family":"May","given":"Volkhard","non-dropping-particle":"","parse-names":false,"suffix":""},{"dropping-particle":"","family":"Kühn","given":"Oliver","non-dropping-particle":"","parse-names":false,"suffix":""}],"id":"ITEM-2","issued":{"date-parts":[["2011","2","9"]]},"number-of-pages":"345-348","publisher":"Wiley-VCH Verlag GmbH &amp; Co. KGaA","publisher-place":"Weinheim, Germany","title":"Charge and Energy Transfer Dynamics in Molecular Systems","type":"book"},"uris":["http://www.mendeley.com/documents/?uuid=d6bde9d7-35d2-4c60-bc51-977afd7e6eed"]}],"mendeley":{"formattedCitation":"&lt;sup&gt;1,2&lt;/sup&gt;","plainTextFormattedCitation":"1,2","previouslyFormattedCitation":"&lt;sup&gt;1,2&lt;/sup&gt;"},"properties":{"noteIndex":0},"schema":"https://github.com/citation-style-language/schema/raw/master/csl-citation.json"}</w:instrText>
      </w:r>
      <w:r>
        <w:rPr>
          <w:rFonts w:eastAsiaTheme="minorEastAsia"/>
        </w:rPr>
        <w:fldChar w:fldCharType="separate"/>
      </w:r>
      <w:r w:rsidRPr="00D8304B">
        <w:rPr>
          <w:rFonts w:eastAsiaTheme="minorEastAsia"/>
          <w:noProof/>
          <w:vertAlign w:val="superscript"/>
        </w:rPr>
        <w:t>1,2</w:t>
      </w:r>
      <w:r>
        <w:rPr>
          <w:rFonts w:eastAsiaTheme="minorEastAsia"/>
        </w:rPr>
        <w:fldChar w:fldCharType="end"/>
      </w:r>
      <w:r w:rsidR="00C42F41">
        <w:rPr>
          <w:rFonts w:eastAsiaTheme="minorEastAsia"/>
        </w:rPr>
        <w:t xml:space="preserve"> the </w:t>
      </w:r>
      <w:r w:rsidR="002C5098">
        <w:rPr>
          <w:rFonts w:eastAsiaTheme="minorEastAsia"/>
        </w:rPr>
        <w:t>single-</w:t>
      </w:r>
      <w:r w:rsidR="00C42F41">
        <w:rPr>
          <w:rFonts w:eastAsiaTheme="minorEastAsia"/>
        </w:rPr>
        <w:t>mode ab</w:t>
      </w:r>
      <w:r w:rsidR="00E02A3D">
        <w:rPr>
          <w:rFonts w:eastAsiaTheme="minorEastAsia"/>
        </w:rPr>
        <w:t>s</w:t>
      </w:r>
      <w:r w:rsidR="00C42F41">
        <w:rPr>
          <w:rFonts w:eastAsiaTheme="minorEastAsia"/>
        </w:rPr>
        <w:t xml:space="preserve">orption coefficient from Marcus theory </w:t>
      </w:r>
      <w:r w:rsidR="00011764">
        <w:rPr>
          <w:rFonts w:eastAsiaTheme="minorEastAsia"/>
        </w:rPr>
        <w:t xml:space="preserve">can be </w:t>
      </w:r>
      <w:r w:rsidR="00C42F41">
        <w:rPr>
          <w:rFonts w:eastAsiaTheme="minorEastAsia"/>
        </w:rPr>
        <w:t>obtained as</w:t>
      </w:r>
      <w:r w:rsidR="004A7EAD" w:rsidRPr="00955AD5">
        <w:rPr>
          <w:rFonts w:eastAsiaTheme="minorEastAsia"/>
        </w:rPr>
        <w:t xml:space="preserve"> </w:t>
      </w:r>
    </w:p>
    <w:p w14:paraId="050D2028" w14:textId="0C3E49DD" w:rsidR="00935547" w:rsidRPr="00C42F41" w:rsidRDefault="00FA19DE" w:rsidP="00713BCD">
      <w:pPr>
        <w:jc w:val="both"/>
        <w:rPr>
          <w:rFonts w:eastAsiaTheme="minorEastAsia"/>
        </w:rPr>
      </w:pPr>
      <m:oMathPara>
        <m:oMathParaPr>
          <m:jc m:val="right"/>
        </m:oMathParaPr>
        <m:oMath>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0</m:t>
              </m:r>
            </m:sub>
          </m:sSub>
          <m:d>
            <m:dPr>
              <m:ctrlPr>
                <w:rPr>
                  <w:rFonts w:ascii="Cambria Math" w:eastAsiaTheme="minorEastAsia" w:hAnsi="Cambria Math"/>
                  <w:i/>
                </w:rPr>
              </m:ctrlPr>
            </m:dPr>
            <m:e>
              <m:r>
                <w:rPr>
                  <w:rFonts w:ascii="Cambria Math" w:eastAsiaTheme="minorEastAsia" w:hAnsi="Cambria Math"/>
                </w:rPr>
                <m:t>E</m:t>
              </m:r>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ctrlPr>
                <w:rPr>
                  <w:rFonts w:ascii="Cambria Math" w:hAnsi="Cambria Math"/>
                  <w:i/>
                </w:rPr>
              </m:ctrlPr>
            </m:e>
          </m:d>
          <m:r>
            <w:rPr>
              <w:rFonts w:ascii="Cambria Math" w:hAnsi="Cambria Math"/>
            </w:rPr>
            <m:t>=</m:t>
          </m:r>
          <m:f>
            <m:fPr>
              <m:ctrlPr>
                <w:rPr>
                  <w:rFonts w:ascii="Cambria Math" w:eastAsiaTheme="minorEastAsia" w:hAnsi="Cambria Math"/>
                  <w:i/>
                </w:rPr>
              </m:ctrlPr>
            </m:fPr>
            <m:num>
              <m:r>
                <w:rPr>
                  <w:rFonts w:ascii="Cambria Math" w:eastAsiaTheme="minorEastAsia" w:hAnsi="Cambria Math"/>
                </w:rPr>
                <m:t>f</m:t>
              </m:r>
            </m:num>
            <m:den>
              <m:r>
                <w:rPr>
                  <w:rFonts w:ascii="Cambria Math" w:eastAsiaTheme="minorEastAsia" w:hAnsi="Cambria Math"/>
                </w:rPr>
                <m:t>E</m:t>
              </m:r>
              <m:rad>
                <m:radPr>
                  <m:degHide m:val="1"/>
                  <m:ctrlPr>
                    <w:rPr>
                      <w:rFonts w:ascii="Cambria Math" w:eastAsiaTheme="minorEastAsia" w:hAnsi="Cambria Math"/>
                      <w:i/>
                      <w:iCs/>
                    </w:rPr>
                  </m:ctrlPr>
                </m:radPr>
                <m:deg/>
                <m:e>
                  <m:r>
                    <w:rPr>
                      <w:rFonts w:ascii="Cambria Math" w:eastAsiaTheme="minorEastAsia" w:hAnsi="Cambria Math"/>
                    </w:rPr>
                    <m:t>4π</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B</m:t>
                      </m:r>
                    </m:sub>
                  </m:sSub>
                  <m:r>
                    <w:rPr>
                      <w:rFonts w:ascii="Cambria Math" w:eastAsiaTheme="minorEastAsia" w:hAnsi="Cambria Math"/>
                    </w:rPr>
                    <m:t>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e>
              </m:rad>
            </m:den>
          </m:f>
          <m:func>
            <m:funcPr>
              <m:ctrlPr>
                <w:rPr>
                  <w:rFonts w:ascii="Cambria Math" w:eastAsiaTheme="minorEastAsia" w:hAnsi="Cambria Math"/>
                  <w:i/>
                </w:rPr>
              </m:ctrlPr>
            </m:funcPr>
            <m:fName>
              <m:r>
                <m:rPr>
                  <m:sty m:val="p"/>
                </m:rPr>
                <w:rPr>
                  <w:rFonts w:ascii="Cambria Math" w:eastAsiaTheme="minorEastAsia" w:hAnsi="Cambria Math"/>
                </w:rPr>
                <m:t>exp</m:t>
              </m:r>
            </m:fName>
            <m:e>
              <m:d>
                <m:dPr>
                  <m:begChr m:val="{"/>
                  <m:endChr m:val="}"/>
                  <m:ctrlPr>
                    <w:rPr>
                      <w:rFonts w:ascii="Cambria Math" w:eastAsiaTheme="minorEastAsia" w:hAnsi="Cambria Math"/>
                      <w:i/>
                      <w:iCs/>
                    </w:rPr>
                  </m:ctrlPr>
                </m:dPr>
                <m:e>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d>
                            <m:dPr>
                              <m:ctrlPr>
                                <w:rPr>
                                  <w:rFonts w:ascii="Cambria Math" w:eastAsiaTheme="minorEastAsia" w:hAnsi="Cambria Math"/>
                                  <w:i/>
                                  <w:iC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rPr>
                                <m:t>-E</m:t>
                              </m:r>
                            </m:e>
                          </m:d>
                        </m:e>
                        <m:sup>
                          <m:r>
                            <w:rPr>
                              <w:rFonts w:ascii="Cambria Math" w:eastAsiaTheme="minorEastAsia" w:hAnsi="Cambria Math"/>
                            </w:rPr>
                            <m:t>2</m:t>
                          </m:r>
                        </m:sup>
                      </m:sSup>
                    </m:num>
                    <m:den>
                      <m:r>
                        <w:rPr>
                          <w:rFonts w:ascii="Cambria Math" w:eastAsiaTheme="minorEastAsia" w:hAnsi="Cambria Math"/>
                        </w:rPr>
                        <m:t>4</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 xml:space="preserve"> (S5)</m:t>
          </m:r>
        </m:oMath>
      </m:oMathPara>
    </w:p>
    <w:p w14:paraId="5AF375D5" w14:textId="03069A34" w:rsidR="00C42F41" w:rsidRPr="00955AD5" w:rsidRDefault="00E02A3D" w:rsidP="00713BCD">
      <w:pPr>
        <w:jc w:val="both"/>
        <w:rPr>
          <w:rFonts w:eastAsiaTheme="minorEastAsia"/>
        </w:rPr>
      </w:pPr>
      <w:r>
        <w:rPr>
          <w:rFonts w:eastAsiaTheme="minorEastAsia"/>
        </w:rPr>
        <w:t>w</w:t>
      </w:r>
      <w:r w:rsidR="00C42F41">
        <w:rPr>
          <w:rFonts w:eastAsiaTheme="minorEastAsia"/>
        </w:rPr>
        <w:t xml:space="preserve">here </w:t>
      </w:r>
      <m:oMath>
        <m:r>
          <w:rPr>
            <w:rFonts w:ascii="Cambria Math" w:eastAsiaTheme="minorEastAsia" w:hAnsi="Cambria Math"/>
          </w:rPr>
          <m:t>f</m:t>
        </m:r>
      </m:oMath>
      <w:r w:rsidR="00C42F41">
        <w:rPr>
          <w:rFonts w:eastAsiaTheme="minorEastAsia"/>
        </w:rPr>
        <w:t xml:space="preserve"> is the oscillator strength that includes the interstate coupling and </w:t>
      </w:r>
      <w:r>
        <w:rPr>
          <w:rFonts w:eastAsiaTheme="minorEastAsia"/>
        </w:rPr>
        <w:t xml:space="preserve">other </w:t>
      </w:r>
      <w:r w:rsidR="0014592C">
        <w:rPr>
          <w:rFonts w:eastAsiaTheme="minorEastAsia"/>
        </w:rPr>
        <w:t>energy-</w:t>
      </w:r>
      <w:r>
        <w:rPr>
          <w:rFonts w:eastAsiaTheme="minorEastAsia"/>
        </w:rPr>
        <w:t>independent parameters.</w:t>
      </w:r>
    </w:p>
    <w:p w14:paraId="45F52F4B" w14:textId="33621DDA" w:rsidR="000C0A07" w:rsidRPr="00955AD5" w:rsidRDefault="00FF0AB6" w:rsidP="00F044C7">
      <w:pPr>
        <w:pStyle w:val="ListParagraph"/>
        <w:numPr>
          <w:ilvl w:val="2"/>
          <w:numId w:val="3"/>
        </w:numPr>
        <w:jc w:val="both"/>
        <w:rPr>
          <w:rFonts w:eastAsiaTheme="minorEastAsia"/>
          <w:b/>
          <w:bCs/>
          <w:iCs/>
        </w:rPr>
      </w:pPr>
      <w:bookmarkStart w:id="4" w:name="_Hlk39653867"/>
      <w:r w:rsidRPr="00955AD5">
        <w:rPr>
          <w:rFonts w:eastAsiaTheme="minorEastAsia"/>
          <w:b/>
          <w:bCs/>
          <w:iCs/>
        </w:rPr>
        <w:t>Multimode absorption coefficient</w:t>
      </w:r>
    </w:p>
    <w:p w14:paraId="6719EAA2" w14:textId="1D62BCEA" w:rsidR="008C0E4C" w:rsidRPr="00AE1807" w:rsidRDefault="00777A9D" w:rsidP="008C0E4C">
      <w:pPr>
        <w:pStyle w:val="ListParagraph"/>
        <w:numPr>
          <w:ilvl w:val="3"/>
          <w:numId w:val="3"/>
        </w:numPr>
        <w:jc w:val="both"/>
        <w:rPr>
          <w:rFonts w:eastAsiaTheme="minorEastAsia"/>
          <w:b/>
          <w:bCs/>
          <w:iCs/>
        </w:rPr>
      </w:pPr>
      <w:r w:rsidRPr="00955AD5">
        <w:rPr>
          <w:rFonts w:eastAsiaTheme="minorEastAsia"/>
          <w:b/>
          <w:bCs/>
          <w:iCs/>
        </w:rPr>
        <w:t>Gaussian DOS</w:t>
      </w:r>
    </w:p>
    <w:bookmarkEnd w:id="4"/>
    <w:p w14:paraId="664A4848" w14:textId="5A5DA349" w:rsidR="00805EDB" w:rsidRDefault="00142544" w:rsidP="00713BCD">
      <w:pPr>
        <w:jc w:val="both"/>
        <w:rPr>
          <w:rFonts w:eastAsiaTheme="minorEastAsia"/>
          <w:iCs/>
        </w:rPr>
      </w:pPr>
      <w:r w:rsidRPr="00955AD5">
        <w:rPr>
          <w:rFonts w:eastAsiaTheme="minorEastAsia"/>
          <w:iCs/>
        </w:rPr>
        <w:t>After</w:t>
      </w:r>
      <w:r w:rsidR="000115E6" w:rsidRPr="00955AD5">
        <w:rPr>
          <w:rFonts w:eastAsiaTheme="minorEastAsia"/>
          <w:iCs/>
        </w:rPr>
        <w:t xml:space="preserve"> integrating</w:t>
      </w:r>
      <w:r w:rsidR="00E23030" w:rsidRPr="00955AD5">
        <w:rPr>
          <w:rFonts w:eastAsiaTheme="minorEastAsia"/>
          <w:iCs/>
        </w:rPr>
        <w:t xml:space="preserve"> over all</w:t>
      </w:r>
      <w:r w:rsidR="009E44F0" w:rsidRPr="00955AD5">
        <w:rPr>
          <w:rFonts w:eastAsiaTheme="minorEastAsia"/>
          <w:iCs/>
        </w:rPr>
        <w:t xml:space="preserve"> </w:t>
      </w:r>
      <w:r w:rsidR="00330EAB" w:rsidRPr="00955AD5">
        <w:rPr>
          <w:rFonts w:eastAsiaTheme="minorEastAsia"/>
          <w:iCs/>
        </w:rPr>
        <w:t>Gaussian distributed energy</w:t>
      </w:r>
      <w:r w:rsidR="000115E6" w:rsidRPr="00955AD5">
        <w:rPr>
          <w:rFonts w:eastAsiaTheme="minorEastAsia"/>
          <w:iCs/>
        </w:rPr>
        <w:t xml:space="preserve"> states</w:t>
      </w:r>
      <w:r w:rsidR="00E02A3D">
        <w:rPr>
          <w:rFonts w:eastAsiaTheme="minorEastAsia"/>
          <w:iCs/>
        </w:rPr>
        <w:t xml:space="preserve"> </w:t>
      </w:r>
      <w:r w:rsidR="0011610A">
        <w:rPr>
          <w:rFonts w:eastAsiaTheme="minorEastAsia"/>
          <w:iCs/>
        </w:rPr>
        <w:t xml:space="preserve">(DOS from eq. </w:t>
      </w:r>
      <w:r w:rsidR="001C5520">
        <w:rPr>
          <w:rFonts w:eastAsiaTheme="minorEastAsia"/>
          <w:iCs/>
        </w:rPr>
        <w:t>S</w:t>
      </w:r>
      <w:r w:rsidR="0011610A">
        <w:rPr>
          <w:rFonts w:eastAsiaTheme="minorEastAsia"/>
          <w:iCs/>
        </w:rPr>
        <w:t xml:space="preserve">2) </w:t>
      </w:r>
      <w:r w:rsidR="00E02A3D">
        <w:rPr>
          <w:rFonts w:eastAsiaTheme="minorEastAsia"/>
          <w:iCs/>
        </w:rPr>
        <w:t>via</w:t>
      </w:r>
    </w:p>
    <w:p w14:paraId="21DAC072" w14:textId="6FF622FD" w:rsidR="00805EDB" w:rsidRPr="00FE0CCD" w:rsidRDefault="00805EDB" w:rsidP="00713BCD">
      <w:pPr>
        <w:jc w:val="both"/>
        <w:rPr>
          <w:rFonts w:eastAsiaTheme="minorEastAsia"/>
          <w:iCs/>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r>
            <w:rPr>
              <w:rFonts w:ascii="Cambria Math" w:eastAsiaTheme="minorEastAsia" w:hAnsi="Cambria Math"/>
              <w:lang w:val="en-US"/>
            </w:rPr>
            <m:t>=</m:t>
          </m:r>
          <m:nary>
            <m:naryPr>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m:t>
              </m:r>
            </m:sup>
            <m:e>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0</m:t>
                  </m:r>
                </m:sub>
              </m:sSub>
              <m:d>
                <m:dPr>
                  <m:ctrlPr>
                    <w:rPr>
                      <w:rFonts w:ascii="Cambria Math" w:eastAsiaTheme="minorEastAsia" w:hAnsi="Cambria Math"/>
                      <w:i/>
                      <w:lang w:val="en-US"/>
                    </w:rPr>
                  </m:ctrlPr>
                </m:dPr>
                <m:e>
                  <m:r>
                    <w:rPr>
                      <w:rFonts w:ascii="Cambria Math" w:eastAsiaTheme="minorEastAsia" w:hAnsi="Cambria Math"/>
                    </w:rPr>
                    <m:t>E</m:t>
                  </m:r>
                  <m:r>
                    <w:rPr>
                      <w:rFonts w:ascii="Cambria Math" w:eastAsiaTheme="minorEastAsia" w:hAnsi="Cambria Math"/>
                      <w:lang w:val="en-US"/>
                    </w:rPr>
                    <m:t xml:space="preserve">, </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r>
                <w:rPr>
                  <w:rFonts w:ascii="Cambria Math" w:eastAsiaTheme="minorEastAsia" w:hAnsi="Cambria Math"/>
                  <w:lang w:val="en-US"/>
                </w:rPr>
                <m:t>g</m:t>
              </m:r>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e>
          </m:nary>
          <m:r>
            <w:rPr>
              <w:rFonts w:ascii="Cambria Math" w:eastAsiaTheme="minorEastAsia" w:hAnsi="Cambria Math"/>
              <w:lang w:val="en-US"/>
            </w:rPr>
            <m:t>d</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lang w:val="en-US"/>
            </w:rPr>
            <m:t>≈</m:t>
          </m:r>
          <m:nary>
            <m:naryPr>
              <m:ctrlPr>
                <w:rPr>
                  <w:rFonts w:ascii="Cambria Math" w:eastAsiaTheme="minorEastAsia" w:hAnsi="Cambria Math"/>
                  <w:i/>
                  <w:lang w:val="en-US"/>
                </w:rPr>
              </m:ctrlPr>
            </m:naryPr>
            <m:sub>
              <m:r>
                <w:rPr>
                  <w:rFonts w:ascii="Cambria Math" w:eastAsiaTheme="minorEastAsia" w:hAnsi="Cambria Math"/>
                  <w:lang w:val="en-US"/>
                </w:rPr>
                <m:t>-∞</m:t>
              </m:r>
            </m:sub>
            <m:sup>
              <m:r>
                <w:rPr>
                  <w:rFonts w:ascii="Cambria Math" w:eastAsiaTheme="minorEastAsia" w:hAnsi="Cambria Math"/>
                  <w:lang w:val="en-US"/>
                </w:rPr>
                <m:t>∞</m:t>
              </m:r>
            </m:sup>
            <m:e>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0</m:t>
                  </m:r>
                </m:sub>
              </m:sSub>
              <m:d>
                <m:dPr>
                  <m:ctrlPr>
                    <w:rPr>
                      <w:rFonts w:ascii="Cambria Math" w:eastAsiaTheme="minorEastAsia" w:hAnsi="Cambria Math"/>
                      <w:i/>
                      <w:lang w:val="en-US"/>
                    </w:rPr>
                  </m:ctrlPr>
                </m:dPr>
                <m:e>
                  <m:r>
                    <w:rPr>
                      <w:rFonts w:ascii="Cambria Math" w:eastAsiaTheme="minorEastAsia" w:hAnsi="Cambria Math"/>
                    </w:rPr>
                    <m:t>E</m:t>
                  </m:r>
                  <m:r>
                    <w:rPr>
                      <w:rFonts w:ascii="Cambria Math" w:eastAsiaTheme="minorEastAsia" w:hAnsi="Cambria Math"/>
                      <w:lang w:val="en-US"/>
                    </w:rPr>
                    <m:t xml:space="preserve">, </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r>
                <w:rPr>
                  <w:rFonts w:ascii="Cambria Math" w:eastAsiaTheme="minorEastAsia" w:hAnsi="Cambria Math"/>
                  <w:lang w:val="en-US"/>
                </w:rPr>
                <m:t>g</m:t>
              </m:r>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e>
          </m:nary>
          <m:r>
            <w:rPr>
              <w:rFonts w:ascii="Cambria Math" w:eastAsiaTheme="minorEastAsia" w:hAnsi="Cambria Math"/>
              <w:lang w:val="en-US"/>
            </w:rPr>
            <m:t>d</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hAnsi="Cambria Math"/>
            </w:rPr>
            <m:t xml:space="preserve">,                      </m:t>
          </m:r>
          <m:r>
            <m:rPr>
              <m:sty m:val="p"/>
            </m:rPr>
            <w:rPr>
              <w:rFonts w:ascii="Cambria Math" w:hAnsi="Cambria Math"/>
            </w:rPr>
            <m:t xml:space="preserve"> (S6)</m:t>
          </m:r>
        </m:oMath>
      </m:oMathPara>
    </w:p>
    <w:p w14:paraId="50273245" w14:textId="316E0F36" w:rsidR="00DE4BCB" w:rsidRPr="00955AD5" w:rsidRDefault="00330EAB" w:rsidP="00713BCD">
      <w:pPr>
        <w:jc w:val="both"/>
        <w:rPr>
          <w:rFonts w:eastAsiaTheme="minorEastAsia"/>
          <w:iCs/>
        </w:rPr>
      </w:pPr>
      <w:r w:rsidRPr="00955AD5">
        <w:rPr>
          <w:rFonts w:eastAsiaTheme="minorEastAsia"/>
          <w:iCs/>
        </w:rPr>
        <w:t xml:space="preserve">the multimode absorption coefficient </w:t>
      </w:r>
      <w:r w:rsidR="00E23030" w:rsidRPr="00955AD5">
        <w:rPr>
          <w:rFonts w:eastAsiaTheme="minorEastAsia"/>
          <w:iCs/>
        </w:rPr>
        <w:t xml:space="preserve">can be </w:t>
      </w:r>
      <w:r w:rsidRPr="00955AD5">
        <w:rPr>
          <w:rFonts w:eastAsiaTheme="minorEastAsia"/>
          <w:iCs/>
        </w:rPr>
        <w:t xml:space="preserve">written as </w:t>
      </w:r>
    </w:p>
    <w:p w14:paraId="5816CFF5" w14:textId="50A936C6" w:rsidR="00330EAB" w:rsidRPr="00FE0CCD" w:rsidRDefault="00330EAB" w:rsidP="00713BCD">
      <w:pPr>
        <w:jc w:val="both"/>
        <w:rPr>
          <w:rFonts w:eastAsiaTheme="minorEastAsia"/>
          <w:iCs/>
        </w:rPr>
      </w:pPr>
      <w:bookmarkStart w:id="5" w:name="_Hlk39581052"/>
      <m:oMathPara>
        <m:oMathParaPr>
          <m:jc m:val="right"/>
        </m:oMathParaPr>
        <m:oMath>
          <m:r>
            <w:rPr>
              <w:rFonts w:ascii="Cambria Math" w:eastAsiaTheme="minorEastAsia" w:hAnsi="Cambria Math"/>
            </w:rPr>
            <m:t>α</m:t>
          </m:r>
          <m:d>
            <m:dPr>
              <m:ctrlPr>
                <w:rPr>
                  <w:rFonts w:ascii="Cambria Math" w:eastAsiaTheme="minorEastAsia" w:hAnsi="Cambria Math"/>
                  <w:i/>
                </w:rPr>
              </m:ctrlPr>
            </m:dPr>
            <m:e>
              <m:r>
                <w:rPr>
                  <w:rFonts w:ascii="Cambria Math" w:eastAsiaTheme="minorEastAsia" w:hAnsi="Cambria Math"/>
                </w:rPr>
                <m:t>E</m:t>
              </m:r>
              <m:ctrlPr>
                <w:rPr>
                  <w:rFonts w:ascii="Cambria Math" w:hAnsi="Cambria Math"/>
                  <w:i/>
                </w:rPr>
              </m:ctrlPr>
            </m:e>
          </m:d>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j</m:t>
                  </m:r>
                </m:sub>
              </m:sSub>
            </m:num>
            <m:den>
              <m:r>
                <w:rPr>
                  <w:rFonts w:ascii="Cambria Math" w:eastAsiaTheme="minorEastAsia" w:hAnsi="Cambria Math"/>
                </w:rPr>
                <m:t>E</m:t>
              </m:r>
              <m:rad>
                <m:radPr>
                  <m:degHide m:val="1"/>
                  <m:ctrlPr>
                    <w:rPr>
                      <w:rFonts w:ascii="Cambria Math" w:eastAsiaTheme="minorEastAsia" w:hAnsi="Cambria Math"/>
                      <w:i/>
                      <w:iCs/>
                    </w:rPr>
                  </m:ctrlPr>
                </m:radPr>
                <m:deg/>
                <m:e>
                  <m:r>
                    <w:rPr>
                      <w:rFonts w:ascii="Cambria Math" w:eastAsiaTheme="minorEastAsia" w:hAnsi="Cambria Math"/>
                    </w:rPr>
                    <m:t>4π</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B</m:t>
                      </m:r>
                    </m:sub>
                  </m:sSub>
                  <m:r>
                    <w:rPr>
                      <w:rFonts w:ascii="Cambria Math" w:eastAsiaTheme="minorEastAsia" w:hAnsi="Cambria Math"/>
                    </w:rPr>
                    <m:t>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e>
              </m:rad>
            </m:den>
          </m:f>
          <m:func>
            <m:funcPr>
              <m:ctrlPr>
                <w:rPr>
                  <w:rFonts w:ascii="Cambria Math" w:eastAsiaTheme="minorEastAsia" w:hAnsi="Cambria Math"/>
                  <w:i/>
                </w:rPr>
              </m:ctrlPr>
            </m:funcPr>
            <m:fName>
              <m:r>
                <m:rPr>
                  <m:sty m:val="p"/>
                </m:rPr>
                <w:rPr>
                  <w:rFonts w:ascii="Cambria Math" w:eastAsiaTheme="minorEastAsia" w:hAnsi="Cambria Math"/>
                </w:rPr>
                <m:t>exp</m:t>
              </m:r>
            </m:fName>
            <m:e>
              <m:d>
                <m:dPr>
                  <m:begChr m:val="{"/>
                  <m:endChr m:val="}"/>
                  <m:ctrlPr>
                    <w:rPr>
                      <w:rFonts w:ascii="Cambria Math" w:eastAsiaTheme="minorEastAsia" w:hAnsi="Cambria Math"/>
                      <w:i/>
                      <w:iCs/>
                    </w:rPr>
                  </m:ctrlPr>
                </m:dPr>
                <m:e>
                  <m:r>
                    <w:rPr>
                      <w:rFonts w:ascii="Cambria Math" w:eastAsiaTheme="minorEastAsia" w:hAnsi="Cambria Math"/>
                    </w:rPr>
                    <m:t>-</m:t>
                  </m:r>
                  <m:f>
                    <m:fPr>
                      <m:ctrlPr>
                        <w:rPr>
                          <w:rFonts w:ascii="Cambria Math" w:eastAsiaTheme="minorEastAsia" w:hAnsi="Cambria Math"/>
                          <w:i/>
                          <w:iCs/>
                        </w:rPr>
                      </m:ctrlPr>
                    </m:fPr>
                    <m:num>
                      <m:sSup>
                        <m:sSupPr>
                          <m:ctrlPr>
                            <w:rPr>
                              <w:rFonts w:ascii="Cambria Math" w:eastAsiaTheme="minorEastAsia" w:hAnsi="Cambria Math"/>
                              <w:i/>
                              <w:iCs/>
                            </w:rPr>
                          </m:ctrlPr>
                        </m:sSupPr>
                        <m:e>
                          <m:d>
                            <m:dPr>
                              <m:ctrlPr>
                                <w:rPr>
                                  <w:rFonts w:ascii="Cambria Math" w:eastAsiaTheme="minorEastAsia" w:hAnsi="Cambria Math"/>
                                  <w:i/>
                                  <w:iCs/>
                                </w:rPr>
                              </m:ctrlPr>
                            </m:d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r>
                                <w:rPr>
                                  <w:rFonts w:ascii="Cambria Math" w:eastAsiaTheme="minorEastAsia" w:hAnsi="Cambria Math"/>
                                </w:rPr>
                                <m:t>-E</m:t>
                              </m:r>
                            </m:e>
                          </m:d>
                        </m:e>
                        <m:sup>
                          <m:r>
                            <w:rPr>
                              <w:rFonts w:ascii="Cambria Math" w:eastAsiaTheme="minorEastAsia" w:hAnsi="Cambria Math"/>
                            </w:rPr>
                            <m:t>2</m:t>
                          </m:r>
                        </m:sup>
                      </m:sSup>
                    </m:num>
                    <m:den>
                      <m:r>
                        <w:rPr>
                          <w:rFonts w:ascii="Cambria Math" w:eastAsiaTheme="minorEastAsia" w:hAnsi="Cambria Math"/>
                        </w:rPr>
                        <m:t>4</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j</m:t>
                          </m:r>
                        </m:sub>
                        <m:sup>
                          <m:r>
                            <m:rPr>
                              <m:sty m:val="p"/>
                            </m:rPr>
                            <w:rPr>
                              <w:rFonts w:ascii="Cambria Math" w:eastAsiaTheme="minorEastAsia" w:hAnsi="Cambria Math"/>
                            </w:rPr>
                            <m:t>'</m:t>
                          </m:r>
                        </m:sup>
                      </m:sSubSup>
                      <m:r>
                        <w:rPr>
                          <w:rFonts w:ascii="Cambria Math" w:eastAsiaTheme="minorEastAsia" w:hAnsi="Cambria Math"/>
                        </w:rPr>
                        <m:t>kT</m:t>
                      </m:r>
                    </m:den>
                  </m:f>
                </m:e>
              </m:d>
            </m:e>
          </m:func>
          <m:r>
            <w:rPr>
              <w:rFonts w:ascii="Cambria Math" w:eastAsiaTheme="minorEastAsia" w:hAnsi="Cambria Math"/>
            </w:rPr>
            <m:t xml:space="preserve"> .                          </m:t>
          </m:r>
          <m:r>
            <m:rPr>
              <m:sty m:val="p"/>
            </m:rPr>
            <w:rPr>
              <w:rFonts w:ascii="Cambria Math" w:eastAsiaTheme="minorEastAsia" w:hAnsi="Cambria Math"/>
            </w:rPr>
            <m:t>(S7)</m:t>
          </m:r>
        </m:oMath>
      </m:oMathPara>
    </w:p>
    <w:p w14:paraId="294ED0B1" w14:textId="5C234C98" w:rsidR="00E23030" w:rsidRPr="00955AD5" w:rsidRDefault="00E509C1" w:rsidP="00713BCD">
      <w:pPr>
        <w:jc w:val="both"/>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j</m:t>
            </m:r>
          </m:sub>
        </m:sSub>
        <m:r>
          <w:rPr>
            <w:rFonts w:ascii="Cambria Math" w:eastAsiaTheme="minorEastAsia" w:hAnsi="Cambria Math"/>
          </w:rPr>
          <m:t>=</m:t>
        </m:r>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eastAsiaTheme="minorEastAsia" w:hAnsi="Cambria Math"/>
          </w:rPr>
          <m:t>f</m:t>
        </m:r>
      </m:oMath>
      <w:r>
        <w:rPr>
          <w:rFonts w:eastAsiaTheme="minorEastAsia"/>
        </w:rPr>
        <w:t>.</w:t>
      </w:r>
      <w:r w:rsidRPr="00955AD5">
        <w:rPr>
          <w:rFonts w:eastAsiaTheme="minorEastAsia"/>
        </w:rPr>
        <w:t xml:space="preserve"> </w:t>
      </w:r>
      <w:r w:rsidR="00142544" w:rsidRPr="00955AD5">
        <w:rPr>
          <w:rFonts w:eastAsiaTheme="minorEastAsia"/>
        </w:rPr>
        <w:t xml:space="preserve">The </w:t>
      </w:r>
      <w:r w:rsidR="000115E6" w:rsidRPr="00955AD5">
        <w:rPr>
          <w:rFonts w:eastAsiaTheme="minorEastAsia"/>
        </w:rPr>
        <w:t>Gaussian spectral shape of</w:t>
      </w:r>
      <w:r w:rsidR="00E02A3D">
        <w:rPr>
          <w:rFonts w:eastAsiaTheme="minorEastAsia"/>
        </w:rPr>
        <w:t xml:space="preserve"> the single mode expression from</w:t>
      </w:r>
      <w:r w:rsidR="000115E6" w:rsidRPr="00955AD5">
        <w:rPr>
          <w:rFonts w:eastAsiaTheme="minorEastAsia"/>
        </w:rPr>
        <w:t xml:space="preserve"> eq. </w:t>
      </w:r>
      <w:r w:rsidR="001C5520">
        <w:rPr>
          <w:rFonts w:eastAsiaTheme="minorEastAsia"/>
        </w:rPr>
        <w:t>S</w:t>
      </w:r>
      <w:r>
        <w:rPr>
          <w:rFonts w:eastAsiaTheme="minorEastAsia"/>
        </w:rPr>
        <w:t>5</w:t>
      </w:r>
      <w:r w:rsidRPr="00955AD5">
        <w:rPr>
          <w:rFonts w:eastAsiaTheme="minorEastAsia"/>
        </w:rPr>
        <w:t xml:space="preserve"> </w:t>
      </w:r>
      <w:r w:rsidR="000115E6" w:rsidRPr="00955AD5">
        <w:rPr>
          <w:rFonts w:eastAsiaTheme="minorEastAsia"/>
        </w:rPr>
        <w:t xml:space="preserve">is </w:t>
      </w:r>
      <w:r w:rsidR="00142544" w:rsidRPr="00955AD5">
        <w:rPr>
          <w:rFonts w:eastAsiaTheme="minorEastAsia"/>
        </w:rPr>
        <w:t xml:space="preserve">reobtained in eq. </w:t>
      </w:r>
      <w:r w:rsidR="001C5520">
        <w:rPr>
          <w:rFonts w:eastAsiaTheme="minorEastAsia"/>
        </w:rPr>
        <w:t>S</w:t>
      </w:r>
      <w:r>
        <w:rPr>
          <w:rFonts w:eastAsiaTheme="minorEastAsia"/>
        </w:rPr>
        <w:t>7</w:t>
      </w:r>
      <w:r w:rsidR="00E02A3D">
        <w:rPr>
          <w:rFonts w:eastAsiaTheme="minorEastAsia"/>
        </w:rPr>
        <w:t>, h</w:t>
      </w:r>
      <w:r w:rsidR="00746C89" w:rsidRPr="00955AD5">
        <w:rPr>
          <w:rFonts w:eastAsiaTheme="minorEastAsia"/>
        </w:rPr>
        <w:t xml:space="preserve">owever, </w:t>
      </w:r>
      <w:r w:rsidR="00985E3C">
        <w:rPr>
          <w:rFonts w:eastAsiaTheme="minorEastAsia"/>
        </w:rPr>
        <w:t xml:space="preserve">with </w:t>
      </w:r>
      <w:r w:rsidR="00746C89" w:rsidRPr="00955AD5">
        <w:rPr>
          <w:rFonts w:eastAsiaTheme="minorEastAsia"/>
        </w:rPr>
        <w:t xml:space="preserve">the parameters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sidR="00746C89" w:rsidRPr="00955AD5">
        <w:rPr>
          <w:rFonts w:eastAsiaTheme="minorEastAsia"/>
        </w:rPr>
        <w:t xml:space="preserve"> and </w:t>
      </w: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oMath>
      <w:r w:rsidR="00746C89" w:rsidRPr="00955AD5">
        <w:rPr>
          <w:rFonts w:eastAsiaTheme="minorEastAsia"/>
        </w:rPr>
        <w:t xml:space="preserve"> from the single mode absorption </w:t>
      </w:r>
      <w:r w:rsidR="00985E3C">
        <w:rPr>
          <w:rFonts w:eastAsiaTheme="minorEastAsia"/>
        </w:rPr>
        <w:t>now replaced by</w:t>
      </w:r>
    </w:p>
    <w:p w14:paraId="078513D7" w14:textId="088A73B9" w:rsidR="00923256" w:rsidRPr="00955AD5" w:rsidRDefault="00FA19DE" w:rsidP="00713BCD">
      <w:pPr>
        <w:jc w:val="both"/>
        <w:rPr>
          <w:rFonts w:eastAsiaTheme="minorEastAsia"/>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num>
            <m:den>
              <m:r>
                <m:rPr>
                  <m:sty m:val="p"/>
                </m:rPr>
                <w:rPr>
                  <w:rFonts w:ascii="Cambria Math" w:eastAsiaTheme="minorEastAsia" w:hAnsi="Cambria Math"/>
                </w:rPr>
                <m:t>2</m:t>
              </m:r>
              <m:r>
                <w:rPr>
                  <w:rFonts w:ascii="Cambria Math" w:eastAsiaTheme="minorEastAsia" w:hAnsi="Cambria Math"/>
                </w:rPr>
                <m:t>kT</m:t>
              </m:r>
            </m:den>
          </m:f>
          <m:r>
            <w:rPr>
              <w:rFonts w:ascii="Cambria Math" w:eastAsiaTheme="minorEastAsia" w:hAnsi="Cambria Math"/>
            </w:rPr>
            <m:t xml:space="preserve">,                                                        </m:t>
          </m:r>
          <m:r>
            <m:rPr>
              <m:sty m:val="p"/>
            </m:rPr>
            <w:rPr>
              <w:rFonts w:ascii="Cambria Math" w:eastAsiaTheme="minorEastAsia" w:hAnsi="Cambria Math"/>
            </w:rPr>
            <m:t>(S8)</m:t>
          </m:r>
        </m:oMath>
      </m:oMathPara>
    </w:p>
    <w:bookmarkStart w:id="6" w:name="_Hlk37245978"/>
    <w:p w14:paraId="1756C8B2" w14:textId="58BC4E5E" w:rsidR="00923256" w:rsidRPr="00955AD5" w:rsidRDefault="00FA19DE" w:rsidP="00713BCD">
      <w:pPr>
        <w:jc w:val="both"/>
        <w:rPr>
          <w:rFonts w:eastAsiaTheme="minorEastAsia"/>
        </w:rPr>
      </w:pPr>
      <m:oMathPara>
        <m:oMathParaPr>
          <m:jc m:val="right"/>
        </m:oMathParaP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hAnsi="Cambria Math"/>
            </w:rPr>
            <m:t>+</m:t>
          </m:r>
          <m:f>
            <m:fPr>
              <m:ctrlPr>
                <w:rPr>
                  <w:rFonts w:ascii="Cambria Math" w:eastAsiaTheme="minorEastAsia" w:hAnsi="Cambria Math"/>
                  <w:i/>
                </w:rPr>
              </m:ctrlPr>
            </m:fPr>
            <m:num>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num>
            <m:den>
              <m:r>
                <m:rPr>
                  <m:sty m:val="p"/>
                </m:rPr>
                <w:rPr>
                  <w:rFonts w:ascii="Cambria Math" w:eastAsiaTheme="minorEastAsia" w:hAnsi="Cambria Math"/>
                </w:rPr>
                <m:t>2</m:t>
              </m:r>
              <m:r>
                <w:rPr>
                  <w:rFonts w:ascii="Cambria Math" w:eastAsiaTheme="minorEastAsia" w:hAnsi="Cambria Math"/>
                </w:rPr>
                <m:t>kT</m:t>
              </m:r>
            </m:den>
          </m:f>
          <m:r>
            <w:rPr>
              <w:rFonts w:ascii="Cambria Math" w:eastAsiaTheme="minorEastAsia" w:hAnsi="Cambria Math"/>
            </w:rPr>
            <m:t xml:space="preserve">.                                                         </m:t>
          </m:r>
          <w:bookmarkEnd w:id="6"/>
          <m:r>
            <m:rPr>
              <m:sty m:val="p"/>
            </m:rPr>
            <w:rPr>
              <w:rFonts w:ascii="Cambria Math" w:eastAsiaTheme="minorEastAsia" w:hAnsi="Cambria Math"/>
            </w:rPr>
            <m:t>(S9)</m:t>
          </m:r>
        </m:oMath>
      </m:oMathPara>
    </w:p>
    <w:p w14:paraId="751962C8" w14:textId="57EAAAB9" w:rsidR="00E23030" w:rsidRPr="00955AD5" w:rsidRDefault="00985E3C" w:rsidP="00713BCD">
      <w:pPr>
        <w:jc w:val="both"/>
        <w:rPr>
          <w:rFonts w:eastAsiaTheme="minorEastAsia"/>
        </w:rPr>
      </w:pPr>
      <w:r>
        <w:rPr>
          <w:rFonts w:eastAsiaTheme="minorEastAsia"/>
          <w:lang w:val="en-US"/>
        </w:rPr>
        <w:t xml:space="preserve">Note that the result for a monoenergetic DOS, eq. </w:t>
      </w:r>
      <w:r w:rsidR="001C5520">
        <w:rPr>
          <w:rFonts w:eastAsiaTheme="minorEastAsia"/>
          <w:lang w:val="en-US"/>
        </w:rPr>
        <w:t>S</w:t>
      </w:r>
      <w:r>
        <w:rPr>
          <w:rFonts w:eastAsiaTheme="minorEastAsia"/>
          <w:lang w:val="en-US"/>
        </w:rPr>
        <w:t xml:space="preserve">1, is obtained by setting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r>
          <w:rPr>
            <w:rFonts w:ascii="Cambria Math" w:eastAsiaTheme="minorEastAsia" w:hAnsi="Cambria Math"/>
            <w:lang w:val="en-US"/>
          </w:rPr>
          <m:t>=0</m:t>
        </m:r>
      </m:oMath>
      <w:r>
        <w:rPr>
          <w:rFonts w:eastAsiaTheme="minorEastAsia"/>
          <w:lang w:val="en-US"/>
        </w:rPr>
        <w:t xml:space="preserve">. For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r>
          <w:rPr>
            <w:rFonts w:ascii="Cambria Math" w:eastAsiaTheme="minorEastAsia" w:hAnsi="Cambria Math"/>
            <w:lang w:val="en-US"/>
          </w:rPr>
          <m:t>≠0</m:t>
        </m:r>
      </m:oMath>
      <w:r>
        <w:rPr>
          <w:rFonts w:eastAsiaTheme="minorEastAsia"/>
          <w:lang w:val="en-US"/>
        </w:rPr>
        <w:t xml:space="preserve">, </w:t>
      </w:r>
      <w:r>
        <w:rPr>
          <w:rFonts w:eastAsiaTheme="minorEastAsia"/>
        </w:rPr>
        <w:t>t</w:t>
      </w:r>
      <w:r w:rsidR="00746C89" w:rsidRPr="00955AD5">
        <w:rPr>
          <w:rFonts w:eastAsiaTheme="minorEastAsia"/>
        </w:rPr>
        <w:t xml:space="preserve">he multimode absorption coefficient is redshifted with respect to the </w:t>
      </w:r>
      <w:r w:rsidR="00DB0BCF" w:rsidRPr="00955AD5">
        <w:rPr>
          <w:rFonts w:eastAsiaTheme="minorEastAsia"/>
        </w:rPr>
        <w:t>single</w:t>
      </w:r>
      <w:r w:rsidR="00DB0BCF">
        <w:rPr>
          <w:rFonts w:eastAsiaTheme="minorEastAsia"/>
        </w:rPr>
        <w:t>-</w:t>
      </w:r>
      <w:r w:rsidR="00746C89" w:rsidRPr="00955AD5">
        <w:rPr>
          <w:rFonts w:eastAsiaTheme="minorEastAsia"/>
        </w:rPr>
        <w:t xml:space="preserve">mode absorption </w:t>
      </w:r>
      <w:r w:rsidR="00383709" w:rsidRPr="00955AD5">
        <w:rPr>
          <w:rFonts w:eastAsiaTheme="minorEastAsia"/>
        </w:rPr>
        <w:t xml:space="preserve">coefficient </w:t>
      </w:r>
      <w:r w:rsidR="00746C89" w:rsidRPr="00955AD5">
        <w:rPr>
          <w:rFonts w:eastAsiaTheme="minorEastAsia"/>
        </w:rPr>
        <w:t xml:space="preserve">depending on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 xml:space="preserve">.  </m:t>
        </m:r>
      </m:oMath>
      <w:r w:rsidR="00746C89" w:rsidRPr="00955AD5">
        <w:rPr>
          <w:rFonts w:eastAsiaTheme="minorEastAsia"/>
        </w:rPr>
        <w:t xml:space="preserve">This additional </w:t>
      </w:r>
      <w:r w:rsidR="00E02A3D">
        <w:rPr>
          <w:rFonts w:eastAsiaTheme="minorEastAsia"/>
        </w:rPr>
        <w:t xml:space="preserve">linewidth broadening </w:t>
      </w:r>
      <w:r w:rsidR="00746C89" w:rsidRPr="00955AD5">
        <w:rPr>
          <w:rFonts w:eastAsiaTheme="minorEastAsia"/>
        </w:rPr>
        <w:t xml:space="preserve">contribution </w:t>
      </w:r>
      <w:r w:rsidR="00DB0BCF">
        <w:rPr>
          <w:rFonts w:eastAsiaTheme="minorEastAsia"/>
        </w:rPr>
        <w:t>is sometimes also referred to as</w:t>
      </w:r>
      <w:r w:rsidR="00746C89" w:rsidRPr="00955AD5">
        <w:rPr>
          <w:rFonts w:eastAsiaTheme="minorEastAsia"/>
        </w:rPr>
        <w:t xml:space="preserve"> the inhomogeneous broadening. </w:t>
      </w:r>
      <w:r w:rsidR="00142544" w:rsidRPr="00955AD5">
        <w:rPr>
          <w:rFonts w:eastAsiaTheme="minorEastAsia"/>
        </w:rPr>
        <w:t>E</w:t>
      </w:r>
      <w:r w:rsidR="00E23030" w:rsidRPr="00955AD5">
        <w:rPr>
          <w:rFonts w:eastAsiaTheme="minorEastAsia"/>
        </w:rPr>
        <w:t xml:space="preserve">q. </w:t>
      </w:r>
      <w:r w:rsidR="001C5520">
        <w:rPr>
          <w:rFonts w:eastAsiaTheme="minorEastAsia"/>
        </w:rPr>
        <w:t>S</w:t>
      </w:r>
      <w:r w:rsidR="00E509C1">
        <w:rPr>
          <w:rFonts w:eastAsiaTheme="minorEastAsia"/>
        </w:rPr>
        <w:t>7</w:t>
      </w:r>
      <w:r w:rsidR="00E509C1" w:rsidRPr="00955AD5">
        <w:rPr>
          <w:rFonts w:eastAsiaTheme="minorEastAsia"/>
        </w:rPr>
        <w:t xml:space="preserve"> </w:t>
      </w:r>
      <w:r w:rsidR="00E23030" w:rsidRPr="00955AD5">
        <w:rPr>
          <w:rFonts w:eastAsiaTheme="minorEastAsia"/>
        </w:rPr>
        <w:t xml:space="preserve">is </w:t>
      </w:r>
      <w:r w:rsidR="00142544" w:rsidRPr="00955AD5">
        <w:rPr>
          <w:rFonts w:eastAsiaTheme="minorEastAsia"/>
        </w:rPr>
        <w:t xml:space="preserve">often </w:t>
      </w:r>
      <w:r w:rsidR="00E23030" w:rsidRPr="00955AD5">
        <w:rPr>
          <w:rFonts w:eastAsiaTheme="minorEastAsia"/>
        </w:rPr>
        <w:t xml:space="preserve">applied to </w:t>
      </w:r>
      <w:r w:rsidR="00142544" w:rsidRPr="00955AD5">
        <w:rPr>
          <w:rFonts w:eastAsiaTheme="minorEastAsia"/>
        </w:rPr>
        <w:t xml:space="preserve">the </w:t>
      </w:r>
      <w:r w:rsidR="00746C89" w:rsidRPr="00955AD5">
        <w:rPr>
          <w:rFonts w:eastAsiaTheme="minorEastAsia"/>
        </w:rPr>
        <w:t xml:space="preserve">experimental </w:t>
      </w:r>
      <w:r w:rsidR="00E23030" w:rsidRPr="00955AD5">
        <w:rPr>
          <w:rFonts w:eastAsiaTheme="minorEastAsia"/>
        </w:rPr>
        <w:t>absorption</w:t>
      </w:r>
      <w:r w:rsidR="00746C89" w:rsidRPr="00955AD5">
        <w:rPr>
          <w:rFonts w:eastAsiaTheme="minorEastAsia"/>
        </w:rPr>
        <w:t xml:space="preserve"> coefficient or external quantum efficiency</w:t>
      </w:r>
      <w:r w:rsidR="00142544" w:rsidRPr="00955AD5">
        <w:rPr>
          <w:rFonts w:eastAsiaTheme="minorEastAsia"/>
        </w:rPr>
        <w:t xml:space="preserve"> </w:t>
      </w:r>
      <w:r w:rsidR="000E3E71">
        <w:rPr>
          <w:rFonts w:eastAsiaTheme="minorEastAsia"/>
        </w:rPr>
        <w:t xml:space="preserve">(EQE) </w:t>
      </w:r>
      <w:r w:rsidR="00746C89" w:rsidRPr="00955AD5">
        <w:rPr>
          <w:rFonts w:eastAsiaTheme="minorEastAsia"/>
        </w:rPr>
        <w:t xml:space="preserve">in the spectral range of charge transfer </w:t>
      </w:r>
      <w:r w:rsidR="00D462E6">
        <w:rPr>
          <w:rFonts w:eastAsiaTheme="minorEastAsia"/>
        </w:rPr>
        <w:t xml:space="preserve">(CT) </w:t>
      </w:r>
      <w:r w:rsidR="00746C89" w:rsidRPr="00955AD5">
        <w:rPr>
          <w:rFonts w:eastAsiaTheme="minorEastAsia"/>
        </w:rPr>
        <w:t xml:space="preserve">absorption </w:t>
      </w:r>
      <w:r w:rsidR="00142544" w:rsidRPr="00955AD5">
        <w:rPr>
          <w:rFonts w:eastAsiaTheme="minorEastAsia"/>
        </w:rPr>
        <w:t xml:space="preserve">to extract the </w:t>
      </w:r>
      <w:r w:rsidR="00DB0BCF" w:rsidRPr="00955AD5">
        <w:rPr>
          <w:rFonts w:eastAsiaTheme="minorEastAsia"/>
        </w:rPr>
        <w:t>material</w:t>
      </w:r>
      <w:r w:rsidR="00DB0BCF">
        <w:rPr>
          <w:rFonts w:eastAsiaTheme="minorEastAsia"/>
        </w:rPr>
        <w:t>-</w:t>
      </w:r>
      <w:r w:rsidR="00746C89" w:rsidRPr="00955AD5">
        <w:rPr>
          <w:rFonts w:eastAsiaTheme="minorEastAsia"/>
        </w:rPr>
        <w:t>specific</w:t>
      </w:r>
      <w:r w:rsidR="00E23030" w:rsidRPr="00955AD5">
        <w:rPr>
          <w:rFonts w:eastAsiaTheme="minorEastAsia"/>
        </w:rPr>
        <w:t xml:space="preserve"> parameters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j</m:t>
            </m:r>
          </m:sub>
        </m:sSub>
      </m:oMath>
      <w:r w:rsidR="00E23030" w:rsidRPr="00955AD5">
        <w:rPr>
          <w:rFonts w:eastAsiaTheme="minorEastAsia"/>
        </w:rPr>
        <w:t xml:space="preserve"> and </w:t>
      </w: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oMath>
      <w:r w:rsidR="00E23030" w:rsidRPr="00955AD5">
        <w:rPr>
          <w:rFonts w:eastAsiaTheme="minorEastAsia"/>
        </w:rPr>
        <w:t xml:space="preserve">, </w:t>
      </w:r>
      <w:r w:rsidR="00142544" w:rsidRPr="00955AD5">
        <w:rPr>
          <w:rFonts w:eastAsiaTheme="minorEastAsia"/>
        </w:rPr>
        <w:t xml:space="preserve">which </w:t>
      </w:r>
      <w:r w:rsidR="00E23030" w:rsidRPr="00955AD5">
        <w:rPr>
          <w:rFonts w:eastAsiaTheme="minorEastAsia"/>
        </w:rPr>
        <w:t xml:space="preserve">are </w:t>
      </w:r>
      <w:r w:rsidR="00142544" w:rsidRPr="00955AD5">
        <w:rPr>
          <w:rFonts w:eastAsiaTheme="minorEastAsia"/>
        </w:rPr>
        <w:t>then called</w:t>
      </w:r>
      <w:r w:rsidR="00E23030" w:rsidRPr="00955AD5">
        <w:rPr>
          <w:rFonts w:eastAsiaTheme="minorEastAsia"/>
        </w:rPr>
        <w:t xml:space="preserve"> </w:t>
      </w:r>
      <m:oMath>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CT</m:t>
            </m:r>
          </m:sub>
        </m:sSub>
      </m:oMath>
      <w:r w:rsidR="00E23030" w:rsidRPr="00955AD5">
        <w:rPr>
          <w:rFonts w:eastAsiaTheme="minorEastAsia"/>
        </w:rPr>
        <w:t xml:space="preserve"> and </w:t>
      </w:r>
      <m:oMath>
        <m:sSub>
          <m:sSubPr>
            <m:ctrlPr>
              <w:rPr>
                <w:rFonts w:ascii="Cambria Math" w:eastAsiaTheme="minorEastAsia" w:hAnsi="Cambria Math"/>
                <w:i/>
                <w:iCs/>
              </w:rPr>
            </m:ctrlPr>
          </m:sSubPr>
          <m:e>
            <m:r>
              <w:rPr>
                <w:rFonts w:ascii="Cambria Math" w:eastAsiaTheme="minorEastAsia" w:hAnsi="Cambria Math"/>
              </w:rPr>
              <m:t>λ</m:t>
            </m:r>
          </m:e>
          <m:sub>
            <m:r>
              <m:rPr>
                <m:sty m:val="p"/>
              </m:rPr>
              <w:rPr>
                <w:rFonts w:ascii="Cambria Math" w:eastAsiaTheme="minorEastAsia" w:hAnsi="Cambria Math"/>
              </w:rPr>
              <m:t>CT</m:t>
            </m:r>
          </m:sub>
        </m:sSub>
      </m:oMath>
      <w:r w:rsidR="00D462E6">
        <w:rPr>
          <w:rFonts w:eastAsiaTheme="minorEastAsia"/>
          <w:iCs/>
        </w:rPr>
        <w:t xml:space="preserve"> (</w:t>
      </w:r>
      <m:oMath>
        <m:r>
          <w:rPr>
            <w:rFonts w:ascii="Cambria Math" w:eastAsiaTheme="minorEastAsia" w:hAnsi="Cambria Math"/>
          </w:rPr>
          <m:t>j=</m:t>
        </m:r>
        <m:r>
          <m:rPr>
            <m:sty m:val="p"/>
          </m:rPr>
          <w:rPr>
            <w:rFonts w:ascii="Cambria Math" w:eastAsiaTheme="minorEastAsia" w:hAnsi="Cambria Math"/>
          </w:rPr>
          <m:t>CT</m:t>
        </m:r>
      </m:oMath>
      <w:r w:rsidR="00D462E6">
        <w:rPr>
          <w:rFonts w:eastAsiaTheme="minorEastAsia"/>
          <w:iCs/>
        </w:rPr>
        <w:t>)</w:t>
      </w:r>
      <w:r w:rsidR="00E23030" w:rsidRPr="00955AD5">
        <w:rPr>
          <w:rFonts w:eastAsiaTheme="minorEastAsia"/>
          <w:iCs/>
        </w:rPr>
        <w:t>.</w:t>
      </w:r>
      <w:r w:rsidR="005E4616">
        <w:rPr>
          <w:rFonts w:eastAsiaTheme="minorEastAsia"/>
          <w:iCs/>
        </w:rPr>
        <w:t xml:space="preserve"> </w:t>
      </w:r>
      <w:r w:rsidR="005E3A49">
        <w:rPr>
          <w:rFonts w:eastAsiaTheme="minorEastAsia"/>
          <w:iCs/>
        </w:rPr>
        <w:t xml:space="preserve">The origin of linewidth broadness hence </w:t>
      </w:r>
      <w:r w:rsidR="00713BCD">
        <w:rPr>
          <w:rFonts w:eastAsiaTheme="minorEastAsia"/>
          <w:iCs/>
        </w:rPr>
        <w:t xml:space="preserve">can </w:t>
      </w:r>
      <w:r w:rsidR="005E3A49">
        <w:rPr>
          <w:rFonts w:eastAsiaTheme="minorEastAsia"/>
          <w:iCs/>
        </w:rPr>
        <w:t xml:space="preserve">be twofold. Recent studies </w:t>
      </w:r>
      <w:r w:rsidR="00391995">
        <w:rPr>
          <w:rFonts w:eastAsiaTheme="minorEastAsia"/>
          <w:iCs/>
        </w:rPr>
        <w:t xml:space="preserve">have </w:t>
      </w:r>
      <w:r w:rsidR="005E3A49">
        <w:rPr>
          <w:rFonts w:eastAsiaTheme="minorEastAsia"/>
          <w:iCs/>
        </w:rPr>
        <w:t>show</w:t>
      </w:r>
      <w:r w:rsidR="00391995">
        <w:rPr>
          <w:rFonts w:eastAsiaTheme="minorEastAsia"/>
          <w:iCs/>
        </w:rPr>
        <w:t>n</w:t>
      </w:r>
      <w:r w:rsidR="005E3A49">
        <w:rPr>
          <w:rFonts w:eastAsiaTheme="minorEastAsia"/>
          <w:iCs/>
        </w:rPr>
        <w:t xml:space="preserve"> evidence that the linewidth </w:t>
      </w:r>
      <w:r w:rsidR="00391995">
        <w:rPr>
          <w:rFonts w:eastAsiaTheme="minorEastAsia"/>
          <w:iCs/>
        </w:rPr>
        <w:t xml:space="preserve">broadening </w:t>
      </w:r>
      <w:r w:rsidR="005E3A49">
        <w:rPr>
          <w:rFonts w:eastAsiaTheme="minorEastAsia"/>
        </w:rPr>
        <w:t xml:space="preserve">is mainly due </w:t>
      </w:r>
      <w:r w:rsidR="00391995">
        <w:rPr>
          <w:rFonts w:eastAsiaTheme="minorEastAsia"/>
        </w:rPr>
        <w:t xml:space="preserve">to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oMath>
      <w:r w:rsidR="00713BCD">
        <w:rPr>
          <w:rFonts w:eastAsiaTheme="minorEastAsia"/>
        </w:rPr>
        <w:t xml:space="preserve"> and </w:t>
      </w:r>
      <m:oMath>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oMath>
      <w:r w:rsidR="00391995">
        <w:rPr>
          <w:rFonts w:eastAsiaTheme="minorEastAsia"/>
        </w:rPr>
        <w:t xml:space="preserve">, </w:t>
      </w:r>
      <w:r w:rsidR="00FE0CCD">
        <w:rPr>
          <w:rFonts w:eastAsiaTheme="minorEastAsia"/>
        </w:rPr>
        <w:t>which</w:t>
      </w:r>
      <w:r w:rsidR="00391995">
        <w:rPr>
          <w:rFonts w:eastAsiaTheme="minorEastAsia"/>
        </w:rPr>
        <w:t xml:space="preserve"> stem from </w:t>
      </w:r>
      <w:r w:rsidR="005E3A49">
        <w:rPr>
          <w:rFonts w:eastAsiaTheme="minorEastAsia"/>
        </w:rPr>
        <w:t>t</w:t>
      </w:r>
      <w:r w:rsidR="00391995">
        <w:rPr>
          <w:rFonts w:eastAsiaTheme="minorEastAsia"/>
        </w:rPr>
        <w:t>he</w:t>
      </w:r>
      <w:r w:rsidR="00713BCD">
        <w:rPr>
          <w:rFonts w:eastAsiaTheme="minorEastAsia"/>
        </w:rPr>
        <w:t xml:space="preserve"> coupling </w:t>
      </w:r>
      <w:r w:rsidR="00391995">
        <w:rPr>
          <w:rFonts w:eastAsiaTheme="minorEastAsia"/>
        </w:rPr>
        <w:t>of</w:t>
      </w:r>
      <w:r w:rsidR="00713BCD">
        <w:rPr>
          <w:rFonts w:eastAsiaTheme="minorEastAsia"/>
        </w:rPr>
        <w:t xml:space="preserve"> vibrational and electronic states</w:t>
      </w:r>
      <w:r w:rsidR="00391995">
        <w:rPr>
          <w:rFonts w:eastAsiaTheme="minorEastAsia"/>
        </w:rPr>
        <w:t xml:space="preserve"> described by Marcus theory</w:t>
      </w:r>
      <w:r w:rsidR="009D3FB1">
        <w:rPr>
          <w:rFonts w:eastAsiaTheme="minorEastAsia"/>
        </w:rPr>
        <w:t>.</w:t>
      </w:r>
      <w:r w:rsidR="00A86759">
        <w:rPr>
          <w:rFonts w:eastAsiaTheme="minorEastAsia"/>
        </w:rPr>
        <w:fldChar w:fldCharType="begin" w:fldLock="1"/>
      </w:r>
      <w:r w:rsidR="00304988">
        <w:rPr>
          <w:rFonts w:eastAsiaTheme="minorEastAsia"/>
        </w:rPr>
        <w:instrText>ADDIN CSL_CITATION {"citationItems":[{"id":"ITEM-1","itemData":{"DOI":"10.1039/D0MH00385A","ISSN":"2051-6347","abstract":"&lt;p&gt;The origin of line-widths of electro-luminescent charge-transfer states in photovoltaic blends is evaluated and discussed in terms of vibrational theory.&lt;/p&gt;","author":[{"dropping-particle":"","family":"Tvingstedt","given":"Kristofer","non-dropping-particle":"","parse-names":false,"suffix":""},{"dropping-particle":"","family":"Benduhn","given":"Johannes","non-dropping-particle":"","parse-names":false,"suffix":""},{"dropping-particle":"","family":"Vandewal","given":"Koen","non-dropping-particle":"","parse-names":false,"suffix":""}],"container-title":"Materials Horizons","id":"ITEM-1","issued":{"date-parts":[["2020"]]},"publisher":"Royal Society of Chemistry","title":"Temperature dependence of the spectral line-width of charge-transfer state emission in organic solar cells; static &lt;i&gt;vs.&lt;/i&gt; dynamic disorder","type":"article-journal"},"uris":["http://www.mendeley.com/documents/?uuid=695b26a8-909b-4094-ab20-b1731a106415"]},{"id":"ITEM-2","itemData":{"DOI":"10.1038/s41467-020-15215-x","ISSN":"2041-1723","author":[{"dropping-particle":"","family":"Panhans","given":"Michel","non-dropping-particle":"","parse-names":false,"suffix":""},{"dropping-particle":"","family":"Hutsch","given":"Sebastian","non-dropping-particle":"","parse-names":false,"suffix":""},{"dropping-particle":"","family":"Benduhn","given":"Johannes","non-dropping-particle":"","parse-names":false,"suffix":""},{"dropping-particle":"","family":"Nikolis","given":"Vasileios C","non-dropping-particle":"","parse-names":false,"suffix":""},{"dropping-particle":"","family":"Vangerven","given":"Tim","non-dropping-particle":"","parse-names":false,"suffix":""},{"dropping-particle":"","family":"Vandewal","given":"Koen","non-dropping-particle":"","parse-names":false,"suffix":""},{"dropping-particle":"","family":"Schellhammer","given":"Karl Sebastian","non-dropping-particle":"","parse-names":false,"suffix":""},{"dropping-particle":"","family":"Ortmann","given":"Frank","non-dropping-particle":"","parse-names":false,"suffix":""}],"container-title":"Nature Communications","id":"ITEM-2","issue":"2020","issued":{"date-parts":[["2020"]]},"page":"1-10","publisher":"Springer US","title":"Molecular vibrations reduce the maximum achievable photovoltage in organic solar cells","type":"article-journal"},"uris":["http://www.mendeley.com/documents/?uuid=8ce5c254-834e-4f51-ae1b-400c65efc9f2"]}],"mendeley":{"formattedCitation":"&lt;sup&gt;3,4&lt;/sup&gt;","plainTextFormattedCitation":"3,4","previouslyFormattedCitation":"&lt;sup&gt;3,4&lt;/sup&gt;"},"properties":{"noteIndex":0},"schema":"https://github.com/citation-style-language/schema/raw/master/csl-citation.json"}</w:instrText>
      </w:r>
      <w:r w:rsidR="00A86759">
        <w:rPr>
          <w:rFonts w:eastAsiaTheme="minorEastAsia"/>
        </w:rPr>
        <w:fldChar w:fldCharType="separate"/>
      </w:r>
      <w:r w:rsidR="00A86759" w:rsidRPr="00A86759">
        <w:rPr>
          <w:rFonts w:eastAsiaTheme="minorEastAsia"/>
          <w:noProof/>
          <w:vertAlign w:val="superscript"/>
        </w:rPr>
        <w:t>3,4</w:t>
      </w:r>
      <w:r w:rsidR="00A86759">
        <w:rPr>
          <w:rFonts w:eastAsiaTheme="minorEastAsia"/>
        </w:rPr>
        <w:fldChar w:fldCharType="end"/>
      </w:r>
      <w:r w:rsidR="009D3FB1">
        <w:rPr>
          <w:rFonts w:eastAsiaTheme="minorEastAsia"/>
        </w:rPr>
        <w:t xml:space="preserve"> </w:t>
      </w:r>
    </w:p>
    <w:p w14:paraId="4752D436" w14:textId="46BBE67E" w:rsidR="00777A9D" w:rsidRPr="00955AD5" w:rsidRDefault="00777A9D" w:rsidP="00F044C7">
      <w:pPr>
        <w:pStyle w:val="ListParagraph"/>
        <w:numPr>
          <w:ilvl w:val="3"/>
          <w:numId w:val="3"/>
        </w:numPr>
        <w:jc w:val="both"/>
        <w:rPr>
          <w:rFonts w:eastAsiaTheme="minorEastAsia"/>
          <w:b/>
          <w:bCs/>
          <w:iCs/>
        </w:rPr>
      </w:pPr>
      <w:bookmarkStart w:id="7" w:name="_Hlk39653872"/>
      <w:r w:rsidRPr="00955AD5">
        <w:rPr>
          <w:rFonts w:eastAsiaTheme="minorEastAsia"/>
          <w:b/>
          <w:bCs/>
          <w:iCs/>
        </w:rPr>
        <w:t>Exponential DOS</w:t>
      </w:r>
    </w:p>
    <w:bookmarkEnd w:id="7"/>
    <w:p w14:paraId="4CBCB811" w14:textId="570E92DF" w:rsidR="00267178" w:rsidRDefault="00142544" w:rsidP="00713BCD">
      <w:pPr>
        <w:jc w:val="both"/>
        <w:rPr>
          <w:rFonts w:eastAsiaTheme="minorEastAsia"/>
          <w:iCs/>
        </w:rPr>
      </w:pPr>
      <w:r w:rsidRPr="00955AD5">
        <w:rPr>
          <w:rFonts w:eastAsiaTheme="minorEastAsia"/>
          <w:iCs/>
        </w:rPr>
        <w:t xml:space="preserve">Under the assumption of an exponential </w:t>
      </w:r>
      <w:r w:rsidR="003E78A4">
        <w:rPr>
          <w:rFonts w:eastAsiaTheme="minorEastAsia"/>
          <w:iCs/>
        </w:rPr>
        <w:t xml:space="preserve">tail </w:t>
      </w:r>
      <w:r w:rsidRPr="00955AD5">
        <w:rPr>
          <w:rFonts w:eastAsiaTheme="minorEastAsia"/>
          <w:iCs/>
        </w:rPr>
        <w:t>distribution of energy states</w:t>
      </w:r>
      <w:r w:rsidR="00267178">
        <w:rPr>
          <w:rFonts w:eastAsiaTheme="minorEastAsia"/>
          <w:iCs/>
        </w:rPr>
        <w:t xml:space="preserve"> </w:t>
      </w:r>
      <w:r w:rsidRPr="00955AD5">
        <w:rPr>
          <w:rFonts w:eastAsiaTheme="minorEastAsia"/>
          <w:iCs/>
        </w:rPr>
        <w:t xml:space="preserve">and a Marcus derived expression for the optical rate constant, the </w:t>
      </w:r>
      <w:r w:rsidR="0055135B">
        <w:rPr>
          <w:rFonts w:eastAsiaTheme="minorEastAsia"/>
          <w:iCs/>
        </w:rPr>
        <w:t xml:space="preserve">corresponding </w:t>
      </w:r>
      <w:r w:rsidRPr="00955AD5">
        <w:rPr>
          <w:rFonts w:eastAsiaTheme="minorEastAsia"/>
          <w:iCs/>
        </w:rPr>
        <w:t xml:space="preserve">multimode absorption coefficient </w:t>
      </w:r>
      <w:r w:rsidR="00EF4796">
        <w:rPr>
          <w:rFonts w:eastAsiaTheme="minorEastAsia"/>
          <w:iCs/>
        </w:rPr>
        <w:t>for tail state absorption (</w:t>
      </w:r>
      <w:r w:rsidR="0055135B">
        <w:rPr>
          <w:rFonts w:eastAsiaTheme="minorEastAsia"/>
          <w:lang w:val="en-US"/>
        </w:rPr>
        <w:t xml:space="preserve">i.e.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j,0</m:t>
            </m:r>
          </m:sub>
        </m:sSub>
      </m:oMath>
      <w:r w:rsidR="00EF4796">
        <w:rPr>
          <w:rFonts w:eastAsiaTheme="minorEastAsia"/>
          <w:iCs/>
        </w:rPr>
        <w:t xml:space="preserve">) </w:t>
      </w:r>
      <w:r w:rsidRPr="00955AD5">
        <w:rPr>
          <w:rFonts w:eastAsiaTheme="minorEastAsia"/>
          <w:iCs/>
        </w:rPr>
        <w:t xml:space="preserve">is obtained </w:t>
      </w:r>
      <w:r w:rsidR="00EF4796">
        <w:rPr>
          <w:rFonts w:eastAsiaTheme="minorEastAsia"/>
          <w:iCs/>
        </w:rPr>
        <w:t>from</w:t>
      </w:r>
    </w:p>
    <w:p w14:paraId="7C467A07" w14:textId="214B7E7E" w:rsidR="00EF4796" w:rsidRPr="00A86759" w:rsidRDefault="00EF4796" w:rsidP="00713BCD">
      <w:pPr>
        <w:jc w:val="both"/>
        <w:rPr>
          <w:rFonts w:eastAsiaTheme="minorEastAsia"/>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nary>
            <m:naryPr>
              <m:ctrlPr>
                <w:rPr>
                  <w:rFonts w:ascii="Cambria Math" w:eastAsiaTheme="minorEastAsia" w:hAnsi="Cambria Math"/>
                  <w:i/>
                  <w:lang w:val="en-US"/>
                </w:rPr>
              </m:ctrlPr>
            </m:naryPr>
            <m:sub>
              <m:r>
                <w:rPr>
                  <w:rFonts w:ascii="Cambria Math" w:eastAsiaTheme="minorEastAsia" w:hAnsi="Cambria Math"/>
                  <w:lang w:val="en-US"/>
                </w:rPr>
                <m:t>-∞</m:t>
              </m:r>
            </m:sub>
            <m:sup>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sup>
            <m:e>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0</m:t>
                  </m:r>
                </m:sub>
              </m:sSub>
              <m:d>
                <m:dPr>
                  <m:ctrlPr>
                    <w:rPr>
                      <w:rFonts w:ascii="Cambria Math" w:eastAsiaTheme="minorEastAsia" w:hAnsi="Cambria Math"/>
                      <w:i/>
                      <w:lang w:val="en-US"/>
                    </w:rPr>
                  </m:ctrlPr>
                </m:dPr>
                <m:e>
                  <m:r>
                    <w:rPr>
                      <w:rFonts w:ascii="Cambria Math" w:eastAsiaTheme="minorEastAsia" w:hAnsi="Cambria Math"/>
                    </w:rPr>
                    <m:t>E</m:t>
                  </m:r>
                  <m:r>
                    <w:rPr>
                      <w:rFonts w:ascii="Cambria Math" w:eastAsiaTheme="minorEastAsia" w:hAnsi="Cambria Math"/>
                      <w:lang w:val="en-US"/>
                    </w:rPr>
                    <m:t xml:space="preserve">, </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sSub>
                <m:sSubPr>
                  <m:ctrlPr>
                    <w:rPr>
                      <w:rFonts w:ascii="Cambria Math" w:eastAsiaTheme="minorEastAsia" w:hAnsi="Cambria Math"/>
                      <w:i/>
                      <w:lang w:val="en-US"/>
                    </w:rPr>
                  </m:ctrlPr>
                </m:sSubPr>
                <m:e>
                  <m:r>
                    <w:rPr>
                      <w:rFonts w:ascii="Cambria Math" w:eastAsiaTheme="minorEastAsia" w:hAnsi="Cambria Math"/>
                      <w:lang w:val="en-US"/>
                    </w:rPr>
                    <m:t>g</m:t>
                  </m:r>
                </m:e>
                <m:sub>
                  <m:r>
                    <m:rPr>
                      <m:sty m:val="p"/>
                    </m:rPr>
                    <w:rPr>
                      <w:rFonts w:ascii="Cambria Math" w:eastAsiaTheme="minorEastAsia" w:hAnsi="Cambria Math"/>
                      <w:lang w:val="en-US"/>
                    </w:rPr>
                    <m:t>DOS</m:t>
                  </m:r>
                </m:sub>
              </m:sSub>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e>
              </m:d>
            </m:e>
          </m:nary>
          <m:r>
            <w:rPr>
              <w:rFonts w:ascii="Cambria Math" w:eastAsiaTheme="minorEastAsia" w:hAnsi="Cambria Math"/>
              <w:lang w:val="en-US"/>
            </w:rPr>
            <m:t>d</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 xml:space="preserve">,                                              </m:t>
          </m:r>
          <m:r>
            <m:rPr>
              <m:sty m:val="p"/>
            </m:rPr>
            <w:rPr>
              <w:rFonts w:ascii="Cambria Math" w:eastAsiaTheme="minorEastAsia" w:hAnsi="Cambria Math"/>
            </w:rPr>
            <m:t>(S10)</m:t>
          </m:r>
        </m:oMath>
      </m:oMathPara>
    </w:p>
    <w:p w14:paraId="2803253C" w14:textId="45D9F820" w:rsidR="00EF4796" w:rsidRDefault="00E5257C" w:rsidP="00713BCD">
      <w:pPr>
        <w:jc w:val="both"/>
        <w:rPr>
          <w:rFonts w:eastAsiaTheme="minorEastAsia"/>
          <w:iCs/>
        </w:rPr>
      </w:pPr>
      <w:r>
        <w:rPr>
          <w:rFonts w:eastAsiaTheme="minorEastAsia"/>
          <w:iCs/>
        </w:rPr>
        <w:t>and thus</w:t>
      </w:r>
      <w:r w:rsidR="00EF4796">
        <w:rPr>
          <w:rFonts w:eastAsiaTheme="minorEastAsia"/>
          <w:iCs/>
        </w:rPr>
        <w:t xml:space="preserve"> </w:t>
      </w:r>
    </w:p>
    <w:p w14:paraId="6C278134" w14:textId="0583F793" w:rsidR="008628AC" w:rsidRPr="00E5257C" w:rsidRDefault="00267178" w:rsidP="00713BCD">
      <w:pPr>
        <w:jc w:val="both"/>
        <w:rPr>
          <w:rFonts w:eastAsiaTheme="minorEastAsia"/>
          <w:lang w:val="en-US"/>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r>
            <w:rPr>
              <w:rFonts w:ascii="Cambria Math" w:eastAsiaTheme="minorEastAsia" w:hAnsi="Cambria Math"/>
            </w:rPr>
            <m:t>=</m:t>
          </m:r>
          <m:f>
            <m:fPr>
              <m:ctrlPr>
                <w:rPr>
                  <w:rFonts w:ascii="Cambria Math" w:hAnsi="Cambria Math"/>
                  <w:i/>
                  <w:iCs/>
                </w:rPr>
              </m:ctrlPr>
            </m:fPr>
            <m:num>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hAnsi="Cambria Math"/>
                    </w:rPr>
                    <m:t>j</m:t>
                  </m:r>
                </m:sub>
              </m:sSub>
            </m:num>
            <m:den>
              <m:r>
                <w:rPr>
                  <w:rFonts w:ascii="Cambria Math" w:eastAsiaTheme="minorEastAsia" w:hAnsi="Cambria Math"/>
                </w:rPr>
                <m:t>2E</m:t>
              </m:r>
              <m:r>
                <w:rPr>
                  <w:rFonts w:ascii="Cambria Math" w:hAnsi="Cambria Math"/>
                </w:rPr>
                <m:t>W</m:t>
              </m:r>
            </m:den>
          </m:f>
          <m:func>
            <m:funcPr>
              <m:ctrlPr>
                <w:rPr>
                  <w:rFonts w:ascii="Cambria Math" w:eastAsiaTheme="minorEastAsia" w:hAnsi="Cambria Math"/>
                  <w:i/>
                  <w:lang w:val="en-US"/>
                </w:rPr>
              </m:ctrlPr>
            </m:funcPr>
            <m:fName>
              <m:r>
                <m:rPr>
                  <m:sty m:val="p"/>
                </m:rPr>
                <w:rPr>
                  <w:rFonts w:ascii="Cambria Math" w:eastAsiaTheme="minorEastAsia" w:hAnsi="Cambria Math"/>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m:rPr>
                              <m:sty m:val="p"/>
                            </m:rPr>
                            <w:rPr>
                              <w:rFonts w:ascii="Cambria Math" w:eastAsiaTheme="minorEastAsia" w:hAnsi="Cambria Math"/>
                            </w:rPr>
                            <m:t>j,0</m:t>
                          </m:r>
                        </m:sub>
                      </m:sSub>
                      <m:r>
                        <w:rPr>
                          <w:rFonts w:ascii="Cambria Math" w:eastAsiaTheme="minorEastAsia" w:hAnsi="Cambria Math"/>
                          <w:lang w:val="en-US"/>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r>
                            <w:rPr>
                              <w:rFonts w:ascii="Cambria Math" w:eastAsiaTheme="minorEastAsia" w:hAnsi="Cambria Math"/>
                              <w:lang w:val="en-US"/>
                            </w:rPr>
                            <m:t>kT</m:t>
                          </m:r>
                        </m:num>
                        <m:den>
                          <m:r>
                            <w:rPr>
                              <w:rFonts w:ascii="Cambria Math" w:eastAsiaTheme="minorEastAsia" w:hAnsi="Cambria Math"/>
                              <w:lang w:val="en-US"/>
                            </w:rPr>
                            <m:t>W</m:t>
                          </m:r>
                        </m:den>
                      </m:f>
                      <m:r>
                        <w:rPr>
                          <w:rFonts w:ascii="Cambria Math" w:eastAsiaTheme="minorEastAsia" w:hAnsi="Cambria Math"/>
                          <w:lang w:val="en-US"/>
                        </w:rPr>
                        <m:t>)</m:t>
                      </m:r>
                      <m:r>
                        <m:rPr>
                          <m:sty m:val="p"/>
                        </m:rPr>
                        <w:rPr>
                          <w:rFonts w:ascii="Cambria Math" w:eastAsiaTheme="minorEastAsia" w:hAnsi="Cambria Math"/>
                          <w:lang w:val="en-US"/>
                        </w:rPr>
                        <m:t xml:space="preserve"> </m:t>
                      </m:r>
                    </m:num>
                    <m:den>
                      <m:r>
                        <w:rPr>
                          <w:rFonts w:ascii="Cambria Math" w:eastAsiaTheme="minorEastAsia" w:hAnsi="Cambria Math"/>
                          <w:lang w:val="en-US"/>
                        </w:rPr>
                        <m:t>W</m:t>
                      </m:r>
                    </m:den>
                  </m:f>
                </m:e>
              </m:d>
              <m:r>
                <w:rPr>
                  <w:rFonts w:ascii="Cambria Math" w:eastAsiaTheme="minorEastAsia" w:hAnsi="Cambria Math"/>
                  <w:lang w:val="en-US"/>
                </w:rPr>
                <m:t>×</m:t>
              </m:r>
            </m:e>
          </m:func>
          <m:d>
            <m:dPr>
              <m:begChr m:val="["/>
              <m:endChr m:val="]"/>
              <m:ctrlPr>
                <w:rPr>
                  <w:rFonts w:ascii="Cambria Math" w:eastAsiaTheme="minorEastAsia" w:hAnsi="Cambria Math"/>
                  <w:i/>
                  <w:lang w:val="en-US"/>
                </w:rPr>
              </m:ctrlPr>
            </m:dPr>
            <m:e>
              <m:r>
                <m:rPr>
                  <m:sty m:val="p"/>
                </m:rPr>
                <w:rPr>
                  <w:rFonts w:ascii="Cambria Math" w:eastAsiaTheme="minorEastAsia" w:hAnsi="Cambria Math"/>
                  <w:lang w:val="en-US"/>
                </w:rPr>
                <m:t>erf</m:t>
              </m:r>
              <m:d>
                <m:dPr>
                  <m:ctrlPr>
                    <w:rPr>
                      <w:rFonts w:ascii="Cambria Math" w:eastAsiaTheme="minorEastAsia" w:hAnsi="Cambria Math"/>
                      <w:i/>
                      <w:lang w:val="en-US"/>
                    </w:rPr>
                  </m:ctrlPr>
                </m:dPr>
                <m:e>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m:rPr>
                              <m:sty m:val="p"/>
                            </m:rPr>
                            <w:rPr>
                              <w:rFonts w:ascii="Cambria Math" w:eastAsiaTheme="minorEastAsia" w:hAnsi="Cambria Math"/>
                            </w:rPr>
                            <m:t>j,0</m:t>
                          </m:r>
                        </m:sub>
                      </m:sSub>
                      <m:r>
                        <w:rPr>
                          <w:rFonts w:ascii="Cambria Math" w:eastAsiaTheme="minorEastAsia" w:hAnsi="Cambria Math"/>
                          <w:lang w:val="en-US"/>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m:t>
                          </m:r>
                        </m:sub>
                      </m:sSub>
                      <m:r>
                        <w:rPr>
                          <w:rFonts w:ascii="Cambria Math" w:eastAsiaTheme="minorEastAsia" w:hAnsi="Cambria Math"/>
                        </w:rPr>
                        <m:t>-E-</m:t>
                      </m:r>
                      <m:f>
                        <m:fPr>
                          <m:ctrlPr>
                            <w:rPr>
                              <w:rFonts w:ascii="Cambria Math" w:eastAsiaTheme="minorEastAsia" w:hAnsi="Cambria Math"/>
                              <w:i/>
                              <w:lang w:val="en-US"/>
                            </w:rPr>
                          </m:ctrlPr>
                        </m:fPr>
                        <m:num>
                          <m:sSub>
                            <m:sSubPr>
                              <m:ctrlPr>
                                <w:rPr>
                                  <w:rFonts w:ascii="Cambria Math" w:eastAsiaTheme="minorEastAsia" w:hAnsi="Cambria Math"/>
                                  <w:i/>
                                  <w:iCs/>
                                </w:rPr>
                              </m:ctrlPr>
                            </m:sSubPr>
                            <m:e>
                              <m:r>
                                <w:rPr>
                                  <w:rFonts w:ascii="Cambria Math" w:eastAsiaTheme="minorEastAsia" w:hAnsi="Cambria Math"/>
                                </w:rPr>
                                <m:t>2λ</m:t>
                              </m:r>
                            </m:e>
                            <m:sub>
                              <m:r>
                                <w:rPr>
                                  <w:rFonts w:ascii="Cambria Math" w:eastAsiaTheme="minorEastAsia" w:hAnsi="Cambria Math"/>
                                </w:rPr>
                                <m:t>j,0</m:t>
                              </m:r>
                            </m:sub>
                          </m:sSub>
                          <m:r>
                            <w:rPr>
                              <w:rFonts w:ascii="Cambria Math" w:eastAsiaTheme="minorEastAsia" w:hAnsi="Cambria Math"/>
                              <w:lang w:val="en-US"/>
                            </w:rPr>
                            <m:t>kT</m:t>
                          </m:r>
                        </m:num>
                        <m:den>
                          <m:r>
                            <w:rPr>
                              <w:rFonts w:ascii="Cambria Math" w:eastAsiaTheme="minorEastAsia" w:hAnsi="Cambria Math"/>
                              <w:lang w:val="en-US"/>
                            </w:rPr>
                            <m:t>W</m:t>
                          </m:r>
                        </m:den>
                      </m:f>
                    </m:num>
                    <m:den>
                      <m:rad>
                        <m:radPr>
                          <m:degHide m:val="1"/>
                          <m:ctrlPr>
                            <w:rPr>
                              <w:rFonts w:ascii="Cambria Math" w:eastAsiaTheme="minorEastAsia" w:hAnsi="Cambria Math"/>
                              <w:i/>
                              <w:lang w:val="en-US"/>
                            </w:rPr>
                          </m:ctrlPr>
                        </m:radPr>
                        <m:deg/>
                        <m:e>
                          <m:r>
                            <w:rPr>
                              <w:rFonts w:ascii="Cambria Math" w:eastAsiaTheme="minorEastAsia" w:hAnsi="Cambria Math"/>
                              <w:lang w:val="en-US"/>
                            </w:rPr>
                            <m:t>4</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lang w:val="en-US"/>
                            </w:rPr>
                            <m:t>kT</m:t>
                          </m:r>
                        </m:e>
                      </m:rad>
                    </m:den>
                  </m:f>
                </m:e>
              </m:d>
              <m:r>
                <w:rPr>
                  <w:rFonts w:ascii="Cambria Math" w:eastAsiaTheme="minorEastAsia" w:hAnsi="Cambria Math"/>
                  <w:lang w:val="en-US"/>
                </w:rPr>
                <m:t>+1</m:t>
              </m:r>
            </m:e>
          </m:d>
          <m:r>
            <w:rPr>
              <w:rFonts w:ascii="Cambria Math" w:eastAsiaTheme="minorEastAsia" w:hAnsi="Cambria Math"/>
              <w:lang w:val="en-US"/>
            </w:rPr>
            <m:t>.     (</m:t>
          </m:r>
          <m:r>
            <m:rPr>
              <m:sty m:val="p"/>
            </m:rPr>
            <w:rPr>
              <w:rFonts w:ascii="Cambria Math" w:eastAsiaTheme="minorEastAsia" w:hAnsi="Cambria Math"/>
              <w:lang w:val="en-US"/>
            </w:rPr>
            <m:t>S11</m:t>
          </m:r>
          <m:r>
            <w:rPr>
              <w:rFonts w:ascii="Cambria Math" w:eastAsiaTheme="minorEastAsia" w:hAnsi="Cambria Math"/>
              <w:lang w:val="en-US"/>
            </w:rPr>
            <m:t>)</m:t>
          </m:r>
        </m:oMath>
      </m:oMathPara>
    </w:p>
    <w:p w14:paraId="1F5A3C94" w14:textId="60A471F7" w:rsidR="008628AC" w:rsidRDefault="00AB33A7" w:rsidP="00713BCD">
      <w:pPr>
        <w:jc w:val="both"/>
        <w:rPr>
          <w:rFonts w:eastAsiaTheme="minorEastAsia"/>
        </w:rPr>
      </w:pPr>
      <w:r>
        <w:rPr>
          <w:rFonts w:eastAsiaTheme="minorEastAsia"/>
          <w:lang w:val="en-US"/>
        </w:rPr>
        <w:lastRenderedPageBreak/>
        <w:t xml:space="preserve">where </w:t>
      </w:r>
      <m:oMath>
        <m:func>
          <m:funcPr>
            <m:ctrlPr>
              <w:rPr>
                <w:rFonts w:ascii="Cambria Math" w:eastAsiaTheme="minorEastAsia" w:hAnsi="Cambria Math"/>
                <w:i/>
                <w:lang w:val="en-US"/>
              </w:rPr>
            </m:ctrlPr>
          </m:funcPr>
          <m:fName>
            <m:r>
              <m:rPr>
                <m:sty m:val="p"/>
              </m:rPr>
              <w:rPr>
                <w:rFonts w:ascii="Cambria Math" w:eastAsiaTheme="minorEastAsia" w:hAnsi="Cambria Math"/>
                <w:lang w:val="en-US"/>
              </w:rPr>
              <m:t>erf</m:t>
            </m:r>
          </m:fName>
          <m:e>
            <m:d>
              <m:dPr>
                <m:ctrlPr>
                  <w:rPr>
                    <w:rFonts w:ascii="Cambria Math" w:eastAsiaTheme="minorEastAsia" w:hAnsi="Cambria Math"/>
                    <w:i/>
                    <w:lang w:val="en-US"/>
                  </w:rPr>
                </m:ctrlPr>
              </m:dPr>
              <m:e>
                <m:r>
                  <w:rPr>
                    <w:rFonts w:ascii="Cambria Math" w:eastAsiaTheme="minorEastAsia" w:hAnsi="Cambria Math"/>
                    <w:lang w:val="en-US"/>
                  </w:rPr>
                  <m:t>x</m:t>
                </m:r>
              </m:e>
            </m:d>
          </m:e>
        </m:func>
      </m:oMath>
      <w:r w:rsidR="00E21BC7" w:rsidRPr="00955AD5">
        <w:rPr>
          <w:rFonts w:eastAsiaTheme="minorEastAsia"/>
          <w:lang w:val="en-US"/>
        </w:rPr>
        <w:t xml:space="preserve"> is the error function</w:t>
      </w:r>
      <w:r w:rsidR="00325583">
        <w:rPr>
          <w:rFonts w:eastAsiaTheme="minorEastAsia"/>
          <w:lang w:val="en-US"/>
        </w:rPr>
        <w:t xml:space="preserve">. </w:t>
      </w:r>
      <w:r w:rsidR="008628AC">
        <w:rPr>
          <w:rFonts w:eastAsiaTheme="minorEastAsia"/>
          <w:lang w:val="en-US"/>
        </w:rPr>
        <w:t>Importantly, unlike for the integration over the Gaussian distributed states</w:t>
      </w:r>
      <w:r w:rsidR="00E5257C">
        <w:rPr>
          <w:rFonts w:eastAsiaTheme="minorEastAsia"/>
          <w:lang w:val="en-US"/>
        </w:rPr>
        <w:t>,</w:t>
      </w:r>
      <w:r w:rsidR="009D3FB1">
        <w:rPr>
          <w:rFonts w:eastAsiaTheme="minorEastAsia"/>
        </w:rPr>
        <w:t xml:space="preserve"> exponential tail states are only defined for energies below the gap. </w:t>
      </w:r>
      <w:r w:rsidR="00F303B1">
        <w:rPr>
          <w:rFonts w:eastAsiaTheme="minorEastAsia"/>
        </w:rPr>
        <w:t xml:space="preserve">Hence, the upper integration bound is </w:t>
      </w:r>
      <w:r w:rsidR="00124326">
        <w:rPr>
          <w:rFonts w:eastAsiaTheme="minorEastAsia"/>
        </w:rPr>
        <w:t xml:space="preserve">given </w:t>
      </w:r>
      <w:r w:rsidR="00F303B1">
        <w:rPr>
          <w:rFonts w:eastAsiaTheme="minorEastAsia"/>
        </w:rPr>
        <w:t xml:space="preserve">by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rPr>
              <m:t>j,0</m:t>
            </m:r>
          </m:sub>
        </m:sSub>
      </m:oMath>
      <w:r w:rsidR="00F303B1">
        <w:rPr>
          <w:rFonts w:eastAsiaTheme="minorEastAsia"/>
          <w:lang w:val="en-US"/>
        </w:rPr>
        <w:t xml:space="preserve">. </w:t>
      </w:r>
    </w:p>
    <w:p w14:paraId="28004E8B" w14:textId="5DCE776F" w:rsidR="00E21BC7" w:rsidRPr="00E21BC7" w:rsidRDefault="00325583" w:rsidP="00713BCD">
      <w:pPr>
        <w:jc w:val="both"/>
        <w:rPr>
          <w:rFonts w:eastAsiaTheme="minorEastAsia"/>
          <w:iCs/>
        </w:rPr>
      </w:pPr>
      <w:r>
        <w:rPr>
          <w:rFonts w:eastAsiaTheme="minorEastAsia"/>
          <w:lang w:val="en-US"/>
        </w:rPr>
        <w:t>For</w:t>
      </w:r>
      <w:r w:rsidR="00B33262">
        <w:rPr>
          <w:rFonts w:eastAsiaTheme="minorEastAsia"/>
          <w:lang w:val="en-US"/>
        </w:rPr>
        <w:t xml:space="preserve"> photon energies</w:t>
      </w:r>
      <w:r>
        <w:rPr>
          <w:rFonts w:eastAsiaTheme="minorEastAsia"/>
          <w:lang w:val="en-US"/>
        </w:rPr>
        <w:t xml:space="preserve"> </w:t>
      </w:r>
      <m:oMath>
        <m:r>
          <w:rPr>
            <w:rFonts w:ascii="Cambria Math" w:eastAsiaTheme="minorEastAsia" w:hAnsi="Cambria Math"/>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rPr>
              <m:t>j,0</m:t>
            </m:r>
          </m:sub>
        </m:sSub>
      </m:oMath>
      <w:r w:rsidRPr="00594E66">
        <w:rPr>
          <w:rFonts w:eastAsiaTheme="minorEastAsia"/>
          <w:iCs/>
          <w:lang w:val="en-US"/>
        </w:rPr>
        <w:t xml:space="preserve">, </w:t>
      </w:r>
      <w:r>
        <w:rPr>
          <w:rFonts w:eastAsiaTheme="minorEastAsia"/>
          <w:lang w:val="en-US"/>
        </w:rPr>
        <w:t>the</w:t>
      </w:r>
      <w:r w:rsidR="008628AC">
        <w:rPr>
          <w:rFonts w:eastAsiaTheme="minorEastAsia"/>
          <w:lang w:val="en-US"/>
        </w:rPr>
        <w:t xml:space="preserve"> factor comprising the</w:t>
      </w:r>
      <w:r>
        <w:rPr>
          <w:rFonts w:eastAsiaTheme="minorEastAsia"/>
          <w:lang w:val="en-US"/>
        </w:rPr>
        <w:t xml:space="preserve"> error</w:t>
      </w:r>
      <w:r w:rsidR="008628AC">
        <w:rPr>
          <w:rFonts w:eastAsiaTheme="minorEastAsia"/>
          <w:lang w:val="en-US"/>
        </w:rPr>
        <w:t xml:space="preserve"> </w:t>
      </w:r>
      <w:r>
        <w:rPr>
          <w:rFonts w:eastAsiaTheme="minorEastAsia"/>
          <w:lang w:val="en-US"/>
        </w:rPr>
        <w:t xml:space="preserve">functions </w:t>
      </w:r>
      <w:r w:rsidR="008628AC">
        <w:rPr>
          <w:rFonts w:eastAsiaTheme="minorEastAsia"/>
          <w:lang w:val="en-US"/>
        </w:rPr>
        <w:t>converges to 1</w:t>
      </w:r>
      <w:r>
        <w:rPr>
          <w:rFonts w:eastAsiaTheme="minorEastAsia"/>
          <w:lang w:val="en-US"/>
        </w:rPr>
        <w:t xml:space="preserve"> and </w:t>
      </w: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oMath>
      <w:r w:rsidR="00805EDB">
        <w:rPr>
          <w:rFonts w:eastAsiaTheme="minorEastAsia"/>
          <w:lang w:val="en-US"/>
        </w:rPr>
        <w:t xml:space="preserve"> </w:t>
      </w:r>
      <w:r w:rsidR="008628AC">
        <w:rPr>
          <w:rFonts w:eastAsiaTheme="minorEastAsia"/>
          <w:lang w:val="en-US"/>
        </w:rPr>
        <w:t xml:space="preserve">reduces to </w:t>
      </w:r>
    </w:p>
    <w:p w14:paraId="0C6103E7" w14:textId="32BD8803" w:rsidR="00777A9D" w:rsidRPr="00955AD5" w:rsidRDefault="00777A9D" w:rsidP="00713BCD">
      <w:pPr>
        <w:pStyle w:val="ListParagraph"/>
        <w:widowControl w:val="0"/>
        <w:autoSpaceDE w:val="0"/>
        <w:autoSpaceDN w:val="0"/>
        <w:adjustRightInd w:val="0"/>
        <w:spacing w:line="240" w:lineRule="auto"/>
        <w:jc w:val="both"/>
        <w:rPr>
          <w:rFonts w:eastAsiaTheme="minorEastAsia"/>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r>
            <w:rPr>
              <w:rFonts w:ascii="Cambria Math" w:eastAsiaTheme="minorEastAsia" w:hAnsi="Cambria Math"/>
            </w:rPr>
            <m:t>=</m:t>
          </m:r>
          <m:f>
            <m:fPr>
              <m:ctrlPr>
                <w:rPr>
                  <w:rFonts w:ascii="Cambria Math" w:hAnsi="Cambria Math"/>
                  <w:i/>
                  <w:iCs/>
                  <w:sz w:val="24"/>
                  <w:szCs w:val="24"/>
                </w:rPr>
              </m:ctrlPr>
            </m:fPr>
            <m:num>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hAnsi="Cambria Math"/>
                    </w:rPr>
                    <m:t>j</m:t>
                  </m:r>
                </m:sub>
              </m:sSub>
            </m:num>
            <m:den>
              <m:r>
                <w:rPr>
                  <w:rFonts w:ascii="Cambria Math" w:eastAsiaTheme="minorEastAsia" w:hAnsi="Cambria Math"/>
                </w:rPr>
                <m:t>E</m:t>
              </m:r>
              <m:r>
                <w:rPr>
                  <w:rFonts w:ascii="Cambria Math" w:hAnsi="Cambria Math"/>
                </w:rPr>
                <m:t>W</m:t>
              </m:r>
            </m:den>
          </m:f>
          <m:func>
            <m:funcPr>
              <m:ctrlPr>
                <w:rPr>
                  <w:rFonts w:ascii="Cambria Math" w:eastAsiaTheme="minorEastAsia" w:hAnsi="Cambria Math"/>
                  <w:i/>
                  <w:lang w:val="en-US"/>
                </w:rPr>
              </m:ctrlPr>
            </m:funcPr>
            <m:fName>
              <m:r>
                <m:rPr>
                  <m:sty m:val="p"/>
                </m:rPr>
                <w:rPr>
                  <w:rFonts w:ascii="Cambria Math" w:eastAsiaTheme="minorEastAsia" w:hAnsi="Cambria Math"/>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num>
                    <m:den>
                      <m:r>
                        <w:rPr>
                          <w:rFonts w:ascii="Cambria Math" w:eastAsiaTheme="minorEastAsia" w:hAnsi="Cambria Math"/>
                          <w:lang w:val="en-US"/>
                        </w:rPr>
                        <m:t>W</m:t>
                      </m:r>
                    </m:den>
                  </m:f>
                </m:e>
              </m:d>
              <m:r>
                <w:rPr>
                  <w:rFonts w:ascii="Cambria Math" w:eastAsiaTheme="minorEastAsia" w:hAnsi="Cambria Math"/>
                  <w:lang w:val="en-US"/>
                </w:rPr>
                <m:t xml:space="preserve">,                                                  </m:t>
              </m:r>
            </m:e>
          </m:func>
          <m:r>
            <m:rPr>
              <m:sty m:val="p"/>
            </m:rPr>
            <w:rPr>
              <w:rFonts w:ascii="Cambria Math" w:eastAsiaTheme="minorEastAsia" w:hAnsi="Cambria Math"/>
              <w:lang w:val="en-US"/>
            </w:rPr>
            <m:t>(S12)</m:t>
          </m:r>
        </m:oMath>
      </m:oMathPara>
    </w:p>
    <w:bookmarkEnd w:id="5"/>
    <w:p w14:paraId="1B07FE87" w14:textId="780F2703" w:rsidR="000346E1" w:rsidRPr="00955AD5" w:rsidRDefault="00777A9D" w:rsidP="00713BCD">
      <w:pPr>
        <w:widowControl w:val="0"/>
        <w:autoSpaceDE w:val="0"/>
        <w:autoSpaceDN w:val="0"/>
        <w:adjustRightInd w:val="0"/>
        <w:spacing w:line="240" w:lineRule="auto"/>
        <w:jc w:val="both"/>
        <w:rPr>
          <w:rFonts w:eastAsiaTheme="minorEastAsia"/>
          <w:lang w:val="en-US"/>
        </w:rPr>
      </w:pPr>
      <w:r w:rsidRPr="00955AD5">
        <w:rPr>
          <w:rFonts w:eastAsiaTheme="minorEastAsia"/>
          <w:lang w:val="en-US"/>
        </w:rPr>
        <w:t xml:space="preserve">where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m:t>
            </m:r>
          </m:e>
          <m:sub>
            <m:r>
              <m:rPr>
                <m:sty m:val="p"/>
              </m:rPr>
              <w:rPr>
                <w:rFonts w:ascii="Cambria Math" w:eastAsiaTheme="minorEastAsia" w:hAnsi="Cambria Math"/>
              </w:rPr>
              <m:t>j,0</m:t>
            </m:r>
          </m:sub>
        </m:sSub>
        <m:r>
          <w:rPr>
            <w:rFonts w:ascii="Cambria Math" w:eastAsiaTheme="minorEastAsia" w:hAnsi="Cambria Math"/>
            <w:lang w:val="en-US"/>
          </w:rPr>
          <m:t>+</m:t>
        </m:r>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iCs/>
                  </w:rPr>
                </m:ctrlPr>
              </m:sSubPr>
              <m:e>
                <m:r>
                  <w:rPr>
                    <w:rFonts w:ascii="Cambria Math" w:eastAsiaTheme="minorEastAsia" w:hAnsi="Cambria Math"/>
                  </w:rPr>
                  <m:t>λ</m:t>
                </m:r>
              </m:e>
              <m:sub>
                <m:r>
                  <w:rPr>
                    <w:rFonts w:ascii="Cambria Math" w:eastAsiaTheme="minorEastAsia" w:hAnsi="Cambria Math"/>
                  </w:rPr>
                  <m:t>j,0</m:t>
                </m:r>
              </m:sub>
            </m:sSub>
            <m:r>
              <w:rPr>
                <w:rFonts w:ascii="Cambria Math" w:eastAsiaTheme="minorEastAsia" w:hAnsi="Cambria Math"/>
                <w:lang w:val="en-US"/>
              </w:rPr>
              <m:t>kT</m:t>
            </m:r>
          </m:num>
          <m:den>
            <m:r>
              <w:rPr>
                <w:rFonts w:ascii="Cambria Math" w:eastAsiaTheme="minorEastAsia" w:hAnsi="Cambria Math"/>
                <w:lang w:val="en-US"/>
              </w:rPr>
              <m:t>W</m:t>
            </m:r>
          </m:den>
        </m:f>
      </m:oMath>
      <w:r w:rsidRPr="00955AD5">
        <w:rPr>
          <w:rFonts w:eastAsiaTheme="minorEastAsia"/>
          <w:lang w:val="en-US"/>
        </w:rPr>
        <w:t xml:space="preserve">. </w:t>
      </w:r>
      <w:r w:rsidR="000346E1" w:rsidRPr="00955AD5">
        <w:rPr>
          <w:rFonts w:eastAsiaTheme="minorEastAsia"/>
          <w:lang w:val="en-US"/>
        </w:rPr>
        <w:t xml:space="preserve">In the spectral range, where absorption of organic </w:t>
      </w:r>
      <w:r w:rsidR="002C3893" w:rsidRPr="00955AD5">
        <w:rPr>
          <w:rFonts w:eastAsiaTheme="minorEastAsia"/>
          <w:lang w:val="en-US"/>
        </w:rPr>
        <w:t>photodiodes</w:t>
      </w:r>
      <w:r w:rsidR="000346E1" w:rsidRPr="00955AD5">
        <w:rPr>
          <w:rFonts w:eastAsiaTheme="minorEastAsia"/>
          <w:lang w:val="en-US"/>
        </w:rPr>
        <w:t xml:space="preserve"> can be detected experimentally, eq. </w:t>
      </w:r>
      <w:r w:rsidR="001C5520">
        <w:rPr>
          <w:rFonts w:eastAsiaTheme="minorEastAsia"/>
          <w:lang w:val="en-US"/>
        </w:rPr>
        <w:t>S</w:t>
      </w:r>
      <w:r w:rsidR="000346E1" w:rsidRPr="00955AD5">
        <w:rPr>
          <w:rFonts w:eastAsiaTheme="minorEastAsia"/>
          <w:lang w:val="en-US"/>
        </w:rPr>
        <w:t>1</w:t>
      </w:r>
      <w:r w:rsidR="000734D6">
        <w:rPr>
          <w:rFonts w:eastAsiaTheme="minorEastAsia"/>
          <w:lang w:val="en-US"/>
        </w:rPr>
        <w:t>2</w:t>
      </w:r>
      <w:r w:rsidR="000346E1" w:rsidRPr="00955AD5">
        <w:rPr>
          <w:rFonts w:eastAsiaTheme="minorEastAsia"/>
          <w:lang w:val="en-US"/>
        </w:rPr>
        <w:t xml:space="preserve"> is dominated by the exponent and hence </w:t>
      </w: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oMath>
      <w:r w:rsidR="000346E1" w:rsidRPr="00955AD5">
        <w:rPr>
          <w:rFonts w:eastAsiaTheme="minorEastAsia"/>
          <w:lang w:val="en-US"/>
        </w:rPr>
        <w:t xml:space="preserve"> follows an Urbach</w:t>
      </w:r>
      <w:r w:rsidR="004C45F3" w:rsidRPr="00955AD5">
        <w:rPr>
          <w:rFonts w:eastAsiaTheme="minorEastAsia"/>
          <w:lang w:val="en-US"/>
        </w:rPr>
        <w:t xml:space="preserve"> </w:t>
      </w:r>
      <w:r w:rsidR="004849DD" w:rsidRPr="00955AD5">
        <w:rPr>
          <w:rFonts w:eastAsiaTheme="minorEastAsia"/>
          <w:lang w:val="en-US"/>
        </w:rPr>
        <w:t>decay, where the width of the DOS is the Urbach energy.</w:t>
      </w:r>
    </w:p>
    <w:p w14:paraId="610A8039" w14:textId="590D48DB" w:rsidR="005B73A4" w:rsidRPr="00955AD5" w:rsidRDefault="000C0A07" w:rsidP="00F044C7">
      <w:pPr>
        <w:pStyle w:val="ListParagraph"/>
        <w:numPr>
          <w:ilvl w:val="1"/>
          <w:numId w:val="3"/>
        </w:numPr>
        <w:jc w:val="both"/>
        <w:rPr>
          <w:b/>
          <w:bCs/>
        </w:rPr>
      </w:pPr>
      <w:bookmarkStart w:id="8" w:name="_Hlk39653908"/>
      <w:r w:rsidRPr="00955AD5">
        <w:rPr>
          <w:b/>
          <w:bCs/>
        </w:rPr>
        <w:t>Miller</w:t>
      </w:r>
      <w:r w:rsidR="00BC020D" w:rsidRPr="00955AD5">
        <w:rPr>
          <w:b/>
          <w:bCs/>
        </w:rPr>
        <w:t>-</w:t>
      </w:r>
      <w:r w:rsidRPr="00955AD5">
        <w:rPr>
          <w:b/>
          <w:bCs/>
        </w:rPr>
        <w:t>Abraham</w:t>
      </w:r>
      <w:r w:rsidR="0000453C">
        <w:rPr>
          <w:b/>
          <w:bCs/>
        </w:rPr>
        <w:t>s</w:t>
      </w:r>
      <w:r w:rsidR="002E1C78">
        <w:rPr>
          <w:b/>
          <w:bCs/>
        </w:rPr>
        <w:t>-type</w:t>
      </w:r>
      <w:r w:rsidR="0000453C">
        <w:rPr>
          <w:b/>
          <w:bCs/>
        </w:rPr>
        <w:t xml:space="preserve"> </w:t>
      </w:r>
      <w:r w:rsidR="00CB23FA">
        <w:rPr>
          <w:b/>
          <w:bCs/>
        </w:rPr>
        <w:t>rate</w:t>
      </w:r>
    </w:p>
    <w:p w14:paraId="567B7254" w14:textId="2A8F2211" w:rsidR="005B73A4" w:rsidRPr="00955AD5" w:rsidRDefault="005B73A4" w:rsidP="00F044C7">
      <w:pPr>
        <w:pStyle w:val="ListParagraph"/>
        <w:numPr>
          <w:ilvl w:val="2"/>
          <w:numId w:val="3"/>
        </w:numPr>
        <w:jc w:val="both"/>
        <w:rPr>
          <w:b/>
          <w:bCs/>
        </w:rPr>
      </w:pPr>
      <w:r w:rsidRPr="00955AD5">
        <w:rPr>
          <w:b/>
          <w:bCs/>
        </w:rPr>
        <w:t>Rate constant</w:t>
      </w:r>
    </w:p>
    <w:bookmarkEnd w:id="8"/>
    <w:p w14:paraId="5B0286FD" w14:textId="79C23EDE" w:rsidR="00217285" w:rsidRPr="00955AD5" w:rsidRDefault="005617A3" w:rsidP="00713BCD">
      <w:pPr>
        <w:jc w:val="both"/>
        <w:rPr>
          <w:rFonts w:eastAsiaTheme="minorEastAsia"/>
        </w:rPr>
      </w:pPr>
      <w:r w:rsidRPr="00955AD5">
        <w:rPr>
          <w:rFonts w:eastAsiaTheme="minorEastAsia"/>
        </w:rPr>
        <w:t xml:space="preserve">The </w:t>
      </w:r>
      <w:r w:rsidR="00217285" w:rsidRPr="00955AD5">
        <w:rPr>
          <w:rFonts w:eastAsiaTheme="minorEastAsia"/>
        </w:rPr>
        <w:t>Miller-Abraham</w:t>
      </w:r>
      <w:r w:rsidR="00CB23FA">
        <w:rPr>
          <w:rFonts w:eastAsiaTheme="minorEastAsia"/>
        </w:rPr>
        <w:t>s (MA)</w:t>
      </w:r>
      <w:r w:rsidR="00217285" w:rsidRPr="00955AD5">
        <w:rPr>
          <w:rFonts w:eastAsiaTheme="minorEastAsia"/>
        </w:rPr>
        <w:t xml:space="preserve"> rate </w:t>
      </w:r>
      <w:r w:rsidR="00E25AF1" w:rsidRPr="00955AD5">
        <w:rPr>
          <w:rFonts w:eastAsiaTheme="minorEastAsia"/>
        </w:rPr>
        <w:t xml:space="preserve">constant </w:t>
      </w:r>
      <w:r w:rsidR="002B4B1D">
        <w:rPr>
          <w:rFonts w:eastAsiaTheme="minorEastAsia"/>
        </w:rPr>
        <w:t xml:space="preserve">is commonly employed to </w:t>
      </w:r>
      <w:r w:rsidR="00E25AF1" w:rsidRPr="00955AD5">
        <w:rPr>
          <w:rFonts w:eastAsiaTheme="minorEastAsia"/>
        </w:rPr>
        <w:t xml:space="preserve">describe the </w:t>
      </w:r>
      <w:r w:rsidR="002B4B1D">
        <w:rPr>
          <w:rFonts w:eastAsiaTheme="minorEastAsia"/>
        </w:rPr>
        <w:t>charge-transfer</w:t>
      </w:r>
      <w:r w:rsidR="002B4B1D" w:rsidRPr="00955AD5">
        <w:rPr>
          <w:rFonts w:eastAsiaTheme="minorEastAsia"/>
        </w:rPr>
        <w:t xml:space="preserve"> </w:t>
      </w:r>
      <w:r w:rsidR="000E0616" w:rsidRPr="00955AD5">
        <w:rPr>
          <w:rFonts w:eastAsiaTheme="minorEastAsia"/>
        </w:rPr>
        <w:t xml:space="preserve">rate </w:t>
      </w:r>
      <w:r w:rsidR="002B4B1D">
        <w:rPr>
          <w:rFonts w:eastAsiaTheme="minorEastAsia"/>
        </w:rPr>
        <w:t>from</w:t>
      </w:r>
      <w:r w:rsidR="002B4B1D" w:rsidRPr="00955AD5">
        <w:rPr>
          <w:rFonts w:eastAsiaTheme="minorEastAsia"/>
        </w:rPr>
        <w:t xml:space="preserve"> </w:t>
      </w:r>
      <w:r w:rsidR="000E0616" w:rsidRPr="00955AD5">
        <w:rPr>
          <w:rFonts w:eastAsiaTheme="minorEastAsia"/>
        </w:rPr>
        <w:t xml:space="preserve">site </w:t>
      </w:r>
      <m:oMath>
        <m:r>
          <w:rPr>
            <w:rFonts w:ascii="Cambria Math" w:eastAsiaTheme="minorEastAsia" w:hAnsi="Cambria Math"/>
          </w:rPr>
          <m:t>m</m:t>
        </m:r>
      </m:oMath>
      <w:r w:rsidR="000E0616" w:rsidRPr="00955AD5">
        <w:rPr>
          <w:rFonts w:eastAsiaTheme="minorEastAsia"/>
        </w:rPr>
        <w:t xml:space="preserve"> </w:t>
      </w:r>
      <w:r w:rsidR="005B0ABD">
        <w:rPr>
          <w:rFonts w:eastAsiaTheme="minorEastAsia"/>
        </w:rPr>
        <w:t>to</w:t>
      </w:r>
      <w:r w:rsidR="005B0ABD" w:rsidRPr="00955AD5">
        <w:rPr>
          <w:rFonts w:eastAsiaTheme="minorEastAsia"/>
        </w:rPr>
        <w:t xml:space="preserve"> </w:t>
      </w:r>
      <m:oMath>
        <m:r>
          <w:rPr>
            <w:rFonts w:ascii="Cambria Math" w:eastAsiaTheme="minorEastAsia" w:hAnsi="Cambria Math"/>
          </w:rPr>
          <m:t>n</m:t>
        </m:r>
      </m:oMath>
      <w:r w:rsidR="000E0616" w:rsidRPr="00955AD5">
        <w:rPr>
          <w:rFonts w:eastAsiaTheme="minorEastAsia"/>
        </w:rPr>
        <w:t xml:space="preserve"> </w:t>
      </w:r>
      <w:r w:rsidR="00E25AF1" w:rsidRPr="00955AD5">
        <w:rPr>
          <w:rFonts w:eastAsiaTheme="minorEastAsia"/>
        </w:rPr>
        <w:t xml:space="preserve"> in disordered semiconductors</w:t>
      </w:r>
      <w:r w:rsidR="008C1831" w:rsidRPr="00955AD5">
        <w:rPr>
          <w:rFonts w:eastAsiaTheme="minorEastAsia"/>
        </w:rPr>
        <w:t>.</w:t>
      </w:r>
      <w:r w:rsidR="00E25AF1" w:rsidRPr="00955AD5">
        <w:rPr>
          <w:rFonts w:eastAsiaTheme="minorEastAsia"/>
        </w:rPr>
        <w:t xml:space="preserve"> </w:t>
      </w:r>
      <w:r w:rsidR="002B4B1D">
        <w:rPr>
          <w:rFonts w:eastAsiaTheme="minorEastAsia"/>
        </w:rPr>
        <w:t>This rate is usually of the form:</w:t>
      </w:r>
    </w:p>
    <w:p w14:paraId="7F3CCA2E" w14:textId="1C9C5CD6" w:rsidR="00E25AF1" w:rsidRPr="00955AD5" w:rsidRDefault="00FA19DE" w:rsidP="00713BCD">
      <w:pPr>
        <w:jc w:val="both"/>
        <w:rPr>
          <w:rFonts w:eastAsiaTheme="minorEastAsia"/>
        </w:rPr>
      </w:pPr>
      <m:oMathPara>
        <m:oMathParaPr>
          <m:jc m:val="right"/>
        </m:oMathParaPr>
        <m:oMath>
          <m:sSub>
            <m:sSubPr>
              <m:ctrlPr>
                <w:rPr>
                  <w:rFonts w:ascii="Cambria Math" w:hAnsi="Cambria Math"/>
                  <w:i/>
                </w:rPr>
              </m:ctrlPr>
            </m:sSubPr>
            <m:e>
              <m:r>
                <w:rPr>
                  <w:rFonts w:ascii="Cambria Math" w:hAnsi="Cambria Math"/>
                </w:rPr>
                <m:t>κ</m:t>
              </m:r>
            </m:e>
            <m:sub>
              <m:r>
                <w:rPr>
                  <w:rFonts w:ascii="Cambria Math" w:hAnsi="Cambria Math"/>
                </w:rPr>
                <m:t>mn</m:t>
              </m:r>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0</m:t>
              </m:r>
            </m:sub>
          </m:sSub>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num>
                              <m:den>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r>
                      <w:rPr>
                        <w:rFonts w:ascii="Cambria Math" w:eastAsiaTheme="minorEastAsia" w:hAnsi="Cambria Math"/>
                      </w:rPr>
                      <m:t xml:space="preserve">≥0 </m:t>
                    </m:r>
                  </m:e>
                </m:mr>
                <m:mr>
                  <m:e>
                    <m:r>
                      <w:rPr>
                        <w:rFonts w:ascii="Cambria Math" w:eastAsiaTheme="minorEastAsia" w:hAnsi="Cambria Math"/>
                      </w:rPr>
                      <m:t xml:space="preserve">1                               </m:t>
                    </m:r>
                    <m:r>
                      <w:rPr>
                        <w:rFonts w:ascii="Cambria Math" w:eastAsiaTheme="minorEastAsia" w:hAnsi="Cambria Math"/>
                      </w:rPr>
                      <m:t xml:space="preserve">     </m:t>
                    </m:r>
                    <m:r>
                      <w:rPr>
                        <w:rFonts w:ascii="Cambria Math" w:eastAsiaTheme="minorEastAsia" w:hAnsi="Cambria Math"/>
                      </w:rPr>
                      <m:t xml:space="preserve"> :</m:t>
                    </m:r>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r>
                      <w:rPr>
                        <w:rFonts w:ascii="Cambria Math" w:eastAsiaTheme="minorEastAsia" w:hAnsi="Cambria Math"/>
                      </w:rPr>
                      <m:t>≤0</m:t>
                    </m:r>
                  </m:e>
                </m:mr>
              </m:m>
            </m:e>
          </m:d>
          <m:r>
            <w:rPr>
              <w:rFonts w:ascii="Cambria Math" w:eastAsiaTheme="minorEastAsia" w:hAnsi="Cambria Math"/>
            </w:rPr>
            <m:t xml:space="preserve">                   </m:t>
          </m:r>
          <m:r>
            <m:rPr>
              <m:sty m:val="p"/>
            </m:rPr>
            <w:rPr>
              <w:rFonts w:ascii="Cambria Math" w:eastAsiaTheme="minorEastAsia" w:hAnsi="Cambria Math"/>
            </w:rPr>
            <m:t xml:space="preserve">  (S13)</m:t>
          </m:r>
        </m:oMath>
      </m:oMathPara>
    </w:p>
    <w:p w14:paraId="274038DF" w14:textId="34A2F7D8" w:rsidR="00E25AF1" w:rsidRPr="00955AD5" w:rsidRDefault="002B4B1D" w:rsidP="00713BCD">
      <w:pPr>
        <w:jc w:val="both"/>
        <w:rPr>
          <w:rFonts w:eastAsiaTheme="minorEastAsia"/>
        </w:rPr>
      </w:pPr>
      <w:r>
        <w:rPr>
          <w:rFonts w:eastAsiaTheme="minorEastAsia"/>
        </w:rPr>
        <w:t>w</w:t>
      </w:r>
      <w:r w:rsidRPr="00955AD5">
        <w:rPr>
          <w:rFonts w:eastAsiaTheme="minorEastAsia"/>
        </w:rPr>
        <w:t>here</w:t>
      </w:r>
      <w:r>
        <w:rPr>
          <w:rFonts w:eastAsiaTheme="minorEastAsia"/>
        </w:rPr>
        <w:t xml:space="preserve"> and </w:t>
      </w: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v</m:t>
                </m:r>
              </m:e>
            </m:acc>
          </m:e>
          <m:sub>
            <m:r>
              <w:rPr>
                <w:rFonts w:ascii="Cambria Math" w:eastAsiaTheme="minorEastAsia" w:hAnsi="Cambria Math"/>
              </w:rPr>
              <m:t>0</m:t>
            </m:r>
          </m:sub>
        </m:sSub>
      </m:oMath>
      <w:r>
        <w:rPr>
          <w:rFonts w:eastAsiaTheme="minorEastAsia"/>
        </w:rPr>
        <w:t xml:space="preserve"> is a prefactor that </w:t>
      </w:r>
      <w:r w:rsidRPr="00955AD5">
        <w:rPr>
          <w:rFonts w:eastAsiaTheme="minorEastAsia"/>
        </w:rPr>
        <w:t>is related to the electronic coupling between the sites</w:t>
      </w:r>
      <w:r>
        <w:rPr>
          <w:rFonts w:eastAsiaTheme="minorEastAsia"/>
        </w:rPr>
        <w:t xml:space="preserve"> and depends on </w:t>
      </w:r>
      <w:r w:rsidR="00E25AF1" w:rsidRPr="00955AD5">
        <w:rPr>
          <w:rFonts w:eastAsiaTheme="minorEastAsia"/>
        </w:rPr>
        <w:t xml:space="preserve">the inverse localization length, the distance between the localized states and </w:t>
      </w:r>
      <w:r w:rsidR="008C1831" w:rsidRPr="00955AD5">
        <w:rPr>
          <w:rFonts w:eastAsiaTheme="minorEastAsia"/>
        </w:rPr>
        <w:t xml:space="preserve">the </w:t>
      </w:r>
      <w:r>
        <w:rPr>
          <w:rFonts w:eastAsiaTheme="minorEastAsia"/>
        </w:rPr>
        <w:t>phonon frequency</w:t>
      </w:r>
      <w:r w:rsidR="00E25AF1" w:rsidRPr="00955AD5">
        <w:rPr>
          <w:rFonts w:eastAsiaTheme="minorEastAsia"/>
        </w:rPr>
        <w:t>.</w:t>
      </w:r>
      <w:r w:rsidR="005B0ABD">
        <w:rPr>
          <w:rFonts w:eastAsiaTheme="minorEastAsia"/>
        </w:rPr>
        <w:t xml:space="preserve"> Here,</w:t>
      </w:r>
      <w:r w:rsidR="008C1831" w:rsidRPr="00955AD5">
        <w:rPr>
          <w:rFonts w:eastAsiaTheme="minorEastAsia"/>
        </w:rPr>
        <w:t xml:space="preserve"> </w:t>
      </w:r>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oMath>
      <w:r>
        <w:rPr>
          <w:rFonts w:eastAsiaTheme="minorEastAsia"/>
        </w:rPr>
        <w:t xml:space="preserve"> is the energy difference between the two sites. </w:t>
      </w:r>
      <w:r w:rsidR="008C1831" w:rsidRPr="00955AD5">
        <w:rPr>
          <w:rFonts w:eastAsiaTheme="minorEastAsia"/>
        </w:rPr>
        <w:t>The exponential term is a Boltzmann factor describing the thermal activation of the hopping process.</w:t>
      </w:r>
      <w:r w:rsidR="00E25AF1" w:rsidRPr="00955AD5">
        <w:rPr>
          <w:rFonts w:eastAsiaTheme="minorEastAsia"/>
        </w:rPr>
        <w:t xml:space="preserve"> Note that </w:t>
      </w:r>
      <w:r w:rsidR="00BB3A11" w:rsidRPr="00955AD5">
        <w:rPr>
          <w:rFonts w:eastAsiaTheme="minorEastAsia"/>
        </w:rPr>
        <w:t>two cases are distinguished: (i) for</w:t>
      </w:r>
      <w:r w:rsidR="00E25AF1" w:rsidRPr="00955AD5">
        <w:rPr>
          <w:rFonts w:eastAsiaTheme="minorEastAsia"/>
        </w:rPr>
        <w:t xml:space="preserve"> </w:t>
      </w:r>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r>
          <w:rPr>
            <w:rFonts w:ascii="Cambria Math" w:eastAsiaTheme="minorEastAsia" w:hAnsi="Cambria Math"/>
          </w:rPr>
          <m:t>&gt;0</m:t>
        </m:r>
      </m:oMath>
      <w:r w:rsidR="00DA5781" w:rsidRPr="00955AD5">
        <w:rPr>
          <w:rFonts w:eastAsiaTheme="minorEastAsia"/>
        </w:rPr>
        <w:t>,</w:t>
      </w:r>
      <w:r w:rsidR="00BB3A11" w:rsidRPr="00955AD5">
        <w:rPr>
          <w:rFonts w:eastAsiaTheme="minorEastAsia"/>
        </w:rPr>
        <w:t xml:space="preserve"> the rate is thermally activated</w:t>
      </w:r>
      <w:r w:rsidR="000E3E71">
        <w:rPr>
          <w:rFonts w:eastAsiaTheme="minorEastAsia"/>
        </w:rPr>
        <w:t>;</w:t>
      </w:r>
      <w:r w:rsidR="00BB3A11" w:rsidRPr="00955AD5">
        <w:rPr>
          <w:rFonts w:eastAsiaTheme="minorEastAsia"/>
        </w:rPr>
        <w:t xml:space="preserve"> and (ii) for </w:t>
      </w:r>
      <m:oMath>
        <m:r>
          <m:rPr>
            <m:sty m:val="p"/>
          </m:rPr>
          <w:rPr>
            <w:rFonts w:ascii="Cambria Math" w:eastAsiaTheme="minorEastAsia" w:hAnsi="Cambria Math"/>
          </w:rPr>
          <m:t>Δ</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mn</m:t>
            </m:r>
          </m:sub>
        </m:sSub>
        <m:r>
          <w:rPr>
            <w:rFonts w:ascii="Cambria Math" w:eastAsiaTheme="minorEastAsia" w:hAnsi="Cambria Math"/>
          </w:rPr>
          <m:t>&lt;0</m:t>
        </m:r>
      </m:oMath>
      <w:r w:rsidR="00DA5781" w:rsidRPr="00955AD5">
        <w:rPr>
          <w:rFonts w:eastAsiaTheme="minorEastAsia"/>
        </w:rPr>
        <w:t>,</w:t>
      </w:r>
      <w:r w:rsidR="00BB3A11" w:rsidRPr="00955AD5">
        <w:rPr>
          <w:rFonts w:eastAsiaTheme="minorEastAsia"/>
        </w:rPr>
        <w:t xml:space="preserve"> the rate is not impeded by </w:t>
      </w:r>
      <w:r w:rsidR="00E010CF">
        <w:rPr>
          <w:rFonts w:eastAsiaTheme="minorEastAsia"/>
        </w:rPr>
        <w:t>the</w:t>
      </w:r>
      <w:r w:rsidR="00E010CF" w:rsidRPr="00955AD5">
        <w:rPr>
          <w:rFonts w:eastAsiaTheme="minorEastAsia"/>
        </w:rPr>
        <w:t xml:space="preserve"> </w:t>
      </w:r>
      <w:r w:rsidR="00BB3A11" w:rsidRPr="00955AD5">
        <w:rPr>
          <w:rFonts w:eastAsiaTheme="minorEastAsia"/>
        </w:rPr>
        <w:t xml:space="preserve">additional </w:t>
      </w:r>
      <w:r w:rsidR="00C45A96" w:rsidRPr="00955AD5">
        <w:rPr>
          <w:rFonts w:eastAsiaTheme="minorEastAsia"/>
        </w:rPr>
        <w:t>term</w:t>
      </w:r>
      <w:r w:rsidR="00E25AF1" w:rsidRPr="00955AD5">
        <w:rPr>
          <w:rFonts w:eastAsiaTheme="minorEastAsia"/>
        </w:rPr>
        <w:t>.</w:t>
      </w:r>
      <w:r w:rsidR="00BC020D" w:rsidRPr="00955AD5">
        <w:rPr>
          <w:rFonts w:eastAsiaTheme="minorEastAsia"/>
        </w:rPr>
        <w:t xml:space="preserve"> </w:t>
      </w:r>
    </w:p>
    <w:p w14:paraId="3F84FAFF" w14:textId="2E6866CF" w:rsidR="00E25AF1" w:rsidRPr="00955AD5" w:rsidRDefault="004C6818" w:rsidP="00713BCD">
      <w:pPr>
        <w:jc w:val="both"/>
        <w:rPr>
          <w:rFonts w:eastAsiaTheme="minorEastAsia"/>
        </w:rPr>
      </w:pPr>
      <w:r>
        <w:rPr>
          <w:rFonts w:eastAsiaTheme="minorEastAsia"/>
        </w:rPr>
        <w:t xml:space="preserve">As is shown below, under certain conditions Marcus theory can be extended with an energy dependence which may be approximated by a </w:t>
      </w:r>
      <w:r w:rsidR="00CB23FA">
        <w:rPr>
          <w:rFonts w:eastAsiaTheme="minorEastAsia"/>
        </w:rPr>
        <w:t>MA</w:t>
      </w:r>
      <w:r>
        <w:rPr>
          <w:rFonts w:eastAsiaTheme="minorEastAsia"/>
        </w:rPr>
        <w:t xml:space="preserve">-type </w:t>
      </w:r>
      <w:r w:rsidR="00D41943">
        <w:rPr>
          <w:rFonts w:eastAsiaTheme="minorEastAsia"/>
        </w:rPr>
        <w:t>energy dependence</w:t>
      </w:r>
      <w:r>
        <w:rPr>
          <w:rFonts w:eastAsiaTheme="minorEastAsia"/>
        </w:rPr>
        <w:t xml:space="preserve">. </w:t>
      </w:r>
      <w:r w:rsidR="007B1D43">
        <w:rPr>
          <w:rFonts w:eastAsiaTheme="minorEastAsia"/>
        </w:rPr>
        <w:t>Similar</w:t>
      </w:r>
      <w:r w:rsidR="00937A03" w:rsidRPr="00955AD5">
        <w:rPr>
          <w:rFonts w:eastAsiaTheme="minorEastAsia"/>
        </w:rPr>
        <w:t xml:space="preserve"> to</w:t>
      </w:r>
      <w:r w:rsidR="00C45A96" w:rsidRPr="00955AD5">
        <w:rPr>
          <w:rFonts w:eastAsiaTheme="minorEastAsia"/>
        </w:rPr>
        <w:t xml:space="preserve"> Marcus </w:t>
      </w:r>
      <w:r w:rsidR="00056D58">
        <w:rPr>
          <w:rFonts w:eastAsiaTheme="minorEastAsia"/>
        </w:rPr>
        <w:t>t</w:t>
      </w:r>
      <w:r w:rsidR="00056D58" w:rsidRPr="00955AD5">
        <w:rPr>
          <w:rFonts w:eastAsiaTheme="minorEastAsia"/>
        </w:rPr>
        <w:t>heory</w:t>
      </w:r>
      <w:r w:rsidR="00C45A96" w:rsidRPr="00955AD5">
        <w:rPr>
          <w:rFonts w:eastAsiaTheme="minorEastAsia"/>
        </w:rPr>
        <w:t xml:space="preserve">, </w:t>
      </w:r>
      <w:r w:rsidR="00056D58">
        <w:rPr>
          <w:rFonts w:eastAsiaTheme="minorEastAsia"/>
        </w:rPr>
        <w:t xml:space="preserve">the </w:t>
      </w:r>
      <w:r w:rsidR="00CB23FA">
        <w:rPr>
          <w:rFonts w:eastAsiaTheme="minorEastAsia"/>
        </w:rPr>
        <w:t>MA formalism</w:t>
      </w:r>
      <w:r w:rsidR="00C45A96" w:rsidRPr="00955AD5">
        <w:rPr>
          <w:rFonts w:eastAsiaTheme="minorEastAsia"/>
        </w:rPr>
        <w:t xml:space="preserve"> can </w:t>
      </w:r>
      <w:r>
        <w:rPr>
          <w:rFonts w:eastAsiaTheme="minorEastAsia"/>
        </w:rPr>
        <w:t xml:space="preserve">then </w:t>
      </w:r>
      <w:r w:rsidR="00C45A96" w:rsidRPr="00955AD5">
        <w:rPr>
          <w:rFonts w:eastAsiaTheme="minorEastAsia"/>
        </w:rPr>
        <w:t xml:space="preserve">be used to express an </w:t>
      </w:r>
      <w:r w:rsidR="005E7FBD" w:rsidRPr="00955AD5">
        <w:rPr>
          <w:rFonts w:eastAsiaTheme="minorEastAsia"/>
        </w:rPr>
        <w:t>absorption rate constant</w:t>
      </w:r>
      <w:r w:rsidR="00C45A96" w:rsidRPr="00955AD5">
        <w:rPr>
          <w:rFonts w:eastAsiaTheme="minorEastAsia"/>
        </w:rPr>
        <w:t xml:space="preserve">. </w:t>
      </w:r>
      <w:r>
        <w:rPr>
          <w:rFonts w:eastAsiaTheme="minorEastAsia"/>
        </w:rPr>
        <w:t xml:space="preserve">From this perspective, </w:t>
      </w:r>
      <w:r w:rsidR="0079599A">
        <w:rPr>
          <w:rFonts w:eastAsiaTheme="minorEastAsia"/>
        </w:rPr>
        <w:t>the</w:t>
      </w:r>
      <w:r w:rsidR="00A7696C" w:rsidRPr="00955AD5">
        <w:rPr>
          <w:rFonts w:eastAsiaTheme="minorEastAsia"/>
        </w:rPr>
        <w:t xml:space="preserve"> absorption </w:t>
      </w:r>
      <w:r w:rsidR="00DA5781" w:rsidRPr="00955AD5">
        <w:rPr>
          <w:rFonts w:eastAsiaTheme="minorEastAsia"/>
        </w:rPr>
        <w:t xml:space="preserve">rate can be expressed as a function of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sidR="00DA5781" w:rsidRPr="00955AD5">
        <w:rPr>
          <w:rFonts w:eastAsiaTheme="minorEastAsia"/>
        </w:rPr>
        <w:t xml:space="preserve"> and the photon energy </w:t>
      </w:r>
      <m:oMath>
        <m:r>
          <w:rPr>
            <w:rFonts w:ascii="Cambria Math" w:eastAsiaTheme="minorEastAsia" w:hAnsi="Cambria Math"/>
          </w:rPr>
          <m:t>E</m:t>
        </m:r>
      </m:oMath>
      <w:r w:rsidR="00DA5781" w:rsidRPr="00955AD5">
        <w:rPr>
          <w:rFonts w:eastAsiaTheme="minorEastAsia"/>
        </w:rPr>
        <w:t xml:space="preserve"> according to</w:t>
      </w:r>
      <w:r w:rsidR="00A7696C" w:rsidRPr="00955AD5">
        <w:rPr>
          <w:rFonts w:eastAsiaTheme="minorEastAsia"/>
        </w:rPr>
        <w:t xml:space="preserve"> </w:t>
      </w:r>
    </w:p>
    <w:p w14:paraId="1AE87753" w14:textId="6B774844" w:rsidR="00217285" w:rsidRPr="00955AD5" w:rsidRDefault="003A06F3" w:rsidP="00713BCD">
      <w:pPr>
        <w:jc w:val="both"/>
        <w:rPr>
          <w:rFonts w:eastAsiaTheme="minorEastAsia"/>
        </w:rPr>
      </w:pPr>
      <m:oMathPara>
        <m:oMathParaPr>
          <m:jc m:val="right"/>
        </m:oMathParaPr>
        <m:oMath>
          <m:r>
            <w:rPr>
              <w:rFonts w:ascii="Cambria Math" w:hAnsi="Cambria Math"/>
            </w:rPr>
            <m:t>κ</m:t>
          </m:r>
          <m:r>
            <w:rPr>
              <w:rFonts w:ascii="Cambria Math" w:eastAsiaTheme="minorEastAsia" w:hAnsi="Cambria Math"/>
            </w:rPr>
            <m:t>∝A</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-E</m:t>
                      </m:r>
                    </m:num>
                    <m:den>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 S14)</m:t>
          </m:r>
        </m:oMath>
      </m:oMathPara>
    </w:p>
    <w:p w14:paraId="098CBA7B" w14:textId="7A59B3C2" w:rsidR="00DA5781" w:rsidRPr="00955AD5" w:rsidRDefault="001A609B" w:rsidP="00713BCD">
      <w:pPr>
        <w:jc w:val="both"/>
        <w:rPr>
          <w:rFonts w:eastAsiaTheme="minorEastAsia"/>
        </w:rPr>
      </w:pPr>
      <w:r>
        <w:rPr>
          <w:rFonts w:eastAsiaTheme="minorEastAsia"/>
        </w:rPr>
        <w:t xml:space="preserve">for </w:t>
      </w:r>
      <m:oMath>
        <m:r>
          <w:rPr>
            <w:rFonts w:ascii="Cambria Math" w:eastAsiaTheme="minorEastAsia" w:hAnsi="Cambria Math"/>
          </w:rPr>
          <m:t>E&lt;</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Pr>
          <w:rFonts w:eastAsiaTheme="minorEastAsia"/>
        </w:rPr>
        <w:t xml:space="preserve">, while </w:t>
      </w:r>
      <m:oMath>
        <m:r>
          <w:rPr>
            <w:rFonts w:ascii="Cambria Math" w:eastAsiaTheme="minorEastAsia" w:hAnsi="Cambria Math"/>
          </w:rPr>
          <m:t>κ∝A</m:t>
        </m:r>
      </m:oMath>
      <w:r>
        <w:rPr>
          <w:rFonts w:eastAsiaTheme="minorEastAsia"/>
        </w:rPr>
        <w:t xml:space="preserve"> for </w:t>
      </w:r>
      <m:oMath>
        <m:r>
          <w:rPr>
            <w:rFonts w:ascii="Cambria Math" w:eastAsiaTheme="minorEastAsia" w:hAnsi="Cambria Math"/>
          </w:rPr>
          <m:t>E&gt;</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Pr>
          <w:rFonts w:eastAsiaTheme="minorEastAsia"/>
        </w:rPr>
        <w:t>.</w:t>
      </w:r>
      <w:r w:rsidRPr="00955AD5">
        <w:rPr>
          <w:rFonts w:eastAsiaTheme="minorEastAsia"/>
        </w:rPr>
        <w:t xml:space="preserve"> </w:t>
      </w:r>
      <w:r w:rsidR="007B30EC" w:rsidRPr="00955AD5">
        <w:rPr>
          <w:rFonts w:eastAsiaTheme="minorEastAsia"/>
        </w:rPr>
        <w:t>As for</w:t>
      </w:r>
      <w:r w:rsidR="005E7FBD" w:rsidRPr="00955AD5">
        <w:rPr>
          <w:rFonts w:eastAsiaTheme="minorEastAsia"/>
        </w:rPr>
        <w:t xml:space="preserve"> Marcus</w:t>
      </w:r>
      <w:r w:rsidR="007B30EC" w:rsidRPr="00955AD5">
        <w:rPr>
          <w:rFonts w:eastAsiaTheme="minorEastAsia"/>
        </w:rPr>
        <w:t xml:space="preserve"> theory</w:t>
      </w:r>
      <w:r w:rsidR="005E7FBD" w:rsidRPr="00955AD5">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oMath>
      <w:r w:rsidR="00DA5781" w:rsidRPr="00955AD5">
        <w:rPr>
          <w:rFonts w:eastAsiaTheme="minorEastAsia"/>
        </w:rPr>
        <w:t xml:space="preserve"> describes the energy </w:t>
      </w:r>
      <w:r w:rsidR="005E7FBD" w:rsidRPr="00955AD5">
        <w:rPr>
          <w:rFonts w:eastAsiaTheme="minorEastAsia"/>
        </w:rPr>
        <w:t>required for an optical transition from</w:t>
      </w:r>
      <w:r w:rsidR="00DA5781" w:rsidRPr="00955AD5">
        <w:rPr>
          <w:rFonts w:eastAsiaTheme="minorEastAsia"/>
        </w:rPr>
        <w:t xml:space="preserve"> the ground state to the excited</w:t>
      </w:r>
      <w:r w:rsidR="005E7FBD" w:rsidRPr="00955AD5">
        <w:rPr>
          <w:rFonts w:eastAsiaTheme="minorEastAsia"/>
        </w:rPr>
        <w:t xml:space="preserve"> state</w:t>
      </w:r>
      <w:r w:rsidR="00DA5781" w:rsidRPr="00955AD5">
        <w:rPr>
          <w:rFonts w:eastAsiaTheme="minorEastAsia"/>
        </w:rPr>
        <w:t xml:space="preserve">. For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=E</m:t>
        </m:r>
      </m:oMath>
      <w:r w:rsidR="00DA5781" w:rsidRPr="00955AD5">
        <w:rPr>
          <w:rFonts w:eastAsiaTheme="minorEastAsia"/>
        </w:rPr>
        <w:t>,</w:t>
      </w:r>
      <w:r w:rsidR="005E7FBD" w:rsidRPr="00955AD5">
        <w:rPr>
          <w:rFonts w:eastAsiaTheme="minorEastAsia"/>
        </w:rPr>
        <w:t xml:space="preserve"> the maximum rate is obtained. </w:t>
      </w:r>
      <w:r w:rsidR="000F53BA">
        <w:rPr>
          <w:rFonts w:eastAsiaTheme="minorEastAsia"/>
        </w:rPr>
        <w:t>In analogy to the oscillator strength</w:t>
      </w:r>
      <w:r w:rsidR="00C31B4C">
        <w:rPr>
          <w:rFonts w:eastAsiaTheme="minorEastAsia"/>
        </w:rPr>
        <w:t xml:space="preserve"> form Marcus theory</w:t>
      </w:r>
      <w:r w:rsidR="000F53BA">
        <w:rPr>
          <w:rFonts w:eastAsiaTheme="minorEastAsia"/>
        </w:rPr>
        <w:t xml:space="preserve">, </w:t>
      </w:r>
      <m:oMath>
        <m:r>
          <w:rPr>
            <w:rFonts w:ascii="Cambria Math" w:eastAsiaTheme="minorEastAsia" w:hAnsi="Cambria Math"/>
          </w:rPr>
          <m:t>A</m:t>
        </m:r>
      </m:oMath>
      <w:r w:rsidR="000F53BA">
        <w:rPr>
          <w:rFonts w:eastAsiaTheme="minorEastAsia"/>
        </w:rPr>
        <w:t xml:space="preserve"> is </w:t>
      </w:r>
      <w:r w:rsidR="004C6818">
        <w:rPr>
          <w:rFonts w:eastAsiaTheme="minorEastAsia"/>
        </w:rPr>
        <w:t xml:space="preserve">assumed to be only weakly </w:t>
      </w:r>
      <w:r w:rsidR="000F53BA">
        <w:rPr>
          <w:rFonts w:eastAsiaTheme="minorEastAsia"/>
        </w:rPr>
        <w:t>dependent</w:t>
      </w:r>
      <w:r w:rsidR="004C6818">
        <w:rPr>
          <w:rFonts w:eastAsiaTheme="minorEastAsia"/>
        </w:rPr>
        <w:t xml:space="preserve"> on the photon energy</w:t>
      </w:r>
      <w:r w:rsidR="000F53BA">
        <w:rPr>
          <w:rFonts w:eastAsiaTheme="minorEastAsia"/>
        </w:rPr>
        <w:t xml:space="preserve">. </w:t>
      </w:r>
    </w:p>
    <w:p w14:paraId="4D4726DA" w14:textId="5E521E53" w:rsidR="00777A9D" w:rsidRPr="00594E66" w:rsidRDefault="002C5098" w:rsidP="00F044C7">
      <w:pPr>
        <w:pStyle w:val="ListParagraph"/>
        <w:numPr>
          <w:ilvl w:val="2"/>
          <w:numId w:val="3"/>
        </w:numPr>
        <w:jc w:val="both"/>
        <w:rPr>
          <w:rFonts w:eastAsiaTheme="minorEastAsia"/>
          <w:b/>
          <w:bCs/>
        </w:rPr>
      </w:pPr>
      <w:bookmarkStart w:id="9" w:name="_Hlk39653914"/>
      <w:r w:rsidRPr="00594E66">
        <w:rPr>
          <w:rFonts w:eastAsiaTheme="minorEastAsia"/>
          <w:b/>
          <w:bCs/>
        </w:rPr>
        <w:t>Single</w:t>
      </w:r>
      <w:r>
        <w:rPr>
          <w:rFonts w:eastAsiaTheme="minorEastAsia"/>
          <w:b/>
          <w:bCs/>
        </w:rPr>
        <w:t>-</w:t>
      </w:r>
      <w:r w:rsidR="005B73A4" w:rsidRPr="00594E66">
        <w:rPr>
          <w:rFonts w:eastAsiaTheme="minorEastAsia"/>
          <w:b/>
          <w:bCs/>
        </w:rPr>
        <w:t>mode absorption coefficient</w:t>
      </w:r>
    </w:p>
    <w:bookmarkEnd w:id="9"/>
    <w:p w14:paraId="7B203408" w14:textId="4522B195" w:rsidR="005B73A4" w:rsidRPr="00594E66" w:rsidRDefault="001C5520" w:rsidP="00713BCD">
      <w:pPr>
        <w:jc w:val="both"/>
        <w:rPr>
          <w:rFonts w:eastAsiaTheme="minorEastAsia"/>
        </w:rPr>
      </w:pPr>
      <w:r>
        <w:rPr>
          <w:rFonts w:eastAsiaTheme="minorEastAsia"/>
        </w:rPr>
        <w:t xml:space="preserve">Based on </w:t>
      </w:r>
      <w:r w:rsidR="00667C2E">
        <w:rPr>
          <w:rFonts w:eastAsiaTheme="minorEastAsia"/>
        </w:rPr>
        <w:t>the</w:t>
      </w:r>
      <w:r w:rsidR="00B468F0" w:rsidRPr="00594E66">
        <w:rPr>
          <w:rFonts w:eastAsiaTheme="minorEastAsia"/>
        </w:rPr>
        <w:t xml:space="preserve"> </w:t>
      </w:r>
      <w:r>
        <w:rPr>
          <w:rFonts w:eastAsiaTheme="minorEastAsia"/>
        </w:rPr>
        <w:t>transfer</w:t>
      </w:r>
      <w:r w:rsidRPr="00594E66">
        <w:rPr>
          <w:rFonts w:eastAsiaTheme="minorEastAsia"/>
        </w:rPr>
        <w:t xml:space="preserve"> </w:t>
      </w:r>
      <w:r w:rsidR="00B468F0" w:rsidRPr="00594E66">
        <w:rPr>
          <w:rFonts w:eastAsiaTheme="minorEastAsia"/>
        </w:rPr>
        <w:t xml:space="preserve">rate described </w:t>
      </w:r>
      <w:r>
        <w:rPr>
          <w:rFonts w:eastAsiaTheme="minorEastAsia"/>
        </w:rPr>
        <w:t>by</w:t>
      </w:r>
      <w:r w:rsidRPr="00594E66">
        <w:rPr>
          <w:rFonts w:eastAsiaTheme="minorEastAsia"/>
        </w:rPr>
        <w:t xml:space="preserve"> </w:t>
      </w:r>
      <w:r w:rsidR="00B468F0" w:rsidRPr="00594E66">
        <w:rPr>
          <w:rFonts w:eastAsiaTheme="minorEastAsia"/>
        </w:rPr>
        <w:t xml:space="preserve">eq. </w:t>
      </w:r>
      <w:r>
        <w:rPr>
          <w:rFonts w:eastAsiaTheme="minorEastAsia"/>
        </w:rPr>
        <w:t>S</w:t>
      </w:r>
      <w:r w:rsidR="00B468F0" w:rsidRPr="00594E66">
        <w:rPr>
          <w:rFonts w:eastAsiaTheme="minorEastAsia"/>
        </w:rPr>
        <w:t>1</w:t>
      </w:r>
      <w:r w:rsidR="000734D6" w:rsidRPr="00594E66">
        <w:rPr>
          <w:rFonts w:eastAsiaTheme="minorEastAsia"/>
        </w:rPr>
        <w:t>4</w:t>
      </w:r>
      <w:r w:rsidR="00C97841" w:rsidRPr="00594E66">
        <w:rPr>
          <w:rFonts w:eastAsiaTheme="minorEastAsia"/>
        </w:rPr>
        <w:t xml:space="preserve">, </w:t>
      </w:r>
      <w:r w:rsidR="000B29BD" w:rsidRPr="00594E66">
        <w:rPr>
          <w:rFonts w:eastAsiaTheme="minorEastAsia"/>
        </w:rPr>
        <w:t xml:space="preserve">we </w:t>
      </w:r>
      <w:r w:rsidR="005D2AD8">
        <w:rPr>
          <w:rFonts w:eastAsiaTheme="minorEastAsia"/>
        </w:rPr>
        <w:t>expect</w:t>
      </w:r>
      <w:r w:rsidR="005D2AD8" w:rsidRPr="00594E66">
        <w:rPr>
          <w:rFonts w:eastAsiaTheme="minorEastAsia"/>
        </w:rPr>
        <w:t xml:space="preserve"> </w:t>
      </w:r>
      <w:r w:rsidR="003E26E2" w:rsidRPr="00594E66">
        <w:rPr>
          <w:rFonts w:eastAsiaTheme="minorEastAsia"/>
        </w:rPr>
        <w:t xml:space="preserve">for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&gt;E</m:t>
        </m:r>
      </m:oMath>
    </w:p>
    <w:bookmarkStart w:id="10" w:name="_Hlk39654572"/>
    <w:p w14:paraId="39A7E357" w14:textId="1E9A9D7C" w:rsidR="00217285" w:rsidRPr="00594E66" w:rsidRDefault="00FA19DE" w:rsidP="00713BCD">
      <w:pPr>
        <w:jc w:val="both"/>
        <w:rPr>
          <w:rFonts w:eastAsiaTheme="minorEastAsia"/>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d>
            <m:dPr>
              <m:ctrlPr>
                <w:rPr>
                  <w:rFonts w:ascii="Cambria Math" w:eastAsiaTheme="minorEastAsia" w:hAnsi="Cambria Math"/>
                  <w:i/>
                </w:rPr>
              </m:ctrlPr>
            </m:dPr>
            <m:e>
              <m:r>
                <w:rPr>
                  <w:rFonts w:ascii="Cambria Math" w:eastAsiaTheme="minorEastAsia" w:hAnsi="Cambria Math"/>
                </w:rPr>
                <m:t>E</m:t>
              </m:r>
              <m:r>
                <w:rPr>
                  <w:rFonts w:ascii="Cambria Math" w:eastAsiaTheme="minorEastAsia" w:hAnsi="Cambria Math"/>
                  <w:lang w:val="en-US"/>
                </w:rPr>
                <m:t>,</m:t>
              </m:r>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ctrlPr>
                <w:rPr>
                  <w:rFonts w:ascii="Cambria Math" w:hAnsi="Cambria Math"/>
                  <w:i/>
                </w:rPr>
              </m:ctrlPr>
            </m:e>
          </m:d>
          <m:r>
            <w:rPr>
              <w:rFonts w:ascii="Cambria Math"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-E</m:t>
                      </m:r>
                    </m:num>
                    <m:den>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 xml:space="preserve">  (S15)</m:t>
          </m:r>
        </m:oMath>
      </m:oMathPara>
      <w:bookmarkEnd w:id="10"/>
    </w:p>
    <w:p w14:paraId="095A5FB7" w14:textId="1D1A90B6" w:rsidR="00602FA7" w:rsidRPr="00FD65DB" w:rsidRDefault="00C97841" w:rsidP="00713BCD">
      <w:pPr>
        <w:jc w:val="both"/>
        <w:rPr>
          <w:rFonts w:eastAsiaTheme="minorEastAsia"/>
        </w:rPr>
      </w:pPr>
      <w:r w:rsidRPr="00594E66">
        <w:rPr>
          <w:rFonts w:eastAsiaTheme="minorEastAsia"/>
        </w:rPr>
        <w:lastRenderedPageBreak/>
        <w:t xml:space="preserve">where </w:t>
      </w:r>
      <m:oMath>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sat</m:t>
            </m:r>
          </m:sub>
        </m:sSub>
      </m:oMath>
      <w:r w:rsidR="00D67B99" w:rsidRPr="00594E66">
        <w:rPr>
          <w:rFonts w:eastAsiaTheme="minorEastAsia"/>
        </w:rPr>
        <w:t xml:space="preserve"> determine</w:t>
      </w:r>
      <w:r w:rsidRPr="00594E66">
        <w:rPr>
          <w:rFonts w:eastAsiaTheme="minorEastAsia"/>
        </w:rPr>
        <w:t>s</w:t>
      </w:r>
      <w:r w:rsidR="00D67B99" w:rsidRPr="00594E66">
        <w:rPr>
          <w:rFonts w:eastAsiaTheme="minorEastAsia"/>
        </w:rPr>
        <w:t xml:space="preserve"> the maximum absorption coefficient in the spectral range where </w:t>
      </w:r>
      <m:oMath>
        <m:sSubSup>
          <m:sSubSupPr>
            <m:ctrlPr>
              <w:rPr>
                <w:rFonts w:ascii="Cambria Math" w:eastAsiaTheme="minorEastAsia" w:hAnsi="Cambria Math"/>
                <w:i/>
              </w:rPr>
            </m:ctrlPr>
          </m:sSubSupPr>
          <m:e>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&lt;E</m:t>
        </m:r>
      </m:oMath>
      <w:r w:rsidRPr="00594E66">
        <w:rPr>
          <w:rFonts w:eastAsiaTheme="minorEastAsia"/>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α</m:t>
            </m:r>
          </m:e>
          <m:sub>
            <m:r>
              <w:rPr>
                <w:rFonts w:ascii="Cambria Math" w:eastAsiaTheme="minorEastAsia" w:hAnsi="Cambria Math"/>
                <w:lang w:val="en-US"/>
              </w:rPr>
              <m:t>sat</m:t>
            </m:r>
          </m:sub>
        </m:sSub>
      </m:oMath>
      <w:r w:rsidRPr="00594E66">
        <w:rPr>
          <w:rFonts w:eastAsiaTheme="minorEastAsia"/>
          <w:lang w:val="en-US"/>
        </w:rPr>
        <w:t xml:space="preserve"> further contains a </w:t>
      </w:r>
      <m:oMath>
        <m:r>
          <w:rPr>
            <w:rFonts w:ascii="Cambria Math" w:eastAsiaTheme="minorEastAsia" w:hAnsi="Cambria Math"/>
            <w:lang w:val="en-US"/>
          </w:rPr>
          <m:t>1/E</m:t>
        </m:r>
      </m:oMath>
      <w:r w:rsidRPr="00594E66">
        <w:rPr>
          <w:rFonts w:eastAsiaTheme="minorEastAsia"/>
          <w:lang w:val="en-US"/>
        </w:rPr>
        <w:t>-dependence which</w:t>
      </w:r>
      <w:r w:rsidR="00841443" w:rsidRPr="00594E66">
        <w:rPr>
          <w:rFonts w:eastAsiaTheme="minorEastAsia"/>
          <w:lang w:val="en-US"/>
        </w:rPr>
        <w:t xml:space="preserve"> </w:t>
      </w:r>
      <w:r w:rsidR="00841443" w:rsidRPr="00594E66">
        <w:rPr>
          <w:rFonts w:eastAsiaTheme="minorEastAsia"/>
        </w:rPr>
        <w:t xml:space="preserve">has negligible effect </w:t>
      </w:r>
      <w:r w:rsidR="00FD65DB" w:rsidRPr="00594E66">
        <w:rPr>
          <w:rFonts w:eastAsiaTheme="minorEastAsia"/>
        </w:rPr>
        <w:t>at energies below the gap</w:t>
      </w:r>
      <w:r w:rsidR="00594E66">
        <w:rPr>
          <w:rFonts w:eastAsiaTheme="minorEastAsia"/>
        </w:rPr>
        <w:t xml:space="preserve"> and </w:t>
      </w:r>
      <w:r w:rsidR="00FD65DB" w:rsidRPr="00594E66">
        <w:rPr>
          <w:rFonts w:eastAsiaTheme="minorEastAsia"/>
        </w:rPr>
        <w:t xml:space="preserve">above the experimental limit </w:t>
      </w:r>
      <w:r w:rsidRPr="00594E66">
        <w:rPr>
          <w:rFonts w:eastAsiaTheme="minorEastAsia"/>
        </w:rPr>
        <w:t>(</w:t>
      </w:r>
      <m:oMath>
        <m:r>
          <w:rPr>
            <w:rFonts w:ascii="Cambria Math" w:eastAsiaTheme="minorEastAsia" w:hAnsi="Cambria Math"/>
          </w:rPr>
          <m:t>E&gt;0.5</m:t>
        </m:r>
      </m:oMath>
      <w:r w:rsidR="00841443" w:rsidRPr="00594E66">
        <w:rPr>
          <w:rFonts w:eastAsiaTheme="minorEastAsia"/>
        </w:rPr>
        <w:t xml:space="preserve"> eV</w:t>
      </w:r>
      <w:r w:rsidRPr="00594E66">
        <w:rPr>
          <w:rFonts w:eastAsiaTheme="minorEastAsia"/>
        </w:rPr>
        <w:t>)</w:t>
      </w:r>
      <w:r w:rsidR="00FD65DB" w:rsidRPr="00594E66">
        <w:rPr>
          <w:rFonts w:eastAsiaTheme="minorEastAsia"/>
        </w:rPr>
        <w:t>.</w:t>
      </w:r>
      <w:r w:rsidRPr="00FD65DB">
        <w:rPr>
          <w:rFonts w:eastAsiaTheme="minorEastAsia"/>
        </w:rPr>
        <w:t xml:space="preserve"> </w:t>
      </w:r>
    </w:p>
    <w:p w14:paraId="0CDFBE00" w14:textId="561FFFA6" w:rsidR="000B29BD" w:rsidRPr="00955AD5" w:rsidRDefault="00777A9D" w:rsidP="00F044C7">
      <w:pPr>
        <w:pStyle w:val="ListParagraph"/>
        <w:numPr>
          <w:ilvl w:val="2"/>
          <w:numId w:val="3"/>
        </w:numPr>
        <w:jc w:val="both"/>
        <w:rPr>
          <w:rFonts w:eastAsiaTheme="minorEastAsia"/>
          <w:b/>
          <w:bCs/>
        </w:rPr>
      </w:pPr>
      <w:bookmarkStart w:id="11" w:name="_Hlk39653921"/>
      <w:r w:rsidRPr="00955AD5">
        <w:rPr>
          <w:rFonts w:eastAsiaTheme="minorEastAsia"/>
          <w:b/>
          <w:bCs/>
        </w:rPr>
        <w:t>Multimode absorption coefficient</w:t>
      </w:r>
    </w:p>
    <w:p w14:paraId="632DD783" w14:textId="19275364" w:rsidR="00777A9D" w:rsidRPr="00955AD5" w:rsidRDefault="00777A9D" w:rsidP="00F044C7">
      <w:pPr>
        <w:pStyle w:val="ListParagraph"/>
        <w:numPr>
          <w:ilvl w:val="3"/>
          <w:numId w:val="3"/>
        </w:numPr>
        <w:jc w:val="both"/>
        <w:rPr>
          <w:rFonts w:eastAsiaTheme="minorEastAsia"/>
          <w:b/>
          <w:bCs/>
        </w:rPr>
      </w:pPr>
      <w:r w:rsidRPr="00955AD5">
        <w:rPr>
          <w:rFonts w:eastAsiaTheme="minorEastAsia"/>
          <w:b/>
          <w:bCs/>
        </w:rPr>
        <w:t>Gaussian DOS</w:t>
      </w:r>
      <w:r w:rsidRPr="00955AD5">
        <w:rPr>
          <w:rFonts w:eastAsiaTheme="minorEastAsia"/>
        </w:rPr>
        <w:t xml:space="preserve"> </w:t>
      </w:r>
    </w:p>
    <w:bookmarkEnd w:id="11"/>
    <w:p w14:paraId="5E6E4225" w14:textId="7400AF4C" w:rsidR="00B5287C" w:rsidRPr="00955AD5" w:rsidRDefault="000B29BD" w:rsidP="00713BCD">
      <w:pPr>
        <w:jc w:val="both"/>
      </w:pPr>
      <w:r w:rsidRPr="00955AD5">
        <w:rPr>
          <w:rFonts w:eastAsiaTheme="minorEastAsia"/>
        </w:rPr>
        <w:t xml:space="preserve">Considering a Gaussian DOS and </w:t>
      </w:r>
      <w:r w:rsidRPr="00955AD5">
        <w:t>the single mode absorption</w:t>
      </w:r>
      <w:r w:rsidR="003A06F3" w:rsidRPr="00955AD5">
        <w:t xml:space="preserve"> </w:t>
      </w:r>
      <w:r w:rsidR="00D169A3">
        <w:t xml:space="preserve">coefficient </w:t>
      </w:r>
      <w:r w:rsidR="003A06F3" w:rsidRPr="00955AD5">
        <w:t xml:space="preserve">from eq. </w:t>
      </w:r>
      <w:r w:rsidR="001C5520">
        <w:t>S</w:t>
      </w:r>
      <w:r w:rsidR="003A06F3" w:rsidRPr="00955AD5">
        <w:t>1</w:t>
      </w:r>
      <w:r w:rsidR="00D169A3">
        <w:t>5</w:t>
      </w:r>
      <w:r w:rsidRPr="00955AD5">
        <w:t>, the multimode absorption</w:t>
      </w:r>
      <w:r w:rsidR="00037E34" w:rsidRPr="00955AD5">
        <w:t xml:space="preserve"> coefficient</w:t>
      </w:r>
      <w:r w:rsidRPr="00955AD5">
        <w:t xml:space="preserve"> is calculated </w:t>
      </w:r>
      <w:r w:rsidR="00D67B99">
        <w:t>via</w:t>
      </w:r>
      <w:r w:rsidR="00602FA7" w:rsidRPr="00955AD5">
        <w:t xml:space="preserve"> </w:t>
      </w:r>
    </w:p>
    <w:p w14:paraId="178BD9F5" w14:textId="069FD6F1" w:rsidR="00502AFB" w:rsidRPr="00955AD5" w:rsidRDefault="00502AFB" w:rsidP="00713BCD">
      <w:pPr>
        <w:jc w:val="both"/>
        <w:rPr>
          <w:sz w:val="20"/>
          <w:szCs w:val="20"/>
        </w:rPr>
      </w:pPr>
      <m:oMathPara>
        <m:oMathParaPr>
          <m:jc m:val="right"/>
        </m:oMathParaPr>
        <m:oMath>
          <m:r>
            <w:rPr>
              <w:rFonts w:ascii="Cambria Math" w:eastAsiaTheme="minorEastAsia" w:hAnsi="Cambria Math"/>
              <w:sz w:val="20"/>
              <w:szCs w:val="20"/>
              <w:lang w:val="en-US"/>
            </w:rPr>
            <m:t>α</m:t>
          </m:r>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E</m:t>
              </m:r>
            </m:e>
          </m:d>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α</m:t>
                  </m:r>
                </m:e>
                <m:sub>
                  <m:r>
                    <m:rPr>
                      <m:sty m:val="p"/>
                    </m:rPr>
                    <w:rPr>
                      <w:rFonts w:ascii="Cambria Math" w:eastAsiaTheme="minorEastAsia" w:hAnsi="Cambria Math"/>
                      <w:sz w:val="20"/>
                      <w:szCs w:val="20"/>
                      <w:lang w:val="en-US"/>
                    </w:rPr>
                    <m:t>sat</m:t>
                  </m:r>
                </m:sub>
              </m:sSub>
            </m:num>
            <m:den>
              <m:rad>
                <m:radPr>
                  <m:degHide m:val="1"/>
                  <m:ctrlPr>
                    <w:rPr>
                      <w:rFonts w:ascii="Cambria Math" w:eastAsiaTheme="minorEastAsia" w:hAnsi="Cambria Math"/>
                      <w:i/>
                      <w:sz w:val="20"/>
                      <w:szCs w:val="20"/>
                      <w:lang w:val="en-US"/>
                    </w:rPr>
                  </m:ctrlPr>
                </m:radPr>
                <m:deg/>
                <m:e>
                  <m:r>
                    <w:rPr>
                      <w:rFonts w:ascii="Cambria Math" w:eastAsiaTheme="minorEastAsia" w:hAnsi="Cambria Math"/>
                      <w:sz w:val="20"/>
                      <w:szCs w:val="20"/>
                      <w:lang w:val="en-US"/>
                    </w:rPr>
                    <m:t>2π</m:t>
                  </m:r>
                  <m:sSup>
                    <m:sSupPr>
                      <m:ctrlPr>
                        <w:rPr>
                          <w:rFonts w:ascii="Cambria Math" w:eastAsiaTheme="minorEastAsia" w:hAnsi="Cambria Math"/>
                          <w:i/>
                          <w:sz w:val="20"/>
                          <w:szCs w:val="20"/>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sz w:val="20"/>
                          <w:szCs w:val="20"/>
                          <w:lang w:val="en-US"/>
                        </w:rPr>
                        <m:t>2</m:t>
                      </m:r>
                    </m:sup>
                  </m:sSup>
                </m:e>
              </m:rad>
            </m:den>
          </m:f>
          <m:d>
            <m:dPr>
              <m:begChr m:val="["/>
              <m:endChr m:val="]"/>
              <m:ctrlPr>
                <w:rPr>
                  <w:rFonts w:ascii="Cambria Math" w:eastAsiaTheme="minorEastAsia" w:hAnsi="Cambria Math"/>
                  <w:i/>
                  <w:sz w:val="20"/>
                  <w:szCs w:val="20"/>
                  <w:lang w:val="en-US"/>
                </w:rPr>
              </m:ctrlPr>
            </m:dPr>
            <m:e>
              <m:nary>
                <m:naryPr>
                  <m:ctrlPr>
                    <w:rPr>
                      <w:rFonts w:ascii="Cambria Math" w:eastAsiaTheme="minorEastAsia" w:hAnsi="Cambria Math"/>
                      <w:i/>
                      <w:sz w:val="20"/>
                      <w:szCs w:val="20"/>
                      <w:lang w:val="en-US"/>
                    </w:rPr>
                  </m:ctrlPr>
                </m:naryPr>
                <m:sub>
                  <m:r>
                    <w:rPr>
                      <w:rFonts w:ascii="Cambria Math" w:eastAsiaTheme="minorEastAsia" w:hAnsi="Cambria Math"/>
                      <w:sz w:val="20"/>
                      <w:szCs w:val="20"/>
                      <w:lang w:val="en-US"/>
                    </w:rPr>
                    <m:t>-∞</m:t>
                  </m:r>
                </m:sub>
                <m:sup>
                  <m:r>
                    <w:rPr>
                      <w:rFonts w:ascii="Cambria Math" w:eastAsiaTheme="minorEastAsia" w:hAnsi="Cambria Math"/>
                      <w:sz w:val="20"/>
                      <w:szCs w:val="20"/>
                      <w:lang w:val="en-US"/>
                    </w:rPr>
                    <m:t>E</m:t>
                  </m:r>
                </m:sup>
                <m:e>
                  <m:func>
                    <m:funcPr>
                      <m:ctrlPr>
                        <w:rPr>
                          <w:rFonts w:ascii="Cambria Math" w:eastAsiaTheme="minorEastAsia" w:hAnsi="Cambria Math"/>
                          <w:i/>
                          <w:sz w:val="20"/>
                          <w:szCs w:val="20"/>
                          <w:lang w:val="en-US"/>
                        </w:rPr>
                      </m:ctrlPr>
                    </m:funcPr>
                    <m:fName>
                      <m:r>
                        <m:rPr>
                          <m:sty m:val="p"/>
                        </m:rPr>
                        <w:rPr>
                          <w:rFonts w:ascii="Cambria Math" w:eastAsiaTheme="minorEastAsia" w:hAnsi="Cambria Math"/>
                          <w:sz w:val="20"/>
                          <w:szCs w:val="20"/>
                          <w:lang w:val="en-US"/>
                        </w:rPr>
                        <m:t>exp</m:t>
                      </m:r>
                    </m:fName>
                    <m:e>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sSup>
                                <m:sSupPr>
                                  <m:ctrlPr>
                                    <w:rPr>
                                      <w:rFonts w:ascii="Cambria Math" w:eastAsiaTheme="minorEastAsia" w:hAnsi="Cambria Math"/>
                                      <w:i/>
                                      <w:sz w:val="20"/>
                                      <w:szCs w:val="20"/>
                                      <w:lang w:val="en-US"/>
                                    </w:rPr>
                                  </m:ctrlPr>
                                </m:sSupPr>
                                <m:e>
                                  <m:d>
                                    <m:dPr>
                                      <m:begChr m:val="["/>
                                      <m:endChr m:val="]"/>
                                      <m:ctrlPr>
                                        <w:rPr>
                                          <w:rFonts w:ascii="Cambria Math" w:eastAsiaTheme="minorEastAsia" w:hAnsi="Cambria Math"/>
                                          <w:i/>
                                          <w:sz w:val="20"/>
                                          <w:szCs w:val="20"/>
                                          <w:lang w:val="en-US"/>
                                        </w:rPr>
                                      </m:ctrlPr>
                                    </m:dPr>
                                    <m:e>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E</m:t>
                                          </m: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m:t>
                                          </m:r>
                                        </m:sup>
                                      </m:sSubSup>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j,0</m:t>
                                          </m:r>
                                        </m:sub>
                                      </m:sSub>
                                    </m:e>
                                  </m:d>
                                </m:e>
                                <m:sup>
                                  <m:r>
                                    <w:rPr>
                                      <w:rFonts w:ascii="Cambria Math" w:eastAsiaTheme="minorEastAsia" w:hAnsi="Cambria Math"/>
                                      <w:sz w:val="20"/>
                                      <w:szCs w:val="20"/>
                                      <w:lang w:val="en-US"/>
                                    </w:rPr>
                                    <m:t>2</m:t>
                                  </m:r>
                                </m:sup>
                              </m:sSup>
                            </m:num>
                            <m:den>
                              <m:r>
                                <w:rPr>
                                  <w:rFonts w:ascii="Cambria Math" w:eastAsiaTheme="minorEastAsia" w:hAnsi="Cambria Math"/>
                                  <w:sz w:val="20"/>
                                  <w:szCs w:val="20"/>
                                  <w:lang w:val="en-US"/>
                                </w:rPr>
                                <m:t>2</m:t>
                              </m:r>
                              <m:sSup>
                                <m:sSupPr>
                                  <m:ctrlPr>
                                    <w:rPr>
                                      <w:rFonts w:ascii="Cambria Math" w:eastAsiaTheme="minorEastAsia" w:hAnsi="Cambria Math"/>
                                      <w:i/>
                                      <w:sz w:val="20"/>
                                      <w:szCs w:val="20"/>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sz w:val="20"/>
                                      <w:szCs w:val="20"/>
                                      <w:lang w:val="en-US"/>
                                    </w:rPr>
                                    <m:t>2</m:t>
                                  </m:r>
                                </m:sup>
                              </m:sSup>
                            </m:den>
                          </m:f>
                        </m:e>
                      </m:d>
                    </m:e>
                  </m:func>
                  <m:r>
                    <w:rPr>
                      <w:rFonts w:ascii="Cambria Math" w:eastAsiaTheme="minorEastAsia" w:hAnsi="Cambria Math"/>
                      <w:sz w:val="20"/>
                      <w:szCs w:val="20"/>
                      <w:lang w:val="en-US"/>
                    </w:rPr>
                    <m:t>d</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E</m:t>
                      </m: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m:t>
                      </m:r>
                    </m:sup>
                  </m:sSubSup>
                  <m:r>
                    <w:rPr>
                      <w:rFonts w:ascii="Cambria Math" w:eastAsiaTheme="minorEastAsia" w:hAnsi="Cambria Math"/>
                      <w:sz w:val="20"/>
                      <w:szCs w:val="20"/>
                      <w:lang w:val="en-US"/>
                    </w:rPr>
                    <m:t xml:space="preserve"> +</m:t>
                  </m:r>
                </m:e>
              </m:nary>
              <m:nary>
                <m:naryPr>
                  <m:ctrlPr>
                    <w:rPr>
                      <w:rFonts w:ascii="Cambria Math" w:eastAsiaTheme="minorEastAsia" w:hAnsi="Cambria Math"/>
                      <w:i/>
                      <w:sz w:val="20"/>
                      <w:szCs w:val="20"/>
                      <w:lang w:val="en-US"/>
                    </w:rPr>
                  </m:ctrlPr>
                </m:naryPr>
                <m:sub>
                  <m:r>
                    <w:rPr>
                      <w:rFonts w:ascii="Cambria Math" w:eastAsiaTheme="minorEastAsia" w:hAnsi="Cambria Math"/>
                      <w:sz w:val="20"/>
                      <w:szCs w:val="20"/>
                      <w:lang w:val="en-US"/>
                    </w:rPr>
                    <m:t>E</m:t>
                  </m:r>
                </m:sub>
                <m:sup>
                  <m:r>
                    <w:rPr>
                      <w:rFonts w:ascii="Cambria Math" w:eastAsiaTheme="minorEastAsia" w:hAnsi="Cambria Math"/>
                      <w:sz w:val="20"/>
                      <w:szCs w:val="20"/>
                      <w:lang w:val="en-US"/>
                    </w:rPr>
                    <m:t>∞</m:t>
                  </m:r>
                </m:sup>
                <m:e>
                  <m:func>
                    <m:funcPr>
                      <m:ctrlPr>
                        <w:rPr>
                          <w:rFonts w:ascii="Cambria Math" w:eastAsiaTheme="minorEastAsia" w:hAnsi="Cambria Math"/>
                          <w:i/>
                          <w:sz w:val="20"/>
                          <w:szCs w:val="20"/>
                          <w:lang w:val="en-US"/>
                        </w:rPr>
                      </m:ctrlPr>
                    </m:funcPr>
                    <m:fName>
                      <m:r>
                        <m:rPr>
                          <m:sty m:val="p"/>
                        </m:rPr>
                        <w:rPr>
                          <w:rFonts w:ascii="Cambria Math" w:eastAsiaTheme="minorEastAsia" w:hAnsi="Cambria Math"/>
                          <w:sz w:val="20"/>
                          <w:szCs w:val="20"/>
                          <w:lang w:val="en-US"/>
                        </w:rPr>
                        <m:t>exp</m:t>
                      </m:r>
                    </m:fName>
                    <m:e>
                      <m:d>
                        <m:dPr>
                          <m:ctrlPr>
                            <w:rPr>
                              <w:rFonts w:ascii="Cambria Math" w:eastAsiaTheme="minorEastAsia" w:hAnsi="Cambria Math"/>
                              <w:i/>
                              <w:sz w:val="20"/>
                              <w:szCs w:val="20"/>
                              <w:lang w:val="en-US"/>
                            </w:rPr>
                          </m:ctrlPr>
                        </m:dPr>
                        <m:e>
                          <m:f>
                            <m:fPr>
                              <m:ctrlPr>
                                <w:rPr>
                                  <w:rFonts w:ascii="Cambria Math" w:eastAsiaTheme="minorEastAsia" w:hAnsi="Cambria Math"/>
                                  <w:i/>
                                  <w:sz w:val="20"/>
                                  <w:szCs w:val="20"/>
                                  <w:lang w:val="en-US"/>
                                </w:rPr>
                              </m:ctrlPr>
                            </m:fPr>
                            <m:num>
                              <m:r>
                                <w:rPr>
                                  <w:rFonts w:ascii="Cambria Math" w:eastAsiaTheme="minorEastAsia" w:hAnsi="Cambria Math"/>
                                  <w:sz w:val="20"/>
                                  <w:szCs w:val="20"/>
                                  <w:lang w:val="en-US"/>
                                </w:rPr>
                                <m:t>E-</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E</m:t>
                                  </m: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m:t>
                                  </m:r>
                                </m:sup>
                              </m:sSubSup>
                            </m:num>
                            <m:den>
                              <m:r>
                                <w:rPr>
                                  <w:rFonts w:ascii="Cambria Math" w:eastAsiaTheme="minorEastAsia" w:hAnsi="Cambria Math"/>
                                  <w:sz w:val="20"/>
                                  <w:szCs w:val="20"/>
                                  <w:lang w:val="en-US"/>
                                </w:rPr>
                                <m:t>kT</m:t>
                              </m:r>
                            </m:den>
                          </m:f>
                        </m:e>
                      </m:d>
                    </m:e>
                  </m:func>
                  <m:func>
                    <m:funcPr>
                      <m:ctrlPr>
                        <w:rPr>
                          <w:rFonts w:ascii="Cambria Math" w:eastAsiaTheme="minorEastAsia" w:hAnsi="Cambria Math"/>
                          <w:i/>
                          <w:sz w:val="20"/>
                          <w:szCs w:val="20"/>
                          <w:lang w:val="en-US"/>
                        </w:rPr>
                      </m:ctrlPr>
                    </m:funcPr>
                    <m:fName>
                      <m:r>
                        <m:rPr>
                          <m:sty m:val="p"/>
                        </m:rPr>
                        <w:rPr>
                          <w:rFonts w:ascii="Cambria Math" w:eastAsiaTheme="minorEastAsia" w:hAnsi="Cambria Math"/>
                          <w:sz w:val="20"/>
                          <w:szCs w:val="20"/>
                          <w:lang w:val="en-US"/>
                        </w:rPr>
                        <m:t>exp</m:t>
                      </m:r>
                    </m:fName>
                    <m:e>
                      <m:d>
                        <m:dPr>
                          <m:ctrlPr>
                            <w:rPr>
                              <w:rFonts w:ascii="Cambria Math" w:eastAsiaTheme="minorEastAsia" w:hAnsi="Cambria Math"/>
                              <w:i/>
                              <w:sz w:val="20"/>
                              <w:szCs w:val="20"/>
                              <w:lang w:val="en-US"/>
                            </w:rPr>
                          </m:ctrlPr>
                        </m:dPr>
                        <m:e>
                          <m:r>
                            <w:rPr>
                              <w:rFonts w:ascii="Cambria Math" w:eastAsiaTheme="minorEastAsia" w:hAnsi="Cambria Math"/>
                              <w:sz w:val="20"/>
                              <w:szCs w:val="20"/>
                              <w:lang w:val="en-US"/>
                            </w:rPr>
                            <m:t>-</m:t>
                          </m:r>
                          <m:f>
                            <m:fPr>
                              <m:ctrlPr>
                                <w:rPr>
                                  <w:rFonts w:ascii="Cambria Math" w:eastAsiaTheme="minorEastAsia" w:hAnsi="Cambria Math"/>
                                  <w:i/>
                                  <w:sz w:val="20"/>
                                  <w:szCs w:val="20"/>
                                  <w:lang w:val="en-US"/>
                                </w:rPr>
                              </m:ctrlPr>
                            </m:fPr>
                            <m:num>
                              <m:sSup>
                                <m:sSupPr>
                                  <m:ctrlPr>
                                    <w:rPr>
                                      <w:rFonts w:ascii="Cambria Math" w:eastAsiaTheme="minorEastAsia" w:hAnsi="Cambria Math"/>
                                      <w:i/>
                                      <w:sz w:val="20"/>
                                      <w:szCs w:val="20"/>
                                      <w:lang w:val="en-US"/>
                                    </w:rPr>
                                  </m:ctrlPr>
                                </m:sSupPr>
                                <m:e>
                                  <m:d>
                                    <m:dPr>
                                      <m:begChr m:val="["/>
                                      <m:endChr m:val="]"/>
                                      <m:ctrlPr>
                                        <w:rPr>
                                          <w:rFonts w:ascii="Cambria Math" w:eastAsiaTheme="minorEastAsia" w:hAnsi="Cambria Math"/>
                                          <w:i/>
                                          <w:sz w:val="20"/>
                                          <w:szCs w:val="20"/>
                                          <w:lang w:val="en-US"/>
                                        </w:rPr>
                                      </m:ctrlPr>
                                    </m:dPr>
                                    <m:e>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E</m:t>
                                          </m: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m:t>
                                          </m:r>
                                        </m:sup>
                                      </m:sSubSup>
                                      <m:r>
                                        <w:rPr>
                                          <w:rFonts w:ascii="Cambria Math" w:eastAsiaTheme="minorEastAsia" w:hAnsi="Cambria Math"/>
                                          <w:sz w:val="20"/>
                                          <w:szCs w:val="20"/>
                                          <w:lang w:val="en-US"/>
                                        </w:rPr>
                                        <m:t>-</m:t>
                                      </m:r>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j,0</m:t>
                                          </m:r>
                                        </m:sub>
                                      </m:sSub>
                                    </m:e>
                                  </m:d>
                                </m:e>
                                <m:sup>
                                  <m:r>
                                    <w:rPr>
                                      <w:rFonts w:ascii="Cambria Math" w:eastAsiaTheme="minorEastAsia" w:hAnsi="Cambria Math"/>
                                      <w:sz w:val="20"/>
                                      <w:szCs w:val="20"/>
                                      <w:lang w:val="en-US"/>
                                    </w:rPr>
                                    <m:t>2</m:t>
                                  </m:r>
                                </m:sup>
                              </m:sSup>
                            </m:num>
                            <m:den>
                              <m:r>
                                <w:rPr>
                                  <w:rFonts w:ascii="Cambria Math" w:eastAsiaTheme="minorEastAsia" w:hAnsi="Cambria Math"/>
                                  <w:sz w:val="20"/>
                                  <w:szCs w:val="20"/>
                                  <w:lang w:val="en-US"/>
                                </w:rPr>
                                <m:t>2</m:t>
                              </m:r>
                              <m:sSup>
                                <m:sSupPr>
                                  <m:ctrlPr>
                                    <w:rPr>
                                      <w:rFonts w:ascii="Cambria Math" w:eastAsiaTheme="minorEastAsia" w:hAnsi="Cambria Math"/>
                                      <w:i/>
                                      <w:sz w:val="20"/>
                                      <w:szCs w:val="20"/>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sz w:val="20"/>
                                      <w:szCs w:val="20"/>
                                      <w:lang w:val="en-US"/>
                                    </w:rPr>
                                    <m:t>2</m:t>
                                  </m:r>
                                </m:sup>
                              </m:sSup>
                            </m:den>
                          </m:f>
                        </m:e>
                      </m:d>
                    </m:e>
                  </m:func>
                  <m:r>
                    <w:rPr>
                      <w:rFonts w:ascii="Cambria Math" w:eastAsiaTheme="minorEastAsia" w:hAnsi="Cambria Math"/>
                      <w:sz w:val="20"/>
                      <w:szCs w:val="20"/>
                      <w:lang w:val="en-US"/>
                    </w:rPr>
                    <m:t>d</m:t>
                  </m:r>
                  <m:sSubSup>
                    <m:sSubSupPr>
                      <m:ctrlPr>
                        <w:rPr>
                          <w:rFonts w:ascii="Cambria Math" w:eastAsiaTheme="minorEastAsia" w:hAnsi="Cambria Math"/>
                          <w:i/>
                          <w:sz w:val="20"/>
                          <w:szCs w:val="20"/>
                          <w:lang w:val="en-US"/>
                        </w:rPr>
                      </m:ctrlPr>
                    </m:sSubSupPr>
                    <m:e>
                      <m:r>
                        <w:rPr>
                          <w:rFonts w:ascii="Cambria Math" w:eastAsiaTheme="minorEastAsia" w:hAnsi="Cambria Math"/>
                          <w:sz w:val="20"/>
                          <w:szCs w:val="20"/>
                          <w:lang w:val="en-US"/>
                        </w:rPr>
                        <m:t>E</m:t>
                      </m:r>
                    </m:e>
                    <m:sub>
                      <m:r>
                        <w:rPr>
                          <w:rFonts w:ascii="Cambria Math" w:eastAsiaTheme="minorEastAsia" w:hAnsi="Cambria Math"/>
                          <w:sz w:val="20"/>
                          <w:szCs w:val="20"/>
                          <w:lang w:val="en-US"/>
                        </w:rPr>
                        <m:t>j</m:t>
                      </m:r>
                    </m:sub>
                    <m:sup>
                      <m:r>
                        <w:rPr>
                          <w:rFonts w:ascii="Cambria Math" w:eastAsiaTheme="minorEastAsia" w:hAnsi="Cambria Math"/>
                          <w:sz w:val="20"/>
                          <w:szCs w:val="20"/>
                          <w:lang w:val="en-US"/>
                        </w:rPr>
                        <m:t>'</m:t>
                      </m:r>
                    </m:sup>
                  </m:sSubSup>
                </m:e>
              </m:nary>
            </m:e>
          </m:d>
          <m:r>
            <w:rPr>
              <w:rFonts w:ascii="Cambria Math" w:eastAsiaTheme="minorEastAsia" w:hAnsi="Cambria Math"/>
              <w:sz w:val="20"/>
              <w:szCs w:val="20"/>
              <w:lang w:val="en-US"/>
            </w:rPr>
            <m:t xml:space="preserve">             </m:t>
          </m:r>
          <m:r>
            <m:rPr>
              <m:sty m:val="p"/>
            </m:rPr>
            <w:rPr>
              <w:rFonts w:ascii="Cambria Math" w:eastAsiaTheme="minorEastAsia" w:hAnsi="Cambria Math"/>
              <w:sz w:val="20"/>
              <w:szCs w:val="20"/>
              <w:lang w:val="en-US"/>
            </w:rPr>
            <m:t>(S16)</m:t>
          </m:r>
        </m:oMath>
      </m:oMathPara>
    </w:p>
    <w:p w14:paraId="189D4B68" w14:textId="24B0C0D6" w:rsidR="00E60A19" w:rsidRPr="00955AD5" w:rsidRDefault="003E26E2" w:rsidP="00713BCD">
      <w:pPr>
        <w:jc w:val="both"/>
        <w:rPr>
          <w:rFonts w:eastAsiaTheme="minorEastAsia"/>
          <w:lang w:val="en-US"/>
        </w:rPr>
      </w:pPr>
      <w:r w:rsidRPr="00955AD5">
        <w:t>The integration over all sites</w:t>
      </w:r>
      <w:r w:rsidR="00735486" w:rsidRPr="00955AD5">
        <w:t xml:space="preserve"> with the energy</w:t>
      </w:r>
      <w:r w:rsidRPr="00955AD5">
        <w:t xml:space="preserve"> </w:t>
      </w:r>
      <m:oMath>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oMath>
      <w:r w:rsidRPr="00955AD5">
        <w:rPr>
          <w:rFonts w:eastAsiaTheme="minorEastAsia"/>
          <w:lang w:val="en-US"/>
        </w:rPr>
        <w:t xml:space="preserve"> is split into two parts: </w:t>
      </w:r>
      <w:r w:rsidRPr="00955AD5">
        <w:t xml:space="preserve">(i) </w:t>
      </w:r>
      <m:oMath>
        <m:sSubSup>
          <m:sSubSupPr>
            <m:ctrlPr>
              <w:rPr>
                <w:rFonts w:ascii="Cambria Math" w:eastAsiaTheme="minorEastAsia" w:hAnsi="Cambria Math"/>
                <w:i/>
              </w:rPr>
            </m:ctrlPr>
          </m:sSubSupPr>
          <m:e>
            <m:r>
              <w:rPr>
                <w:rFonts w:ascii="Cambria Math" w:eastAsiaTheme="minorEastAsia" w:hAnsi="Cambria Math"/>
                <w:lang w:val="en-US"/>
              </w:rPr>
              <m:t>-∞&lt;</m:t>
            </m:r>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&lt;E</m:t>
        </m:r>
      </m:oMath>
      <w:r w:rsidRPr="00955AD5">
        <w:rPr>
          <w:rFonts w:eastAsiaTheme="minorEastAsia"/>
        </w:rPr>
        <w:t xml:space="preserve">, where the optical transition is </w:t>
      </w:r>
      <w:r w:rsidR="004625F6">
        <w:rPr>
          <w:rFonts w:eastAsiaTheme="minorEastAsia"/>
        </w:rPr>
        <w:t xml:space="preserve">not </w:t>
      </w:r>
      <w:r w:rsidR="002D466F">
        <w:rPr>
          <w:rFonts w:eastAsiaTheme="minorEastAsia"/>
        </w:rPr>
        <w:t>impeded by the Boltzmann term</w:t>
      </w:r>
      <w:r w:rsidRPr="00955AD5">
        <w:rPr>
          <w:rFonts w:eastAsiaTheme="minorEastAsia"/>
        </w:rPr>
        <w:t xml:space="preserve"> </w:t>
      </w:r>
      <w:r w:rsidR="004625F6">
        <w:rPr>
          <w:rFonts w:eastAsiaTheme="minorEastAsia"/>
          <w:lang w:val="en-US"/>
        </w:rPr>
        <w:t xml:space="preserve">(hence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oMath>
      <w:r w:rsidR="004625F6" w:rsidRPr="00955AD5">
        <w:rPr>
          <w:rFonts w:eastAsiaTheme="minorEastAsia"/>
        </w:rPr>
        <w:t xml:space="preserve"> </w:t>
      </w:r>
      <m:oMath>
        <m:r>
          <w:rPr>
            <w:rFonts w:ascii="Cambria Math" w:eastAsiaTheme="minorEastAsia" w:hAnsi="Cambria Math"/>
            <w:lang w:val="en-US"/>
          </w:rPr>
          <m:t>=</m:t>
        </m:r>
      </m:oMath>
      <w:r w:rsidR="004625F6" w:rsidRPr="00955AD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m:rPr>
                <m:sty m:val="p"/>
              </m:rPr>
              <w:rPr>
                <w:rFonts w:ascii="Cambria Math" w:eastAsiaTheme="minorEastAsia" w:hAnsi="Cambria Math"/>
              </w:rPr>
              <m:t>sat</m:t>
            </m:r>
          </m:sub>
        </m:sSub>
      </m:oMath>
      <w:r w:rsidR="004625F6">
        <w:rPr>
          <w:rFonts w:eastAsiaTheme="minorEastAsia"/>
        </w:rPr>
        <w:t>)</w:t>
      </w:r>
      <w:r w:rsidR="004625F6" w:rsidRPr="00955AD5">
        <w:rPr>
          <w:rFonts w:eastAsiaTheme="minorEastAsia"/>
        </w:rPr>
        <w:t xml:space="preserve"> </w:t>
      </w:r>
      <w:r w:rsidRPr="00955AD5">
        <w:rPr>
          <w:rFonts w:eastAsiaTheme="minorEastAsia"/>
        </w:rPr>
        <w:t xml:space="preserve">and (ii) for </w:t>
      </w:r>
      <m:oMath>
        <m:sSubSup>
          <m:sSubSupPr>
            <m:ctrlPr>
              <w:rPr>
                <w:rFonts w:ascii="Cambria Math" w:eastAsiaTheme="minorEastAsia" w:hAnsi="Cambria Math"/>
                <w:i/>
              </w:rPr>
            </m:ctrlPr>
          </m:sSubSupPr>
          <m:e>
            <m:r>
              <w:rPr>
                <w:rFonts w:ascii="Cambria Math" w:eastAsiaTheme="minorEastAsia" w:hAnsi="Cambria Math"/>
              </w:rPr>
              <m:t>E</m:t>
            </m:r>
            <m:r>
              <w:rPr>
                <w:rFonts w:ascii="Cambria Math" w:eastAsiaTheme="minorEastAsia" w:hAnsi="Cambria Math"/>
                <w:lang w:val="en-US"/>
              </w:rPr>
              <m:t>&lt;</m:t>
            </m:r>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m:t>
        </m:r>
        <m:r>
          <w:rPr>
            <w:rFonts w:ascii="Cambria Math" w:eastAsiaTheme="minorEastAsia" w:hAnsi="Cambria Math"/>
            <w:lang w:val="en-US"/>
          </w:rPr>
          <m:t>∞</m:t>
        </m:r>
      </m:oMath>
      <w:r w:rsidRPr="00955AD5">
        <w:rPr>
          <w:rFonts w:eastAsiaTheme="minorEastAsia"/>
          <w:lang w:val="en-US"/>
        </w:rPr>
        <w:t xml:space="preserve"> where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oMath>
      <w:r w:rsidRPr="00955AD5">
        <w:rPr>
          <w:rFonts w:eastAsiaTheme="minorEastAsia"/>
        </w:rPr>
        <w:t xml:space="preserve"> </w:t>
      </w:r>
      <m:oMath>
        <m:r>
          <w:rPr>
            <w:rFonts w:ascii="Cambria Math" w:eastAsiaTheme="minorEastAsia" w:hAnsi="Cambria Math"/>
          </w:rPr>
          <m:t>&lt;</m:t>
        </m:r>
      </m:oMath>
      <w:r w:rsidRPr="00955AD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m:rPr>
                <m:sty m:val="p"/>
              </m:rPr>
              <w:rPr>
                <w:rFonts w:ascii="Cambria Math" w:eastAsiaTheme="minorEastAsia" w:hAnsi="Cambria Math"/>
              </w:rPr>
              <m:t>sat</m:t>
            </m:r>
          </m:sub>
        </m:sSub>
      </m:oMath>
      <w:r w:rsidRPr="00955AD5">
        <w:rPr>
          <w:rFonts w:eastAsiaTheme="minorEastAsia"/>
        </w:rPr>
        <w:t xml:space="preserve">. </w:t>
      </w:r>
      <w:r w:rsidR="00B247E7">
        <w:rPr>
          <w:rFonts w:eastAsiaTheme="minorEastAsia"/>
        </w:rPr>
        <w:t>Note that the</w:t>
      </w:r>
      <w:r w:rsidRPr="00955AD5">
        <w:rPr>
          <w:rFonts w:eastAsiaTheme="minorEastAsia"/>
        </w:rPr>
        <w:t xml:space="preserve"> lower integration </w:t>
      </w:r>
      <w:r w:rsidR="00735486" w:rsidRPr="00955AD5">
        <w:rPr>
          <w:rFonts w:eastAsiaTheme="minorEastAsia"/>
        </w:rPr>
        <w:t>bound for</w:t>
      </w:r>
      <w:r w:rsidRPr="00955AD5">
        <w:rPr>
          <w:rFonts w:eastAsiaTheme="minorEastAsia"/>
        </w:rPr>
        <w:t xml:space="preserve"> (i) </w:t>
      </w:r>
      <w:r w:rsidR="00B3792A">
        <w:rPr>
          <w:rFonts w:eastAsiaTheme="minorEastAsia"/>
        </w:rPr>
        <w:t>was taken to be</w:t>
      </w:r>
      <w:r w:rsidRPr="00955AD5">
        <w:rPr>
          <w:rFonts w:eastAsiaTheme="minorEastAsia"/>
        </w:rPr>
        <w:t xml:space="preserve"> </w:t>
      </w:r>
      <m:oMath>
        <m:r>
          <w:rPr>
            <w:rFonts w:ascii="Cambria Math" w:eastAsiaTheme="minorEastAsia" w:hAnsi="Cambria Math"/>
            <w:lang w:val="en-US"/>
          </w:rPr>
          <m:t>-∞</m:t>
        </m:r>
      </m:oMath>
      <w:r w:rsidR="00B3792A">
        <w:rPr>
          <w:rFonts w:eastAsiaTheme="minorEastAsia"/>
          <w:lang w:val="en-US"/>
        </w:rPr>
        <w:t>instead of</w:t>
      </w:r>
      <w:r w:rsidRPr="00955AD5">
        <w:rPr>
          <w:rFonts w:eastAsiaTheme="minorEastAsia"/>
          <w:lang w:val="en-US"/>
        </w:rPr>
        <w:t xml:space="preserve"> 0</w:t>
      </w:r>
      <w:r w:rsidR="00B3792A">
        <w:rPr>
          <w:rFonts w:eastAsiaTheme="minorEastAsia"/>
          <w:lang w:val="en-US"/>
        </w:rPr>
        <w:t xml:space="preserve"> (this is valid for </w:t>
      </w:r>
      <m:oMath>
        <m:sSub>
          <m:sSubPr>
            <m:ctrlPr>
              <w:rPr>
                <w:rFonts w:ascii="Cambria Math" w:eastAsiaTheme="minorEastAsia" w:hAnsi="Cambria Math"/>
                <w:i/>
                <w:sz w:val="20"/>
                <w:szCs w:val="20"/>
                <w:lang w:val="en-US"/>
              </w:rPr>
            </m:ctrlPr>
          </m:sSubPr>
          <m:e>
            <m:r>
              <w:rPr>
                <w:rFonts w:ascii="Cambria Math" w:eastAsiaTheme="minorEastAsia" w:hAnsi="Cambria Math"/>
                <w:sz w:val="20"/>
                <w:szCs w:val="20"/>
                <w:lang w:val="en-US"/>
              </w:rPr>
              <m:t>E</m:t>
            </m:r>
          </m:e>
          <m:sub>
            <m:r>
              <w:rPr>
                <w:rFonts w:ascii="Cambria Math" w:eastAsiaTheme="minorEastAsia" w:hAnsi="Cambria Math"/>
                <w:sz w:val="20"/>
                <w:szCs w:val="20"/>
                <w:lang w:val="en-US"/>
              </w:rPr>
              <m:t>j,0</m:t>
            </m:r>
          </m:sub>
        </m:sSub>
        <m:r>
          <w:rPr>
            <w:rFonts w:ascii="Cambria Math" w:eastAsiaTheme="minorEastAsia" w:hAnsi="Cambria Math"/>
            <w:sz w:val="20"/>
            <w:szCs w:val="20"/>
            <w:lang w:val="en-US"/>
          </w:rPr>
          <m:t>≫kT</m:t>
        </m:r>
      </m:oMath>
      <w:r w:rsidR="00B3792A">
        <w:rPr>
          <w:rFonts w:eastAsiaTheme="minorEastAsia"/>
          <w:lang w:val="en-US"/>
        </w:rPr>
        <w:t>)</w:t>
      </w:r>
      <w:r w:rsidRPr="00955AD5">
        <w:rPr>
          <w:rFonts w:eastAsiaTheme="minorEastAsia"/>
          <w:lang w:val="en-US"/>
        </w:rPr>
        <w:t>. After solving the integral, one obtains</w:t>
      </w:r>
    </w:p>
    <w:p w14:paraId="22030341" w14:textId="516456EA" w:rsidR="00E60A19" w:rsidRPr="00955AD5" w:rsidRDefault="00E60A19" w:rsidP="00713BCD">
      <w:pPr>
        <w:jc w:val="both"/>
        <w:rPr>
          <w:rFonts w:eastAsiaTheme="minorEastAsia"/>
          <w:lang w:val="en-US"/>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num>
            <m:den>
              <m:r>
                <w:rPr>
                  <w:rFonts w:ascii="Cambria Math" w:eastAsiaTheme="minorEastAsia" w:hAnsi="Cambria Math"/>
                  <w:lang w:val="en-US"/>
                </w:rPr>
                <m:t>2</m:t>
              </m:r>
            </m:den>
          </m:f>
          <m:d>
            <m:dPr>
              <m:begChr m:val="{"/>
              <m:endChr m:val="}"/>
              <m:ctrlPr>
                <w:rPr>
                  <w:rFonts w:ascii="Cambria Math" w:eastAsiaTheme="minorEastAsia" w:hAnsi="Cambria Math"/>
                  <w:i/>
                  <w:lang w:val="en-US"/>
                </w:rPr>
              </m:ctrlPr>
            </m:dPr>
            <m:e>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num>
                            <m:den>
                              <m:r>
                                <w:rPr>
                                  <w:rFonts w:ascii="Cambria Math" w:eastAsiaTheme="minorEastAsia" w:hAnsi="Cambria Math"/>
                                  <w:lang w:val="en-US"/>
                                </w:rPr>
                                <m:t>2kT</m:t>
                              </m:r>
                            </m:den>
                          </m:f>
                        </m:num>
                        <m:den>
                          <m:r>
                            <w:rPr>
                              <w:rFonts w:ascii="Cambria Math" w:eastAsiaTheme="minorEastAsia" w:hAnsi="Cambria Math"/>
                              <w:lang w:val="en-US"/>
                            </w:rPr>
                            <m:t>kT</m:t>
                          </m:r>
                        </m:den>
                      </m:f>
                    </m:e>
                  </m:d>
                </m:e>
              </m:func>
              <m:d>
                <m:dPr>
                  <m:begChr m:val="["/>
                  <m:endChr m:val="]"/>
                  <m:ctrlPr>
                    <w:rPr>
                      <w:rFonts w:ascii="Cambria Math" w:eastAsiaTheme="minorEastAsia" w:hAnsi="Cambria Math"/>
                      <w:i/>
                      <w:lang w:val="en-US"/>
                    </w:rPr>
                  </m:ctrlPr>
                </m:dPr>
                <m:e>
                  <m:r>
                    <w:rPr>
                      <w:rFonts w:ascii="Cambria Math" w:eastAsiaTheme="minorEastAsia" w:hAnsi="Cambria Math"/>
                      <w:lang w:val="en-US"/>
                    </w:rPr>
                    <m:t>1-</m:t>
                  </m:r>
                  <m:func>
                    <m:funcPr>
                      <m:ctrlPr>
                        <w:rPr>
                          <w:rFonts w:ascii="Cambria Math" w:eastAsiaTheme="minorEastAsia" w:hAnsi="Cambria Math"/>
                          <w:i/>
                          <w:lang w:val="en-US"/>
                        </w:rPr>
                      </m:ctrlPr>
                    </m:funcPr>
                    <m:fName>
                      <m:r>
                        <m:rPr>
                          <m:sty m:val="p"/>
                        </m:rPr>
                        <w:rPr>
                          <w:rFonts w:ascii="Cambria Math" w:eastAsiaTheme="minorEastAsia" w:hAnsi="Cambria Math"/>
                          <w:lang w:val="en-US"/>
                        </w:rPr>
                        <m:t>erf</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num>
                                <m:den>
                                  <m:r>
                                    <w:rPr>
                                      <w:rFonts w:ascii="Cambria Math" w:eastAsiaTheme="minorEastAsia" w:hAnsi="Cambria Math"/>
                                      <w:lang w:val="en-US"/>
                                    </w:rPr>
                                    <m:t>kT</m:t>
                                  </m:r>
                                </m:den>
                              </m:f>
                            </m:num>
                            <m:den>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den>
                          </m:f>
                        </m:e>
                      </m:d>
                    </m:e>
                  </m:func>
                </m:e>
              </m:d>
              <m:r>
                <w:rPr>
                  <w:rFonts w:ascii="Cambria Math" w:eastAsiaTheme="minorEastAsia" w:hAnsi="Cambria Math"/>
                  <w:lang w:val="en-US"/>
                </w:rPr>
                <m:t>+</m:t>
              </m:r>
              <m:func>
                <m:funcPr>
                  <m:ctrlPr>
                    <w:rPr>
                      <w:rFonts w:ascii="Cambria Math" w:eastAsiaTheme="minorEastAsia" w:hAnsi="Cambria Math"/>
                      <w:i/>
                      <w:lang w:val="en-US"/>
                    </w:rPr>
                  </m:ctrlPr>
                </m:funcPr>
                <m:fName>
                  <m:r>
                    <m:rPr>
                      <m:sty m:val="p"/>
                    </m:rPr>
                    <w:rPr>
                      <w:rFonts w:ascii="Cambria Math" w:eastAsiaTheme="minorEastAsia" w:hAnsi="Cambria Math"/>
                      <w:lang w:val="en-US"/>
                    </w:rPr>
                    <m:t>erf</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rad>
                            <m:radPr>
                              <m:degHide m:val="1"/>
                              <m:ctrlPr>
                                <w:rPr>
                                  <w:rFonts w:ascii="Cambria Math" w:eastAsiaTheme="minorEastAsia" w:hAnsi="Cambria Math"/>
                                  <w:i/>
                                  <w:lang w:val="en-US"/>
                                </w:rPr>
                              </m:ctrlPr>
                            </m:radPr>
                            <m:deg/>
                            <m:e>
                              <m:r>
                                <w:rPr>
                                  <w:rFonts w:ascii="Cambria Math" w:eastAsiaTheme="minorEastAsia" w:hAnsi="Cambria Math"/>
                                  <w:lang w:val="en-US"/>
                                </w:rPr>
                                <m:t>2</m:t>
                              </m:r>
                            </m:e>
                          </m:rad>
                        </m:den>
                      </m:f>
                    </m:e>
                  </m:d>
                </m:e>
              </m:func>
              <m:r>
                <w:rPr>
                  <w:rFonts w:ascii="Cambria Math" w:eastAsiaTheme="minorEastAsia" w:hAnsi="Cambria Math"/>
                  <w:lang w:val="en-US"/>
                </w:rPr>
                <m:t>+1</m:t>
              </m:r>
            </m:e>
          </m:d>
          <m:r>
            <w:rPr>
              <w:rFonts w:ascii="Cambria Math" w:eastAsiaTheme="minorEastAsia" w:hAnsi="Cambria Math"/>
              <w:lang w:val="en-US"/>
            </w:rPr>
            <m:t xml:space="preserve">. </m:t>
          </m:r>
          <m:r>
            <m:rPr>
              <m:sty m:val="p"/>
            </m:rPr>
            <w:rPr>
              <w:rFonts w:ascii="Cambria Math" w:eastAsiaTheme="minorEastAsia" w:hAnsi="Cambria Math"/>
              <w:lang w:val="en-US"/>
            </w:rPr>
            <m:t xml:space="preserve">   (S17)</m:t>
          </m:r>
        </m:oMath>
      </m:oMathPara>
    </w:p>
    <w:p w14:paraId="4061DE38" w14:textId="3E4B580F" w:rsidR="00E60A19" w:rsidRPr="00955AD5" w:rsidRDefault="00D5508A" w:rsidP="00713BCD">
      <w:pPr>
        <w:jc w:val="both"/>
        <w:rPr>
          <w:rFonts w:eastAsiaTheme="minorEastAsia"/>
          <w:lang w:val="en-US"/>
        </w:rPr>
      </w:pPr>
      <w:r>
        <w:rPr>
          <w:rFonts w:eastAsiaTheme="minorEastAsia"/>
          <w:lang w:val="en-US"/>
        </w:rPr>
        <w:t xml:space="preserve">Noting that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r>
          <w:rPr>
            <w:rFonts w:ascii="Cambria Math" w:eastAsiaTheme="minorEastAsia" w:hAnsi="Cambria Math"/>
            <w:lang w:val="en-US"/>
          </w:rPr>
          <m:t>-</m:t>
        </m:r>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lang w:val="en-US"/>
                  </w:rPr>
                  <m:t>2</m:t>
                </m:r>
              </m:sup>
            </m:sSup>
          </m:num>
          <m:den>
            <m:r>
              <w:rPr>
                <w:rFonts w:ascii="Cambria Math" w:eastAsiaTheme="minorEastAsia" w:hAnsi="Cambria Math"/>
                <w:lang w:val="en-US"/>
              </w:rPr>
              <m:t>2kT</m:t>
            </m:r>
          </m:den>
        </m:f>
      </m:oMath>
      <w:r w:rsidR="004B2449">
        <w:rPr>
          <w:rFonts w:eastAsiaTheme="minorEastAsia"/>
          <w:lang w:val="en-US"/>
        </w:rPr>
        <w:t xml:space="preserve"> and that </w:t>
      </w:r>
      <w:r w:rsidR="004B2449" w:rsidRPr="00955AD5">
        <w:rPr>
          <w:rFonts w:eastAsiaTheme="minorEastAsia"/>
          <w:lang w:val="en-US"/>
        </w:rPr>
        <w:t>the error functions of eq. 17 approach -1</w:t>
      </w:r>
      <w:r>
        <w:rPr>
          <w:rFonts w:eastAsiaTheme="minorEastAsia"/>
          <w:lang w:val="en-US"/>
        </w:rPr>
        <w:t xml:space="preserve"> </w:t>
      </w:r>
      <w:r w:rsidR="00B907C1">
        <w:rPr>
          <w:rFonts w:eastAsiaTheme="minorEastAsia"/>
          <w:lang w:val="en-US"/>
        </w:rPr>
        <w:t>f</w:t>
      </w:r>
      <w:r w:rsidR="00B5287C" w:rsidRPr="00955AD5">
        <w:rPr>
          <w:rFonts w:eastAsiaTheme="minorEastAsia"/>
          <w:lang w:val="en-US"/>
        </w:rPr>
        <w:t xml:space="preserve">or </w:t>
      </w:r>
      <m:oMath>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m:t>
            </m:r>
          </m:sub>
        </m:sSub>
      </m:oMath>
      <w:r w:rsidR="00B5287C" w:rsidRPr="00955AD5">
        <w:rPr>
          <w:rFonts w:eastAsiaTheme="minorEastAsia"/>
          <w:lang w:val="en-US"/>
        </w:rPr>
        <w:t xml:space="preserve">, </w:t>
      </w:r>
      <w:r w:rsidR="00B907C1">
        <w:rPr>
          <w:rFonts w:eastAsiaTheme="minorEastAsia"/>
          <w:lang w:val="en-US"/>
        </w:rPr>
        <w:t>we find</w:t>
      </w:r>
    </w:p>
    <w:p w14:paraId="3E29D0BE" w14:textId="1059AE48" w:rsidR="003E26E2" w:rsidRPr="00955AD5" w:rsidRDefault="003E26E2" w:rsidP="00713BCD">
      <w:pPr>
        <w:jc w:val="both"/>
        <w:rPr>
          <w:rFonts w:eastAsiaTheme="minorEastAsia"/>
          <w:lang w:val="en-US"/>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m:t>
                          </m:r>
                        </m:sub>
                      </m:sSub>
                    </m:num>
                    <m:den>
                      <m:r>
                        <w:rPr>
                          <w:rFonts w:ascii="Cambria Math" w:eastAsiaTheme="minorEastAsia" w:hAnsi="Cambria Math"/>
                          <w:lang w:val="en-US"/>
                        </w:rPr>
                        <m:t>kT</m:t>
                      </m:r>
                    </m:den>
                  </m:f>
                </m:e>
              </m:d>
            </m:e>
          </m:func>
          <m:r>
            <w:rPr>
              <w:rFonts w:ascii="Cambria Math" w:eastAsiaTheme="minorEastAsia" w:hAnsi="Cambria Math"/>
              <w:lang w:val="en-US"/>
            </w:rPr>
            <m:t xml:space="preserve">.                                     </m:t>
          </m:r>
          <m:r>
            <m:rPr>
              <m:sty m:val="p"/>
            </m:rPr>
            <w:rPr>
              <w:rFonts w:ascii="Cambria Math" w:eastAsiaTheme="minorEastAsia" w:hAnsi="Cambria Math"/>
              <w:lang w:val="en-US"/>
            </w:rPr>
            <m:t>( S1</m:t>
          </m:r>
          <m:r>
            <w:rPr>
              <w:rFonts w:ascii="Cambria Math" w:eastAsiaTheme="minorEastAsia" w:hAnsi="Cambria Math"/>
              <w:lang w:val="en-US"/>
            </w:rPr>
            <m:t>8)</m:t>
          </m:r>
        </m:oMath>
      </m:oMathPara>
    </w:p>
    <w:p w14:paraId="746D1357" w14:textId="626B716C" w:rsidR="00502AFB" w:rsidRPr="00955AD5" w:rsidRDefault="00EE5DE4" w:rsidP="00713BCD">
      <w:pPr>
        <w:jc w:val="both"/>
        <w:rPr>
          <w:rFonts w:eastAsiaTheme="minorEastAsia"/>
          <w:lang w:val="en-US"/>
        </w:rPr>
      </w:pPr>
      <w:r>
        <w:rPr>
          <w:rFonts w:eastAsiaTheme="minorEastAsia"/>
          <w:lang w:val="en-US"/>
        </w:rPr>
        <w:t>T</w:t>
      </w:r>
      <w:r w:rsidR="0025236B">
        <w:rPr>
          <w:rFonts w:eastAsiaTheme="minorEastAsia"/>
          <w:lang w:val="en-US"/>
        </w:rPr>
        <w:t>he energy dependence of</w:t>
      </w:r>
      <w:r w:rsidR="00735486" w:rsidRPr="00955AD5">
        <w:rPr>
          <w:rFonts w:eastAsiaTheme="minorEastAsia"/>
          <w:lang w:val="en-US"/>
        </w:rPr>
        <w:t xml:space="preserve"> </w:t>
      </w: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rPr>
              <m:t>E</m:t>
            </m:r>
          </m:e>
        </m:d>
      </m:oMath>
      <w:r w:rsidR="00735486" w:rsidRPr="00955AD5">
        <w:rPr>
          <w:rFonts w:eastAsiaTheme="minorEastAsia"/>
          <w:lang w:val="en-US"/>
        </w:rPr>
        <w:t xml:space="preserve"> is dominated by the exponent</w:t>
      </w:r>
      <w:r w:rsidR="0025236B">
        <w:rPr>
          <w:rFonts w:eastAsiaTheme="minorEastAsia"/>
          <w:lang w:val="en-US"/>
        </w:rPr>
        <w:t>ial term</w:t>
      </w:r>
      <w:r w:rsidR="00735486" w:rsidRPr="00955AD5">
        <w:rPr>
          <w:rFonts w:eastAsiaTheme="minorEastAsia"/>
          <w:lang w:val="en-US"/>
        </w:rPr>
        <w:t xml:space="preserve"> in the </w:t>
      </w:r>
      <w:r w:rsidR="0025236B">
        <w:rPr>
          <w:rFonts w:eastAsiaTheme="minorEastAsia"/>
          <w:lang w:val="en-US"/>
        </w:rPr>
        <w:t xml:space="preserve">relevant </w:t>
      </w:r>
      <w:r w:rsidR="00735486" w:rsidRPr="00955AD5">
        <w:rPr>
          <w:rFonts w:eastAsiaTheme="minorEastAsia"/>
          <w:lang w:val="en-US"/>
        </w:rPr>
        <w:t xml:space="preserve">spectral range of sub-gap absorption and therefore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d</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eastAsiaTheme="minorEastAsia" w:hAnsi="Cambria Math"/>
                            <w:lang w:val="en-US"/>
                          </w:rPr>
                          <m:t>α(E)</m:t>
                        </m:r>
                      </m:e>
                    </m:d>
                  </m:e>
                </m:func>
                <m:r>
                  <w:rPr>
                    <w:rFonts w:ascii="Cambria Math" w:hAnsi="Cambria Math"/>
                  </w:rPr>
                  <m:t>/dE</m:t>
                </m:r>
              </m:e>
            </m:d>
          </m:e>
          <m:sup>
            <m:r>
              <w:rPr>
                <w:rFonts w:ascii="Cambria Math" w:hAnsi="Cambria Math"/>
              </w:rPr>
              <m:t>-1</m:t>
            </m:r>
          </m:sup>
        </m:sSup>
        <m:r>
          <w:rPr>
            <w:rFonts w:ascii="Cambria Math" w:hAnsi="Cambria Math"/>
          </w:rPr>
          <m:t>=</m:t>
        </m:r>
      </m:oMath>
      <w:r w:rsidR="00735486" w:rsidRPr="00955AD5">
        <w:rPr>
          <w:rFonts w:eastAsiaTheme="minorEastAsia"/>
        </w:rPr>
        <w:t xml:space="preserve"> </w:t>
      </w:r>
      <m:oMath>
        <m:r>
          <w:rPr>
            <w:rFonts w:ascii="Cambria Math" w:eastAsiaTheme="minorEastAsia" w:hAnsi="Cambria Math"/>
          </w:rPr>
          <m:t>kT</m:t>
        </m:r>
      </m:oMath>
      <w:r w:rsidR="0069154B" w:rsidRPr="00955AD5">
        <w:rPr>
          <w:rFonts w:eastAsiaTheme="minorEastAsia"/>
        </w:rPr>
        <w:t>.</w:t>
      </w:r>
      <w:r>
        <w:rPr>
          <w:rFonts w:eastAsiaTheme="minorEastAsia"/>
          <w:lang w:val="en-US"/>
        </w:rPr>
        <w:t xml:space="preserve"> </w:t>
      </w:r>
      <w:r w:rsidR="00735486" w:rsidRPr="00955AD5">
        <w:rPr>
          <w:rFonts w:eastAsiaTheme="minorEastAsia"/>
          <w:lang w:val="en-US"/>
        </w:rPr>
        <w:t xml:space="preserve">For </w:t>
      </w:r>
      <m:oMath>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m:t>
            </m:r>
          </m:sub>
        </m:sSub>
      </m:oMath>
      <w:r w:rsidR="003E26E2" w:rsidRPr="00955AD5">
        <w:rPr>
          <w:rFonts w:eastAsiaTheme="minorEastAsia"/>
          <w:lang w:val="en-US"/>
        </w:rPr>
        <w:t xml:space="preserve">, </w:t>
      </w:r>
      <w:r w:rsidR="008D4DC9">
        <w:rPr>
          <w:rFonts w:eastAsiaTheme="minorEastAsia"/>
          <w:lang w:val="en-US"/>
        </w:rPr>
        <w:t xml:space="preserve">on the other hand, </w:t>
      </w:r>
      <w:r>
        <w:rPr>
          <w:rFonts w:eastAsiaTheme="minorEastAsia"/>
          <w:lang w:val="en-US"/>
        </w:rPr>
        <w:t>both</w:t>
      </w:r>
      <w:r w:rsidRPr="00955AD5">
        <w:rPr>
          <w:rFonts w:eastAsiaTheme="minorEastAsia"/>
          <w:lang w:val="en-US"/>
        </w:rPr>
        <w:t xml:space="preserve"> </w:t>
      </w:r>
      <w:r w:rsidR="003E26E2" w:rsidRPr="00955AD5">
        <w:rPr>
          <w:rFonts w:eastAsiaTheme="minorEastAsia"/>
          <w:lang w:val="en-US"/>
        </w:rPr>
        <w:t xml:space="preserve">error functions </w:t>
      </w:r>
      <w:r>
        <w:rPr>
          <w:rFonts w:eastAsiaTheme="minorEastAsia"/>
          <w:lang w:val="en-US"/>
        </w:rPr>
        <w:t xml:space="preserve">in eq. S17 </w:t>
      </w:r>
      <w:r w:rsidR="00B5287C" w:rsidRPr="00955AD5">
        <w:rPr>
          <w:rFonts w:eastAsiaTheme="minorEastAsia"/>
          <w:lang w:val="en-US"/>
        </w:rPr>
        <w:t>approach</w:t>
      </w:r>
      <w:r w:rsidR="003E26E2" w:rsidRPr="00955AD5">
        <w:rPr>
          <w:rFonts w:eastAsiaTheme="minorEastAsia"/>
          <w:lang w:val="en-US"/>
        </w:rPr>
        <w:t xml:space="preserve"> 1 and </w:t>
      </w: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oMath>
      <w:r w:rsidR="003E26E2" w:rsidRPr="00955AD5">
        <w:rPr>
          <w:rFonts w:eastAsiaTheme="minorEastAsia"/>
          <w:lang w:val="en-US"/>
        </w:rPr>
        <w:t>.</w:t>
      </w:r>
    </w:p>
    <w:p w14:paraId="15C2534E" w14:textId="37E62360" w:rsidR="00217285" w:rsidRPr="00932AE9" w:rsidRDefault="00777A9D" w:rsidP="00F044C7">
      <w:pPr>
        <w:pStyle w:val="ListParagraph"/>
        <w:numPr>
          <w:ilvl w:val="3"/>
          <w:numId w:val="3"/>
        </w:numPr>
        <w:jc w:val="both"/>
        <w:rPr>
          <w:rFonts w:eastAsiaTheme="minorEastAsia"/>
          <w:b/>
          <w:bCs/>
        </w:rPr>
      </w:pPr>
      <w:bookmarkStart w:id="12" w:name="_Hlk39653924"/>
      <w:r w:rsidRPr="00955AD5">
        <w:rPr>
          <w:rFonts w:eastAsiaTheme="minorEastAsia"/>
          <w:b/>
          <w:bCs/>
        </w:rPr>
        <w:t>Exponential DOS</w:t>
      </w:r>
      <w:r w:rsidRPr="00955AD5">
        <w:rPr>
          <w:rFonts w:eastAsiaTheme="minorEastAsia"/>
        </w:rPr>
        <w:t xml:space="preserve"> </w:t>
      </w:r>
    </w:p>
    <w:bookmarkEnd w:id="12"/>
    <w:p w14:paraId="5614A8D2" w14:textId="5229D864" w:rsidR="00777A9D" w:rsidRPr="00955AD5" w:rsidRDefault="008122F3" w:rsidP="00713BCD">
      <w:pPr>
        <w:jc w:val="both"/>
        <w:rPr>
          <w:rFonts w:eastAsiaTheme="minorEastAsia"/>
        </w:rPr>
      </w:pPr>
      <w:r w:rsidRPr="00955AD5">
        <w:rPr>
          <w:rFonts w:eastAsiaTheme="minorEastAsia"/>
        </w:rPr>
        <w:t xml:space="preserve">Considering </w:t>
      </w:r>
      <w:r w:rsidR="00F3148A" w:rsidRPr="00955AD5">
        <w:rPr>
          <w:rFonts w:eastAsiaTheme="minorEastAsia"/>
        </w:rPr>
        <w:t>an e</w:t>
      </w:r>
      <w:r w:rsidRPr="00955AD5">
        <w:rPr>
          <w:rFonts w:eastAsiaTheme="minorEastAsia"/>
        </w:rPr>
        <w:t xml:space="preserve">xponential DOS and eq. </w:t>
      </w:r>
      <w:r w:rsidR="001C5520">
        <w:rPr>
          <w:rFonts w:eastAsiaTheme="minorEastAsia"/>
        </w:rPr>
        <w:t>S</w:t>
      </w:r>
      <w:r w:rsidRPr="00955AD5">
        <w:rPr>
          <w:rFonts w:eastAsiaTheme="minorEastAsia"/>
        </w:rPr>
        <w:t>16 for the single mode absorption, the multimode absorption coefficient</w:t>
      </w:r>
      <w:r w:rsidR="00335826">
        <w:rPr>
          <w:rFonts w:eastAsiaTheme="minorEastAsia"/>
        </w:rPr>
        <w:t xml:space="preserve"> associated with tail state absorption</w:t>
      </w:r>
      <w:r w:rsidRPr="00955AD5">
        <w:rPr>
          <w:rFonts w:eastAsiaTheme="minorEastAsia"/>
        </w:rPr>
        <w:t xml:space="preserve"> is calculated according </w:t>
      </w:r>
      <w:r w:rsidR="00F3148A" w:rsidRPr="00955AD5">
        <w:rPr>
          <w:rFonts w:eastAsiaTheme="minorEastAsia"/>
        </w:rPr>
        <w:t xml:space="preserve">to eq. </w:t>
      </w:r>
      <w:r w:rsidR="001C5520">
        <w:rPr>
          <w:rFonts w:eastAsiaTheme="minorEastAsia"/>
        </w:rPr>
        <w:t>S</w:t>
      </w:r>
      <w:r w:rsidR="00F3148A" w:rsidRPr="00955AD5">
        <w:rPr>
          <w:rFonts w:eastAsiaTheme="minorEastAsia"/>
        </w:rPr>
        <w:t>5.</w:t>
      </w:r>
      <w:r w:rsidR="004625F6">
        <w:rPr>
          <w:rFonts w:eastAsiaTheme="minorEastAsia"/>
        </w:rPr>
        <w:t xml:space="preserve"> </w:t>
      </w:r>
      <w:r w:rsidR="00984AA0">
        <w:rPr>
          <w:rFonts w:eastAsiaTheme="minorEastAsia"/>
        </w:rPr>
        <w:t>One finds</w:t>
      </w:r>
    </w:p>
    <w:p w14:paraId="754A49D0" w14:textId="6F17CDEC" w:rsidR="008122F3" w:rsidRPr="002D466F" w:rsidRDefault="00955AD5" w:rsidP="00713BCD">
      <w:pPr>
        <w:jc w:val="both"/>
        <w:rPr>
          <w:rFonts w:eastAsiaTheme="minorEastAsia"/>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nary>
            <m:naryPr>
              <m:ctrlPr>
                <w:rPr>
                  <w:rFonts w:ascii="Cambria Math" w:eastAsiaTheme="minorEastAsia" w:hAnsi="Cambria Math"/>
                  <w:i/>
                  <w:lang w:val="en-US"/>
                </w:rPr>
              </m:ctrlPr>
            </m:naryPr>
            <m:sub>
              <m:r>
                <w:rPr>
                  <w:rFonts w:ascii="Cambria Math" w:eastAsiaTheme="minorEastAsia" w:hAnsi="Cambria Math"/>
                  <w:lang w:val="en-US"/>
                </w:rPr>
                <m:t>-∞</m:t>
              </m:r>
            </m:sub>
            <m:sup>
              <m:r>
                <w:rPr>
                  <w:rFonts w:ascii="Cambria Math" w:eastAsiaTheme="minorEastAsia" w:hAnsi="Cambria Math"/>
                  <w:lang w:val="en-US"/>
                </w:rPr>
                <m:t>E</m:t>
              </m:r>
            </m:sup>
            <m:e>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r>
                            <w:rPr>
                              <w:rFonts w:ascii="Cambria Math" w:eastAsiaTheme="minorEastAsia" w:hAnsi="Cambria Math"/>
                              <w:lang w:val="en-US"/>
                            </w:rPr>
                            <m:t>W</m:t>
                          </m:r>
                        </m:den>
                      </m:f>
                    </m:e>
                  </m:d>
                </m:e>
              </m:func>
              <m:r>
                <w:rPr>
                  <w:rFonts w:ascii="Cambria Math" w:eastAsiaTheme="minorEastAsia" w:hAnsi="Cambria Math"/>
                  <w:lang w:val="en-US"/>
                </w:rPr>
                <m:t>d</m:t>
              </m:r>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e>
          </m:nary>
          <m:r>
            <w:rPr>
              <w:rFonts w:ascii="Cambria Math" w:eastAsiaTheme="minorEastAsia" w:hAnsi="Cambria Math"/>
              <w:lang w:val="en-US"/>
            </w:rPr>
            <m:t>+</m:t>
          </m:r>
          <m:nary>
            <m:naryPr>
              <m:ctrlPr>
                <w:rPr>
                  <w:rFonts w:ascii="Cambria Math" w:eastAsiaTheme="minorEastAsia" w:hAnsi="Cambria Math"/>
                  <w:i/>
                  <w:lang w:val="en-US"/>
                </w:rPr>
              </m:ctrlPr>
            </m:naryPr>
            <m:sub>
              <m:r>
                <w:rPr>
                  <w:rFonts w:ascii="Cambria Math" w:eastAsiaTheme="minorEastAsia" w:hAnsi="Cambria Math"/>
                  <w:lang w:val="en-US"/>
                </w:rPr>
                <m:t>E</m:t>
              </m:r>
            </m:sub>
            <m:sup>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sup>
            <m:e>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num>
                        <m:den>
                          <m:r>
                            <w:rPr>
                              <w:rFonts w:ascii="Cambria Math" w:eastAsiaTheme="minorEastAsia" w:hAnsi="Cambria Math"/>
                              <w:lang w:val="en-US"/>
                            </w:rPr>
                            <m:t>kT</m:t>
                          </m:r>
                        </m:den>
                      </m:f>
                    </m:e>
                  </m:d>
                </m:e>
              </m:func>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r>
                            <w:rPr>
                              <w:rFonts w:ascii="Cambria Math" w:eastAsiaTheme="minorEastAsia" w:hAnsi="Cambria Math"/>
                              <w:lang w:val="en-US"/>
                            </w:rPr>
                            <m:t>W</m:t>
                          </m:r>
                        </m:den>
                      </m:f>
                    </m:e>
                  </m:d>
                </m:e>
              </m:func>
              <m:r>
                <w:rPr>
                  <w:rFonts w:ascii="Cambria Math" w:eastAsiaTheme="minorEastAsia" w:hAnsi="Cambria Math"/>
                  <w:lang w:val="en-US"/>
                </w:rPr>
                <m:t>d</m:t>
              </m:r>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e>
          </m:nary>
          <m:r>
            <w:rPr>
              <w:rFonts w:ascii="Cambria Math" w:eastAsiaTheme="minorEastAsia" w:hAnsi="Cambria Math"/>
            </w:rPr>
            <m:t xml:space="preserve">             </m:t>
          </m:r>
          <m:r>
            <m:rPr>
              <m:sty m:val="p"/>
            </m:rPr>
            <w:rPr>
              <w:rFonts w:ascii="Cambria Math" w:eastAsiaTheme="minorEastAsia" w:hAnsi="Cambria Math"/>
            </w:rPr>
            <m:t>(S19)</m:t>
          </m:r>
        </m:oMath>
      </m:oMathPara>
    </w:p>
    <w:p w14:paraId="0B6472ED" w14:textId="4EEB38D7" w:rsidR="002D466F" w:rsidRPr="00955AD5" w:rsidRDefault="002D466F" w:rsidP="00713BCD">
      <w:pPr>
        <w:jc w:val="both"/>
        <w:rPr>
          <w:rFonts w:eastAsiaTheme="minorEastAsia"/>
          <w:lang w:val="en-US"/>
        </w:rPr>
      </w:pPr>
      <w:r>
        <w:rPr>
          <w:rFonts w:eastAsiaTheme="minorEastAsia"/>
        </w:rPr>
        <w:t xml:space="preserve">Similar to eq. </w:t>
      </w:r>
      <w:r w:rsidR="001C5520">
        <w:rPr>
          <w:rFonts w:eastAsiaTheme="minorEastAsia"/>
        </w:rPr>
        <w:t>S</w:t>
      </w:r>
      <w:r>
        <w:rPr>
          <w:rFonts w:eastAsiaTheme="minorEastAsia"/>
        </w:rPr>
        <w:t xml:space="preserve">17, </w:t>
      </w:r>
      <w:r>
        <w:t>t</w:t>
      </w:r>
      <w:r w:rsidRPr="00955AD5">
        <w:t xml:space="preserve">he integration over all sites with the energy </w:t>
      </w:r>
      <m:oMath>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oMath>
      <w:r w:rsidRPr="00955AD5">
        <w:rPr>
          <w:rFonts w:eastAsiaTheme="minorEastAsia"/>
          <w:lang w:val="en-US"/>
        </w:rPr>
        <w:t xml:space="preserve"> is split into two parts: </w:t>
      </w:r>
      <w:r w:rsidRPr="00955AD5">
        <w:t xml:space="preserve">(i) </w:t>
      </w:r>
      <m:oMath>
        <m:sSubSup>
          <m:sSubSupPr>
            <m:ctrlPr>
              <w:rPr>
                <w:rFonts w:ascii="Cambria Math" w:eastAsiaTheme="minorEastAsia" w:hAnsi="Cambria Math"/>
                <w:i/>
              </w:rPr>
            </m:ctrlPr>
          </m:sSubSupPr>
          <m:e>
            <m:r>
              <w:rPr>
                <w:rFonts w:ascii="Cambria Math" w:eastAsiaTheme="minorEastAsia" w:hAnsi="Cambria Math"/>
                <w:lang w:val="en-US"/>
              </w:rPr>
              <m:t>-∞&lt;</m:t>
            </m:r>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&lt;E</m:t>
        </m:r>
      </m:oMath>
      <w:r w:rsidRPr="00955AD5">
        <w:rPr>
          <w:rFonts w:eastAsiaTheme="minorEastAsia"/>
        </w:rPr>
        <w:t xml:space="preserve">, where the optical transition is </w:t>
      </w:r>
      <w:r>
        <w:rPr>
          <w:rFonts w:eastAsiaTheme="minorEastAsia"/>
        </w:rPr>
        <w:t>not impeded by the Boltzmann term</w:t>
      </w:r>
      <w:r w:rsidRPr="00955AD5">
        <w:rPr>
          <w:rFonts w:eastAsiaTheme="minorEastAsia"/>
        </w:rPr>
        <w:t xml:space="preserve"> </w:t>
      </w:r>
      <w:r>
        <w:rPr>
          <w:rFonts w:eastAsiaTheme="minorEastAsia"/>
          <w:lang w:val="en-US"/>
        </w:rPr>
        <w:t xml:space="preserve">(hence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oMath>
      <w:r w:rsidRPr="00955AD5">
        <w:rPr>
          <w:rFonts w:eastAsiaTheme="minorEastAsia"/>
        </w:rPr>
        <w:t xml:space="preserve"> </w:t>
      </w:r>
      <m:oMath>
        <m:r>
          <w:rPr>
            <w:rFonts w:ascii="Cambria Math" w:eastAsiaTheme="minorEastAsia" w:hAnsi="Cambria Math"/>
            <w:lang w:val="en-US"/>
          </w:rPr>
          <m:t>=</m:t>
        </m:r>
      </m:oMath>
      <w:r w:rsidRPr="00955AD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m:rPr>
                <m:sty m:val="p"/>
              </m:rPr>
              <w:rPr>
                <w:rFonts w:ascii="Cambria Math" w:eastAsiaTheme="minorEastAsia" w:hAnsi="Cambria Math"/>
              </w:rPr>
              <m:t>sat</m:t>
            </m:r>
          </m:sub>
        </m:sSub>
      </m:oMath>
      <w:r>
        <w:rPr>
          <w:rFonts w:eastAsiaTheme="minorEastAsia"/>
        </w:rPr>
        <w:t>)</w:t>
      </w:r>
      <w:r w:rsidRPr="00955AD5">
        <w:rPr>
          <w:rFonts w:eastAsiaTheme="minorEastAsia"/>
        </w:rPr>
        <w:t xml:space="preserve"> and (ii) for </w:t>
      </w:r>
      <m:oMath>
        <m:sSubSup>
          <m:sSubSupPr>
            <m:ctrlPr>
              <w:rPr>
                <w:rFonts w:ascii="Cambria Math" w:eastAsiaTheme="minorEastAsia" w:hAnsi="Cambria Math"/>
                <w:i/>
              </w:rPr>
            </m:ctrlPr>
          </m:sSubSupPr>
          <m:e>
            <m:r>
              <w:rPr>
                <w:rFonts w:ascii="Cambria Math" w:eastAsiaTheme="minorEastAsia" w:hAnsi="Cambria Math"/>
              </w:rPr>
              <m:t>E</m:t>
            </m:r>
            <m:r>
              <w:rPr>
                <w:rFonts w:ascii="Cambria Math" w:eastAsiaTheme="minorEastAsia" w:hAnsi="Cambria Math"/>
                <w:lang w:val="en-US"/>
              </w:rPr>
              <m:t>&lt;</m:t>
            </m:r>
            <m:r>
              <w:rPr>
                <w:rFonts w:ascii="Cambria Math" w:eastAsiaTheme="minorEastAsia" w:hAnsi="Cambria Math"/>
              </w:rPr>
              <m:t>E</m:t>
            </m:r>
          </m:e>
          <m:sub>
            <m:r>
              <w:rPr>
                <w:rFonts w:ascii="Cambria Math" w:eastAsiaTheme="minorEastAsia" w:hAnsi="Cambria Math"/>
              </w:rPr>
              <m:t>j</m:t>
            </m:r>
          </m:sub>
          <m:sup>
            <m:r>
              <w:rPr>
                <w:rFonts w:ascii="Cambria Math" w:eastAsiaTheme="minorEastAsia" w:hAnsi="Cambria Math"/>
              </w:rPr>
              <m:t>'</m:t>
            </m:r>
          </m:sup>
        </m:sSubSup>
        <m:r>
          <w:rPr>
            <w:rFonts w:ascii="Cambria Math" w:eastAsiaTheme="minorEastAsia" w:hAnsi="Cambria Math"/>
          </w:rPr>
          <m:t>&lt;</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oMath>
      <w:r w:rsidRPr="00955AD5">
        <w:rPr>
          <w:rFonts w:eastAsiaTheme="minorEastAsia"/>
          <w:lang w:val="en-US"/>
        </w:rPr>
        <w:t xml:space="preserve"> where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oMath>
      <w:r w:rsidRPr="00955AD5">
        <w:rPr>
          <w:rFonts w:eastAsiaTheme="minorEastAsia"/>
        </w:rPr>
        <w:t xml:space="preserve"> </w:t>
      </w:r>
      <m:oMath>
        <m:r>
          <w:rPr>
            <w:rFonts w:ascii="Cambria Math" w:eastAsiaTheme="minorEastAsia" w:hAnsi="Cambria Math"/>
          </w:rPr>
          <m:t>&lt;</m:t>
        </m:r>
      </m:oMath>
      <w:r w:rsidRPr="00955AD5">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α</m:t>
            </m:r>
          </m:e>
          <m:sub>
            <m:r>
              <m:rPr>
                <m:sty m:val="p"/>
              </m:rPr>
              <w:rPr>
                <w:rFonts w:ascii="Cambria Math" w:eastAsiaTheme="minorEastAsia" w:hAnsi="Cambria Math"/>
              </w:rPr>
              <m:t>sat</m:t>
            </m:r>
          </m:sub>
        </m:sSub>
      </m:oMath>
      <w:r w:rsidRPr="00955AD5">
        <w:rPr>
          <w:rFonts w:eastAsiaTheme="minorEastAsia"/>
        </w:rPr>
        <w:t xml:space="preserve">. </w:t>
      </w:r>
      <w:r w:rsidR="00CC2A1E">
        <w:rPr>
          <w:rFonts w:eastAsiaTheme="minorEastAsia"/>
        </w:rPr>
        <w:t>Again, f</w:t>
      </w:r>
      <w:r>
        <w:rPr>
          <w:rFonts w:eastAsiaTheme="minorEastAsia"/>
        </w:rPr>
        <w:t xml:space="preserve">or an exponential DOS, it is assumed that there are no </w:t>
      </w:r>
      <w:r w:rsidR="00335826">
        <w:rPr>
          <w:rFonts w:eastAsiaTheme="minorEastAsia"/>
        </w:rPr>
        <w:t>tail states for</w:t>
      </w:r>
      <w:r>
        <w:rPr>
          <w:rFonts w:eastAsiaTheme="minorEastAsia"/>
        </w:rPr>
        <w:t xml:space="preserve"> </w:t>
      </w:r>
      <m:oMath>
        <m:sSubSup>
          <m:sSubSupPr>
            <m:ctrlPr>
              <w:rPr>
                <w:rFonts w:ascii="Cambria Math" w:eastAsiaTheme="minorEastAsia" w:hAnsi="Cambria Math"/>
                <w:i/>
                <w:lang w:val="en-US"/>
              </w:rPr>
            </m:ctrlPr>
          </m:sSubSupPr>
          <m:e>
            <m:r>
              <w:rPr>
                <w:rFonts w:ascii="Cambria Math" w:eastAsiaTheme="minorEastAsia" w:hAnsi="Cambria Math"/>
                <w:lang w:val="en-US"/>
              </w:rPr>
              <m:t>E</m:t>
            </m:r>
          </m:e>
          <m:sub>
            <m:r>
              <w:rPr>
                <w:rFonts w:ascii="Cambria Math" w:eastAsiaTheme="minorEastAsia" w:hAnsi="Cambria Math"/>
                <w:lang w:val="en-US"/>
              </w:rPr>
              <m:t>j</m:t>
            </m:r>
          </m:sub>
          <m:sup>
            <m:r>
              <w:rPr>
                <w:rFonts w:ascii="Cambria Math" w:eastAsiaTheme="minorEastAsia" w:hAnsi="Cambria Math"/>
                <w:lang w:val="en-US"/>
              </w:rPr>
              <m:t>'</m:t>
            </m:r>
          </m:sup>
        </m:sSubSup>
        <m:r>
          <w:rPr>
            <w:rFonts w:ascii="Cambria Math" w:eastAsiaTheme="minorEastAsia" w:hAnsi="Cambria Math"/>
            <w:lang w:val="en-US"/>
          </w:rPr>
          <m:t>&gt;</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oMath>
      <w:r>
        <w:rPr>
          <w:rFonts w:eastAsiaTheme="minorEastAsia"/>
          <w:lang w:val="en-US"/>
        </w:rPr>
        <w:t xml:space="preserve"> and hence the upper bound is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oMath>
      <w:r>
        <w:rPr>
          <w:rFonts w:eastAsiaTheme="minorEastAsia"/>
          <w:lang w:val="en-US"/>
        </w:rPr>
        <w:t xml:space="preserve"> </w:t>
      </w:r>
      <w:r w:rsidR="00DA0A74">
        <w:rPr>
          <w:rFonts w:eastAsiaTheme="minorEastAsia"/>
          <w:lang w:val="en-US"/>
        </w:rPr>
        <w:t>(</w:t>
      </w:r>
      <w:r>
        <w:rPr>
          <w:rFonts w:eastAsiaTheme="minorEastAsia"/>
          <w:lang w:val="en-US"/>
        </w:rPr>
        <w:t xml:space="preserve">instead of </w:t>
      </w:r>
      <m:oMath>
        <m:r>
          <w:rPr>
            <w:rFonts w:ascii="Cambria Math" w:eastAsiaTheme="minorEastAsia" w:hAnsi="Cambria Math"/>
            <w:lang w:val="en-US"/>
          </w:rPr>
          <m:t>∞</m:t>
        </m:r>
      </m:oMath>
      <w:r>
        <w:rPr>
          <w:rFonts w:eastAsiaTheme="minorEastAsia"/>
          <w:lang w:val="en-US"/>
        </w:rPr>
        <w:t xml:space="preserve"> </w:t>
      </w:r>
      <w:r w:rsidR="00CC2A1E">
        <w:rPr>
          <w:rFonts w:eastAsiaTheme="minorEastAsia"/>
          <w:lang w:val="en-US"/>
        </w:rPr>
        <w:t xml:space="preserve">as </w:t>
      </w:r>
      <w:r>
        <w:rPr>
          <w:rFonts w:eastAsiaTheme="minorEastAsia"/>
          <w:lang w:val="en-US"/>
        </w:rPr>
        <w:t>for the Gaussian DOS</w:t>
      </w:r>
      <w:r w:rsidR="00DA0A74">
        <w:rPr>
          <w:rFonts w:eastAsiaTheme="minorEastAsia"/>
          <w:lang w:val="en-US"/>
        </w:rPr>
        <w:t>)</w:t>
      </w:r>
      <w:r>
        <w:rPr>
          <w:rFonts w:eastAsiaTheme="minorEastAsia"/>
          <w:lang w:val="en-US"/>
        </w:rPr>
        <w:t>.</w:t>
      </w:r>
      <w:r w:rsidR="00B43AC0">
        <w:rPr>
          <w:rFonts w:eastAsiaTheme="minorEastAsia"/>
          <w:lang w:val="en-US"/>
        </w:rPr>
        <w:t xml:space="preserve"> Solving the integral of eq. </w:t>
      </w:r>
      <w:r w:rsidR="001C5520">
        <w:rPr>
          <w:rFonts w:eastAsiaTheme="minorEastAsia"/>
          <w:lang w:val="en-US"/>
        </w:rPr>
        <w:t>S</w:t>
      </w:r>
      <w:r w:rsidR="000734D6">
        <w:rPr>
          <w:rFonts w:eastAsiaTheme="minorEastAsia"/>
          <w:lang w:val="en-US"/>
        </w:rPr>
        <w:t>19</w:t>
      </w:r>
      <w:r w:rsidR="00B43AC0">
        <w:rPr>
          <w:rFonts w:eastAsiaTheme="minorEastAsia"/>
          <w:lang w:val="en-US"/>
        </w:rPr>
        <w:t xml:space="preserve"> leads to </w:t>
      </w:r>
    </w:p>
    <w:p w14:paraId="212979A7" w14:textId="0E272127" w:rsidR="001F7484" w:rsidRPr="000734D6" w:rsidRDefault="000734D6" w:rsidP="00713BCD">
      <w:pPr>
        <w:jc w:val="both"/>
        <w:rPr>
          <w:rFonts w:eastAsiaTheme="minorEastAsia"/>
          <w:lang w:val="en-US"/>
        </w:rPr>
      </w:pPr>
      <m:oMathPara>
        <m:oMathParaPr>
          <m:jc m:val="right"/>
        </m:oMathParaPr>
        <m:oMath>
          <m:r>
            <w:rPr>
              <w:rFonts w:ascii="Cambria Math" w:eastAsiaTheme="minorEastAsia" w:hAnsi="Cambria Math"/>
              <w:lang w:val="en-US"/>
            </w:rPr>
            <m:t>α</m:t>
          </m:r>
          <m:d>
            <m:dPr>
              <m:ctrlPr>
                <w:rPr>
                  <w:rFonts w:ascii="Cambria Math" w:eastAsiaTheme="minorEastAsia" w:hAnsi="Cambria Math"/>
                  <w:i/>
                  <w:lang w:val="en-US"/>
                </w:rPr>
              </m:ctrlPr>
            </m:dPr>
            <m:e>
              <m:r>
                <w:rPr>
                  <w:rFonts w:ascii="Cambria Math" w:eastAsiaTheme="minorEastAsia" w:hAnsi="Cambria Math"/>
                  <w:lang w:val="en-US"/>
                </w:rPr>
                <m:t>E</m:t>
              </m:r>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α</m:t>
              </m:r>
            </m:e>
            <m:sub>
              <m:r>
                <m:rPr>
                  <m:sty m:val="p"/>
                </m:rPr>
                <w:rPr>
                  <w:rFonts w:ascii="Cambria Math" w:eastAsiaTheme="minorEastAsia" w:hAnsi="Cambria Math"/>
                  <w:lang w:val="en-US"/>
                </w:rPr>
                <m:t>sat</m:t>
              </m:r>
            </m:sub>
          </m:sSub>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r>
                        <w:rPr>
                          <w:rFonts w:ascii="Cambria Math" w:eastAsiaTheme="minorEastAsia" w:hAnsi="Cambria Math"/>
                          <w:lang w:val="en-US"/>
                        </w:rPr>
                        <m:t>W</m:t>
                      </m:r>
                    </m:den>
                  </m:f>
                </m:e>
              </m:d>
            </m:e>
          </m:func>
          <m:d>
            <m:dPr>
              <m:begChr m:val="{"/>
              <m:endChr m:val="}"/>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1-</m:t>
                  </m:r>
                  <m:func>
                    <m:funcPr>
                      <m:ctrlPr>
                        <w:rPr>
                          <w:rFonts w:ascii="Cambria Math" w:eastAsiaTheme="minorEastAsia" w:hAnsi="Cambria Math"/>
                          <w:i/>
                          <w:lang w:val="en-US"/>
                        </w:rPr>
                      </m:ctrlPr>
                    </m:funcPr>
                    <m:fName>
                      <m:r>
                        <m:rPr>
                          <m:sty m:val="p"/>
                        </m:rPr>
                        <w:rPr>
                          <w:rFonts w:ascii="Cambria Math" w:eastAsiaTheme="minorEastAsia" w:hAnsi="Cambria Math"/>
                          <w:lang w:val="en-US"/>
                        </w:rPr>
                        <m:t>exp</m:t>
                      </m:r>
                    </m:fName>
                    <m:e>
                      <m:d>
                        <m:dPr>
                          <m:ctrlPr>
                            <w:rPr>
                              <w:rFonts w:ascii="Cambria Math" w:eastAsiaTheme="minorEastAsia" w:hAnsi="Cambria Math"/>
                              <w:i/>
                              <w:lang w:val="en-US"/>
                            </w:rPr>
                          </m:ctrlPr>
                        </m:dPr>
                        <m:e>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r>
                                <w:rPr>
                                  <w:rFonts w:ascii="Cambria Math" w:eastAsiaTheme="minorEastAsia" w:hAnsi="Cambria Math"/>
                                  <w:lang w:val="en-US"/>
                                </w:rPr>
                                <m:t>kT</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E-</m:t>
                              </m:r>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num>
                            <m:den>
                              <m:r>
                                <w:rPr>
                                  <w:rFonts w:ascii="Cambria Math" w:eastAsiaTheme="minorEastAsia" w:hAnsi="Cambria Math"/>
                                  <w:lang w:val="en-US"/>
                                </w:rPr>
                                <m:t>W</m:t>
                              </m:r>
                            </m:den>
                          </m:f>
                        </m:e>
                      </m:d>
                    </m:e>
                  </m:func>
                </m:num>
                <m:den>
                  <m:f>
                    <m:fPr>
                      <m:ctrlPr>
                        <w:rPr>
                          <w:rFonts w:ascii="Cambria Math" w:eastAsiaTheme="minorEastAsia" w:hAnsi="Cambria Math"/>
                          <w:i/>
                          <w:lang w:val="en-US"/>
                        </w:rPr>
                      </m:ctrlPr>
                    </m:fPr>
                    <m:num>
                      <m:r>
                        <w:rPr>
                          <w:rFonts w:ascii="Cambria Math" w:eastAsiaTheme="minorEastAsia" w:hAnsi="Cambria Math"/>
                          <w:lang w:val="en-US"/>
                        </w:rPr>
                        <m:t>W</m:t>
                      </m:r>
                    </m:num>
                    <m:den>
                      <m:r>
                        <w:rPr>
                          <w:rFonts w:ascii="Cambria Math" w:eastAsiaTheme="minorEastAsia" w:hAnsi="Cambria Math"/>
                          <w:lang w:val="en-US"/>
                        </w:rPr>
                        <m:t>kT</m:t>
                      </m:r>
                    </m:den>
                  </m:f>
                  <m:r>
                    <w:rPr>
                      <w:rFonts w:ascii="Cambria Math" w:eastAsiaTheme="minorEastAsia" w:hAnsi="Cambria Math"/>
                      <w:lang w:val="en-US"/>
                    </w:rPr>
                    <m:t>-1</m:t>
                  </m:r>
                </m:den>
              </m:f>
              <m:r>
                <w:rPr>
                  <w:rFonts w:ascii="Cambria Math" w:eastAsiaTheme="minorEastAsia" w:hAnsi="Cambria Math"/>
                  <w:lang w:val="en-US"/>
                </w:rPr>
                <m:t>+1</m:t>
              </m:r>
            </m:e>
          </m:d>
          <m:r>
            <w:rPr>
              <w:rFonts w:ascii="Cambria Math" w:eastAsiaTheme="minorEastAsia" w:hAnsi="Cambria Math"/>
              <w:lang w:val="en-US"/>
            </w:rPr>
            <m:t xml:space="preserve">.            </m:t>
          </m:r>
          <m:r>
            <m:rPr>
              <m:sty m:val="p"/>
            </m:rPr>
            <w:rPr>
              <w:rFonts w:ascii="Cambria Math" w:eastAsiaTheme="minorEastAsia" w:hAnsi="Cambria Math"/>
            </w:rPr>
            <m:t>(S20)</m:t>
          </m:r>
        </m:oMath>
      </m:oMathPara>
    </w:p>
    <w:p w14:paraId="3ED5F68C" w14:textId="30F06C91" w:rsidR="00A1228A" w:rsidRDefault="00B43AC0" w:rsidP="00713BCD">
      <w:pPr>
        <w:jc w:val="both"/>
        <w:rPr>
          <w:rFonts w:eastAsiaTheme="minorEastAsia"/>
        </w:rPr>
      </w:pPr>
      <w:r>
        <w:rPr>
          <w:rFonts w:eastAsiaTheme="minorEastAsia"/>
          <w:lang w:val="en-US"/>
        </w:rPr>
        <w:t>From</w:t>
      </w:r>
      <w:r w:rsidR="00090B1C">
        <w:rPr>
          <w:rFonts w:eastAsiaTheme="minorEastAsia"/>
          <w:lang w:val="en-US"/>
        </w:rPr>
        <w:t xml:space="preserve"> eq. </w:t>
      </w:r>
      <w:r w:rsidR="001C5520">
        <w:rPr>
          <w:rFonts w:eastAsiaTheme="minorEastAsia"/>
          <w:lang w:val="en-US"/>
        </w:rPr>
        <w:t>S</w:t>
      </w:r>
      <w:r w:rsidR="00090B1C">
        <w:rPr>
          <w:rFonts w:eastAsiaTheme="minorEastAsia"/>
          <w:lang w:val="en-US"/>
        </w:rPr>
        <w:t>20</w:t>
      </w:r>
      <w:r>
        <w:rPr>
          <w:rFonts w:eastAsiaTheme="minorEastAsia"/>
          <w:lang w:val="en-US"/>
        </w:rPr>
        <w:t xml:space="preserve">, it is clear that </w:t>
      </w:r>
      <m:oMath>
        <m:sSup>
          <m:sSupPr>
            <m:ctrlPr>
              <w:rPr>
                <w:rFonts w:ascii="Cambria Math" w:hAnsi="Cambria Math"/>
                <w:i/>
              </w:rPr>
            </m:ctrlPr>
          </m:sSupPr>
          <m:e>
            <m:d>
              <m:dPr>
                <m:begChr m:val="["/>
                <m:endChr m:val="]"/>
                <m:ctrlPr>
                  <w:rPr>
                    <w:rFonts w:ascii="Cambria Math" w:hAnsi="Cambria Math"/>
                    <w:i/>
                  </w:rPr>
                </m:ctrlPr>
              </m:dPr>
              <m:e>
                <m:r>
                  <w:rPr>
                    <w:rFonts w:ascii="Cambria Math" w:hAnsi="Cambria Math"/>
                  </w:rPr>
                  <m:t>d</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eastAsiaTheme="minorEastAsia" w:hAnsi="Cambria Math"/>
                            <w:lang w:val="en-US"/>
                          </w:rPr>
                          <m:t>α(E)</m:t>
                        </m:r>
                      </m:e>
                    </m:d>
                  </m:e>
                </m:func>
                <m:r>
                  <w:rPr>
                    <w:rFonts w:ascii="Cambria Math" w:hAnsi="Cambria Math"/>
                  </w:rPr>
                  <m:t>/dE</m:t>
                </m:r>
              </m:e>
            </m:d>
          </m:e>
          <m:sup>
            <m:r>
              <w:rPr>
                <w:rFonts w:ascii="Cambria Math" w:hAnsi="Cambria Math"/>
              </w:rPr>
              <m:t>-1</m:t>
            </m:r>
          </m:sup>
        </m:sSup>
      </m:oMath>
      <w:r w:rsidR="00D4731E">
        <w:rPr>
          <w:rFonts w:eastAsiaTheme="minorEastAsia"/>
        </w:rPr>
        <w:t xml:space="preserve"> will be dominated by </w:t>
      </w:r>
      <m:oMath>
        <m:r>
          <w:rPr>
            <w:rFonts w:ascii="Cambria Math" w:eastAsiaTheme="minorEastAsia" w:hAnsi="Cambria Math"/>
            <w:lang w:val="en-US"/>
          </w:rPr>
          <m:t>W</m:t>
        </m:r>
      </m:oMath>
      <w:r w:rsidR="00DA0A74">
        <w:rPr>
          <w:rFonts w:eastAsiaTheme="minorEastAsia"/>
          <w:lang w:val="en-US"/>
        </w:rPr>
        <w:t>,</w:t>
      </w:r>
      <w:r w:rsidR="00D4731E">
        <w:rPr>
          <w:rFonts w:eastAsiaTheme="minorEastAsia"/>
        </w:rPr>
        <w:t xml:space="preserve"> </w:t>
      </w:r>
      <w:r w:rsidR="00DA0A74">
        <w:rPr>
          <w:rFonts w:eastAsiaTheme="minorEastAsia"/>
        </w:rPr>
        <w:t>i.e.</w:t>
      </w:r>
      <w:r w:rsidR="00D4731E">
        <w:rPr>
          <w:rFonts w:eastAsiaTheme="minorEastAsia"/>
        </w:rPr>
        <w:t xml:space="preserve"> the</w:t>
      </w:r>
      <w:r>
        <w:rPr>
          <w:rFonts w:eastAsiaTheme="minorEastAsia"/>
        </w:rPr>
        <w:t xml:space="preserve"> width of the exponential distribution</w:t>
      </w:r>
      <w:r w:rsidR="00DA0A74">
        <w:rPr>
          <w:rFonts w:eastAsiaTheme="minorEastAsia"/>
        </w:rPr>
        <w:t>, as expected</w:t>
      </w:r>
      <w:r w:rsidR="00D4731E">
        <w:rPr>
          <w:rFonts w:eastAsiaTheme="minorEastAsia"/>
        </w:rPr>
        <w:t>.</w:t>
      </w:r>
      <w:bookmarkStart w:id="13" w:name="_GoBack"/>
      <w:bookmarkEnd w:id="13"/>
    </w:p>
    <w:p w14:paraId="6CF9B463" w14:textId="77777777" w:rsidR="00932AE9" w:rsidRPr="00932AE9" w:rsidRDefault="00932AE9" w:rsidP="00932AE9">
      <w:pPr>
        <w:pStyle w:val="ListParagraph"/>
        <w:numPr>
          <w:ilvl w:val="1"/>
          <w:numId w:val="3"/>
        </w:numPr>
        <w:jc w:val="both"/>
        <w:rPr>
          <w:rFonts w:eastAsiaTheme="minorEastAsia"/>
          <w:b/>
          <w:bCs/>
        </w:rPr>
      </w:pPr>
      <w:r w:rsidRPr="00932AE9">
        <w:rPr>
          <w:rFonts w:eastAsiaTheme="minorEastAsia"/>
          <w:b/>
          <w:bCs/>
        </w:rPr>
        <w:lastRenderedPageBreak/>
        <w:t>Generalized Marcus Theory</w:t>
      </w:r>
    </w:p>
    <w:p w14:paraId="707DF997" w14:textId="1E789D2F" w:rsidR="000C4F37" w:rsidRDefault="00344038" w:rsidP="00F736C8">
      <w:pPr>
        <w:jc w:val="both"/>
        <w:rPr>
          <w:rFonts w:eastAsiaTheme="minorEastAsia"/>
        </w:rPr>
      </w:pPr>
      <w:r>
        <w:rPr>
          <w:noProof/>
          <w:lang w:eastAsia="en-GB"/>
        </w:rPr>
        <mc:AlternateContent>
          <mc:Choice Requires="wps">
            <w:drawing>
              <wp:anchor distT="0" distB="0" distL="114300" distR="114300" simplePos="0" relativeHeight="251700224" behindDoc="0" locked="0" layoutInCell="1" allowOverlap="1" wp14:anchorId="0F399EC3" wp14:editId="5A692713">
                <wp:simplePos x="0" y="0"/>
                <wp:positionH relativeFrom="column">
                  <wp:posOffset>2590165</wp:posOffset>
                </wp:positionH>
                <wp:positionV relativeFrom="paragraph">
                  <wp:posOffset>1393825</wp:posOffset>
                </wp:positionV>
                <wp:extent cx="293370" cy="293370"/>
                <wp:effectExtent l="0" t="0" r="0" b="0"/>
                <wp:wrapNone/>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3370"/>
                        </a:xfrm>
                        <a:prstGeom prst="rect">
                          <a:avLst/>
                        </a:prstGeom>
                        <a:solidFill>
                          <a:srgbClr val="FFFFFF"/>
                        </a:solidFill>
                        <a:ln w="9525">
                          <a:noFill/>
                          <a:miter lim="800000"/>
                          <a:headEnd/>
                          <a:tailEnd/>
                        </a:ln>
                      </wps:spPr>
                      <wps:txbx>
                        <w:txbxContent>
                          <w:p w14:paraId="12684DC9" w14:textId="271B7F79" w:rsidR="00566E33" w:rsidRPr="00860A2C" w:rsidRDefault="00566E33" w:rsidP="00344038">
                            <w:pPr>
                              <w:rPr>
                                <w:b/>
                                <w:bCs/>
                              </w:rPr>
                            </w:pPr>
                            <w:r>
                              <w:rPr>
                                <w:b/>
                                <w:bCs/>
                              </w:rPr>
                              <w:t>b</w:t>
                            </w:r>
                          </w:p>
                          <w:p w14:paraId="467CC487" w14:textId="77777777" w:rsidR="00566E33" w:rsidRPr="00860A2C" w:rsidRDefault="00566E33" w:rsidP="00344038">
                            <w:pPr>
                              <w:rPr>
                                <w:b/>
                                <w:bCs/>
                              </w:rPr>
                            </w:pPr>
                          </w:p>
                        </w:txbxContent>
                      </wps:txbx>
                      <wps:bodyPr rot="0" vert="horz" wrap="square" lIns="91440" tIns="45720" rIns="91440" bIns="45720" anchor="t" anchorCtr="0">
                        <a:noAutofit/>
                      </wps:bodyPr>
                    </wps:wsp>
                  </a:graphicData>
                </a:graphic>
              </wp:anchor>
            </w:drawing>
          </mc:Choice>
          <mc:Fallback>
            <w:pict>
              <v:shapetype w14:anchorId="0F399EC3" id="_x0000_t202" coordsize="21600,21600" o:spt="202" path="m,l,21600r21600,l21600,xe">
                <v:stroke joinstyle="miter"/>
                <v:path gradientshapeok="t" o:connecttype="rect"/>
              </v:shapetype>
              <v:shape id="Text Box 2" o:spid="_x0000_s1026" type="#_x0000_t202" style="position:absolute;left:0;text-align:left;margin-left:203.95pt;margin-top:109.75pt;width:23.1pt;height:23.1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" stroked="f">
                <v:textbox>
                  <w:txbxContent>
                    <w:p w14:paraId="12684DC9" w14:textId="271B7F79" w:rsidR="00566E33" w:rsidRPr="00860A2C" w:rsidRDefault="00566E33" w:rsidP="00344038">
                      <w:pPr>
                        <w:rPr>
                          <w:b/>
                          <w:bCs/>
                        </w:rPr>
                      </w:pPr>
                      <w:r>
                        <w:rPr>
                          <w:b/>
                          <w:bCs/>
                        </w:rPr>
                        <w:t>b</w:t>
                      </w:r>
                    </w:p>
                    <w:p w14:paraId="467CC487" w14:textId="77777777" w:rsidR="00566E33" w:rsidRPr="00860A2C" w:rsidRDefault="00566E33" w:rsidP="00344038">
                      <w:pPr>
                        <w:rPr>
                          <w:b/>
                          <w:bCs/>
                        </w:rPr>
                      </w:pPr>
                    </w:p>
                  </w:txbxContent>
                </v:textbox>
              </v:shape>
            </w:pict>
          </mc:Fallback>
        </mc:AlternateContent>
      </w:r>
      <w:r>
        <w:rPr>
          <w:noProof/>
          <w:lang w:eastAsia="en-GB"/>
        </w:rPr>
        <mc:AlternateContent>
          <mc:Choice Requires="wps">
            <w:drawing>
              <wp:anchor distT="0" distB="0" distL="114300" distR="114300" simplePos="0" relativeHeight="251698176" behindDoc="0" locked="0" layoutInCell="1" allowOverlap="1" wp14:anchorId="1905F5EA" wp14:editId="0F0CE83C">
                <wp:simplePos x="0" y="0"/>
                <wp:positionH relativeFrom="column">
                  <wp:posOffset>339090</wp:posOffset>
                </wp:positionH>
                <wp:positionV relativeFrom="paragraph">
                  <wp:posOffset>1393190</wp:posOffset>
                </wp:positionV>
                <wp:extent cx="293370" cy="293370"/>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3370"/>
                        </a:xfrm>
                        <a:prstGeom prst="rect">
                          <a:avLst/>
                        </a:prstGeom>
                        <a:solidFill>
                          <a:srgbClr val="FFFFFF"/>
                        </a:solidFill>
                        <a:ln w="9525">
                          <a:noFill/>
                          <a:miter lim="800000"/>
                          <a:headEnd/>
                          <a:tailEnd/>
                        </a:ln>
                      </wps:spPr>
                      <wps:txbx>
                        <w:txbxContent>
                          <w:p w14:paraId="20BAEB3E" w14:textId="77777777" w:rsidR="00566E33" w:rsidRPr="00860A2C" w:rsidRDefault="00566E33" w:rsidP="00344038">
                            <w:pPr>
                              <w:rPr>
                                <w:b/>
                                <w:bCs/>
                              </w:rPr>
                            </w:pPr>
                            <w:r w:rsidRPr="00860A2C">
                              <w:rPr>
                                <w:b/>
                                <w:bCs/>
                              </w:rPr>
                              <w:t>a</w:t>
                            </w:r>
                          </w:p>
                          <w:p w14:paraId="3DDF67F0" w14:textId="77777777" w:rsidR="00566E33" w:rsidRPr="00860A2C" w:rsidRDefault="00566E33" w:rsidP="00344038">
                            <w:pPr>
                              <w:rPr>
                                <w:b/>
                                <w:bCs/>
                              </w:rPr>
                            </w:pPr>
                          </w:p>
                        </w:txbxContent>
                      </wps:txbx>
                      <wps:bodyPr rot="0" vert="horz" wrap="square" lIns="91440" tIns="45720" rIns="91440" bIns="45720" anchor="t" anchorCtr="0">
                        <a:noAutofit/>
                      </wps:bodyPr>
                    </wps:wsp>
                  </a:graphicData>
                </a:graphic>
              </wp:anchor>
            </w:drawing>
          </mc:Choice>
          <mc:Fallback>
            <w:pict>
              <v:shape w14:anchorId="1905F5EA" id="_x0000_s1027" type="#_x0000_t202" style="position:absolute;left:0;text-align:left;margin-left:26.7pt;margin-top:109.7pt;width:23.1pt;height:23.1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" stroked="f">
                <v:textbox>
                  <w:txbxContent>
                    <w:p w14:paraId="20BAEB3E" w14:textId="77777777" w:rsidR="00566E33" w:rsidRPr="00860A2C" w:rsidRDefault="00566E33" w:rsidP="00344038">
                      <w:pPr>
                        <w:rPr>
                          <w:b/>
                          <w:bCs/>
                        </w:rPr>
                      </w:pPr>
                      <w:r w:rsidRPr="00860A2C">
                        <w:rPr>
                          <w:b/>
                          <w:bCs/>
                        </w:rPr>
                        <w:t>a</w:t>
                      </w:r>
                    </w:p>
                    <w:p w14:paraId="3DDF67F0" w14:textId="77777777" w:rsidR="00566E33" w:rsidRPr="00860A2C" w:rsidRDefault="00566E33" w:rsidP="00344038">
                      <w:pPr>
                        <w:rPr>
                          <w:b/>
                          <w:bCs/>
                        </w:rPr>
                      </w:pPr>
                    </w:p>
                  </w:txbxContent>
                </v:textbox>
              </v:shape>
            </w:pict>
          </mc:Fallback>
        </mc:AlternateContent>
      </w:r>
      <w:r w:rsidR="00D53E85">
        <w:rPr>
          <w:rFonts w:eastAsiaTheme="minorEastAsia"/>
          <w:noProof/>
          <w:lang w:eastAsia="en-GB"/>
        </w:rPr>
        <mc:AlternateContent>
          <mc:Choice Requires="wpg">
            <w:drawing>
              <wp:anchor distT="0" distB="0" distL="114300" distR="114300" simplePos="0" relativeHeight="251693056" behindDoc="0" locked="0" layoutInCell="1" allowOverlap="1" wp14:anchorId="1704D8F1" wp14:editId="7D360196">
                <wp:simplePos x="0" y="0"/>
                <wp:positionH relativeFrom="column">
                  <wp:posOffset>6350</wp:posOffset>
                </wp:positionH>
                <wp:positionV relativeFrom="paragraph">
                  <wp:posOffset>1374140</wp:posOffset>
                </wp:positionV>
                <wp:extent cx="5702935" cy="2769235"/>
                <wp:effectExtent l="0" t="0" r="0" b="0"/>
                <wp:wrapTopAndBottom/>
                <wp:docPr id="62" name="Group 62"/>
                <wp:cNvGraphicFramePr/>
                <a:graphic xmlns:a="http://schemas.openxmlformats.org/drawingml/2006/main">
                  <a:graphicData uri="http://schemas.microsoft.com/office/word/2010/wordprocessingGroup">
                    <wpg:wgp>
                      <wpg:cNvGrpSpPr/>
                      <wpg:grpSpPr>
                        <a:xfrm>
                          <a:off x="0" y="0"/>
                          <a:ext cx="5702935" cy="2739535"/>
                          <a:chOff x="0" y="29704"/>
                          <a:chExt cx="5702935" cy="2739920"/>
                        </a:xfrm>
                      </wpg:grpSpPr>
                      <pic:pic xmlns:pic="http://schemas.openxmlformats.org/drawingml/2006/picture">
                        <pic:nvPicPr>
                          <pic:cNvPr id="49" name="Picture 49"/>
                          <pic:cNvPicPr>
                            <a:picLocks noChangeAspect="1"/>
                          </pic:cNvPicPr>
                        </pic:nvPicPr>
                        <pic:blipFill>
                          <a:blip r:embed="rId8">
                            <a:extLst>
                              <a:ext uri="{28A0092B-C50C-407E-A947-70E740481C1C}">
                                <a14:useLocalDpi xmlns:a14="http://schemas.microsoft.com/office/drawing/2010/main" val="0"/>
                              </a:ext>
                            </a:extLst>
                          </a:blip>
                          <a:srcRect/>
                          <a:stretch/>
                        </pic:blipFill>
                        <pic:spPr bwMode="auto">
                          <a:xfrm>
                            <a:off x="422564" y="29704"/>
                            <a:ext cx="4592320" cy="2036726"/>
                          </a:xfrm>
                          <a:prstGeom prst="rect">
                            <a:avLst/>
                          </a:prstGeom>
                          <a:noFill/>
                          <a:ln>
                            <a:noFill/>
                          </a:ln>
                        </pic:spPr>
                      </pic:pic>
                      <wps:wsp>
                        <wps:cNvPr id="54" name="Text Box 54"/>
                        <wps:cNvSpPr txBox="1"/>
                        <wps:spPr>
                          <a:xfrm>
                            <a:off x="0" y="2216461"/>
                            <a:ext cx="5702935" cy="553163"/>
                          </a:xfrm>
                          <a:prstGeom prst="rect">
                            <a:avLst/>
                          </a:prstGeom>
                          <a:solidFill>
                            <a:prstClr val="white"/>
                          </a:solidFill>
                          <a:ln>
                            <a:noFill/>
                          </a:ln>
                        </wps:spPr>
                        <wps:txbx>
                          <w:txbxContent>
                            <w:p w14:paraId="143665BD" w14:textId="6A46E8AC" w:rsidR="00566E33" w:rsidRPr="001434D3" w:rsidRDefault="00566E33" w:rsidP="00BD431B">
                              <w:pPr>
                                <w:jc w:val="both"/>
                                <w:rPr>
                                  <w:noProof/>
                                  <w:sz w:val="18"/>
                                  <w:szCs w:val="18"/>
                                </w:rPr>
                              </w:pPr>
                              <w:r w:rsidRPr="001434D3">
                                <w:rPr>
                                  <w:b/>
                                  <w:bCs/>
                                  <w:sz w:val="18"/>
                                  <w:szCs w:val="18"/>
                                </w:rPr>
                                <w:t>Figure S1</w:t>
                              </w:r>
                              <w:r w:rsidRPr="001434D3">
                                <w:rPr>
                                  <w:sz w:val="18"/>
                                  <w:szCs w:val="18"/>
                                </w:rPr>
                                <w:t xml:space="preserve"> Profile of the potential energy surfaces (PESs) of the ground state and the excited state, </w:t>
                              </w:r>
                              <m:oMath>
                                <m:r>
                                  <w:rPr>
                                    <w:rFonts w:ascii="Cambria Math" w:eastAsiaTheme="minorEastAsia" w:hAnsi="Cambria Math"/>
                                    <w:sz w:val="18"/>
                                    <w:szCs w:val="18"/>
                                  </w:rPr>
                                  <m:t>U(</m:t>
                                </m:r>
                                <m:sSub>
                                  <m:sSubPr>
                                    <m:ctrlPr>
                                      <w:rPr>
                                        <w:rFonts w:ascii="Cambria Math" w:eastAsiaTheme="minorEastAsia" w:hAnsi="Cambria Math"/>
                                        <w:i/>
                                        <w:sz w:val="18"/>
                                        <w:szCs w:val="18"/>
                                      </w:rPr>
                                    </m:ctrlPr>
                                  </m:sSubPr>
                                  <m:e>
                                    <m:r>
                                      <w:rPr>
                                        <w:rFonts w:ascii="Cambria Math" w:eastAsiaTheme="minorEastAsia" w:hAnsi="Cambria Math"/>
                                        <w:sz w:val="18"/>
                                        <w:szCs w:val="18"/>
                                      </w:rPr>
                                      <m:t>q</m:t>
                                    </m:r>
                                  </m:e>
                                  <m:sub>
                                    <m:r>
                                      <w:rPr>
                                        <w:rFonts w:ascii="Cambria Math" w:eastAsiaTheme="minorEastAsia" w:hAnsi="Cambria Math"/>
                                        <w:sz w:val="18"/>
                                        <w:szCs w:val="18"/>
                                      </w:rPr>
                                      <m:t>0</m:t>
                                    </m:r>
                                  </m:sub>
                                </m:sSub>
                                <m:r>
                                  <w:rPr>
                                    <w:rFonts w:ascii="Cambria Math" w:eastAsiaTheme="minorEastAsia" w:hAnsi="Cambria Math"/>
                                    <w:sz w:val="18"/>
                                    <w:szCs w:val="18"/>
                                  </w:rPr>
                                  <m:t>)</m:t>
                                </m:r>
                              </m:oMath>
                              <w:r w:rsidRPr="001434D3">
                                <w:rPr>
                                  <w:rFonts w:eastAsiaTheme="minorEastAsia"/>
                                  <w:sz w:val="18"/>
                                  <w:szCs w:val="18"/>
                                </w:rPr>
                                <w:t xml:space="preserve"> and</w:t>
                              </w:r>
                              <w:r w:rsidRPr="001434D3">
                                <w:rPr>
                                  <w:sz w:val="18"/>
                                  <w:szCs w:val="18"/>
                                </w:rPr>
                                <w:t xml:space="preserve"> </w:t>
                              </w:r>
                              <m:oMath>
                                <m:r>
                                  <w:rPr>
                                    <w:rFonts w:ascii="Cambria Math" w:eastAsiaTheme="minorEastAsia" w:hAnsi="Cambria Math"/>
                                    <w:sz w:val="18"/>
                                    <w:szCs w:val="18"/>
                                  </w:rPr>
                                  <m:t>U(</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q</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oMath>
                              <w:r w:rsidRPr="001434D3">
                                <w:rPr>
                                  <w:rFonts w:eastAsiaTheme="minorEastAsia"/>
                                  <w:sz w:val="18"/>
                                  <w:szCs w:val="18"/>
                                </w:rPr>
                                <w:t xml:space="preserve">, respectively. </w:t>
                              </w:r>
                              <w:r w:rsidRPr="001434D3">
                                <w:rPr>
                                  <w:rFonts w:eastAsiaTheme="minorEastAsia"/>
                                  <w:b/>
                                  <w:bCs/>
                                  <w:sz w:val="18"/>
                                  <w:szCs w:val="18"/>
                                </w:rPr>
                                <w:t>a)</w:t>
                              </w:r>
                              <w:r w:rsidRPr="001434D3">
                                <w:rPr>
                                  <w:rFonts w:eastAsiaTheme="minorEastAsia"/>
                                  <w:sz w:val="18"/>
                                  <w:szCs w:val="18"/>
                                </w:rPr>
                                <w:t xml:space="preserve"> Equal curvature of the PESs lead to equal reorganization energies. </w:t>
                              </w:r>
                              <w:r w:rsidRPr="001434D3">
                                <w:rPr>
                                  <w:rFonts w:eastAsiaTheme="minorEastAsia"/>
                                  <w:b/>
                                  <w:bCs/>
                                  <w:sz w:val="18"/>
                                  <w:szCs w:val="18"/>
                                </w:rPr>
                                <w:t>b)</w:t>
                              </w:r>
                              <w:r>
                                <w:rPr>
                                  <w:rFonts w:eastAsiaTheme="minorEastAsia"/>
                                  <w:sz w:val="18"/>
                                  <w:szCs w:val="18"/>
                                </w:rPr>
                                <w:t xml:space="preserve"> </w:t>
                              </w:r>
                              <w:r w:rsidRPr="001434D3">
                                <w:rPr>
                                  <w:rFonts w:eastAsiaTheme="minorEastAsia"/>
                                  <w:sz w:val="18"/>
                                  <w:szCs w:val="18"/>
                                </w:rPr>
                                <w:t xml:space="preserve">Broadening of one PES with respect to the other leads to unequal reorganization energies.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704D8F1" id="Group 62" o:spid="_x0000_s1028" style="position:absolute;left:0;text-align:left;margin-left:.5pt;margin-top:108.2pt;width:449.05pt;height:218.05pt;z-index:251693056;mso-height-relative:margin" coordorigin=",297" coordsize="57029,2739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9" type="#_x0000_t75" style="position:absolute;left:4225;top:297;width:45923;height:20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">
                  <v:imagedata r:id="rId9" o:title=""/>
                </v:shape>
                <v:shape id="Text Box 54" o:spid="_x0000_s1030" type="#_x0000_t202" style="position:absolute;top:22164;width:57029;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" stroked="f">
                  <v:textbox style="mso-fit-shape-to-text:t" inset="0,0,0,0">
                    <w:txbxContent>
                      <w:p w14:paraId="143665BD" w14:textId="6A46E8AC" w:rsidR="00566E33" w:rsidRPr="001434D3" w:rsidRDefault="00566E33" w:rsidP="00BD431B">
                        <w:pPr>
                          <w:jc w:val="both"/>
                          <w:rPr>
                            <w:noProof/>
                            <w:sz w:val="18"/>
                            <w:szCs w:val="18"/>
                          </w:rPr>
                        </w:pPr>
                        <w:r w:rsidRPr="001434D3">
                          <w:rPr>
                            <w:b/>
                            <w:bCs/>
                            <w:sz w:val="18"/>
                            <w:szCs w:val="18"/>
                          </w:rPr>
                          <w:t>Figure S1</w:t>
                        </w:r>
                        <w:r w:rsidRPr="001434D3">
                          <w:rPr>
                            <w:sz w:val="18"/>
                            <w:szCs w:val="18"/>
                          </w:rPr>
                          <w:t xml:space="preserve"> Profile of the potential energy surfaces (PESs) of the ground state and the excited state, </w:t>
                        </w:r>
                        <m:oMath>
                          <m:r>
                            <w:rPr>
                              <w:rFonts w:ascii="Cambria Math" w:eastAsiaTheme="minorEastAsia" w:hAnsi="Cambria Math"/>
                              <w:sz w:val="18"/>
                              <w:szCs w:val="18"/>
                            </w:rPr>
                            <m:t>U(</m:t>
                          </m:r>
                          <m:sSub>
                            <m:sSubPr>
                              <m:ctrlPr>
                                <w:rPr>
                                  <w:rFonts w:ascii="Cambria Math" w:eastAsiaTheme="minorEastAsia" w:hAnsi="Cambria Math"/>
                                  <w:i/>
                                  <w:sz w:val="18"/>
                                  <w:szCs w:val="18"/>
                                </w:rPr>
                              </m:ctrlPr>
                            </m:sSubPr>
                            <m:e>
                              <m:r>
                                <w:rPr>
                                  <w:rFonts w:ascii="Cambria Math" w:eastAsiaTheme="minorEastAsia" w:hAnsi="Cambria Math"/>
                                  <w:sz w:val="18"/>
                                  <w:szCs w:val="18"/>
                                </w:rPr>
                                <m:t>q</m:t>
                              </m:r>
                            </m:e>
                            <m:sub>
                              <m:r>
                                <w:rPr>
                                  <w:rFonts w:ascii="Cambria Math" w:eastAsiaTheme="minorEastAsia" w:hAnsi="Cambria Math"/>
                                  <w:sz w:val="18"/>
                                  <w:szCs w:val="18"/>
                                </w:rPr>
                                <m:t>0</m:t>
                              </m:r>
                            </m:sub>
                          </m:sSub>
                          <m:r>
                            <w:rPr>
                              <w:rFonts w:ascii="Cambria Math" w:eastAsiaTheme="minorEastAsia" w:hAnsi="Cambria Math"/>
                              <w:sz w:val="18"/>
                              <w:szCs w:val="18"/>
                            </w:rPr>
                            <m:t>)</m:t>
                          </m:r>
                        </m:oMath>
                        <w:r w:rsidRPr="001434D3">
                          <w:rPr>
                            <w:rFonts w:eastAsiaTheme="minorEastAsia"/>
                            <w:sz w:val="18"/>
                            <w:szCs w:val="18"/>
                          </w:rPr>
                          <w:t xml:space="preserve"> and</w:t>
                        </w:r>
                        <w:r w:rsidRPr="001434D3">
                          <w:rPr>
                            <w:sz w:val="18"/>
                            <w:szCs w:val="18"/>
                          </w:rPr>
                          <w:t xml:space="preserve"> </w:t>
                        </w:r>
                        <m:oMath>
                          <m:r>
                            <w:rPr>
                              <w:rFonts w:ascii="Cambria Math" w:eastAsiaTheme="minorEastAsia" w:hAnsi="Cambria Math"/>
                              <w:sz w:val="18"/>
                              <w:szCs w:val="18"/>
                            </w:rPr>
                            <m:t>U(</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q</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oMath>
                        <w:r w:rsidRPr="001434D3">
                          <w:rPr>
                            <w:rFonts w:eastAsiaTheme="minorEastAsia"/>
                            <w:sz w:val="18"/>
                            <w:szCs w:val="18"/>
                          </w:rPr>
                          <w:t xml:space="preserve">, respectively. </w:t>
                        </w:r>
                        <w:r w:rsidRPr="001434D3">
                          <w:rPr>
                            <w:rFonts w:eastAsiaTheme="minorEastAsia"/>
                            <w:b/>
                            <w:bCs/>
                            <w:sz w:val="18"/>
                            <w:szCs w:val="18"/>
                          </w:rPr>
                          <w:t>a)</w:t>
                        </w:r>
                        <w:r w:rsidRPr="001434D3">
                          <w:rPr>
                            <w:rFonts w:eastAsiaTheme="minorEastAsia"/>
                            <w:sz w:val="18"/>
                            <w:szCs w:val="18"/>
                          </w:rPr>
                          <w:t xml:space="preserve"> Equal curvature of the PESs lead to equal reorganization energies. </w:t>
                        </w:r>
                        <w:r w:rsidRPr="001434D3">
                          <w:rPr>
                            <w:rFonts w:eastAsiaTheme="minorEastAsia"/>
                            <w:b/>
                            <w:bCs/>
                            <w:sz w:val="18"/>
                            <w:szCs w:val="18"/>
                          </w:rPr>
                          <w:t>b)</w:t>
                        </w:r>
                        <w:r>
                          <w:rPr>
                            <w:rFonts w:eastAsiaTheme="minorEastAsia"/>
                            <w:sz w:val="18"/>
                            <w:szCs w:val="18"/>
                          </w:rPr>
                          <w:t xml:space="preserve"> </w:t>
                        </w:r>
                        <w:r w:rsidRPr="001434D3">
                          <w:rPr>
                            <w:rFonts w:eastAsiaTheme="minorEastAsia"/>
                            <w:sz w:val="18"/>
                            <w:szCs w:val="18"/>
                          </w:rPr>
                          <w:t xml:space="preserve">Broadening of one PES with respect to the other leads to unequal reorganization energies.  </w:t>
                        </w:r>
                      </w:p>
                    </w:txbxContent>
                  </v:textbox>
                </v:shape>
                <w10:wrap type="topAndBottom"/>
              </v:group>
            </w:pict>
          </mc:Fallback>
        </mc:AlternateContent>
      </w:r>
      <w:r w:rsidR="006B084C">
        <w:rPr>
          <w:rFonts w:eastAsiaTheme="minorEastAsia"/>
        </w:rPr>
        <w:t>In Marcus theory, the curvature of the PES</w:t>
      </w:r>
      <w:r w:rsidR="000C4F37">
        <w:rPr>
          <w:rFonts w:eastAsiaTheme="minorEastAsia"/>
        </w:rPr>
        <w:t xml:space="preserve"> describes </w:t>
      </w:r>
      <w:r w:rsidR="006B084C">
        <w:rPr>
          <w:rFonts w:eastAsiaTheme="minorEastAsia"/>
        </w:rPr>
        <w:t>the vibrational frequency of the modes</w:t>
      </w:r>
      <w:r w:rsidR="000C4F37">
        <w:rPr>
          <w:rFonts w:eastAsiaTheme="minorEastAsia"/>
        </w:rPr>
        <w:t xml:space="preserve"> and is</w:t>
      </w:r>
      <w:r w:rsidR="006B084C">
        <w:rPr>
          <w:rFonts w:eastAsiaTheme="minorEastAsia"/>
        </w:rPr>
        <w:t xml:space="preserve"> directly related to the reorganization energy. </w:t>
      </w:r>
      <w:r w:rsidR="00F736C8" w:rsidRPr="000B0965">
        <w:rPr>
          <w:rFonts w:eastAsiaTheme="minorEastAsia"/>
          <w:b/>
          <w:bCs/>
        </w:rPr>
        <w:t>Figure S</w:t>
      </w:r>
      <w:r w:rsidR="00BD431B">
        <w:rPr>
          <w:rFonts w:eastAsiaTheme="minorEastAsia"/>
          <w:b/>
          <w:bCs/>
        </w:rPr>
        <w:t>1</w:t>
      </w:r>
      <w:r w:rsidR="00F736C8">
        <w:rPr>
          <w:rFonts w:eastAsiaTheme="minorEastAsia"/>
        </w:rPr>
        <w:t xml:space="preserve"> illustrates the potential energy surface</w:t>
      </w:r>
      <w:r w:rsidR="00776329">
        <w:rPr>
          <w:rFonts w:eastAsiaTheme="minorEastAsia"/>
        </w:rPr>
        <w:t>s (PES)</w:t>
      </w:r>
      <w:r w:rsidR="00F736C8">
        <w:rPr>
          <w:rFonts w:eastAsiaTheme="minorEastAsia"/>
        </w:rPr>
        <w:t xml:space="preserve"> as a function of the nuclear coordinate </w:t>
      </w:r>
      <m:oMath>
        <m:r>
          <w:rPr>
            <w:rFonts w:ascii="Cambria Math" w:eastAsiaTheme="minorEastAsia" w:hAnsi="Cambria Math"/>
          </w:rPr>
          <m:t>q</m:t>
        </m:r>
      </m:oMath>
      <w:r w:rsidR="00F736C8">
        <w:rPr>
          <w:rFonts w:eastAsiaTheme="minorEastAsia"/>
        </w:rPr>
        <w:t xml:space="preserve">, where </w:t>
      </w:r>
      <m:oMath>
        <m:r>
          <w:rPr>
            <w:rFonts w:ascii="Cambria Math" w:eastAsiaTheme="minorEastAsia" w:hAnsi="Cambria Math"/>
          </w:rPr>
          <m:t>U(</m:t>
        </m:r>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0</m:t>
            </m:r>
          </m:sub>
        </m:sSub>
        <m:r>
          <w:rPr>
            <w:rFonts w:ascii="Cambria Math" w:eastAsiaTheme="minorEastAsia" w:hAnsi="Cambria Math"/>
          </w:rPr>
          <m:t>)</m:t>
        </m:r>
      </m:oMath>
      <w:r w:rsidR="00F736C8">
        <w:rPr>
          <w:rFonts w:eastAsiaTheme="minorEastAsia"/>
        </w:rPr>
        <w:t xml:space="preserve"> and </w:t>
      </w:r>
      <m:oMath>
        <m:r>
          <w:rPr>
            <w:rFonts w:ascii="Cambria Math" w:eastAsiaTheme="minorEastAsia" w:hAnsi="Cambria Math"/>
          </w:rPr>
          <m:t>U(</m:t>
        </m:r>
        <m:sSubSup>
          <m:sSubSupPr>
            <m:ctrlPr>
              <w:rPr>
                <w:rFonts w:ascii="Cambria Math" w:eastAsiaTheme="minorEastAsia" w:hAnsi="Cambria Math"/>
                <w:i/>
              </w:rPr>
            </m:ctrlPr>
          </m:sSubSupPr>
          <m:e>
            <m:r>
              <w:rPr>
                <w:rFonts w:ascii="Cambria Math" w:eastAsiaTheme="minorEastAsia" w:hAnsi="Cambria Math"/>
              </w:rPr>
              <m:t>q</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oMath>
      <w:r w:rsidR="00F736C8">
        <w:rPr>
          <w:rFonts w:eastAsiaTheme="minorEastAsia"/>
        </w:rPr>
        <w:t xml:space="preserve"> denote the ground state and the excited state, respectively. Two cases </w:t>
      </w:r>
      <w:r w:rsidR="00E815F2">
        <w:rPr>
          <w:rFonts w:eastAsiaTheme="minorEastAsia"/>
        </w:rPr>
        <w:t xml:space="preserve">can be </w:t>
      </w:r>
      <w:r w:rsidR="00F736C8">
        <w:rPr>
          <w:rFonts w:eastAsiaTheme="minorEastAsia"/>
        </w:rPr>
        <w:t xml:space="preserve">distinguished: a) </w:t>
      </w:r>
      <w:r w:rsidR="000C4F37">
        <w:rPr>
          <w:rFonts w:eastAsiaTheme="minorEastAsia"/>
        </w:rPr>
        <w:t>for the standard Marcus theory, the</w:t>
      </w:r>
      <w:r w:rsidR="00F736C8">
        <w:rPr>
          <w:rFonts w:eastAsiaTheme="minorEastAsia"/>
        </w:rPr>
        <w:t xml:space="preserve"> curvatures of the PESs are equal and so </w:t>
      </w:r>
      <w:r w:rsidR="00776329">
        <w:rPr>
          <w:rFonts w:eastAsiaTheme="minorEastAsia"/>
        </w:rPr>
        <w:t xml:space="preserve">are </w:t>
      </w:r>
      <w:r w:rsidR="00F736C8">
        <w:rPr>
          <w:rFonts w:eastAsiaTheme="minorEastAsia"/>
        </w:rPr>
        <w:t>the</w:t>
      </w:r>
      <w:r w:rsidR="00F736C8" w:rsidRPr="00F736C8">
        <w:rPr>
          <w:rFonts w:eastAsiaTheme="minorEastAsia"/>
        </w:rPr>
        <w:t xml:space="preserve"> </w:t>
      </w:r>
      <w:r w:rsidR="00F736C8">
        <w:rPr>
          <w:rFonts w:eastAsiaTheme="minorEastAsia"/>
        </w:rPr>
        <w:t xml:space="preserve">reorganization energies of the ground state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oMath>
      <w:r w:rsidR="00F736C8">
        <w:rPr>
          <w:rFonts w:eastAsiaTheme="minorEastAsia"/>
        </w:rPr>
        <w:t xml:space="preserve"> and the excited states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oMath>
      <w:r w:rsidR="00F736C8">
        <w:rPr>
          <w:rFonts w:eastAsiaTheme="minorEastAsia"/>
        </w:rPr>
        <w:t xml:space="preserve">. b) </w:t>
      </w:r>
      <w:r w:rsidR="00776329">
        <w:rPr>
          <w:rFonts w:eastAsiaTheme="minorEastAsia"/>
        </w:rPr>
        <w:t xml:space="preserve">In the general case, the </w:t>
      </w:r>
      <w:r w:rsidR="00170159">
        <w:rPr>
          <w:rFonts w:eastAsiaTheme="minorEastAsia"/>
        </w:rPr>
        <w:t>curvature</w:t>
      </w:r>
      <w:r w:rsidR="00EF3D27">
        <w:rPr>
          <w:rFonts w:eastAsiaTheme="minorEastAsia"/>
        </w:rPr>
        <w:t>s</w:t>
      </w:r>
      <w:r w:rsidR="00170159">
        <w:rPr>
          <w:rFonts w:eastAsiaTheme="minorEastAsia"/>
        </w:rPr>
        <w:t xml:space="preserve"> of the PESs </w:t>
      </w:r>
      <w:r w:rsidR="00F736C8">
        <w:rPr>
          <w:rFonts w:eastAsiaTheme="minorEastAsia"/>
        </w:rPr>
        <w:t>are different resulting in</w:t>
      </w:r>
      <w:r w:rsidR="000C4F37">
        <w:rPr>
          <w:rFonts w:eastAsiaTheme="minorEastAsia"/>
        </w:rPr>
        <w:t xml:space="preserve"> different</w:t>
      </w:r>
      <w:r w:rsidR="00170159">
        <w:rPr>
          <w:rFonts w:eastAsiaTheme="minorEastAsia"/>
        </w:rPr>
        <w:t xml:space="preserve"> reorganization energies for the ground state and the excited state. </w:t>
      </w:r>
    </w:p>
    <w:p w14:paraId="2EBD0414" w14:textId="6E8880B5" w:rsidR="00A1228A" w:rsidRPr="00170159" w:rsidRDefault="00BD431B" w:rsidP="00A1228A">
      <w:pPr>
        <w:jc w:val="both"/>
        <w:rPr>
          <w:rFonts w:eastAsiaTheme="minorEastAsia"/>
        </w:rPr>
      </w:pPr>
      <w:r>
        <w:rPr>
          <w:rFonts w:eastAsiaTheme="minorEastAsia"/>
        </w:rPr>
        <w:t>Case</w:t>
      </w:r>
      <w:r w:rsidR="000C4F37">
        <w:rPr>
          <w:rFonts w:eastAsiaTheme="minorEastAsia"/>
        </w:rPr>
        <w:t xml:space="preserve"> </w:t>
      </w:r>
      <w:r>
        <w:rPr>
          <w:rFonts w:eastAsiaTheme="minorEastAsia"/>
        </w:rPr>
        <w:t xml:space="preserve">b) </w:t>
      </w:r>
      <w:r w:rsidR="000C4F37">
        <w:rPr>
          <w:rFonts w:eastAsiaTheme="minorEastAsia"/>
        </w:rPr>
        <w:t>can be viewed as an extension to the standard Marcus theory</w:t>
      </w:r>
      <w:r w:rsidR="00E815F2">
        <w:rPr>
          <w:rFonts w:eastAsiaTheme="minorEastAsia"/>
        </w:rPr>
        <w:t xml:space="preserve"> with the </w:t>
      </w:r>
      <w:r w:rsidR="00A1228A" w:rsidRPr="00170159">
        <w:rPr>
          <w:rFonts w:eastAsiaTheme="minorEastAsia"/>
        </w:rPr>
        <w:t xml:space="preserve">generalized Marcus transfer rate </w:t>
      </w:r>
      <w:r w:rsidR="00E815F2">
        <w:rPr>
          <w:rFonts w:eastAsiaTheme="minorEastAsia"/>
        </w:rPr>
        <w:t xml:space="preserve">now </w:t>
      </w:r>
      <w:r w:rsidR="00170159">
        <w:rPr>
          <w:rFonts w:eastAsiaTheme="minorEastAsia"/>
        </w:rPr>
        <w:t>read</w:t>
      </w:r>
      <w:r w:rsidR="00E815F2">
        <w:rPr>
          <w:rFonts w:eastAsiaTheme="minorEastAsia"/>
        </w:rPr>
        <w:t>ing</w:t>
      </w:r>
      <w:r w:rsidR="00A1228A" w:rsidRPr="00170159">
        <w:rPr>
          <w:rFonts w:eastAsiaTheme="minorEastAsia"/>
        </w:rPr>
        <w:t xml:space="preserve"> </w:t>
      </w:r>
      <w:r w:rsidR="00304988">
        <w:rPr>
          <w:rFonts w:eastAsiaTheme="minorEastAsia"/>
        </w:rPr>
        <w:fldChar w:fldCharType="begin" w:fldLock="1"/>
      </w:r>
      <w:r w:rsidR="00D94FC5">
        <w:rPr>
          <w:rFonts w:eastAsiaTheme="minorEastAsia"/>
        </w:rPr>
        <w:instrText>ADDIN CSL_CITATION {"citationItems":[{"id":"ITEM-1","itemData":{"DOI":"10.1063/1.1525799","author":[{"dropping-particle":"","family":"Casado-pascual","given":"Jesús","non-dropping-particle":"","parse-names":false,"suffix":""},{"dropping-particle":"","family":"Morillo","given":"Manuel","non-dropping-particle":"","parse-names":false,"suffix":""},{"dropping-particle":"","family":"Goychuk","given":"Igor","non-dropping-particle":"","parse-names":false,"suffix":""},{"dropping-particle":"","family":"Hänggi","given":"Peter","non-dropping-particle":"","parse-names":false,"suffix":""},{"dropping-particle":"","family":"Morillo","given":"Manuel","non-dropping-particle":"","parse-names":false,"suffix":""}],"container-title":"Journal of Chemical Physics","id":"ITEM-1","issue":"1","issued":{"date-parts":[["2003"]]},"page":"291","title":"The role of different reorganization energies within the Zusman theory of electron transfer The role of different reorganization energies within the Zusman theory of electron transfer","type":"article-journal","volume":"118"},"uris":["http://www.mendeley.com/documents/?uuid=bff181bd-9b95-42d7-8e00-027f28fb4340"]},{"id":"ITEM-2","itemData":{"DOI":"10.1016/0301-0104(94)00254-1","ISSN":"03010104","author":[{"dropping-particle":"","family":"Tang","given":"Jau","non-dropping-particle":"","parse-names":false,"suffix":""}],"container-title":"Chemical Physics","id":"ITEM-2","issue":"2-3","issued":{"date-parts":[["1994","11"]]},"page":"143-160","title":"Electron-transfer reactions involving non-linear spin-boson interactions","type":"article-journal","volume":"188"},"uris":["http://www.mendeley.com/documents/?uuid=451a34a3-2a66-4ea2-92fe-ca0a0b39ab8b"]}],"mendeley":{"formattedCitation":"&lt;sup&gt;5,6&lt;/sup&gt;","plainTextFormattedCitation":"5,6","previouslyFormattedCitation":"&lt;sup&gt;5,6&lt;/sup&gt;"},"properties":{"noteIndex":0},"schema":"https://github.com/citation-style-language/schema/raw/master/csl-citation.json"}</w:instrText>
      </w:r>
      <w:r w:rsidR="00304988">
        <w:rPr>
          <w:rFonts w:eastAsiaTheme="minorEastAsia"/>
        </w:rPr>
        <w:fldChar w:fldCharType="separate"/>
      </w:r>
      <w:r w:rsidR="00304988" w:rsidRPr="00304988">
        <w:rPr>
          <w:rFonts w:eastAsiaTheme="minorEastAsia"/>
          <w:noProof/>
          <w:vertAlign w:val="superscript"/>
        </w:rPr>
        <w:t>5,6</w:t>
      </w:r>
      <w:r w:rsidR="00304988">
        <w:rPr>
          <w:rFonts w:eastAsiaTheme="minorEastAsia"/>
        </w:rPr>
        <w:fldChar w:fldCharType="end"/>
      </w:r>
    </w:p>
    <w:p w14:paraId="24523A26" w14:textId="12227C04" w:rsidR="00A1228A" w:rsidRPr="00304988" w:rsidRDefault="00F31977" w:rsidP="00A1228A">
      <w:pPr>
        <w:jc w:val="both"/>
        <w:rPr>
          <w:rFonts w:eastAsiaTheme="minorEastAsia"/>
        </w:rPr>
      </w:pPr>
      <m:oMathPara>
        <m:oMathParaPr>
          <m:jc m:val="right"/>
        </m:oMathParaPr>
        <m:oMath>
          <m:r>
            <w:rPr>
              <w:rFonts w:ascii="Cambria Math" w:eastAsiaTheme="minorEastAsia" w:hAnsi="Cambria Math"/>
            </w:rPr>
            <m:t>κ=</m:t>
          </m:r>
          <m:f>
            <m:fPr>
              <m:ctrlPr>
                <w:rPr>
                  <w:rFonts w:ascii="Cambria Math" w:eastAsiaTheme="minorEastAsia" w:hAnsi="Cambria Math"/>
                  <w:i/>
                </w:rPr>
              </m:ctrlPr>
            </m:fPr>
            <m:num>
              <m:r>
                <w:rPr>
                  <w:rFonts w:ascii="Cambria Math" w:eastAsiaTheme="minorEastAsia" w:hAnsi="Cambria Math"/>
                </w:rPr>
                <m:t>2π</m:t>
              </m:r>
            </m:num>
            <m:den>
              <m:r>
                <w:rPr>
                  <w:rFonts w:ascii="Cambria Math" w:eastAsiaTheme="minorEastAsia" w:hAnsi="Cambria Math"/>
                </w:rPr>
                <m:t>ℏ</m:t>
              </m:r>
            </m:den>
          </m:f>
          <m:f>
            <m:fPr>
              <m:ctrlPr>
                <w:rPr>
                  <w:rFonts w:ascii="Cambria Math" w:eastAsiaTheme="minorEastAsia" w:hAnsi="Cambria Math"/>
                  <w:i/>
                </w:rPr>
              </m:ctrlPr>
            </m:fPr>
            <m:num>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v</m:t>
                      </m:r>
                    </m:e>
                  </m:d>
                </m:e>
                <m:sup>
                  <m:r>
                    <w:rPr>
                      <w:rFonts w:ascii="Cambria Math" w:eastAsiaTheme="minorEastAsia" w:hAnsi="Cambria Math"/>
                    </w:rPr>
                    <m:t>2</m:t>
                  </m:r>
                </m:sup>
              </m:sSup>
              <m:d>
                <m:dPr>
                  <m:ctrlPr>
                    <w:rPr>
                      <w:rFonts w:ascii="Cambria Math" w:eastAsiaTheme="minorEastAsia" w:hAnsi="Cambria Math"/>
                      <w:i/>
                    </w:rPr>
                  </m:ctrlPr>
                </m:dPr>
                <m:e>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m:t>
                      </m:r>
                    </m:sub>
                  </m:sSub>
                  <m:r>
                    <w:rPr>
                      <w:rFonts w:ascii="Cambria Math" w:eastAsiaTheme="minorEastAsia" w:hAnsi="Cambria Math"/>
                    </w:rPr>
                    <m:t>+</m:t>
                  </m:r>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m:t>
                      </m:r>
                    </m:sub>
                  </m:sSub>
                </m:e>
              </m:d>
            </m:num>
            <m:den>
              <m:rad>
                <m:radPr>
                  <m:degHide m:val="1"/>
                  <m:ctrlPr>
                    <w:rPr>
                      <w:rFonts w:ascii="Cambria Math" w:eastAsiaTheme="minorEastAsia" w:hAnsi="Cambria Math"/>
                      <w:i/>
                    </w:rPr>
                  </m:ctrlPr>
                </m:radPr>
                <m:deg/>
                <m:e>
                  <m:r>
                    <w:rPr>
                      <w:rFonts w:ascii="Cambria Math" w:eastAsiaTheme="minorEastAsia" w:hAnsi="Cambria Math"/>
                    </w:rPr>
                    <m:t>4</m:t>
                  </m:r>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num>
                            <m:den>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den>
                          </m:f>
                        </m:e>
                      </m:d>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e>
                      </m:d>
                    </m:e>
                  </m:d>
                  <m:r>
                    <w:rPr>
                      <w:rFonts w:ascii="Cambria Math" w:eastAsiaTheme="minorEastAsia" w:hAnsi="Cambria Math"/>
                    </w:rPr>
                    <m:t>πkT</m:t>
                  </m:r>
                </m:e>
              </m:rad>
            </m:den>
          </m:f>
          <m:r>
            <w:rPr>
              <w:rFonts w:ascii="Cambria Math" w:eastAsiaTheme="minorEastAsia" w:hAnsi="Cambria Math"/>
            </w:rPr>
            <m:t>.                                (</m:t>
          </m:r>
          <m:r>
            <m:rPr>
              <m:sty m:val="p"/>
            </m:rPr>
            <w:rPr>
              <w:rFonts w:ascii="Cambria Math" w:eastAsiaTheme="minorEastAsia" w:hAnsi="Cambria Math"/>
            </w:rPr>
            <m:t>S</m:t>
          </m:r>
          <m:r>
            <w:rPr>
              <w:rFonts w:ascii="Cambria Math" w:eastAsiaTheme="minorEastAsia" w:hAnsi="Cambria Math"/>
            </w:rPr>
            <m:t>21)</m:t>
          </m:r>
        </m:oMath>
      </m:oMathPara>
    </w:p>
    <w:p w14:paraId="018D9734" w14:textId="637181B2" w:rsidR="00A1228A" w:rsidRPr="00170159" w:rsidRDefault="002804B2" w:rsidP="00A1228A">
      <w:pPr>
        <w:jc w:val="both"/>
        <w:rPr>
          <w:rFonts w:eastAsiaTheme="minorEastAsia"/>
        </w:rPr>
      </w:pPr>
      <w:r>
        <w:rPr>
          <w:rFonts w:eastAsiaTheme="minorEastAsia"/>
        </w:rPr>
        <w:t xml:space="preserve">Here,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oMath>
      <w:r w:rsidR="00302A4A">
        <w:rPr>
          <w:rFonts w:eastAsiaTheme="minorEastAsia"/>
        </w:rPr>
        <w:t xml:space="preserve"> is the energy di</w:t>
      </w:r>
      <w:r w:rsidR="00E815F2">
        <w:rPr>
          <w:rFonts w:eastAsiaTheme="minorEastAsia"/>
        </w:rPr>
        <w:t>f</w:t>
      </w:r>
      <w:r w:rsidR="00302A4A">
        <w:rPr>
          <w:rFonts w:eastAsiaTheme="minorEastAsia"/>
        </w:rPr>
        <w:t>ference between the ground state and excited state, while</w:t>
      </w:r>
      <w:r w:rsidR="00A1228A" w:rsidRPr="00170159">
        <w:rPr>
          <w:rFonts w:eastAsiaTheme="minorEastAsia"/>
        </w:rPr>
        <w:t xml:space="preserve"> </w:t>
      </w:r>
    </w:p>
    <w:p w14:paraId="2FEE5FBD" w14:textId="3DA44ACE" w:rsidR="00A1228A" w:rsidRPr="00951641" w:rsidRDefault="00FA19DE" w:rsidP="00A1228A">
      <w:pPr>
        <w:jc w:val="both"/>
        <w:rPr>
          <w:rFonts w:eastAsiaTheme="minorEastAsia"/>
        </w:rPr>
      </w:pPr>
      <m:oMathPara>
        <m:oMathParaPr>
          <m:jc m:val="right"/>
        </m:oMathParaP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num>
                    <m:den>
                      <m:r>
                        <w:rPr>
                          <w:rFonts w:ascii="Cambria Math" w:eastAsiaTheme="minorEastAsia" w:hAnsi="Cambria Math"/>
                        </w:rPr>
                        <m:t>kT</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num>
                            <m:den>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m:e>
                              </m:rad>
                            </m:den>
                          </m:f>
                        </m:e>
                      </m:d>
                    </m:e>
                    <m:sup>
                      <m:r>
                        <w:rPr>
                          <w:rFonts w:ascii="Cambria Math" w:eastAsiaTheme="minorEastAsia" w:hAnsi="Cambria Math"/>
                        </w:rPr>
                        <m:t>2</m:t>
                      </m:r>
                    </m:sup>
                  </m:sSup>
                </m:e>
              </m:d>
              <m:r>
                <w:rPr>
                  <w:rFonts w:ascii="Cambria Math" w:eastAsiaTheme="minorEastAsia" w:hAnsi="Cambria Math"/>
                </w:rPr>
                <m:t xml:space="preserve">                 (</m:t>
              </m:r>
              <m:r>
                <m:rPr>
                  <m:sty m:val="p"/>
                </m:rPr>
                <w:rPr>
                  <w:rFonts w:ascii="Cambria Math" w:eastAsiaTheme="minorEastAsia" w:hAnsi="Cambria Math"/>
                </w:rPr>
                <m:t>S</m:t>
              </m:r>
              <m:r>
                <w:rPr>
                  <w:rFonts w:ascii="Cambria Math" w:eastAsiaTheme="minorEastAsia" w:hAnsi="Cambria Math"/>
                </w:rPr>
                <m:t>22)</m:t>
              </m:r>
            </m:e>
          </m:func>
        </m:oMath>
      </m:oMathPara>
    </w:p>
    <w:p w14:paraId="66DB91D4" w14:textId="5B638E43" w:rsidR="00A1228A" w:rsidRPr="00951641" w:rsidRDefault="00FA19DE" w:rsidP="00A1228A">
      <w:pPr>
        <w:jc w:val="both"/>
        <w:rPr>
          <w:rFonts w:eastAsiaTheme="minorEastAsia"/>
        </w:rPr>
      </w:pPr>
      <m:oMathPara>
        <m:oMathParaPr>
          <m:jc m:val="right"/>
        </m:oMathParaPr>
        <m:oMath>
          <m:sSub>
            <m:sSubPr>
              <m:ctrlPr>
                <w:rPr>
                  <w:rFonts w:ascii="Cambria Math" w:eastAsiaTheme="minorEastAsia" w:hAnsi="Cambria Math"/>
                  <w:i/>
                </w:rPr>
              </m:ctrlPr>
            </m:sSubPr>
            <m:e>
              <m:acc>
                <m:accPr>
                  <m:chr m:val="̃"/>
                  <m:ctrlPr>
                    <w:rPr>
                      <w:rFonts w:ascii="Cambria Math" w:eastAsiaTheme="minorEastAsia" w:hAnsi="Cambria Math"/>
                      <w:i/>
                    </w:rPr>
                  </m:ctrlPr>
                </m:accPr>
                <m:e>
                  <m:r>
                    <w:rPr>
                      <w:rFonts w:ascii="Cambria Math" w:eastAsiaTheme="minorEastAsia" w:hAnsi="Cambria Math"/>
                    </w:rPr>
                    <m:t>k</m:t>
                  </m:r>
                </m:e>
              </m:acc>
            </m:e>
            <m:sub>
              <m:r>
                <w:rPr>
                  <w:rFonts w:ascii="Cambria Math" w:eastAsiaTheme="minorEastAsia" w:hAnsi="Cambria Math"/>
                </w:rPr>
                <m:t>-</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num>
                    <m:den>
                      <m:r>
                        <w:rPr>
                          <w:rFonts w:ascii="Cambria Math" w:eastAsiaTheme="minorEastAsia" w:hAnsi="Cambria Math"/>
                        </w:rPr>
                        <m:t>kT</m:t>
                      </m:r>
                    </m:den>
                  </m:f>
                  <m:sSup>
                    <m:sSupPr>
                      <m:ctrlPr>
                        <w:rPr>
                          <w:rFonts w:ascii="Cambria Math" w:eastAsiaTheme="minorEastAsia" w:hAnsi="Cambria Math"/>
                          <w:i/>
                        </w:rPr>
                      </m:ctrlPr>
                    </m:sSupPr>
                    <m:e>
                      <m:d>
                        <m:dPr>
                          <m:begChr m:val="["/>
                          <m:endChr m:val="]"/>
                          <m:ctrlPr>
                            <w:rPr>
                              <w:rFonts w:ascii="Cambria Math" w:eastAsiaTheme="minorEastAsia" w:hAnsi="Cambria Math"/>
                              <w:i/>
                            </w:rPr>
                          </m:ctrlPr>
                        </m:dPr>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num>
                            <m:den>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rad>
                                <m:radPr>
                                  <m:degHide m:val="1"/>
                                  <m:ctrlPr>
                                    <w:rPr>
                                      <w:rFonts w:ascii="Cambria Math" w:eastAsiaTheme="minorEastAsia" w:hAnsi="Cambria Math"/>
                                      <w:i/>
                                    </w:rPr>
                                  </m:ctrlPr>
                                </m:radPr>
                                <m:deg/>
                                <m:e>
                                  <w:bookmarkStart w:id="14" w:name="_Hlk42540768"/>
                                  <m:sSup>
                                    <m:sSupPr>
                                      <m:ctrlPr>
                                        <w:rPr>
                                          <w:rFonts w:ascii="Cambria Math" w:eastAsiaTheme="minorEastAsia" w:hAnsi="Cambria Math"/>
                                          <w:i/>
                                        </w:rPr>
                                      </m:ctrlPr>
                                    </m:sSupPr>
                                    <m:e>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w:bookmarkEnd w:id="14"/>
                                </m:e>
                              </m:rad>
                            </m:den>
                          </m:f>
                        </m:e>
                      </m:d>
                    </m:e>
                    <m:sup>
                      <m:r>
                        <w:rPr>
                          <w:rFonts w:ascii="Cambria Math" w:eastAsiaTheme="minorEastAsia" w:hAnsi="Cambria Math"/>
                        </w:rPr>
                        <m:t>2</m:t>
                      </m:r>
                    </m:sup>
                  </m:sSup>
                </m:e>
              </m:d>
            </m:e>
          </m:func>
          <m:r>
            <w:rPr>
              <w:rFonts w:ascii="Cambria Math" w:eastAsiaTheme="minorEastAsia" w:hAnsi="Cambria Math"/>
            </w:rPr>
            <m:t xml:space="preserve">                 (</m:t>
          </m:r>
          <m:r>
            <m:rPr>
              <m:sty m:val="p"/>
            </m:rPr>
            <w:rPr>
              <w:rFonts w:ascii="Cambria Math" w:eastAsiaTheme="minorEastAsia" w:hAnsi="Cambria Math"/>
            </w:rPr>
            <m:t>S</m:t>
          </m:r>
          <m:r>
            <w:rPr>
              <w:rFonts w:ascii="Cambria Math" w:eastAsiaTheme="minorEastAsia" w:hAnsi="Cambria Math"/>
            </w:rPr>
            <m:t>23)</m:t>
          </m:r>
        </m:oMath>
      </m:oMathPara>
    </w:p>
    <w:p w14:paraId="3D777ACE" w14:textId="1432E7C6" w:rsidR="00455A32" w:rsidRDefault="008A5CD0" w:rsidP="00A1228A">
      <w:pPr>
        <w:jc w:val="both"/>
        <w:rPr>
          <w:rFonts w:eastAsiaTheme="minorEastAsia"/>
        </w:rPr>
      </w:pPr>
      <w:r>
        <w:rPr>
          <w:rFonts w:eastAsiaTheme="minorEastAsia"/>
          <w:noProof/>
          <w:lang w:eastAsia="en-GB"/>
        </w:rPr>
        <w:lastRenderedPageBreak/>
        <mc:AlternateContent>
          <mc:Choice Requires="wpg">
            <w:drawing>
              <wp:anchor distT="0" distB="0" distL="114300" distR="114300" simplePos="0" relativeHeight="251704320" behindDoc="0" locked="0" layoutInCell="1" allowOverlap="1" wp14:anchorId="169927C4" wp14:editId="1BE7D5C0">
                <wp:simplePos x="0" y="0"/>
                <wp:positionH relativeFrom="column">
                  <wp:posOffset>-44450</wp:posOffset>
                </wp:positionH>
                <wp:positionV relativeFrom="paragraph">
                  <wp:posOffset>1390650</wp:posOffset>
                </wp:positionV>
                <wp:extent cx="5821999" cy="3037205"/>
                <wp:effectExtent l="0" t="0" r="7620" b="0"/>
                <wp:wrapTopAndBottom/>
                <wp:docPr id="4" name="Group 4"/>
                <wp:cNvGraphicFramePr/>
                <a:graphic xmlns:a="http://schemas.openxmlformats.org/drawingml/2006/main">
                  <a:graphicData uri="http://schemas.microsoft.com/office/word/2010/wordprocessingGroup">
                    <wpg:wgp>
                      <wpg:cNvGrpSpPr/>
                      <wpg:grpSpPr>
                        <a:xfrm>
                          <a:off x="0" y="0"/>
                          <a:ext cx="5821999" cy="3037205"/>
                          <a:chOff x="0" y="0"/>
                          <a:chExt cx="5821999" cy="3037205"/>
                        </a:xfrm>
                      </wpg:grpSpPr>
                      <wpg:grpSp>
                        <wpg:cNvPr id="193" name="Group 193"/>
                        <wpg:cNvGrpSpPr/>
                        <wpg:grpSpPr>
                          <a:xfrm>
                            <a:off x="38100" y="38100"/>
                            <a:ext cx="5783899" cy="2999105"/>
                            <a:chOff x="14239" y="0"/>
                            <a:chExt cx="5783899" cy="2999105"/>
                          </a:xfrm>
                        </wpg:grpSpPr>
                        <wpg:grpSp>
                          <wpg:cNvPr id="63" name="Group 63"/>
                          <wpg:cNvGrpSpPr/>
                          <wpg:grpSpPr>
                            <a:xfrm>
                              <a:off x="14239" y="0"/>
                              <a:ext cx="5691582" cy="2367915"/>
                              <a:chOff x="385" y="0"/>
                              <a:chExt cx="5691582" cy="2367915"/>
                            </a:xfrm>
                          </wpg:grpSpPr>
                          <pic:pic xmlns:pic="http://schemas.openxmlformats.org/drawingml/2006/picture">
                            <pic:nvPicPr>
                              <pic:cNvPr id="52" name="Picture 52"/>
                              <pic:cNvPicPr>
                                <a:picLocks noChangeAspect="1"/>
                              </pic:cNvPicPr>
                            </pic:nvPicPr>
                            <pic:blipFill>
                              <a:blip r:embed="rId10" cstate="print">
                                <a:extLst>
                                  <a:ext uri="{28A0092B-C50C-407E-A947-70E740481C1C}">
                                    <a14:useLocalDpi xmlns:a14="http://schemas.microsoft.com/office/drawing/2010/main" val="0"/>
                                  </a:ext>
                                </a:extLst>
                              </a:blip>
                              <a:srcRect/>
                              <a:stretch/>
                            </pic:blipFill>
                            <pic:spPr bwMode="auto">
                              <a:xfrm>
                                <a:off x="385" y="193963"/>
                                <a:ext cx="2725920" cy="2162810"/>
                              </a:xfrm>
                              <a:prstGeom prst="rect">
                                <a:avLst/>
                              </a:prstGeom>
                              <a:noFill/>
                              <a:ln>
                                <a:noFill/>
                              </a:ln>
                            </pic:spPr>
                          </pic:pic>
                          <pic:pic xmlns:pic="http://schemas.openxmlformats.org/drawingml/2006/picture">
                            <pic:nvPicPr>
                              <pic:cNvPr id="53" name="Picture 5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2840182" y="0"/>
                                <a:ext cx="2851785" cy="2367915"/>
                              </a:xfrm>
                              <a:prstGeom prst="rect">
                                <a:avLst/>
                              </a:prstGeom>
                              <a:noFill/>
                              <a:ln>
                                <a:noFill/>
                              </a:ln>
                            </pic:spPr>
                          </pic:pic>
                        </wpg:grpSp>
                        <wps:wsp>
                          <wps:cNvPr id="192" name="Text Box 192"/>
                          <wps:cNvSpPr txBox="1"/>
                          <wps:spPr>
                            <a:xfrm>
                              <a:off x="48848" y="2431415"/>
                              <a:ext cx="5749290" cy="567690"/>
                            </a:xfrm>
                            <a:prstGeom prst="rect">
                              <a:avLst/>
                            </a:prstGeom>
                            <a:solidFill>
                              <a:prstClr val="white"/>
                            </a:solidFill>
                            <a:ln>
                              <a:noFill/>
                            </a:ln>
                          </wps:spPr>
                          <wps:txbx>
                            <w:txbxContent>
                              <w:p w14:paraId="2D1748D1" w14:textId="6A9BF28A" w:rsidR="00566E33" w:rsidRPr="009C7086" w:rsidRDefault="00566E33" w:rsidP="00344038">
                                <w:pPr>
                                  <w:rPr>
                                    <w:noProof/>
                                    <w:sz w:val="18"/>
                                    <w:szCs w:val="18"/>
                                  </w:rPr>
                                </w:pPr>
                                <w:r w:rsidRPr="00640321">
                                  <w:rPr>
                                    <w:b/>
                                    <w:bCs/>
                                    <w:sz w:val="18"/>
                                    <w:szCs w:val="18"/>
                                  </w:rPr>
                                  <w:t>Figure S2a</w:t>
                                </w:r>
                                <w:r w:rsidRPr="00640321">
                                  <w:rPr>
                                    <w:sz w:val="18"/>
                                    <w:szCs w:val="18"/>
                                  </w:rPr>
                                  <w:t xml:space="preserve"> Generalized Marcus transfer rate simulated for different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oMath>
                                <w:r w:rsidRPr="00640321">
                                  <w:rPr>
                                    <w:sz w:val="18"/>
                                    <w:szCs w:val="18"/>
                                  </w:rPr>
                                  <w:t xml:space="preserve"> </w:t>
                                </w:r>
                                <w:r w:rsidRPr="00640321">
                                  <w:rPr>
                                    <w:rFonts w:eastAsiaTheme="minorEastAsia"/>
                                    <w:sz w:val="18"/>
                                    <w:szCs w:val="18"/>
                                  </w:rPr>
                                  <w:t xml:space="preserve">at room temperature assuming </w:t>
                                </w:r>
                                <m:oMath>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oMath>
                                <w:r w:rsidRPr="00640321">
                                  <w:rPr>
                                    <w:rFonts w:eastAsiaTheme="minorEastAsia"/>
                                    <w:sz w:val="18"/>
                                    <w:szCs w:val="18"/>
                                  </w:rPr>
                                  <w:t xml:space="preserve"> = 200 meV and </w:t>
                                </w:r>
                                <m:oMath>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r>
                                        <w:rPr>
                                          <w:rFonts w:ascii="Cambria Math" w:eastAsiaTheme="minorEastAsia" w:hAnsi="Cambria Math"/>
                                          <w:sz w:val="18"/>
                                          <w:szCs w:val="18"/>
                                        </w:rPr>
                                        <m:t>'</m:t>
                                      </m:r>
                                    </m:sup>
                                  </m:sSup>
                                </m:oMath>
                                <w:r w:rsidRPr="00640321">
                                  <w:rPr>
                                    <w:rFonts w:eastAsiaTheme="minorEastAsia"/>
                                    <w:sz w:val="18"/>
                                    <w:szCs w:val="18"/>
                                  </w:rPr>
                                  <w:t xml:space="preserve"> = 1.7 eV. </w:t>
                                </w:r>
                                <m:oMath>
                                  <m:r>
                                    <w:rPr>
                                      <w:rFonts w:ascii="Cambria Math" w:eastAsiaTheme="minorEastAsia" w:hAnsi="Cambria Math"/>
                                      <w:sz w:val="18"/>
                                      <w:szCs w:val="18"/>
                                    </w:rPr>
                                    <m:t>κ</m:t>
                                  </m:r>
                                </m:oMath>
                                <w:r w:rsidRPr="00640321">
                                  <w:rPr>
                                    <w:rFonts w:eastAsiaTheme="minorEastAsia"/>
                                    <w:sz w:val="18"/>
                                    <w:szCs w:val="18"/>
                                  </w:rPr>
                                  <w:t xml:space="preserve"> approaching a Gaussian spectral line</w:t>
                                </w:r>
                                <w:r>
                                  <w:rPr>
                                    <w:rFonts w:eastAsiaTheme="minorEastAsia"/>
                                    <w:sz w:val="18"/>
                                    <w:szCs w:val="18"/>
                                  </w:rPr>
                                  <w:t>-</w:t>
                                </w:r>
                                <w:r w:rsidRPr="00640321">
                                  <w:rPr>
                                    <w:rFonts w:eastAsiaTheme="minorEastAsia"/>
                                    <w:sz w:val="18"/>
                                    <w:szCs w:val="18"/>
                                  </w:rPr>
                                  <w:t xml:space="preserve">shape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→1</m:t>
                                  </m:r>
                                </m:oMath>
                                <w:r w:rsidRPr="00640321">
                                  <w:rPr>
                                    <w:rFonts w:eastAsiaTheme="minorEastAsia"/>
                                    <w:sz w:val="18"/>
                                    <w:szCs w:val="18"/>
                                  </w:rPr>
                                  <w:t xml:space="preserve"> and an exponential line</w:t>
                                </w:r>
                                <w:r>
                                  <w:rPr>
                                    <w:rFonts w:eastAsiaTheme="minorEastAsia"/>
                                    <w:sz w:val="18"/>
                                    <w:szCs w:val="18"/>
                                  </w:rPr>
                                  <w:t>-</w:t>
                                </w:r>
                                <w:r w:rsidRPr="00640321">
                                  <w:rPr>
                                    <w:rFonts w:eastAsiaTheme="minorEastAsia"/>
                                    <w:sz w:val="18"/>
                                    <w:szCs w:val="18"/>
                                  </w:rPr>
                                  <w:t xml:space="preserve">shape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→0</m:t>
                                  </m:r>
                                </m:oMath>
                                <w:r w:rsidRPr="00640321">
                                  <w:rPr>
                                    <w:rFonts w:eastAsiaTheme="minorEastAsia"/>
                                    <w:sz w:val="18"/>
                                    <w:szCs w:val="18"/>
                                  </w:rPr>
                                  <w:t xml:space="preserve">. </w:t>
                                </w:r>
                                <w:r w:rsidRPr="009C7086">
                                  <w:rPr>
                                    <w:rFonts w:eastAsiaTheme="minorEastAsia"/>
                                    <w:b/>
                                    <w:bCs/>
                                    <w:sz w:val="18"/>
                                    <w:szCs w:val="18"/>
                                  </w:rPr>
                                  <w:t>b)</w:t>
                                </w:r>
                                <w:r>
                                  <w:rPr>
                                    <w:rFonts w:eastAsiaTheme="minorEastAsia"/>
                                    <w:b/>
                                    <w:bCs/>
                                    <w:sz w:val="18"/>
                                    <w:szCs w:val="18"/>
                                  </w:rPr>
                                  <w:t xml:space="preserve"> </w:t>
                                </w:r>
                                <w:r>
                                  <w:rPr>
                                    <w:rFonts w:eastAsiaTheme="minorEastAsia"/>
                                    <w:sz w:val="18"/>
                                    <w:szCs w:val="18"/>
                                  </w:rPr>
                                  <w:t xml:space="preserve">Apparent Urbach energy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Pr>
                                    <w:rFonts w:eastAsiaTheme="minorEastAsia"/>
                                    <w:iCs/>
                                    <w:sz w:val="18"/>
                                    <w:szCs w:val="18"/>
                                  </w:rPr>
                                  <w:t xml:space="preserve"> approaching </w:t>
                                </w:r>
                                <m:oMath>
                                  <m:r>
                                    <w:rPr>
                                      <w:rFonts w:ascii="Cambria Math" w:eastAsiaTheme="minorEastAsia" w:hAnsi="Cambria Math"/>
                                      <w:sz w:val="18"/>
                                      <w:szCs w:val="18"/>
                                    </w:rPr>
                                    <m:t>kT</m:t>
                                  </m:r>
                                </m:oMath>
                                <w:r w:rsidRPr="009C7086">
                                  <w:rPr>
                                    <w:rFonts w:eastAsiaTheme="minorEastAsia"/>
                                    <w:sz w:val="18"/>
                                    <w:szCs w:val="18"/>
                                  </w:rPr>
                                  <w:t xml:space="preserv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→0</m:t>
                                  </m:r>
                                </m:oMath>
                                <w:r>
                                  <w:rPr>
                                    <w:rFonts w:eastAsiaTheme="minorEastAsia"/>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06" name="Text Box 2"/>
                        <wps:cNvSpPr txBox="1">
                          <a:spLocks noChangeArrowheads="1"/>
                        </wps:cNvSpPr>
                        <wps:spPr bwMode="auto">
                          <a:xfrm>
                            <a:off x="0" y="0"/>
                            <a:ext cx="293370" cy="293370"/>
                          </a:xfrm>
                          <a:prstGeom prst="rect">
                            <a:avLst/>
                          </a:prstGeom>
                          <a:solidFill>
                            <a:srgbClr val="FFFFFF"/>
                          </a:solidFill>
                          <a:ln w="9525">
                            <a:noFill/>
                            <a:miter lim="800000"/>
                            <a:headEnd/>
                            <a:tailEnd/>
                          </a:ln>
                        </wps:spPr>
                        <wps:txbx>
                          <w:txbxContent>
                            <w:p w14:paraId="7E54DD00" w14:textId="77777777" w:rsidR="00566E33" w:rsidRPr="00860A2C" w:rsidRDefault="00566E33" w:rsidP="00344038">
                              <w:pPr>
                                <w:rPr>
                                  <w:b/>
                                  <w:bCs/>
                                </w:rPr>
                              </w:pPr>
                              <w:r w:rsidRPr="00860A2C">
                                <w:rPr>
                                  <w:b/>
                                  <w:bCs/>
                                </w:rPr>
                                <w:t>a</w:t>
                              </w:r>
                            </w:p>
                            <w:p w14:paraId="18AF448F" w14:textId="77777777" w:rsidR="00566E33" w:rsidRPr="00860A2C" w:rsidRDefault="00566E33" w:rsidP="00344038">
                              <w:pPr>
                                <w:rPr>
                                  <w:b/>
                                  <w:bCs/>
                                </w:rPr>
                              </w:pPr>
                            </w:p>
                          </w:txbxContent>
                        </wps:txbx>
                        <wps:bodyPr rot="0" vert="horz" wrap="square" lIns="91440" tIns="45720" rIns="91440" bIns="45720" anchor="t" anchorCtr="0">
                          <a:noAutofit/>
                        </wps:bodyPr>
                      </wps:wsp>
                      <wps:wsp>
                        <wps:cNvPr id="207" name="Text Box 2"/>
                        <wps:cNvSpPr txBox="1">
                          <a:spLocks noChangeArrowheads="1"/>
                        </wps:cNvSpPr>
                        <wps:spPr bwMode="auto">
                          <a:xfrm>
                            <a:off x="2762250" y="0"/>
                            <a:ext cx="293370" cy="293370"/>
                          </a:xfrm>
                          <a:prstGeom prst="rect">
                            <a:avLst/>
                          </a:prstGeom>
                          <a:solidFill>
                            <a:srgbClr val="FFFFFF"/>
                          </a:solidFill>
                          <a:ln w="9525">
                            <a:noFill/>
                            <a:miter lim="800000"/>
                            <a:headEnd/>
                            <a:tailEnd/>
                          </a:ln>
                        </wps:spPr>
                        <wps:txbx>
                          <w:txbxContent>
                            <w:p w14:paraId="16E5E9A9" w14:textId="77777777" w:rsidR="00566E33" w:rsidRPr="00860A2C" w:rsidRDefault="00566E33" w:rsidP="00344038">
                              <w:pPr>
                                <w:rPr>
                                  <w:b/>
                                  <w:bCs/>
                                </w:rPr>
                              </w:pPr>
                              <w:r>
                                <w:rPr>
                                  <w:b/>
                                  <w:bCs/>
                                </w:rPr>
                                <w:t>b</w:t>
                              </w:r>
                            </w:p>
                            <w:p w14:paraId="0D41A55B" w14:textId="77777777" w:rsidR="00566E33" w:rsidRPr="00860A2C" w:rsidRDefault="00566E33" w:rsidP="00344038">
                              <w:pPr>
                                <w:rPr>
                                  <w:b/>
                                  <w:bCs/>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927C4" id="Group 4" o:spid="_x0000_s1031" style="position:absolute;left:0;text-align:left;margin-left:-3.5pt;margin-top:109.5pt;width:458.45pt;height:239.15pt;z-index:251704320;mso-width-relative:margin" coordsize="58219,30372"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">
                <v:group id="Group 193" o:spid="_x0000_s1032" style="position:absolute;left:381;top:381;width:57838;height:29991" coordorigin="142" coordsize="57838,2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 63" o:spid="_x0000_s1033" style="position:absolute;left:142;width:56916;height:23679" coordorigin="3" coordsize="56915,2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Picture 52" o:spid="_x0000_s1034" type="#_x0000_t75" style="position:absolute;left:3;top:1939;width:27260;height:2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">
                      <v:imagedata r:id="rId12" o:title=""/>
                    </v:shape>
                    <v:shape id="Picture 53" o:spid="_x0000_s1035" type="#_x0000_t75" style="position:absolute;left:28401;width:28518;height:23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">
                      <v:imagedata r:id="rId13" o:title=""/>
                    </v:shape>
                  </v:group>
                  <v:shape id="Text Box 192" o:spid="_x0000_s1036" type="#_x0000_t202" style="position:absolute;left:488;top:24314;width:57493;height:5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" stroked="f">
                    <v:textbox style="mso-fit-shape-to-text:t" inset="0,0,0,0">
                      <w:txbxContent>
                        <w:p w14:paraId="2D1748D1" w14:textId="6A9BF28A" w:rsidR="00566E33" w:rsidRPr="009C7086" w:rsidRDefault="00566E33" w:rsidP="00344038">
                          <w:pPr>
                            <w:rPr>
                              <w:noProof/>
                              <w:sz w:val="18"/>
                              <w:szCs w:val="18"/>
                            </w:rPr>
                          </w:pPr>
                          <w:r w:rsidRPr="00640321">
                            <w:rPr>
                              <w:b/>
                              <w:bCs/>
                              <w:sz w:val="18"/>
                              <w:szCs w:val="18"/>
                            </w:rPr>
                            <w:t>Figure S2a</w:t>
                          </w:r>
                          <w:r w:rsidRPr="00640321">
                            <w:rPr>
                              <w:sz w:val="18"/>
                              <w:szCs w:val="18"/>
                            </w:rPr>
                            <w:t xml:space="preserve"> Generalized Marcus transfer rate simulated for different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oMath>
                          <w:r w:rsidRPr="00640321">
                            <w:rPr>
                              <w:sz w:val="18"/>
                              <w:szCs w:val="18"/>
                            </w:rPr>
                            <w:t xml:space="preserve"> </w:t>
                          </w:r>
                          <w:r w:rsidRPr="00640321">
                            <w:rPr>
                              <w:rFonts w:eastAsiaTheme="minorEastAsia"/>
                              <w:sz w:val="18"/>
                              <w:szCs w:val="18"/>
                            </w:rPr>
                            <w:t xml:space="preserve">at room temperature assuming </w:t>
                          </w:r>
                          <m:oMath>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oMath>
                          <w:r w:rsidRPr="00640321">
                            <w:rPr>
                              <w:rFonts w:eastAsiaTheme="minorEastAsia"/>
                              <w:sz w:val="18"/>
                              <w:szCs w:val="18"/>
                            </w:rPr>
                            <w:t xml:space="preserve"> = 200 meV and </w:t>
                          </w:r>
                          <m:oMath>
                            <m:sSup>
                              <m:sSupPr>
                                <m:ctrlPr>
                                  <w:rPr>
                                    <w:rFonts w:ascii="Cambria Math" w:eastAsiaTheme="minorEastAsia" w:hAnsi="Cambria Math"/>
                                    <w:i/>
                                    <w:sz w:val="18"/>
                                    <w:szCs w:val="18"/>
                                  </w:rPr>
                                </m:ctrlPr>
                              </m:sSupPr>
                              <m:e>
                                <m:r>
                                  <w:rPr>
                                    <w:rFonts w:ascii="Cambria Math" w:eastAsiaTheme="minorEastAsia" w:hAnsi="Cambria Math"/>
                                    <w:sz w:val="18"/>
                                    <w:szCs w:val="18"/>
                                  </w:rPr>
                                  <m:t>E</m:t>
                                </m:r>
                              </m:e>
                              <m:sup>
                                <m:r>
                                  <w:rPr>
                                    <w:rFonts w:ascii="Cambria Math" w:eastAsiaTheme="minorEastAsia" w:hAnsi="Cambria Math"/>
                                    <w:sz w:val="18"/>
                                    <w:szCs w:val="18"/>
                                  </w:rPr>
                                  <m:t>'</m:t>
                                </m:r>
                              </m:sup>
                            </m:sSup>
                          </m:oMath>
                          <w:r w:rsidRPr="00640321">
                            <w:rPr>
                              <w:rFonts w:eastAsiaTheme="minorEastAsia"/>
                              <w:sz w:val="18"/>
                              <w:szCs w:val="18"/>
                            </w:rPr>
                            <w:t xml:space="preserve"> = 1.7 eV. </w:t>
                          </w:r>
                          <m:oMath>
                            <m:r>
                              <w:rPr>
                                <w:rFonts w:ascii="Cambria Math" w:eastAsiaTheme="minorEastAsia" w:hAnsi="Cambria Math"/>
                                <w:sz w:val="18"/>
                                <w:szCs w:val="18"/>
                              </w:rPr>
                              <m:t>κ</m:t>
                            </m:r>
                          </m:oMath>
                          <w:r w:rsidRPr="00640321">
                            <w:rPr>
                              <w:rFonts w:eastAsiaTheme="minorEastAsia"/>
                              <w:sz w:val="18"/>
                              <w:szCs w:val="18"/>
                            </w:rPr>
                            <w:t xml:space="preserve"> approaching a Gaussian spectral line</w:t>
                          </w:r>
                          <w:r>
                            <w:rPr>
                              <w:rFonts w:eastAsiaTheme="minorEastAsia"/>
                              <w:sz w:val="18"/>
                              <w:szCs w:val="18"/>
                            </w:rPr>
                            <w:t>-</w:t>
                          </w:r>
                          <w:r w:rsidRPr="00640321">
                            <w:rPr>
                              <w:rFonts w:eastAsiaTheme="minorEastAsia"/>
                              <w:sz w:val="18"/>
                              <w:szCs w:val="18"/>
                            </w:rPr>
                            <w:t xml:space="preserve">shape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→1</m:t>
                            </m:r>
                          </m:oMath>
                          <w:r w:rsidRPr="00640321">
                            <w:rPr>
                              <w:rFonts w:eastAsiaTheme="minorEastAsia"/>
                              <w:sz w:val="18"/>
                              <w:szCs w:val="18"/>
                            </w:rPr>
                            <w:t xml:space="preserve"> and an exponential line</w:t>
                          </w:r>
                          <w:r>
                            <w:rPr>
                              <w:rFonts w:eastAsiaTheme="minorEastAsia"/>
                              <w:sz w:val="18"/>
                              <w:szCs w:val="18"/>
                            </w:rPr>
                            <w:t>-</w:t>
                          </w:r>
                          <w:r w:rsidRPr="00640321">
                            <w:rPr>
                              <w:rFonts w:eastAsiaTheme="minorEastAsia"/>
                              <w:sz w:val="18"/>
                              <w:szCs w:val="18"/>
                            </w:rPr>
                            <w:t xml:space="preserve">shape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→0</m:t>
                            </m:r>
                          </m:oMath>
                          <w:r w:rsidRPr="00640321">
                            <w:rPr>
                              <w:rFonts w:eastAsiaTheme="minorEastAsia"/>
                              <w:sz w:val="18"/>
                              <w:szCs w:val="18"/>
                            </w:rPr>
                            <w:t xml:space="preserve">. </w:t>
                          </w:r>
                          <w:r w:rsidRPr="009C7086">
                            <w:rPr>
                              <w:rFonts w:eastAsiaTheme="minorEastAsia"/>
                              <w:b/>
                              <w:bCs/>
                              <w:sz w:val="18"/>
                              <w:szCs w:val="18"/>
                            </w:rPr>
                            <w:t>b)</w:t>
                          </w:r>
                          <w:r>
                            <w:rPr>
                              <w:rFonts w:eastAsiaTheme="minorEastAsia"/>
                              <w:b/>
                              <w:bCs/>
                              <w:sz w:val="18"/>
                              <w:szCs w:val="18"/>
                            </w:rPr>
                            <w:t xml:space="preserve"> </w:t>
                          </w:r>
                          <w:r>
                            <w:rPr>
                              <w:rFonts w:eastAsiaTheme="minorEastAsia"/>
                              <w:sz w:val="18"/>
                              <w:szCs w:val="18"/>
                            </w:rPr>
                            <w:t xml:space="preserve">Apparent Urbach energy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Pr>
                              <w:rFonts w:eastAsiaTheme="minorEastAsia"/>
                              <w:iCs/>
                              <w:sz w:val="18"/>
                              <w:szCs w:val="18"/>
                            </w:rPr>
                            <w:t xml:space="preserve"> approaching </w:t>
                          </w:r>
                          <m:oMath>
                            <m:r>
                              <w:rPr>
                                <w:rFonts w:ascii="Cambria Math" w:eastAsiaTheme="minorEastAsia" w:hAnsi="Cambria Math"/>
                                <w:sz w:val="18"/>
                                <w:szCs w:val="18"/>
                              </w:rPr>
                              <m:t>kT</m:t>
                            </m:r>
                          </m:oMath>
                          <w:r w:rsidRPr="009C7086">
                            <w:rPr>
                              <w:rFonts w:eastAsiaTheme="minorEastAsia"/>
                              <w:sz w:val="18"/>
                              <w:szCs w:val="18"/>
                            </w:rPr>
                            <w:t xml:space="preserve"> for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λ</m:t>
                                </m:r>
                              </m:e>
                              <m:sub>
                                <m:r>
                                  <w:rPr>
                                    <w:rFonts w:ascii="Cambria Math" w:eastAsiaTheme="minorEastAsia" w:hAnsi="Cambria Math"/>
                                    <w:sz w:val="18"/>
                                    <w:szCs w:val="18"/>
                                  </w:rPr>
                                  <m:t>0</m:t>
                                </m:r>
                              </m:sub>
                              <m:sup>
                                <m:r>
                                  <w:rPr>
                                    <w:rFonts w:ascii="Cambria Math" w:eastAsiaTheme="minorEastAsia" w:hAnsi="Cambria Math"/>
                                    <w:sz w:val="18"/>
                                    <w:szCs w:val="18"/>
                                  </w:rPr>
                                  <m:t>'</m:t>
                                </m:r>
                              </m:sup>
                            </m:sSub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λ</m:t>
                                </m:r>
                              </m:e>
                              <m:sub>
                                <m:r>
                                  <w:rPr>
                                    <w:rFonts w:ascii="Cambria Math" w:eastAsiaTheme="minorEastAsia" w:hAnsi="Cambria Math"/>
                                    <w:sz w:val="18"/>
                                    <w:szCs w:val="18"/>
                                  </w:rPr>
                                  <m:t>0</m:t>
                                </m:r>
                              </m:sub>
                            </m:sSub>
                            <m:r>
                              <w:rPr>
                                <w:rFonts w:ascii="Cambria Math" w:eastAsiaTheme="minorEastAsia" w:hAnsi="Cambria Math"/>
                                <w:sz w:val="18"/>
                                <w:szCs w:val="18"/>
                              </w:rPr>
                              <m:t>→0</m:t>
                            </m:r>
                          </m:oMath>
                          <w:r>
                            <w:rPr>
                              <w:rFonts w:eastAsiaTheme="minorEastAsia"/>
                              <w:sz w:val="18"/>
                              <w:szCs w:val="18"/>
                            </w:rPr>
                            <w:t>.</w:t>
                          </w:r>
                        </w:p>
                      </w:txbxContent>
                    </v:textbox>
                  </v:shape>
                </v:group>
                <v:shape id="_x0000_s1037" type="#_x0000_t202" style="position:absolute;width:293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" stroked="f">
                  <v:textbox>
                    <w:txbxContent>
                      <w:p w14:paraId="7E54DD00" w14:textId="77777777" w:rsidR="00566E33" w:rsidRPr="00860A2C" w:rsidRDefault="00566E33" w:rsidP="00344038">
                        <w:pPr>
                          <w:rPr>
                            <w:b/>
                            <w:bCs/>
                          </w:rPr>
                        </w:pPr>
                        <w:r w:rsidRPr="00860A2C">
                          <w:rPr>
                            <w:b/>
                            <w:bCs/>
                          </w:rPr>
                          <w:t>a</w:t>
                        </w:r>
                      </w:p>
                      <w:p w14:paraId="18AF448F" w14:textId="77777777" w:rsidR="00566E33" w:rsidRPr="00860A2C" w:rsidRDefault="00566E33" w:rsidP="00344038">
                        <w:pPr>
                          <w:rPr>
                            <w:b/>
                            <w:bCs/>
                          </w:rPr>
                        </w:pPr>
                      </w:p>
                    </w:txbxContent>
                  </v:textbox>
                </v:shape>
                <v:shape id="_x0000_s1038" type="#_x0000_t202" style="position:absolute;left:27622;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" stroked="f">
                  <v:textbox>
                    <w:txbxContent>
                      <w:p w14:paraId="16E5E9A9" w14:textId="77777777" w:rsidR="00566E33" w:rsidRPr="00860A2C" w:rsidRDefault="00566E33" w:rsidP="00344038">
                        <w:pPr>
                          <w:rPr>
                            <w:b/>
                            <w:bCs/>
                          </w:rPr>
                        </w:pPr>
                        <w:r>
                          <w:rPr>
                            <w:b/>
                            <w:bCs/>
                          </w:rPr>
                          <w:t>b</w:t>
                        </w:r>
                      </w:p>
                      <w:p w14:paraId="0D41A55B" w14:textId="77777777" w:rsidR="00566E33" w:rsidRPr="00860A2C" w:rsidRDefault="00566E33" w:rsidP="00344038">
                        <w:pPr>
                          <w:rPr>
                            <w:b/>
                            <w:bCs/>
                          </w:rPr>
                        </w:pPr>
                      </w:p>
                    </w:txbxContent>
                  </v:textbox>
                </v:shape>
                <w10:wrap type="topAndBottom"/>
              </v:group>
            </w:pict>
          </mc:Fallback>
        </mc:AlternateContent>
      </w:r>
      <w:r w:rsidR="001924B3">
        <w:rPr>
          <w:rFonts w:eastAsiaTheme="minorEastAsia"/>
        </w:rPr>
        <w:t xml:space="preserve">for </w:t>
      </w:r>
      <m:oMath>
        <m:r>
          <w:rPr>
            <w:rFonts w:ascii="Cambria Math" w:eastAsiaTheme="minorEastAsia" w:hAnsi="Cambria Math"/>
          </w:rPr>
          <m:t>E&lt;</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m:den>
        </m:f>
      </m:oMath>
      <w:r w:rsidR="001924B3">
        <w:rPr>
          <w:rFonts w:eastAsiaTheme="minorEastAsia"/>
        </w:rPr>
        <w:t>. N</w:t>
      </w:r>
      <w:r w:rsidR="00170159">
        <w:rPr>
          <w:rFonts w:eastAsiaTheme="minorEastAsia"/>
        </w:rPr>
        <w:t>ote that</w:t>
      </w:r>
      <w:r w:rsidR="00A1228A" w:rsidRPr="00A1228A">
        <w:rPr>
          <w:rFonts w:eastAsiaTheme="minorEastAsia"/>
        </w:rPr>
        <w:t xml:space="preserve"> the rate reduces back to the standard Marcus </w:t>
      </w:r>
      <w:r w:rsidR="00A909A3">
        <w:rPr>
          <w:rFonts w:eastAsiaTheme="minorEastAsia"/>
        </w:rPr>
        <w:t>charge-</w:t>
      </w:r>
      <w:r w:rsidR="001924B3">
        <w:rPr>
          <w:rFonts w:eastAsiaTheme="minorEastAsia"/>
        </w:rPr>
        <w:t>transfer rate</w:t>
      </w:r>
      <w:r w:rsidR="004A1793">
        <w:rPr>
          <w:rFonts w:eastAsiaTheme="minorEastAsia"/>
        </w:rPr>
        <w:t xml:space="preserve"> </w:t>
      </w:r>
      <w:r w:rsidR="001924B3">
        <w:rPr>
          <w:rFonts w:eastAsiaTheme="minorEastAsia"/>
        </w:rPr>
        <w:t xml:space="preserve">(i.e. </w:t>
      </w:r>
      <w:r w:rsidR="004A1793">
        <w:rPr>
          <w:rFonts w:eastAsiaTheme="minorEastAsia"/>
        </w:rPr>
        <w:t xml:space="preserve">eq. </w:t>
      </w:r>
      <w:r w:rsidR="001C5520">
        <w:rPr>
          <w:rFonts w:eastAsiaTheme="minorEastAsia"/>
        </w:rPr>
        <w:t>S</w:t>
      </w:r>
      <w:r w:rsidR="004A1793">
        <w:rPr>
          <w:rFonts w:eastAsiaTheme="minorEastAsia"/>
        </w:rPr>
        <w:t>4</w:t>
      </w:r>
      <w:r w:rsidR="001924B3">
        <w:rPr>
          <w:rFonts w:eastAsiaTheme="minorEastAsia"/>
        </w:rPr>
        <w:t>) for</w:t>
      </w:r>
      <w:r w:rsidR="001924B3" w:rsidRPr="003B0740">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oMath>
      <w:r w:rsidR="001924B3">
        <w:rPr>
          <w:rFonts w:eastAsiaTheme="minorEastAsia"/>
        </w:rPr>
        <w:t>, as expected</w:t>
      </w:r>
      <w:r w:rsidR="00A1228A" w:rsidRPr="00A1228A">
        <w:rPr>
          <w:rFonts w:eastAsiaTheme="minorEastAsia"/>
        </w:rPr>
        <w:t xml:space="preserve">. </w:t>
      </w:r>
      <w:r w:rsidR="00522F0B">
        <w:rPr>
          <w:rFonts w:eastAsiaTheme="minorEastAsia"/>
        </w:rPr>
        <w:t xml:space="preserve">This is demonstrated in </w:t>
      </w:r>
      <w:r w:rsidR="00522F0B" w:rsidRPr="00522F0B">
        <w:rPr>
          <w:rFonts w:eastAsiaTheme="minorEastAsia"/>
          <w:b/>
          <w:bCs/>
        </w:rPr>
        <w:t>Figure S2</w:t>
      </w:r>
      <w:r w:rsidR="00522F0B" w:rsidRPr="00522F0B">
        <w:rPr>
          <w:rFonts w:eastAsiaTheme="minorEastAsia"/>
        </w:rPr>
        <w:t>, where</w:t>
      </w:r>
      <w:r w:rsidR="00522F0B">
        <w:rPr>
          <w:rFonts w:eastAsiaTheme="minorEastAsia"/>
        </w:rPr>
        <w:t xml:space="preserve"> the full expression of </w:t>
      </w:r>
      <m:oMath>
        <m:r>
          <w:rPr>
            <w:rFonts w:ascii="Cambria Math" w:eastAsiaTheme="minorEastAsia" w:hAnsi="Cambria Math"/>
          </w:rPr>
          <m:t>κ</m:t>
        </m:r>
      </m:oMath>
      <w:r w:rsidR="00522F0B">
        <w:rPr>
          <w:rFonts w:eastAsiaTheme="minorEastAsia"/>
        </w:rPr>
        <w:t xml:space="preserve"> from eq. S21 is simulated for </w:t>
      </w:r>
      <w:r w:rsidR="00522F0B" w:rsidRPr="00522F0B">
        <w:rPr>
          <w:rFonts w:eastAsiaTheme="minorEastAsia"/>
        </w:rPr>
        <w:t xml:space="preserve">different ratios of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oMath>
      <w:r w:rsidR="00E31294">
        <w:rPr>
          <w:rFonts w:eastAsiaTheme="minorEastAsia"/>
        </w:rPr>
        <w:t xml:space="preserve">. Figure S2a shows that the spectral lineshape </w:t>
      </w:r>
      <w:r w:rsidR="002A381F">
        <w:rPr>
          <w:rFonts w:eastAsiaTheme="minorEastAsia"/>
        </w:rPr>
        <w:t xml:space="preserve">of </w:t>
      </w:r>
      <m:oMath>
        <m:r>
          <w:rPr>
            <w:rFonts w:ascii="Cambria Math" w:eastAsiaTheme="minorEastAsia" w:hAnsi="Cambria Math"/>
          </w:rPr>
          <m:t>κ</m:t>
        </m:r>
      </m:oMath>
      <w:r w:rsidR="002A381F">
        <w:rPr>
          <w:rFonts w:eastAsiaTheme="minorEastAsia"/>
        </w:rPr>
        <w:t xml:space="preserve"> </w:t>
      </w:r>
      <w:r w:rsidR="00E31294">
        <w:rPr>
          <w:rFonts w:eastAsiaTheme="minorEastAsia"/>
        </w:rPr>
        <w:t>resembles a Gaussian function</w:t>
      </w:r>
      <w:r w:rsidR="00BF0F6B">
        <w:rPr>
          <w:rFonts w:eastAsiaTheme="minorEastAsia"/>
        </w:rPr>
        <w:t xml:space="preserve"> </w:t>
      </w:r>
      <w:r w:rsidR="00E31294">
        <w:rPr>
          <w:rFonts w:eastAsiaTheme="minorEastAsia"/>
        </w:rPr>
        <w:t xml:space="preserve">for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oMath>
      <w:r w:rsidR="00BA0450">
        <w:rPr>
          <w:rFonts w:eastAsiaTheme="minorEastAsia"/>
        </w:rPr>
        <w:t xml:space="preserve"> close to 1</w:t>
      </w:r>
      <w:r w:rsidR="00E31294">
        <w:rPr>
          <w:rFonts w:eastAsiaTheme="minorEastAsia"/>
        </w:rPr>
        <w:t xml:space="preserve">, while for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→0</m:t>
        </m:r>
      </m:oMath>
      <w:r w:rsidR="00E31294">
        <w:rPr>
          <w:rFonts w:eastAsiaTheme="minorEastAsia"/>
        </w:rPr>
        <w:t>, it converges to a</w:t>
      </w:r>
      <w:r w:rsidR="00BF0F6B">
        <w:rPr>
          <w:rFonts w:eastAsiaTheme="minorEastAsia"/>
        </w:rPr>
        <w:t>n</w:t>
      </w:r>
      <w:r w:rsidR="00E31294">
        <w:rPr>
          <w:rFonts w:eastAsiaTheme="minorEastAsia"/>
        </w:rPr>
        <w:t xml:space="preserve"> exponential function</w:t>
      </w:r>
      <w:r w:rsidR="00BF0F6B">
        <w:rPr>
          <w:rFonts w:eastAsiaTheme="minorEastAsia"/>
        </w:rPr>
        <w:t xml:space="preserve"> with an inverse logarithmic slope of </w:t>
      </w:r>
      <m:oMath>
        <m:r>
          <w:rPr>
            <w:rFonts w:ascii="Cambria Math" w:eastAsiaTheme="minorEastAsia" w:hAnsi="Cambria Math"/>
          </w:rPr>
          <m:t>kT</m:t>
        </m:r>
      </m:oMath>
      <w:r w:rsidR="00E31294">
        <w:rPr>
          <w:rFonts w:eastAsiaTheme="minorEastAsia"/>
        </w:rPr>
        <w:t xml:space="preserve">. As a result, </w:t>
      </w:r>
      <w:r w:rsidR="00F6368F">
        <w:rPr>
          <w:rFonts w:eastAsiaTheme="minorEastAsia"/>
        </w:rPr>
        <w:t xml:space="preserve">the apparent Urbach energy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F6368F">
        <w:rPr>
          <w:rFonts w:eastAsiaTheme="minorEastAsia"/>
          <w:iCs/>
        </w:rPr>
        <w:t xml:space="preserve"> approaches </w:t>
      </w:r>
      <m:oMath>
        <m:r>
          <w:rPr>
            <w:rFonts w:ascii="Cambria Math" w:eastAsiaTheme="minorEastAsia" w:hAnsi="Cambria Math"/>
          </w:rPr>
          <m:t>kT</m:t>
        </m:r>
      </m:oMath>
      <w:r w:rsidR="00F6368F">
        <w:rPr>
          <w:rFonts w:eastAsiaTheme="minorEastAsia"/>
          <w:iCs/>
        </w:rPr>
        <w:t xml:space="preserve"> for</w:t>
      </w:r>
      <w:r w:rsidR="00F6368F" w:rsidRPr="00522F0B">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→0</m:t>
        </m:r>
      </m:oMath>
      <w:r w:rsidR="002804B2">
        <w:rPr>
          <w:rFonts w:eastAsiaTheme="minorEastAsia"/>
        </w:rPr>
        <w:t>,</w:t>
      </w:r>
      <w:r w:rsidR="00E31294">
        <w:rPr>
          <w:rFonts w:eastAsiaTheme="minorEastAsia"/>
        </w:rPr>
        <w:t xml:space="preserve"> </w:t>
      </w:r>
      <w:r w:rsidR="00BF0F6B">
        <w:rPr>
          <w:rFonts w:eastAsiaTheme="minorEastAsia"/>
        </w:rPr>
        <w:t xml:space="preserve">as illustrated </w:t>
      </w:r>
      <w:r w:rsidR="00E31294">
        <w:rPr>
          <w:rFonts w:eastAsiaTheme="minorEastAsia"/>
        </w:rPr>
        <w:t>in Figure S2b.</w:t>
      </w:r>
    </w:p>
    <w:p w14:paraId="263047C9" w14:textId="030C9677" w:rsidR="00A1228A" w:rsidRPr="00170159" w:rsidRDefault="007A7FE9" w:rsidP="00A1228A">
      <w:pPr>
        <w:jc w:val="both"/>
        <w:rPr>
          <w:rFonts w:eastAsiaTheme="minorEastAsia"/>
        </w:rPr>
      </w:pPr>
      <w:r>
        <w:rPr>
          <w:rFonts w:eastAsiaTheme="minorEastAsia"/>
        </w:rPr>
        <w:t xml:space="preserve">In </w:t>
      </w:r>
      <w:r w:rsidR="000E3E71">
        <w:rPr>
          <w:rFonts w:eastAsiaTheme="minorEastAsia"/>
        </w:rPr>
        <w:t xml:space="preserve">the </w:t>
      </w:r>
      <w:r>
        <w:rPr>
          <w:rFonts w:eastAsiaTheme="minorEastAsia"/>
        </w:rPr>
        <w:t xml:space="preserve">case of distribution </w:t>
      </w:r>
      <w:r w:rsidR="00455A32">
        <w:rPr>
          <w:rFonts w:eastAsiaTheme="minorEastAsia"/>
        </w:rPr>
        <w:t>for</w:t>
      </w:r>
      <w:r>
        <w:rPr>
          <w:rFonts w:eastAsiaTheme="minorEastAsia"/>
        </w:rPr>
        <w:t xml:space="preserve">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oMath>
      <w:r w:rsidR="00455A32">
        <w:rPr>
          <w:rFonts w:eastAsiaTheme="minorEastAsia"/>
        </w:rPr>
        <w:t xml:space="preserve"> (e.g. Gaussian or exponential DOS),</w:t>
      </w:r>
      <w:r>
        <w:rPr>
          <w:rFonts w:eastAsiaTheme="minorEastAsia"/>
        </w:rPr>
        <w:t xml:space="preserve"> we need to simplify th</w:t>
      </w:r>
      <w:r w:rsidR="00455A32">
        <w:rPr>
          <w:rFonts w:eastAsiaTheme="minorEastAsia"/>
        </w:rPr>
        <w:t>e generalized Marcus</w:t>
      </w:r>
      <w:r>
        <w:rPr>
          <w:rFonts w:eastAsiaTheme="minorEastAsia"/>
        </w:rPr>
        <w:t xml:space="preserve"> rate</w:t>
      </w:r>
      <w:r w:rsidR="00455A32">
        <w:rPr>
          <w:rFonts w:eastAsiaTheme="minorEastAsia"/>
        </w:rPr>
        <w:t xml:space="preserve"> since a direct integration of eq. </w:t>
      </w:r>
      <w:r w:rsidR="001C5520">
        <w:rPr>
          <w:rFonts w:eastAsiaTheme="minorEastAsia"/>
        </w:rPr>
        <w:t>S</w:t>
      </w:r>
      <w:r w:rsidR="00455A32">
        <w:rPr>
          <w:rFonts w:eastAsiaTheme="minorEastAsia"/>
        </w:rPr>
        <w:t>21 for a given DOS is in general analytically intractable. However, f</w:t>
      </w:r>
      <w:r w:rsidR="00A1228A" w:rsidRPr="00173D51">
        <w:rPr>
          <w:rFonts w:eastAsiaTheme="minorEastAsia"/>
        </w:rPr>
        <w:t xml:space="preserve">or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&gt;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oMath>
      <w:r w:rsidR="00A1228A" w:rsidRPr="00A1228A">
        <w:rPr>
          <w:rFonts w:eastAsiaTheme="minorEastAsia"/>
        </w:rPr>
        <w:t xml:space="preserve">, </w:t>
      </w:r>
      <w:r w:rsidR="00A1228A" w:rsidRPr="006B084C">
        <w:rPr>
          <w:rFonts w:eastAsiaTheme="minorEastAsia"/>
        </w:rPr>
        <w:t xml:space="preserve">the transfer rate at low photon energies, corresponding to the absorption tail, can be approximated by </w:t>
      </w:r>
    </w:p>
    <w:p w14:paraId="253EA717" w14:textId="0F3C5A59" w:rsidR="00A1228A" w:rsidRPr="00951641" w:rsidRDefault="00984236" w:rsidP="00A1228A">
      <w:pPr>
        <w:jc w:val="both"/>
        <w:rPr>
          <w:rFonts w:eastAsiaTheme="minorEastAsia"/>
        </w:rPr>
      </w:pPr>
      <m:oMathPara>
        <m:oMathParaPr>
          <m:jc m:val="right"/>
        </m:oMathParaPr>
        <m:oMath>
          <m:r>
            <w:rPr>
              <w:rFonts w:ascii="Cambria Math" w:eastAsiaTheme="minorEastAsia" w:hAnsi="Cambria Math"/>
            </w:rPr>
            <m:t>κ≈</m:t>
          </m:r>
          <m:f>
            <m:fPr>
              <m:ctrlPr>
                <w:rPr>
                  <w:rFonts w:ascii="Cambria Math" w:eastAsiaTheme="minorEastAsia" w:hAnsi="Cambria Math"/>
                  <w:i/>
                </w:rPr>
              </m:ctrlPr>
            </m:fPr>
            <m:num>
              <m:r>
                <w:rPr>
                  <w:rFonts w:ascii="Cambria Math" w:eastAsiaTheme="minorEastAsia" w:hAnsi="Cambria Math"/>
                </w:rPr>
                <m:t>2π</m:t>
              </m:r>
            </m:num>
            <m:den>
              <m:r>
                <w:rPr>
                  <w:rFonts w:ascii="Cambria Math" w:eastAsiaTheme="minorEastAsia" w:hAnsi="Cambria Math"/>
                </w:rPr>
                <m:t>ℏ</m:t>
              </m:r>
            </m:den>
          </m:f>
          <m:f>
            <m:fPr>
              <m:ctrlPr>
                <w:rPr>
                  <w:rFonts w:ascii="Cambria Math" w:eastAsiaTheme="minorEastAsia" w:hAnsi="Cambria Math"/>
                  <w:i/>
                </w:rPr>
              </m:ctrlPr>
            </m:fPr>
            <m:num>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v</m:t>
                      </m:r>
                    </m:e>
                  </m:d>
                </m:e>
                <m:sup>
                  <m:r>
                    <w:rPr>
                      <w:rFonts w:ascii="Cambria Math" w:eastAsiaTheme="minorEastAsia" w:hAnsi="Cambria Math"/>
                    </w:rPr>
                    <m:t>2</m:t>
                  </m:r>
                </m:sup>
              </m:sSup>
            </m:num>
            <m:den>
              <m:rad>
                <m:radPr>
                  <m:degHide m:val="1"/>
                  <m:ctrlPr>
                    <w:rPr>
                      <w:rFonts w:ascii="Cambria Math" w:eastAsiaTheme="minorEastAsia" w:hAnsi="Cambria Math"/>
                      <w:i/>
                    </w:rPr>
                  </m:ctrlPr>
                </m:radPr>
                <m:deg/>
                <m:e>
                  <m:d>
                    <m:dPr>
                      <m:begChr m:val="["/>
                      <m:endChr m:val="]"/>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num>
                            <m:den>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den>
                          </m:f>
                        </m:e>
                      </m:d>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e>
                      </m:d>
                    </m:e>
                  </m:d>
                  <m:r>
                    <w:rPr>
                      <w:rFonts w:ascii="Cambria Math" w:eastAsiaTheme="minorEastAsia" w:hAnsi="Cambria Math"/>
                    </w:rPr>
                    <m:t>πkT</m:t>
                  </m:r>
                </m:e>
              </m:rad>
            </m:den>
          </m:f>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d>
                        <m:dPr>
                          <m:begChr m:val="["/>
                          <m:endChr m:val="]"/>
                          <m:ctrlPr>
                            <w:rPr>
                              <w:rFonts w:ascii="Cambria Math" w:eastAsiaTheme="minorEastAsia" w:hAnsi="Cambria Math"/>
                            </w:rPr>
                          </m:ctrlPr>
                        </m:dPr>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r>
                            <w:rPr>
                              <w:rFonts w:ascii="Cambria Math" w:eastAsiaTheme="minorEastAsia" w:hAnsi="Cambria Math"/>
                            </w:rPr>
                            <m:t>-E+</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ctrlPr>
                            <w:rPr>
                              <w:rFonts w:ascii="Cambria Math" w:eastAsiaTheme="minorEastAsia" w:hAnsi="Cambria Math"/>
                              <w:i/>
                            </w:rPr>
                          </m:ctrlPr>
                        </m:e>
                      </m:d>
                    </m:num>
                    <m:den>
                      <m:r>
                        <w:rPr>
                          <w:rFonts w:ascii="Cambria Math" w:eastAsiaTheme="minorEastAsia" w:hAnsi="Cambria Math"/>
                        </w:rPr>
                        <m:t>kT</m:t>
                      </m:r>
                    </m:den>
                  </m:f>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num>
                    <m:den>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e>
                      </m:d>
                    </m:den>
                  </m:f>
                </m:e>
              </m:d>
              <m:r>
                <w:rPr>
                  <w:rFonts w:ascii="Cambria Math" w:eastAsiaTheme="minorEastAsia" w:hAnsi="Cambria Math"/>
                </w:rPr>
                <m:t xml:space="preserve">      </m:t>
              </m:r>
            </m:e>
          </m:func>
          <m:r>
            <w:rPr>
              <w:rFonts w:ascii="Cambria Math" w:eastAsiaTheme="minorEastAsia" w:hAnsi="Cambria Math"/>
            </w:rPr>
            <m:t xml:space="preserve"> ( </m:t>
          </m:r>
          <m:r>
            <m:rPr>
              <m:sty m:val="p"/>
            </m:rPr>
            <w:rPr>
              <w:rFonts w:ascii="Cambria Math" w:eastAsiaTheme="minorEastAsia" w:hAnsi="Cambria Math"/>
            </w:rPr>
            <m:t>S</m:t>
          </m:r>
          <m:r>
            <w:rPr>
              <w:rFonts w:ascii="Cambria Math" w:eastAsiaTheme="minorEastAsia" w:hAnsi="Cambria Math"/>
            </w:rPr>
            <m:t>24)</m:t>
          </m:r>
        </m:oMath>
      </m:oMathPara>
    </w:p>
    <w:p w14:paraId="6F9CD241" w14:textId="52FED3ED" w:rsidR="00A1228A" w:rsidRPr="00170159" w:rsidRDefault="00A1228A" w:rsidP="00A1228A">
      <w:pPr>
        <w:jc w:val="both"/>
        <w:rPr>
          <w:rFonts w:eastAsiaTheme="minorEastAsia"/>
        </w:rPr>
      </w:pPr>
      <w:r w:rsidRPr="006B084C">
        <w:rPr>
          <w:rFonts w:eastAsiaTheme="minorEastAsia"/>
        </w:rPr>
        <w:t xml:space="preserve">If </w:t>
      </w:r>
      <m:oMath>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0</m:t>
            </m:r>
          </m:sub>
        </m:sSub>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λ</m:t>
            </m:r>
          </m:e>
          <m:sub>
            <m:r>
              <w:rPr>
                <w:rFonts w:ascii="Cambria Math" w:eastAsiaTheme="minorEastAsia" w:hAnsi="Cambria Math"/>
              </w:rPr>
              <m:t>0</m:t>
            </m:r>
          </m:sub>
          <m:sup>
            <m:r>
              <w:rPr>
                <w:rFonts w:ascii="Cambria Math" w:eastAsiaTheme="minorEastAsia" w:hAnsi="Cambria Math"/>
              </w:rPr>
              <m:t>'</m:t>
            </m:r>
          </m:sup>
        </m:sSubSup>
      </m:oMath>
      <w:r w:rsidRPr="00A1228A">
        <w:rPr>
          <w:rFonts w:eastAsiaTheme="minorEastAsia"/>
        </w:rPr>
        <w:t xml:space="preserve"> </w:t>
      </w:r>
      <w:r w:rsidRPr="006B084C">
        <w:rPr>
          <w:rFonts w:eastAsiaTheme="minorEastAsia"/>
        </w:rPr>
        <w:t xml:space="preserve">(i.e. </w:t>
      </w:r>
      <w:r w:rsidRPr="00173D51">
        <w:rPr>
          <w:rFonts w:eastAsiaTheme="minorEastAsia"/>
        </w:rPr>
        <w:t>a more localized ground state and a more diffuse exited state</w:t>
      </w:r>
      <w:r w:rsidRPr="003B0740">
        <w:rPr>
          <w:rFonts w:eastAsiaTheme="minorEastAsia"/>
        </w:rPr>
        <w:t>)</w:t>
      </w:r>
      <w:r w:rsidRPr="00170159">
        <w:rPr>
          <w:rFonts w:eastAsiaTheme="minorEastAsia"/>
        </w:rPr>
        <w:t xml:space="preserve">, the dominant </w:t>
      </w:r>
      <w:r w:rsidR="00037A86">
        <w:rPr>
          <w:rFonts w:eastAsiaTheme="minorEastAsia"/>
        </w:rPr>
        <w:t xml:space="preserve">photon </w:t>
      </w:r>
      <w:r w:rsidRPr="00170159">
        <w:rPr>
          <w:rFonts w:eastAsiaTheme="minorEastAsia"/>
        </w:rPr>
        <w:t>energy dependence of the absorption tail is of the form</w:t>
      </w:r>
    </w:p>
    <w:p w14:paraId="6E3AEA97" w14:textId="7A5616AE" w:rsidR="00A1228A" w:rsidRPr="00951641" w:rsidRDefault="00302A4A" w:rsidP="00A1228A">
      <w:pPr>
        <w:jc w:val="both"/>
        <w:rPr>
          <w:rFonts w:eastAsiaTheme="minorEastAsia"/>
        </w:rPr>
      </w:pPr>
      <m:oMathPara>
        <m:oMathParaPr>
          <m:jc m:val="right"/>
        </m:oMathParaPr>
        <m:oMath>
          <m:r>
            <w:rPr>
              <w:rFonts w:ascii="Cambria Math" w:eastAsiaTheme="minorEastAsia" w:hAnsi="Cambria Math"/>
            </w:rPr>
            <m:t>κ∝</m:t>
          </m:r>
          <m:func>
            <m:funcPr>
              <m:ctrlPr>
                <w:rPr>
                  <w:rFonts w:ascii="Cambria Math" w:eastAsiaTheme="minorEastAsia" w:hAnsi="Cambria Math"/>
                  <w:i/>
                </w:rPr>
              </m:ctrlPr>
            </m:funcPr>
            <m:fName>
              <m:r>
                <m:rPr>
                  <m:sty m:val="p"/>
                </m:rPr>
                <w:rPr>
                  <w:rFonts w:ascii="Cambria Math" w:eastAsiaTheme="minorEastAsia" w:hAnsi="Cambria Math"/>
                </w:rPr>
                <m:t>exp</m:t>
              </m:r>
            </m:fName>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E-</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sup>
                      </m:sSup>
                      <m:ctrlPr>
                        <w:rPr>
                          <w:rFonts w:ascii="Cambria Math" w:eastAsiaTheme="minorEastAsia" w:hAnsi="Cambria Math"/>
                        </w:rPr>
                      </m:ctrlPr>
                    </m:num>
                    <m:den>
                      <m:r>
                        <w:rPr>
                          <w:rFonts w:ascii="Cambria Math" w:eastAsiaTheme="minorEastAsia" w:hAnsi="Cambria Math"/>
                        </w:rPr>
                        <m:t>kT</m:t>
                      </m:r>
                    </m:den>
                  </m:f>
                </m:e>
              </m:d>
            </m:e>
          </m:func>
          <m:r>
            <w:rPr>
              <w:rFonts w:ascii="Cambria Math" w:eastAsiaTheme="minorEastAsia" w:hAnsi="Cambria Math"/>
            </w:rPr>
            <m:t xml:space="preserve">                                                          (</m:t>
          </m:r>
          <m:r>
            <m:rPr>
              <m:sty m:val="p"/>
            </m:rPr>
            <w:rPr>
              <w:rFonts w:ascii="Cambria Math" w:eastAsiaTheme="minorEastAsia" w:hAnsi="Cambria Math"/>
            </w:rPr>
            <m:t>S</m:t>
          </m:r>
          <m:r>
            <w:rPr>
              <w:rFonts w:ascii="Cambria Math" w:eastAsiaTheme="minorEastAsia" w:hAnsi="Cambria Math"/>
            </w:rPr>
            <m:t>25)</m:t>
          </m:r>
        </m:oMath>
      </m:oMathPara>
    </w:p>
    <w:p w14:paraId="528E6E4F" w14:textId="3A811FC8" w:rsidR="00A1228A" w:rsidRDefault="00A1228A" w:rsidP="00713BCD">
      <w:pPr>
        <w:jc w:val="both"/>
        <w:rPr>
          <w:rFonts w:eastAsiaTheme="minorEastAsia"/>
          <w:lang w:val="en-US"/>
        </w:rPr>
      </w:pPr>
      <w:r w:rsidRPr="00A1228A">
        <w:rPr>
          <w:rFonts w:eastAsiaTheme="minorEastAsia"/>
        </w:rPr>
        <w:t>becoming governed by a simple Boltzmann factor</w:t>
      </w:r>
      <w:r w:rsidRPr="003B0740">
        <w:rPr>
          <w:rFonts w:eastAsiaTheme="minorEastAsia"/>
        </w:rPr>
        <w:t>.</w:t>
      </w:r>
      <w:r w:rsidR="00455A32">
        <w:rPr>
          <w:rFonts w:eastAsiaTheme="minorEastAsia"/>
        </w:rPr>
        <w:t xml:space="preserve"> Under such conditions, we may approximate the generalized Marcus rate with a simple </w:t>
      </w:r>
      <w:r w:rsidR="00CB23FA">
        <w:rPr>
          <w:rFonts w:eastAsiaTheme="minorEastAsia"/>
        </w:rPr>
        <w:t>MA</w:t>
      </w:r>
      <w:r w:rsidR="00455A32">
        <w:rPr>
          <w:rFonts w:eastAsiaTheme="minorEastAsia"/>
        </w:rPr>
        <w:t xml:space="preserve">-type expression. </w:t>
      </w:r>
    </w:p>
    <w:p w14:paraId="38966B8C" w14:textId="73096C75" w:rsidR="00C81E72" w:rsidRDefault="00C81E72" w:rsidP="00713BCD">
      <w:pPr>
        <w:jc w:val="both"/>
        <w:rPr>
          <w:rFonts w:eastAsiaTheme="minorEastAsia"/>
          <w:lang w:val="en-US"/>
        </w:rPr>
      </w:pPr>
    </w:p>
    <w:p w14:paraId="278B01F4" w14:textId="4B71CF68" w:rsidR="00C2022D" w:rsidRDefault="00C2022D" w:rsidP="00713BCD">
      <w:pPr>
        <w:jc w:val="both"/>
        <w:rPr>
          <w:rFonts w:eastAsiaTheme="minorEastAsia"/>
          <w:lang w:val="en-US"/>
        </w:rPr>
      </w:pPr>
    </w:p>
    <w:p w14:paraId="0F8E3C6B" w14:textId="14532AAF" w:rsidR="002B670F" w:rsidRDefault="002B670F" w:rsidP="00713BCD">
      <w:pPr>
        <w:jc w:val="both"/>
        <w:rPr>
          <w:rFonts w:eastAsiaTheme="minorEastAsia"/>
          <w:lang w:val="en-US"/>
        </w:rPr>
      </w:pPr>
    </w:p>
    <w:p w14:paraId="3BB296BD" w14:textId="04E7D962" w:rsidR="00C2022D" w:rsidRDefault="00C2022D" w:rsidP="00713BCD">
      <w:pPr>
        <w:jc w:val="both"/>
        <w:rPr>
          <w:rFonts w:eastAsiaTheme="minorEastAsia"/>
          <w:lang w:val="en-US"/>
        </w:rPr>
      </w:pPr>
    </w:p>
    <w:p w14:paraId="4D8B287E" w14:textId="77777777" w:rsidR="0005307B" w:rsidRPr="00955AD5" w:rsidRDefault="0005307B" w:rsidP="00713BCD">
      <w:pPr>
        <w:jc w:val="both"/>
        <w:rPr>
          <w:rFonts w:eastAsiaTheme="minorEastAsia"/>
          <w:lang w:val="en-US"/>
        </w:rPr>
      </w:pPr>
    </w:p>
    <w:p w14:paraId="25DF47E7" w14:textId="70CFF259" w:rsidR="00E33BDC" w:rsidRPr="0005307B" w:rsidRDefault="00F46FF7" w:rsidP="00410C77">
      <w:pPr>
        <w:pStyle w:val="ListParagraph"/>
        <w:numPr>
          <w:ilvl w:val="0"/>
          <w:numId w:val="3"/>
        </w:numPr>
        <w:jc w:val="both"/>
        <w:rPr>
          <w:rFonts w:eastAsiaTheme="minorEastAsia"/>
          <w:b/>
          <w:bCs/>
        </w:rPr>
      </w:pPr>
      <w:r>
        <w:rPr>
          <w:rFonts w:eastAsiaTheme="minorEastAsia"/>
          <w:b/>
          <w:bCs/>
        </w:rPr>
        <w:lastRenderedPageBreak/>
        <w:t xml:space="preserve"> </w:t>
      </w:r>
      <w:r w:rsidR="005C4E1E">
        <w:rPr>
          <w:rFonts w:eastAsiaTheme="minorEastAsia"/>
          <w:b/>
          <w:bCs/>
        </w:rPr>
        <w:t>Gaussian fit parameters</w:t>
      </w:r>
    </w:p>
    <w:p w14:paraId="4D468465" w14:textId="21CE7C13" w:rsidR="0005307B" w:rsidRPr="007D09DF" w:rsidRDefault="0005307B" w:rsidP="0005307B">
      <w:pPr>
        <w:jc w:val="both"/>
        <w:rPr>
          <w:rFonts w:eastAsiaTheme="minorEastAsia"/>
          <w:lang w:val="en-US"/>
        </w:rPr>
      </w:pPr>
      <w:r>
        <w:rPr>
          <w:rFonts w:eastAsiaTheme="minorEastAsia"/>
        </w:rPr>
        <w:t xml:space="preserve">From the experimental EQE spectra presented in the main text, the CT state and the mid-gap trap state parameters are extracted using a Gaussian fit function according to eq. </w:t>
      </w:r>
      <w:r w:rsidR="0079599A">
        <w:rPr>
          <w:rFonts w:eastAsiaTheme="minorEastAsia"/>
        </w:rPr>
        <w:t>S</w:t>
      </w:r>
      <w:r>
        <w:rPr>
          <w:rFonts w:eastAsiaTheme="minorEastAsia"/>
        </w:rPr>
        <w:t xml:space="preserve">7. The parameters are presented in </w:t>
      </w:r>
      <w:r w:rsidRPr="008A53AB">
        <w:rPr>
          <w:rFonts w:eastAsiaTheme="minorEastAsia"/>
          <w:b/>
          <w:bCs/>
        </w:rPr>
        <w:t>Table 1</w:t>
      </w:r>
      <w:r>
        <w:rPr>
          <w:rFonts w:eastAsiaTheme="minorEastAsia"/>
        </w:rPr>
        <w:t xml:space="preserve">. Eq. </w:t>
      </w:r>
      <w:r w:rsidR="0079599A">
        <w:rPr>
          <w:rFonts w:eastAsiaTheme="minorEastAsia"/>
        </w:rPr>
        <w:t>S</w:t>
      </w:r>
      <w:r>
        <w:rPr>
          <w:rFonts w:eastAsiaTheme="minorEastAsia"/>
        </w:rPr>
        <w:t xml:space="preserve">7 describes the spectral shape </w:t>
      </w:r>
      <w:r w:rsidR="0079599A">
        <w:rPr>
          <w:rFonts w:eastAsiaTheme="minorEastAsia"/>
        </w:rPr>
        <w:t xml:space="preserve">accounting for </w:t>
      </w:r>
      <w:r>
        <w:rPr>
          <w:rFonts w:eastAsiaTheme="minorEastAsia"/>
        </w:rPr>
        <w:t>both molecular vibrations (</w:t>
      </w:r>
      <w:r w:rsidR="0079599A">
        <w:rPr>
          <w:rFonts w:eastAsiaTheme="minorEastAsia"/>
        </w:rPr>
        <w:t>temperature-</w:t>
      </w:r>
      <w:r>
        <w:rPr>
          <w:rFonts w:eastAsiaTheme="minorEastAsia"/>
        </w:rPr>
        <w:t xml:space="preserve">dependent dynamic disorder), as well as static disorder arising from the non-zero variance of the density of CT states (or trap states). </w:t>
      </w:r>
      <w:r>
        <w:rPr>
          <w:rFonts w:eastAsiaTheme="minorEastAsia"/>
          <w:lang w:val="en-US"/>
        </w:rPr>
        <w:t xml:space="preserve">A separation of static and dynamic disorder can be achieved via </w:t>
      </w:r>
      <w:r w:rsidR="0079599A">
        <w:rPr>
          <w:rFonts w:eastAsiaTheme="minorEastAsia"/>
          <w:lang w:val="en-US"/>
        </w:rPr>
        <w:t>temperature-</w:t>
      </w:r>
      <w:r>
        <w:rPr>
          <w:rFonts w:eastAsiaTheme="minorEastAsia"/>
          <w:lang w:val="en-US"/>
        </w:rPr>
        <w:t>dependent EQE or electroluminescence measurements using equation</w:t>
      </w:r>
      <w:r w:rsidR="009550F7">
        <w:rPr>
          <w:rFonts w:eastAsiaTheme="minorEastAsia"/>
          <w:lang w:val="en-US"/>
        </w:rPr>
        <w:t>s</w:t>
      </w:r>
      <w:r>
        <w:rPr>
          <w:rFonts w:eastAsiaTheme="minorEastAsia"/>
          <w:lang w:val="en-US"/>
        </w:rPr>
        <w:t xml:space="preserve"> </w:t>
      </w:r>
      <w:r w:rsidR="009550F7">
        <w:rPr>
          <w:rFonts w:eastAsiaTheme="minorEastAsia"/>
          <w:lang w:val="en-US"/>
        </w:rPr>
        <w:t>S</w:t>
      </w:r>
      <w:r>
        <w:rPr>
          <w:rFonts w:eastAsiaTheme="minorEastAsia"/>
          <w:lang w:val="en-US"/>
        </w:rPr>
        <w:t>8-</w:t>
      </w:r>
      <w:r w:rsidR="009550F7">
        <w:rPr>
          <w:rFonts w:eastAsiaTheme="minorEastAsia"/>
          <w:lang w:val="en-US"/>
        </w:rPr>
        <w:t>S</w:t>
      </w:r>
      <w:r>
        <w:rPr>
          <w:rFonts w:eastAsiaTheme="minorEastAsia"/>
          <w:lang w:val="en-US"/>
        </w:rPr>
        <w:t xml:space="preserve">9. In literature, such measurements in the spectral range of CT absorption have led to the conclusion that dynamic disorder dominates the spectral </w:t>
      </w:r>
      <w:r w:rsidR="0079599A">
        <w:rPr>
          <w:rFonts w:eastAsiaTheme="minorEastAsia"/>
          <w:lang w:val="en-US"/>
        </w:rPr>
        <w:t>line-</w:t>
      </w:r>
      <w:r>
        <w:rPr>
          <w:rFonts w:eastAsiaTheme="minorEastAsia"/>
          <w:lang w:val="en-US"/>
        </w:rPr>
        <w:t xml:space="preserve">shape. </w:t>
      </w:r>
    </w:p>
    <w:tbl>
      <w:tblPr>
        <w:tblStyle w:val="TableGrid"/>
        <w:tblpPr w:leftFromText="180" w:rightFromText="180" w:vertAnchor="text" w:horzAnchor="margin" w:tblpY="236"/>
        <w:tblW w:w="0" w:type="auto"/>
        <w:tblLook w:val="04A0" w:firstRow="1" w:lastRow="0" w:firstColumn="1" w:lastColumn="0" w:noHBand="0" w:noVBand="1"/>
      </w:tblPr>
      <w:tblGrid>
        <w:gridCol w:w="1656"/>
        <w:gridCol w:w="1221"/>
        <w:gridCol w:w="1230"/>
        <w:gridCol w:w="1228"/>
        <w:gridCol w:w="1221"/>
        <w:gridCol w:w="1232"/>
        <w:gridCol w:w="1228"/>
      </w:tblGrid>
      <w:tr w:rsidR="0005307B" w14:paraId="0C5B8CA8" w14:textId="77777777" w:rsidTr="00640321">
        <w:tc>
          <w:tcPr>
            <w:tcW w:w="1618" w:type="dxa"/>
          </w:tcPr>
          <w:p w14:paraId="2551F3C1" w14:textId="4567C106" w:rsidR="0005307B" w:rsidRDefault="0005307B" w:rsidP="00640321">
            <w:pPr>
              <w:jc w:val="both"/>
              <w:rPr>
                <w:rFonts w:eastAsiaTheme="minorEastAsia"/>
                <w:b/>
                <w:bCs/>
              </w:rPr>
            </w:pPr>
            <w:r>
              <w:rPr>
                <w:rFonts w:eastAsiaTheme="minorEastAsia"/>
                <w:b/>
                <w:bCs/>
              </w:rPr>
              <w:t>DA blend</w:t>
            </w:r>
          </w:p>
        </w:tc>
        <w:tc>
          <w:tcPr>
            <w:tcW w:w="1228" w:type="dxa"/>
          </w:tcPr>
          <w:p w14:paraId="5400FD84" w14:textId="77777777" w:rsidR="0005307B" w:rsidRDefault="00FA19DE" w:rsidP="00640321">
            <w:pPr>
              <w:jc w:val="both"/>
              <w:rPr>
                <w:rFonts w:eastAsiaTheme="minorEastAs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E</m:t>
                  </m:r>
                </m:e>
                <m:sub>
                  <m:r>
                    <m:rPr>
                      <m:sty m:val="p"/>
                    </m:rPr>
                    <w:rPr>
                      <w:rFonts w:ascii="Cambria Math" w:eastAsiaTheme="minorEastAsia" w:hAnsi="Cambria Math"/>
                      <w:lang w:val="en-US"/>
                    </w:rPr>
                    <m:t>CT</m:t>
                  </m:r>
                </m:sub>
              </m:sSub>
            </m:oMath>
            <w:r w:rsidR="0005307B">
              <w:rPr>
                <w:rFonts w:eastAsiaTheme="minorEastAsia"/>
                <w:lang w:val="en-US"/>
              </w:rPr>
              <w:t xml:space="preserve"> </w:t>
            </w:r>
          </w:p>
          <w:p w14:paraId="450A98F4" w14:textId="77777777" w:rsidR="0005307B" w:rsidRDefault="0005307B" w:rsidP="00640321">
            <w:pPr>
              <w:jc w:val="both"/>
              <w:rPr>
                <w:rFonts w:eastAsiaTheme="minorEastAsia"/>
                <w:b/>
                <w:bCs/>
              </w:rPr>
            </w:pPr>
            <w:r>
              <w:rPr>
                <w:rFonts w:eastAsiaTheme="minorEastAsia"/>
                <w:lang w:val="en-US"/>
              </w:rPr>
              <w:t>(in eV)</w:t>
            </w:r>
          </w:p>
        </w:tc>
        <w:tc>
          <w:tcPr>
            <w:tcW w:w="1236" w:type="dxa"/>
          </w:tcPr>
          <w:p w14:paraId="429AA6FA" w14:textId="77777777" w:rsidR="0005307B" w:rsidRDefault="00FA19DE" w:rsidP="00640321">
            <w:pPr>
              <w:jc w:val="both"/>
              <w:rPr>
                <w:rFonts w:eastAsiaTheme="minorEastAsia"/>
                <w:lang w:val="en-US"/>
              </w:rPr>
            </w:pPr>
            <m:oMath>
              <m:sSub>
                <m:sSubPr>
                  <m:ctrlPr>
                    <w:rPr>
                      <w:rFonts w:ascii="Cambria Math" w:eastAsiaTheme="minorEastAsia" w:hAnsi="Cambria Math"/>
                      <w:i/>
                      <w:lang w:val="en-US"/>
                    </w:rPr>
                  </m:ctrlPr>
                </m:sSubPr>
                <m:e>
                  <m:r>
                    <w:rPr>
                      <w:rFonts w:ascii="Cambria Math" w:eastAsiaTheme="minorEastAsia" w:hAnsi="Cambria Math"/>
                      <w:lang w:val="en-US"/>
                    </w:rPr>
                    <m:t>λ</m:t>
                  </m:r>
                </m:e>
                <m:sub>
                  <m:r>
                    <m:rPr>
                      <m:sty m:val="p"/>
                    </m:rPr>
                    <w:rPr>
                      <w:rFonts w:ascii="Cambria Math" w:eastAsiaTheme="minorEastAsia" w:hAnsi="Cambria Math"/>
                      <w:lang w:val="en-US"/>
                    </w:rPr>
                    <m:t>CT</m:t>
                  </m:r>
                </m:sub>
              </m:sSub>
            </m:oMath>
            <w:r w:rsidR="0005307B">
              <w:rPr>
                <w:rFonts w:eastAsiaTheme="minorEastAsia"/>
                <w:lang w:val="en-US"/>
              </w:rPr>
              <w:t xml:space="preserve"> </w:t>
            </w:r>
          </w:p>
          <w:p w14:paraId="42049299" w14:textId="77777777" w:rsidR="0005307B" w:rsidRDefault="0005307B" w:rsidP="00640321">
            <w:pPr>
              <w:jc w:val="both"/>
              <w:rPr>
                <w:rFonts w:eastAsiaTheme="minorEastAsia"/>
                <w:b/>
                <w:bCs/>
              </w:rPr>
            </w:pPr>
            <w:r>
              <w:rPr>
                <w:rFonts w:eastAsiaTheme="minorEastAsia"/>
                <w:lang w:val="en-US"/>
              </w:rPr>
              <w:t>(in meV)</w:t>
            </w:r>
          </w:p>
        </w:tc>
        <w:tc>
          <w:tcPr>
            <w:tcW w:w="1234" w:type="dxa"/>
          </w:tcPr>
          <w:p w14:paraId="4478BFE3" w14:textId="77777777" w:rsidR="0005307B" w:rsidRPr="00410C77" w:rsidRDefault="00FA19DE" w:rsidP="0064032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f</m:t>
                    </m:r>
                  </m:e>
                  <m:sub>
                    <m:r>
                      <m:rPr>
                        <m:sty m:val="p"/>
                      </m:rPr>
                      <w:rPr>
                        <w:rFonts w:ascii="Cambria Math" w:eastAsiaTheme="minorEastAsia" w:hAnsi="Cambria Math"/>
                        <w:lang w:val="en-US"/>
                      </w:rPr>
                      <m:t>CT</m:t>
                    </m:r>
                  </m:sub>
                </m:sSub>
              </m:oMath>
            </m:oMathPara>
          </w:p>
          <w:p w14:paraId="67664C2B" w14:textId="7145077C" w:rsidR="0005307B" w:rsidRPr="00410C77" w:rsidRDefault="0005307B" w:rsidP="00640321">
            <w:pPr>
              <w:jc w:val="both"/>
              <w:rPr>
                <w:rFonts w:eastAsiaTheme="minorEastAsia"/>
                <w:b/>
                <w:bCs/>
              </w:rPr>
            </w:pPr>
            <w:r>
              <w:rPr>
                <w:rFonts w:eastAsiaTheme="minorEastAsia"/>
                <w:lang w:val="en-US"/>
              </w:rPr>
              <w:t>(in eV</w:t>
            </w:r>
            <w:r w:rsidR="00A2621A" w:rsidRPr="00A2621A">
              <w:rPr>
                <w:rFonts w:eastAsiaTheme="minorEastAsia"/>
                <w:vertAlign w:val="superscript"/>
                <w:lang w:val="en-US"/>
              </w:rPr>
              <w:t>2</w:t>
            </w:r>
            <w:r>
              <w:rPr>
                <w:rFonts w:eastAsiaTheme="minorEastAsia"/>
                <w:lang w:val="en-US"/>
              </w:rPr>
              <w:t>)</w:t>
            </w:r>
          </w:p>
        </w:tc>
        <w:tc>
          <w:tcPr>
            <w:tcW w:w="1228" w:type="dxa"/>
          </w:tcPr>
          <w:p w14:paraId="5A84EC41" w14:textId="77777777" w:rsidR="0005307B" w:rsidRPr="00410C77" w:rsidRDefault="00FA19DE" w:rsidP="0064032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E</m:t>
                    </m:r>
                  </m:e>
                  <m:sub>
                    <m:r>
                      <m:rPr>
                        <m:sty m:val="p"/>
                      </m:rPr>
                      <w:rPr>
                        <w:rFonts w:ascii="Cambria Math" w:eastAsiaTheme="minorEastAsia" w:hAnsi="Cambria Math"/>
                        <w:lang w:val="en-US"/>
                      </w:rPr>
                      <m:t>t</m:t>
                    </m:r>
                  </m:sub>
                </m:sSub>
              </m:oMath>
            </m:oMathPara>
          </w:p>
          <w:p w14:paraId="38686343" w14:textId="77777777" w:rsidR="0005307B" w:rsidRDefault="0005307B" w:rsidP="00640321">
            <w:pPr>
              <w:jc w:val="both"/>
              <w:rPr>
                <w:rFonts w:eastAsiaTheme="minorEastAsia"/>
                <w:b/>
                <w:bCs/>
              </w:rPr>
            </w:pPr>
            <w:r>
              <w:rPr>
                <w:rFonts w:eastAsiaTheme="minorEastAsia"/>
                <w:lang w:val="en-US"/>
              </w:rPr>
              <w:t>(in eV)</w:t>
            </w:r>
          </w:p>
        </w:tc>
        <w:tc>
          <w:tcPr>
            <w:tcW w:w="1238" w:type="dxa"/>
          </w:tcPr>
          <w:p w14:paraId="17B4DF87" w14:textId="77777777" w:rsidR="0005307B" w:rsidRPr="00410C77" w:rsidRDefault="00FA19DE" w:rsidP="0064032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λ</m:t>
                    </m:r>
                  </m:e>
                  <m:sub>
                    <m:r>
                      <m:rPr>
                        <m:sty m:val="p"/>
                      </m:rPr>
                      <w:rPr>
                        <w:rFonts w:ascii="Cambria Math" w:eastAsiaTheme="minorEastAsia" w:hAnsi="Cambria Math"/>
                        <w:lang w:val="en-US"/>
                      </w:rPr>
                      <m:t>t</m:t>
                    </m:r>
                  </m:sub>
                </m:sSub>
              </m:oMath>
            </m:oMathPara>
          </w:p>
          <w:p w14:paraId="10EFFDE3" w14:textId="77777777" w:rsidR="0005307B" w:rsidRPr="00410C77" w:rsidRDefault="0005307B" w:rsidP="00640321">
            <w:pPr>
              <w:jc w:val="both"/>
              <w:rPr>
                <w:rFonts w:eastAsiaTheme="minorEastAsia"/>
                <w:b/>
                <w:bCs/>
              </w:rPr>
            </w:pPr>
            <w:r>
              <w:rPr>
                <w:rFonts w:eastAsiaTheme="minorEastAsia"/>
                <w:lang w:val="en-US"/>
              </w:rPr>
              <w:t>(in meV)</w:t>
            </w:r>
          </w:p>
        </w:tc>
        <w:tc>
          <w:tcPr>
            <w:tcW w:w="1234" w:type="dxa"/>
          </w:tcPr>
          <w:p w14:paraId="61EB97A6" w14:textId="77777777" w:rsidR="0005307B" w:rsidRPr="00410C77" w:rsidRDefault="00FA19DE" w:rsidP="00640321">
            <w:pPr>
              <w:jc w:val="both"/>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f</m:t>
                    </m:r>
                  </m:e>
                  <m:sub>
                    <m:r>
                      <m:rPr>
                        <m:sty m:val="p"/>
                      </m:rPr>
                      <w:rPr>
                        <w:rFonts w:ascii="Cambria Math" w:eastAsiaTheme="minorEastAsia" w:hAnsi="Cambria Math"/>
                        <w:lang w:val="en-US"/>
                      </w:rPr>
                      <m:t>t</m:t>
                    </m:r>
                  </m:sub>
                </m:sSub>
              </m:oMath>
            </m:oMathPara>
          </w:p>
          <w:p w14:paraId="26259F43" w14:textId="1575A150" w:rsidR="0005307B" w:rsidRDefault="0005307B" w:rsidP="00640321">
            <w:pPr>
              <w:jc w:val="both"/>
              <w:rPr>
                <w:rFonts w:eastAsiaTheme="minorEastAsia"/>
                <w:b/>
                <w:bCs/>
              </w:rPr>
            </w:pPr>
            <w:r>
              <w:rPr>
                <w:rFonts w:eastAsiaTheme="minorEastAsia"/>
                <w:lang w:val="en-US"/>
              </w:rPr>
              <w:t xml:space="preserve">(in </w:t>
            </w:r>
            <w:r w:rsidR="00A2621A">
              <w:rPr>
                <w:rFonts w:eastAsiaTheme="minorEastAsia"/>
                <w:lang w:val="en-US"/>
              </w:rPr>
              <w:t xml:space="preserve"> eV</w:t>
            </w:r>
            <w:r w:rsidR="00A2621A" w:rsidRPr="00A2621A">
              <w:rPr>
                <w:rFonts w:eastAsiaTheme="minorEastAsia"/>
                <w:vertAlign w:val="superscript"/>
                <w:lang w:val="en-US"/>
              </w:rPr>
              <w:t>2</w:t>
            </w:r>
            <w:r>
              <w:rPr>
                <w:rFonts w:eastAsiaTheme="minorEastAsia"/>
                <w:lang w:val="en-US"/>
              </w:rPr>
              <w:t>)</w:t>
            </w:r>
          </w:p>
        </w:tc>
      </w:tr>
      <w:tr w:rsidR="0005307B" w14:paraId="0945F3ED" w14:textId="77777777" w:rsidTr="00640321">
        <w:tc>
          <w:tcPr>
            <w:tcW w:w="1618" w:type="dxa"/>
          </w:tcPr>
          <w:p w14:paraId="2F2FCF2A" w14:textId="2E7B308A" w:rsidR="0005307B" w:rsidRPr="00FB57C2" w:rsidRDefault="0005307B" w:rsidP="00640321">
            <w:pPr>
              <w:jc w:val="both"/>
              <w:rPr>
                <w:rFonts w:eastAsiaTheme="minorEastAsia"/>
              </w:rPr>
            </w:pPr>
            <w:r w:rsidRPr="00FB57C2">
              <w:rPr>
                <w:rFonts w:eastAsiaTheme="minorEastAsia"/>
              </w:rPr>
              <w:t>BQR:</w:t>
            </w:r>
            <w:r w:rsidR="008553C5" w:rsidRPr="00E26ED4">
              <w:rPr>
                <w:rFonts w:eastAsiaTheme="minorEastAsia"/>
              </w:rPr>
              <w:t>PC</w:t>
            </w:r>
            <w:r w:rsidR="008553C5" w:rsidRPr="00E26ED4">
              <w:rPr>
                <w:rFonts w:eastAsiaTheme="minorEastAsia"/>
                <w:vertAlign w:val="subscript"/>
              </w:rPr>
              <w:t>70</w:t>
            </w:r>
            <w:r w:rsidR="008553C5" w:rsidRPr="00E26ED4">
              <w:rPr>
                <w:rFonts w:eastAsiaTheme="minorEastAsia"/>
              </w:rPr>
              <w:t>BM</w:t>
            </w:r>
          </w:p>
        </w:tc>
        <w:tc>
          <w:tcPr>
            <w:tcW w:w="1228" w:type="dxa"/>
          </w:tcPr>
          <w:p w14:paraId="582B58B2" w14:textId="77777777" w:rsidR="0005307B" w:rsidRPr="00410C77" w:rsidRDefault="0005307B" w:rsidP="00640321">
            <w:pPr>
              <w:jc w:val="both"/>
              <w:rPr>
                <w:rFonts w:eastAsiaTheme="minorEastAsia"/>
              </w:rPr>
            </w:pPr>
            <w:r w:rsidRPr="00410C77">
              <w:rPr>
                <w:rFonts w:eastAsiaTheme="minorEastAsia"/>
              </w:rPr>
              <w:t xml:space="preserve">1.42 </w:t>
            </w:r>
          </w:p>
        </w:tc>
        <w:tc>
          <w:tcPr>
            <w:tcW w:w="1236" w:type="dxa"/>
          </w:tcPr>
          <w:p w14:paraId="11F687B9" w14:textId="77777777" w:rsidR="0005307B" w:rsidRPr="00410C77" w:rsidRDefault="0005307B" w:rsidP="00640321">
            <w:pPr>
              <w:jc w:val="both"/>
              <w:rPr>
                <w:rFonts w:eastAsiaTheme="minorEastAsia"/>
              </w:rPr>
            </w:pPr>
            <w:r>
              <w:rPr>
                <w:rFonts w:eastAsiaTheme="minorEastAsia"/>
              </w:rPr>
              <w:t>233</w:t>
            </w:r>
          </w:p>
        </w:tc>
        <w:tc>
          <w:tcPr>
            <w:tcW w:w="1234" w:type="dxa"/>
          </w:tcPr>
          <w:p w14:paraId="39C17CA1" w14:textId="77777777" w:rsidR="0005307B" w:rsidRPr="00410C77" w:rsidRDefault="0005307B" w:rsidP="00640321">
            <w:pPr>
              <w:jc w:val="both"/>
              <w:rPr>
                <w:rFonts w:eastAsiaTheme="minorEastAsia"/>
              </w:rPr>
            </w:pPr>
            <w:r>
              <w:rPr>
                <w:rFonts w:eastAsiaTheme="minorEastAsia"/>
              </w:rPr>
              <w:t>9.1e-4</w:t>
            </w:r>
          </w:p>
        </w:tc>
        <w:tc>
          <w:tcPr>
            <w:tcW w:w="1228" w:type="dxa"/>
          </w:tcPr>
          <w:p w14:paraId="4ED6FDB6" w14:textId="77777777" w:rsidR="0005307B" w:rsidRPr="00410C77" w:rsidRDefault="0005307B" w:rsidP="00640321">
            <w:pPr>
              <w:jc w:val="both"/>
              <w:rPr>
                <w:rFonts w:eastAsiaTheme="minorEastAsia"/>
              </w:rPr>
            </w:pPr>
            <w:r>
              <w:rPr>
                <w:rFonts w:eastAsiaTheme="minorEastAsia"/>
              </w:rPr>
              <w:t>0.68</w:t>
            </w:r>
          </w:p>
        </w:tc>
        <w:tc>
          <w:tcPr>
            <w:tcW w:w="1238" w:type="dxa"/>
          </w:tcPr>
          <w:p w14:paraId="28D00510" w14:textId="77777777" w:rsidR="0005307B" w:rsidRPr="00410C77" w:rsidRDefault="0005307B" w:rsidP="00640321">
            <w:pPr>
              <w:jc w:val="both"/>
              <w:rPr>
                <w:rFonts w:eastAsiaTheme="minorEastAsia"/>
              </w:rPr>
            </w:pPr>
            <w:r>
              <w:rPr>
                <w:rFonts w:eastAsiaTheme="minorEastAsia"/>
              </w:rPr>
              <w:t>866</w:t>
            </w:r>
          </w:p>
        </w:tc>
        <w:tc>
          <w:tcPr>
            <w:tcW w:w="1234" w:type="dxa"/>
          </w:tcPr>
          <w:p w14:paraId="4F5EF766" w14:textId="77777777" w:rsidR="0005307B" w:rsidRPr="00760765" w:rsidRDefault="0005307B" w:rsidP="00640321">
            <w:pPr>
              <w:jc w:val="both"/>
              <w:rPr>
                <w:rFonts w:eastAsiaTheme="minorEastAsia"/>
              </w:rPr>
            </w:pPr>
            <w:r>
              <w:rPr>
                <w:rFonts w:eastAsiaTheme="minorEastAsia"/>
              </w:rPr>
              <w:t>1.8e-6</w:t>
            </w:r>
          </w:p>
        </w:tc>
      </w:tr>
      <w:tr w:rsidR="0005307B" w14:paraId="4EF26E83" w14:textId="77777777" w:rsidTr="00640321">
        <w:tc>
          <w:tcPr>
            <w:tcW w:w="1618" w:type="dxa"/>
          </w:tcPr>
          <w:p w14:paraId="5BAB85D7" w14:textId="4701E4A4" w:rsidR="0005307B" w:rsidRPr="00FB57C2" w:rsidRDefault="0005307B" w:rsidP="00640321">
            <w:pPr>
              <w:jc w:val="both"/>
              <w:rPr>
                <w:rFonts w:eastAsiaTheme="minorEastAsia"/>
              </w:rPr>
            </w:pPr>
            <w:r w:rsidRPr="00FB57C2">
              <w:rPr>
                <w:rFonts w:eastAsiaTheme="minorEastAsia"/>
              </w:rPr>
              <w:t>PCDTBT:</w:t>
            </w:r>
            <w:r w:rsidR="00E26ED4" w:rsidRPr="00E26ED4">
              <w:rPr>
                <w:rFonts w:eastAsiaTheme="minorEastAsia"/>
              </w:rPr>
              <w:t>PC</w:t>
            </w:r>
            <w:r w:rsidR="00E26ED4" w:rsidRPr="00E26ED4">
              <w:rPr>
                <w:rFonts w:eastAsiaTheme="minorEastAsia"/>
                <w:vertAlign w:val="subscript"/>
              </w:rPr>
              <w:t>70</w:t>
            </w:r>
            <w:r w:rsidR="00E26ED4" w:rsidRPr="00E26ED4">
              <w:rPr>
                <w:rFonts w:eastAsiaTheme="minorEastAsia"/>
              </w:rPr>
              <w:t>BM</w:t>
            </w:r>
          </w:p>
        </w:tc>
        <w:tc>
          <w:tcPr>
            <w:tcW w:w="1228" w:type="dxa"/>
          </w:tcPr>
          <w:p w14:paraId="5E3A7287" w14:textId="77777777" w:rsidR="0005307B" w:rsidRPr="00410C77" w:rsidRDefault="0005307B" w:rsidP="00640321">
            <w:pPr>
              <w:jc w:val="both"/>
              <w:rPr>
                <w:rFonts w:eastAsiaTheme="minorEastAsia"/>
              </w:rPr>
            </w:pPr>
            <w:r>
              <w:rPr>
                <w:rFonts w:eastAsiaTheme="minorEastAsia"/>
              </w:rPr>
              <w:t>1.48</w:t>
            </w:r>
          </w:p>
        </w:tc>
        <w:tc>
          <w:tcPr>
            <w:tcW w:w="1236" w:type="dxa"/>
          </w:tcPr>
          <w:p w14:paraId="034894B1" w14:textId="77777777" w:rsidR="0005307B" w:rsidRPr="00410C77" w:rsidRDefault="0005307B" w:rsidP="00640321">
            <w:pPr>
              <w:jc w:val="both"/>
              <w:rPr>
                <w:rFonts w:eastAsiaTheme="minorEastAsia"/>
              </w:rPr>
            </w:pPr>
            <w:r>
              <w:rPr>
                <w:rFonts w:eastAsiaTheme="minorEastAsia"/>
              </w:rPr>
              <w:t>350</w:t>
            </w:r>
          </w:p>
        </w:tc>
        <w:tc>
          <w:tcPr>
            <w:tcW w:w="1234" w:type="dxa"/>
          </w:tcPr>
          <w:p w14:paraId="127CF025" w14:textId="77777777" w:rsidR="0005307B" w:rsidRPr="00410C77" w:rsidRDefault="0005307B" w:rsidP="00640321">
            <w:pPr>
              <w:jc w:val="both"/>
              <w:rPr>
                <w:rFonts w:eastAsiaTheme="minorEastAsia"/>
              </w:rPr>
            </w:pPr>
            <w:r>
              <w:rPr>
                <w:rFonts w:eastAsiaTheme="minorEastAsia"/>
              </w:rPr>
              <w:t>5.4e-3</w:t>
            </w:r>
          </w:p>
        </w:tc>
        <w:tc>
          <w:tcPr>
            <w:tcW w:w="1228" w:type="dxa"/>
          </w:tcPr>
          <w:p w14:paraId="5E156481" w14:textId="77777777" w:rsidR="0005307B" w:rsidRPr="00410C77" w:rsidRDefault="0005307B" w:rsidP="00640321">
            <w:pPr>
              <w:jc w:val="both"/>
              <w:rPr>
                <w:rFonts w:eastAsiaTheme="minorEastAsia"/>
              </w:rPr>
            </w:pPr>
            <w:r>
              <w:rPr>
                <w:rFonts w:eastAsiaTheme="minorEastAsia"/>
              </w:rPr>
              <w:t>0.74</w:t>
            </w:r>
          </w:p>
        </w:tc>
        <w:tc>
          <w:tcPr>
            <w:tcW w:w="1238" w:type="dxa"/>
          </w:tcPr>
          <w:p w14:paraId="75BD8805" w14:textId="77777777" w:rsidR="0005307B" w:rsidRPr="00410C77" w:rsidRDefault="0005307B" w:rsidP="00640321">
            <w:pPr>
              <w:jc w:val="both"/>
              <w:rPr>
                <w:rFonts w:eastAsiaTheme="minorEastAsia"/>
              </w:rPr>
            </w:pPr>
            <w:r>
              <w:rPr>
                <w:rFonts w:eastAsiaTheme="minorEastAsia"/>
              </w:rPr>
              <w:t>560</w:t>
            </w:r>
          </w:p>
        </w:tc>
        <w:tc>
          <w:tcPr>
            <w:tcW w:w="1234" w:type="dxa"/>
          </w:tcPr>
          <w:p w14:paraId="03181BE2" w14:textId="77777777" w:rsidR="0005307B" w:rsidRPr="00760765" w:rsidRDefault="0005307B" w:rsidP="00640321">
            <w:pPr>
              <w:jc w:val="both"/>
              <w:rPr>
                <w:rFonts w:eastAsiaTheme="minorEastAsia"/>
              </w:rPr>
            </w:pPr>
            <w:r>
              <w:rPr>
                <w:rFonts w:eastAsiaTheme="minorEastAsia"/>
              </w:rPr>
              <w:t>1.2e-7</w:t>
            </w:r>
          </w:p>
        </w:tc>
      </w:tr>
      <w:tr w:rsidR="0005307B" w14:paraId="62CBC751" w14:textId="77777777" w:rsidTr="00640321">
        <w:tc>
          <w:tcPr>
            <w:tcW w:w="1618" w:type="dxa"/>
          </w:tcPr>
          <w:p w14:paraId="45868763" w14:textId="47435C96" w:rsidR="0005307B" w:rsidRPr="00FB57C2" w:rsidRDefault="008553C5" w:rsidP="00640321">
            <w:pPr>
              <w:jc w:val="both"/>
              <w:rPr>
                <w:rFonts w:eastAsiaTheme="minorEastAsia"/>
              </w:rPr>
            </w:pPr>
            <w:r>
              <w:rPr>
                <w:rFonts w:eastAsiaTheme="minorEastAsia"/>
              </w:rPr>
              <w:t>PBDB-T</w:t>
            </w:r>
            <w:r w:rsidR="0005307B" w:rsidRPr="00FB57C2">
              <w:rPr>
                <w:rFonts w:eastAsiaTheme="minorEastAsia"/>
              </w:rPr>
              <w:t>:</w:t>
            </w:r>
            <w:r w:rsidR="00E26ED4" w:rsidRPr="00E26ED4">
              <w:rPr>
                <w:rFonts w:eastAsiaTheme="minorEastAsia"/>
              </w:rPr>
              <w:t>PC</w:t>
            </w:r>
            <w:r w:rsidR="00E26ED4" w:rsidRPr="00E26ED4">
              <w:rPr>
                <w:rFonts w:eastAsiaTheme="minorEastAsia"/>
                <w:vertAlign w:val="subscript"/>
              </w:rPr>
              <w:t>70</w:t>
            </w:r>
            <w:r w:rsidR="00E26ED4" w:rsidRPr="00E26ED4">
              <w:rPr>
                <w:rFonts w:eastAsiaTheme="minorEastAsia"/>
              </w:rPr>
              <w:t>BM</w:t>
            </w:r>
          </w:p>
        </w:tc>
        <w:tc>
          <w:tcPr>
            <w:tcW w:w="1228" w:type="dxa"/>
          </w:tcPr>
          <w:p w14:paraId="5504ABBE" w14:textId="77777777" w:rsidR="0005307B" w:rsidRPr="00410C77" w:rsidRDefault="0005307B" w:rsidP="00640321">
            <w:pPr>
              <w:jc w:val="both"/>
              <w:rPr>
                <w:rFonts w:eastAsiaTheme="minorEastAsia"/>
              </w:rPr>
            </w:pPr>
            <w:r>
              <w:rPr>
                <w:rFonts w:eastAsiaTheme="minorEastAsia"/>
              </w:rPr>
              <w:t>1.40</w:t>
            </w:r>
          </w:p>
        </w:tc>
        <w:tc>
          <w:tcPr>
            <w:tcW w:w="1236" w:type="dxa"/>
          </w:tcPr>
          <w:p w14:paraId="2F3D7C81" w14:textId="77777777" w:rsidR="0005307B" w:rsidRPr="00410C77" w:rsidRDefault="0005307B" w:rsidP="00640321">
            <w:pPr>
              <w:jc w:val="both"/>
              <w:rPr>
                <w:rFonts w:eastAsiaTheme="minorEastAsia"/>
              </w:rPr>
            </w:pPr>
            <w:r>
              <w:rPr>
                <w:rFonts w:eastAsiaTheme="minorEastAsia"/>
              </w:rPr>
              <w:t>355</w:t>
            </w:r>
          </w:p>
        </w:tc>
        <w:tc>
          <w:tcPr>
            <w:tcW w:w="1234" w:type="dxa"/>
          </w:tcPr>
          <w:p w14:paraId="64DE2A97" w14:textId="77777777" w:rsidR="0005307B" w:rsidRPr="00410C77" w:rsidRDefault="0005307B" w:rsidP="00640321">
            <w:pPr>
              <w:jc w:val="both"/>
              <w:rPr>
                <w:rFonts w:eastAsiaTheme="minorEastAsia"/>
              </w:rPr>
            </w:pPr>
            <w:r>
              <w:rPr>
                <w:rFonts w:eastAsiaTheme="minorEastAsia"/>
              </w:rPr>
              <w:t>3.0e-3</w:t>
            </w:r>
          </w:p>
        </w:tc>
        <w:tc>
          <w:tcPr>
            <w:tcW w:w="1228" w:type="dxa"/>
          </w:tcPr>
          <w:p w14:paraId="3A14D8DE" w14:textId="77777777" w:rsidR="0005307B" w:rsidRPr="00410C77" w:rsidRDefault="0005307B" w:rsidP="00640321">
            <w:pPr>
              <w:jc w:val="both"/>
              <w:rPr>
                <w:rFonts w:eastAsiaTheme="minorEastAsia"/>
              </w:rPr>
            </w:pPr>
            <w:r>
              <w:rPr>
                <w:rFonts w:eastAsiaTheme="minorEastAsia"/>
              </w:rPr>
              <w:t>0.70</w:t>
            </w:r>
          </w:p>
        </w:tc>
        <w:tc>
          <w:tcPr>
            <w:tcW w:w="1238" w:type="dxa"/>
          </w:tcPr>
          <w:p w14:paraId="4CD099B5" w14:textId="77777777" w:rsidR="0005307B" w:rsidRPr="00410C77" w:rsidRDefault="0005307B" w:rsidP="00640321">
            <w:pPr>
              <w:jc w:val="both"/>
              <w:rPr>
                <w:rFonts w:eastAsiaTheme="minorEastAsia"/>
              </w:rPr>
            </w:pPr>
            <w:r>
              <w:rPr>
                <w:rFonts w:eastAsiaTheme="minorEastAsia"/>
              </w:rPr>
              <w:t>610</w:t>
            </w:r>
          </w:p>
        </w:tc>
        <w:tc>
          <w:tcPr>
            <w:tcW w:w="1234" w:type="dxa"/>
          </w:tcPr>
          <w:p w14:paraId="79A5A585" w14:textId="77777777" w:rsidR="0005307B" w:rsidRPr="00760765" w:rsidRDefault="0005307B" w:rsidP="00640321">
            <w:pPr>
              <w:jc w:val="both"/>
              <w:rPr>
                <w:rFonts w:eastAsiaTheme="minorEastAsia"/>
              </w:rPr>
            </w:pPr>
            <w:r w:rsidRPr="00760765">
              <w:rPr>
                <w:rFonts w:eastAsiaTheme="minorEastAsia"/>
              </w:rPr>
              <w:t>6.3e-7</w:t>
            </w:r>
          </w:p>
        </w:tc>
      </w:tr>
      <w:tr w:rsidR="0005307B" w14:paraId="27E19E5F" w14:textId="77777777" w:rsidTr="00640321">
        <w:tc>
          <w:tcPr>
            <w:tcW w:w="1618" w:type="dxa"/>
          </w:tcPr>
          <w:p w14:paraId="3EAA4CC3" w14:textId="6E997F8F" w:rsidR="0005307B" w:rsidRPr="00FB57C2" w:rsidRDefault="008553C5" w:rsidP="00640321">
            <w:pPr>
              <w:jc w:val="both"/>
              <w:rPr>
                <w:rFonts w:eastAsiaTheme="minorEastAsia"/>
              </w:rPr>
            </w:pPr>
            <w:proofErr w:type="spellStart"/>
            <w:r>
              <w:rPr>
                <w:rFonts w:eastAsiaTheme="minorEastAsia"/>
              </w:rPr>
              <w:t>PTB-T</w:t>
            </w:r>
            <w:r w:rsidR="00E26ED4">
              <w:rPr>
                <w:rFonts w:eastAsiaTheme="minorEastAsia"/>
              </w:rPr>
              <w:t>h</w:t>
            </w:r>
            <w:r w:rsidR="0005307B" w:rsidRPr="00FB57C2">
              <w:rPr>
                <w:rFonts w:eastAsiaTheme="minorEastAsia"/>
              </w:rPr>
              <w:t>:ITIC</w:t>
            </w:r>
            <w:proofErr w:type="spellEnd"/>
          </w:p>
        </w:tc>
        <w:tc>
          <w:tcPr>
            <w:tcW w:w="1228" w:type="dxa"/>
          </w:tcPr>
          <w:p w14:paraId="264FA29E" w14:textId="77777777" w:rsidR="0005307B" w:rsidRPr="00410C77" w:rsidRDefault="0005307B" w:rsidP="00640321">
            <w:pPr>
              <w:jc w:val="both"/>
              <w:rPr>
                <w:rFonts w:eastAsiaTheme="minorEastAsia"/>
              </w:rPr>
            </w:pPr>
            <w:r>
              <w:rPr>
                <w:rFonts w:eastAsiaTheme="minorEastAsia"/>
              </w:rPr>
              <w:t>1.43</w:t>
            </w:r>
          </w:p>
        </w:tc>
        <w:tc>
          <w:tcPr>
            <w:tcW w:w="1236" w:type="dxa"/>
          </w:tcPr>
          <w:p w14:paraId="581E4FB4" w14:textId="77777777" w:rsidR="0005307B" w:rsidRPr="00410C77" w:rsidRDefault="0005307B" w:rsidP="00640321">
            <w:pPr>
              <w:jc w:val="both"/>
              <w:rPr>
                <w:rFonts w:eastAsiaTheme="minorEastAsia"/>
              </w:rPr>
            </w:pPr>
            <w:r>
              <w:rPr>
                <w:rFonts w:eastAsiaTheme="minorEastAsia"/>
              </w:rPr>
              <w:t>451</w:t>
            </w:r>
          </w:p>
        </w:tc>
        <w:tc>
          <w:tcPr>
            <w:tcW w:w="1234" w:type="dxa"/>
          </w:tcPr>
          <w:p w14:paraId="1DE49119" w14:textId="77777777" w:rsidR="0005307B" w:rsidRPr="00410C77" w:rsidRDefault="0005307B" w:rsidP="00640321">
            <w:pPr>
              <w:jc w:val="both"/>
              <w:rPr>
                <w:rFonts w:eastAsiaTheme="minorEastAsia"/>
              </w:rPr>
            </w:pPr>
            <w:r>
              <w:rPr>
                <w:rFonts w:eastAsiaTheme="minorEastAsia"/>
              </w:rPr>
              <w:t>4.5e-2</w:t>
            </w:r>
          </w:p>
        </w:tc>
        <w:tc>
          <w:tcPr>
            <w:tcW w:w="1228" w:type="dxa"/>
          </w:tcPr>
          <w:p w14:paraId="649F245A" w14:textId="77777777" w:rsidR="0005307B" w:rsidRPr="00410C77" w:rsidRDefault="0005307B" w:rsidP="00640321">
            <w:pPr>
              <w:jc w:val="both"/>
              <w:rPr>
                <w:rFonts w:eastAsiaTheme="minorEastAsia"/>
              </w:rPr>
            </w:pPr>
            <w:r>
              <w:rPr>
                <w:rFonts w:eastAsiaTheme="minorEastAsia"/>
              </w:rPr>
              <w:t>0.71</w:t>
            </w:r>
          </w:p>
        </w:tc>
        <w:tc>
          <w:tcPr>
            <w:tcW w:w="1238" w:type="dxa"/>
          </w:tcPr>
          <w:p w14:paraId="48427A58" w14:textId="77777777" w:rsidR="0005307B" w:rsidRPr="004A24D4" w:rsidRDefault="0005307B" w:rsidP="00640321">
            <w:pPr>
              <w:jc w:val="both"/>
              <w:rPr>
                <w:rFonts w:eastAsiaTheme="minorEastAsia"/>
              </w:rPr>
            </w:pPr>
            <w:r w:rsidRPr="004A24D4">
              <w:rPr>
                <w:rFonts w:eastAsiaTheme="minorEastAsia"/>
              </w:rPr>
              <w:t>947</w:t>
            </w:r>
          </w:p>
        </w:tc>
        <w:tc>
          <w:tcPr>
            <w:tcW w:w="1234" w:type="dxa"/>
          </w:tcPr>
          <w:p w14:paraId="395C6028" w14:textId="77777777" w:rsidR="0005307B" w:rsidRPr="00760765" w:rsidRDefault="0005307B" w:rsidP="00640321">
            <w:pPr>
              <w:jc w:val="both"/>
              <w:rPr>
                <w:rFonts w:eastAsiaTheme="minorEastAsia"/>
              </w:rPr>
            </w:pPr>
            <w:r>
              <w:rPr>
                <w:rFonts w:eastAsiaTheme="minorEastAsia"/>
              </w:rPr>
              <w:t>1.9e-6</w:t>
            </w:r>
          </w:p>
        </w:tc>
      </w:tr>
      <w:tr w:rsidR="0005307B" w14:paraId="0AAB6454" w14:textId="77777777" w:rsidTr="00640321">
        <w:tc>
          <w:tcPr>
            <w:tcW w:w="1618" w:type="dxa"/>
          </w:tcPr>
          <w:p w14:paraId="15857310" w14:textId="093BE2C9" w:rsidR="0005307B" w:rsidRPr="00FB57C2" w:rsidRDefault="008553C5" w:rsidP="00640321">
            <w:pPr>
              <w:jc w:val="both"/>
              <w:rPr>
                <w:rFonts w:eastAsiaTheme="minorEastAsia"/>
              </w:rPr>
            </w:pPr>
            <w:r>
              <w:rPr>
                <w:rFonts w:eastAsiaTheme="minorEastAsia"/>
              </w:rPr>
              <w:t>PBDB-T</w:t>
            </w:r>
            <w:r w:rsidR="0005307B" w:rsidRPr="00FB57C2">
              <w:rPr>
                <w:rFonts w:eastAsiaTheme="minorEastAsia"/>
              </w:rPr>
              <w:t>:ITIC</w:t>
            </w:r>
          </w:p>
        </w:tc>
        <w:tc>
          <w:tcPr>
            <w:tcW w:w="1228" w:type="dxa"/>
          </w:tcPr>
          <w:p w14:paraId="3B9BEA67" w14:textId="77777777" w:rsidR="0005307B" w:rsidRPr="00410C77" w:rsidRDefault="0005307B" w:rsidP="00640321">
            <w:pPr>
              <w:jc w:val="both"/>
              <w:rPr>
                <w:rFonts w:eastAsiaTheme="minorEastAsia"/>
              </w:rPr>
            </w:pPr>
            <w:r>
              <w:rPr>
                <w:rFonts w:eastAsiaTheme="minorEastAsia"/>
              </w:rPr>
              <w:t>1.50</w:t>
            </w:r>
          </w:p>
        </w:tc>
        <w:tc>
          <w:tcPr>
            <w:tcW w:w="1236" w:type="dxa"/>
          </w:tcPr>
          <w:p w14:paraId="677C5718" w14:textId="77777777" w:rsidR="0005307B" w:rsidRPr="00410C77" w:rsidRDefault="0005307B" w:rsidP="00640321">
            <w:pPr>
              <w:jc w:val="both"/>
              <w:rPr>
                <w:rFonts w:eastAsiaTheme="minorEastAsia"/>
              </w:rPr>
            </w:pPr>
            <w:r w:rsidRPr="00B64F16">
              <w:rPr>
                <w:rFonts w:eastAsiaTheme="minorEastAsia"/>
              </w:rPr>
              <w:t>287</w:t>
            </w:r>
          </w:p>
        </w:tc>
        <w:tc>
          <w:tcPr>
            <w:tcW w:w="1234" w:type="dxa"/>
          </w:tcPr>
          <w:p w14:paraId="28262037" w14:textId="77777777" w:rsidR="0005307B" w:rsidRPr="00410C77" w:rsidRDefault="0005307B" w:rsidP="00640321">
            <w:pPr>
              <w:jc w:val="both"/>
              <w:rPr>
                <w:rFonts w:eastAsiaTheme="minorEastAsia"/>
              </w:rPr>
            </w:pPr>
            <w:r w:rsidRPr="00B64F16">
              <w:rPr>
                <w:rFonts w:eastAsiaTheme="minorEastAsia"/>
              </w:rPr>
              <w:t>1</w:t>
            </w:r>
            <w:r>
              <w:rPr>
                <w:rFonts w:eastAsiaTheme="minorEastAsia"/>
              </w:rPr>
              <w:t>.</w:t>
            </w:r>
            <w:r w:rsidRPr="00B64F16">
              <w:rPr>
                <w:rFonts w:eastAsiaTheme="minorEastAsia"/>
              </w:rPr>
              <w:t>9</w:t>
            </w:r>
            <w:r>
              <w:rPr>
                <w:rFonts w:eastAsiaTheme="minorEastAsia"/>
              </w:rPr>
              <w:t>e-3</w:t>
            </w:r>
          </w:p>
        </w:tc>
        <w:tc>
          <w:tcPr>
            <w:tcW w:w="1228" w:type="dxa"/>
          </w:tcPr>
          <w:p w14:paraId="59AEB86B" w14:textId="77777777" w:rsidR="0005307B" w:rsidRPr="00410C77" w:rsidRDefault="0005307B" w:rsidP="00640321">
            <w:pPr>
              <w:jc w:val="both"/>
              <w:rPr>
                <w:rFonts w:eastAsiaTheme="minorEastAsia"/>
              </w:rPr>
            </w:pPr>
            <w:r>
              <w:rPr>
                <w:rFonts w:eastAsiaTheme="minorEastAsia"/>
              </w:rPr>
              <w:t>0.87</w:t>
            </w:r>
          </w:p>
        </w:tc>
        <w:tc>
          <w:tcPr>
            <w:tcW w:w="1238" w:type="dxa"/>
          </w:tcPr>
          <w:p w14:paraId="1EE5C3EE" w14:textId="77777777" w:rsidR="0005307B" w:rsidRPr="004A24D4" w:rsidRDefault="0005307B" w:rsidP="00640321">
            <w:pPr>
              <w:jc w:val="both"/>
              <w:rPr>
                <w:rFonts w:eastAsiaTheme="minorEastAsia"/>
              </w:rPr>
            </w:pPr>
            <w:r w:rsidRPr="004A24D4">
              <w:rPr>
                <w:rFonts w:eastAsiaTheme="minorEastAsia"/>
              </w:rPr>
              <w:t>458</w:t>
            </w:r>
          </w:p>
        </w:tc>
        <w:tc>
          <w:tcPr>
            <w:tcW w:w="1234" w:type="dxa"/>
          </w:tcPr>
          <w:p w14:paraId="6F9A39E1" w14:textId="77777777" w:rsidR="0005307B" w:rsidRPr="00760765" w:rsidRDefault="0005307B" w:rsidP="00640321">
            <w:pPr>
              <w:jc w:val="both"/>
              <w:rPr>
                <w:rFonts w:eastAsiaTheme="minorEastAsia"/>
              </w:rPr>
            </w:pPr>
            <w:r>
              <w:rPr>
                <w:rFonts w:eastAsiaTheme="minorEastAsia"/>
              </w:rPr>
              <w:t>2.6e-7</w:t>
            </w:r>
          </w:p>
        </w:tc>
      </w:tr>
      <w:tr w:rsidR="0005307B" w14:paraId="759FEB0D" w14:textId="77777777" w:rsidTr="00640321">
        <w:tc>
          <w:tcPr>
            <w:tcW w:w="1618" w:type="dxa"/>
          </w:tcPr>
          <w:p w14:paraId="6C349A18" w14:textId="11BF8863" w:rsidR="0005307B" w:rsidRPr="00FB57C2" w:rsidRDefault="008553C5" w:rsidP="00640321">
            <w:pPr>
              <w:jc w:val="both"/>
              <w:rPr>
                <w:rFonts w:eastAsiaTheme="minorEastAsia"/>
              </w:rPr>
            </w:pPr>
            <w:r>
              <w:rPr>
                <w:rFonts w:eastAsiaTheme="minorEastAsia"/>
              </w:rPr>
              <w:t>PBDB-T</w:t>
            </w:r>
            <w:r w:rsidR="0005307B" w:rsidRPr="00FB57C2">
              <w:rPr>
                <w:rFonts w:eastAsiaTheme="minorEastAsia"/>
              </w:rPr>
              <w:t>:</w:t>
            </w:r>
            <w:r w:rsidRPr="00E26ED4">
              <w:rPr>
                <w:rFonts w:eastAsiaTheme="minorEastAsia"/>
              </w:rPr>
              <w:t>IT-4F</w:t>
            </w:r>
          </w:p>
        </w:tc>
        <w:tc>
          <w:tcPr>
            <w:tcW w:w="1228" w:type="dxa"/>
          </w:tcPr>
          <w:p w14:paraId="390871AC" w14:textId="77777777" w:rsidR="0005307B" w:rsidRPr="000A5637" w:rsidRDefault="0005307B" w:rsidP="00640321">
            <w:pPr>
              <w:jc w:val="both"/>
              <w:rPr>
                <w:rFonts w:eastAsiaTheme="minorEastAsia"/>
              </w:rPr>
            </w:pPr>
            <w:r w:rsidRPr="000A5637">
              <w:rPr>
                <w:rFonts w:eastAsiaTheme="minorEastAsia"/>
              </w:rPr>
              <w:t>1.42</w:t>
            </w:r>
          </w:p>
        </w:tc>
        <w:tc>
          <w:tcPr>
            <w:tcW w:w="1236" w:type="dxa"/>
          </w:tcPr>
          <w:p w14:paraId="13FD9D24" w14:textId="77777777" w:rsidR="0005307B" w:rsidRPr="000A5637" w:rsidRDefault="0005307B" w:rsidP="00640321">
            <w:pPr>
              <w:jc w:val="both"/>
              <w:rPr>
                <w:rFonts w:eastAsiaTheme="minorEastAsia"/>
              </w:rPr>
            </w:pPr>
            <w:r w:rsidRPr="000A5637">
              <w:rPr>
                <w:rFonts w:eastAsiaTheme="minorEastAsia"/>
              </w:rPr>
              <w:t>461</w:t>
            </w:r>
          </w:p>
        </w:tc>
        <w:tc>
          <w:tcPr>
            <w:tcW w:w="1234" w:type="dxa"/>
          </w:tcPr>
          <w:p w14:paraId="038236C3" w14:textId="77777777" w:rsidR="0005307B" w:rsidRPr="000A5637" w:rsidRDefault="0005307B" w:rsidP="00640321">
            <w:pPr>
              <w:jc w:val="both"/>
              <w:rPr>
                <w:rFonts w:eastAsiaTheme="minorEastAsia"/>
              </w:rPr>
            </w:pPr>
            <w:r w:rsidRPr="000A5637">
              <w:rPr>
                <w:rFonts w:eastAsiaTheme="minorEastAsia"/>
              </w:rPr>
              <w:t>2</w:t>
            </w:r>
            <w:r>
              <w:rPr>
                <w:rFonts w:eastAsiaTheme="minorEastAsia"/>
              </w:rPr>
              <w:t>.0</w:t>
            </w:r>
            <w:r w:rsidRPr="000A5637">
              <w:rPr>
                <w:rFonts w:eastAsiaTheme="minorEastAsia"/>
              </w:rPr>
              <w:t>e-3</w:t>
            </w:r>
          </w:p>
        </w:tc>
        <w:tc>
          <w:tcPr>
            <w:tcW w:w="1228" w:type="dxa"/>
          </w:tcPr>
          <w:p w14:paraId="357B91A9" w14:textId="77777777" w:rsidR="0005307B" w:rsidRPr="00410C77" w:rsidRDefault="0005307B" w:rsidP="00640321">
            <w:pPr>
              <w:jc w:val="both"/>
              <w:rPr>
                <w:rFonts w:eastAsiaTheme="minorEastAsia"/>
              </w:rPr>
            </w:pPr>
            <w:r>
              <w:rPr>
                <w:rFonts w:eastAsiaTheme="minorEastAsia"/>
              </w:rPr>
              <w:t>--</w:t>
            </w:r>
          </w:p>
        </w:tc>
        <w:tc>
          <w:tcPr>
            <w:tcW w:w="1238" w:type="dxa"/>
          </w:tcPr>
          <w:p w14:paraId="608FCA6C" w14:textId="77777777" w:rsidR="0005307B" w:rsidRPr="00410C77" w:rsidRDefault="0005307B" w:rsidP="00640321">
            <w:pPr>
              <w:jc w:val="both"/>
              <w:rPr>
                <w:rFonts w:eastAsiaTheme="minorEastAsia"/>
              </w:rPr>
            </w:pPr>
            <w:r>
              <w:rPr>
                <w:rFonts w:eastAsiaTheme="minorEastAsia"/>
              </w:rPr>
              <w:t>--</w:t>
            </w:r>
          </w:p>
        </w:tc>
        <w:tc>
          <w:tcPr>
            <w:tcW w:w="1234" w:type="dxa"/>
          </w:tcPr>
          <w:p w14:paraId="07557CC3" w14:textId="77777777" w:rsidR="0005307B" w:rsidRPr="00760765" w:rsidRDefault="0005307B" w:rsidP="00640321">
            <w:pPr>
              <w:jc w:val="both"/>
              <w:rPr>
                <w:rFonts w:eastAsiaTheme="minorEastAsia"/>
              </w:rPr>
            </w:pPr>
            <w:r>
              <w:rPr>
                <w:rFonts w:eastAsiaTheme="minorEastAsia"/>
              </w:rPr>
              <w:t>--</w:t>
            </w:r>
          </w:p>
        </w:tc>
      </w:tr>
      <w:tr w:rsidR="0005307B" w14:paraId="272D254E" w14:textId="77777777" w:rsidTr="00640321">
        <w:tc>
          <w:tcPr>
            <w:tcW w:w="1618" w:type="dxa"/>
          </w:tcPr>
          <w:p w14:paraId="130943FE" w14:textId="77777777" w:rsidR="0005307B" w:rsidRPr="00FB57C2" w:rsidRDefault="0005307B" w:rsidP="00640321">
            <w:pPr>
              <w:jc w:val="both"/>
              <w:rPr>
                <w:rFonts w:eastAsiaTheme="minorEastAsia"/>
              </w:rPr>
            </w:pPr>
            <w:r w:rsidRPr="00FB57C2">
              <w:rPr>
                <w:rFonts w:eastAsiaTheme="minorEastAsia"/>
              </w:rPr>
              <w:t>PM6:Y6</w:t>
            </w:r>
          </w:p>
        </w:tc>
        <w:tc>
          <w:tcPr>
            <w:tcW w:w="1228" w:type="dxa"/>
          </w:tcPr>
          <w:p w14:paraId="65821AE6" w14:textId="77777777" w:rsidR="0005307B" w:rsidRPr="00410C77" w:rsidRDefault="0005307B" w:rsidP="00640321">
            <w:pPr>
              <w:jc w:val="both"/>
              <w:rPr>
                <w:rFonts w:eastAsiaTheme="minorEastAsia"/>
              </w:rPr>
            </w:pPr>
            <w:r>
              <w:rPr>
                <w:rFonts w:eastAsiaTheme="minorEastAsia"/>
              </w:rPr>
              <w:t>--</w:t>
            </w:r>
          </w:p>
        </w:tc>
        <w:tc>
          <w:tcPr>
            <w:tcW w:w="1236" w:type="dxa"/>
          </w:tcPr>
          <w:p w14:paraId="4B4EC92A" w14:textId="77777777" w:rsidR="0005307B" w:rsidRPr="00410C77" w:rsidRDefault="0005307B" w:rsidP="00640321">
            <w:pPr>
              <w:jc w:val="both"/>
              <w:rPr>
                <w:rFonts w:eastAsiaTheme="minorEastAsia"/>
              </w:rPr>
            </w:pPr>
            <w:r>
              <w:rPr>
                <w:rFonts w:eastAsiaTheme="minorEastAsia"/>
              </w:rPr>
              <w:t>--</w:t>
            </w:r>
          </w:p>
        </w:tc>
        <w:tc>
          <w:tcPr>
            <w:tcW w:w="1234" w:type="dxa"/>
          </w:tcPr>
          <w:p w14:paraId="28882168" w14:textId="77777777" w:rsidR="0005307B" w:rsidRPr="00410C77" w:rsidRDefault="0005307B" w:rsidP="00640321">
            <w:pPr>
              <w:jc w:val="both"/>
              <w:rPr>
                <w:rFonts w:eastAsiaTheme="minorEastAsia"/>
              </w:rPr>
            </w:pPr>
            <w:r>
              <w:rPr>
                <w:rFonts w:eastAsiaTheme="minorEastAsia"/>
              </w:rPr>
              <w:t>--</w:t>
            </w:r>
          </w:p>
        </w:tc>
        <w:tc>
          <w:tcPr>
            <w:tcW w:w="1228" w:type="dxa"/>
          </w:tcPr>
          <w:p w14:paraId="097661C2" w14:textId="77777777" w:rsidR="0005307B" w:rsidRPr="00410C77" w:rsidRDefault="0005307B" w:rsidP="00640321">
            <w:pPr>
              <w:jc w:val="both"/>
              <w:rPr>
                <w:rFonts w:eastAsiaTheme="minorEastAsia"/>
              </w:rPr>
            </w:pPr>
            <w:r>
              <w:rPr>
                <w:rFonts w:eastAsiaTheme="minorEastAsia"/>
              </w:rPr>
              <w:t>0.86</w:t>
            </w:r>
          </w:p>
        </w:tc>
        <w:tc>
          <w:tcPr>
            <w:tcW w:w="1238" w:type="dxa"/>
          </w:tcPr>
          <w:p w14:paraId="1D911430" w14:textId="77777777" w:rsidR="0005307B" w:rsidRPr="00410C77" w:rsidRDefault="0005307B" w:rsidP="00640321">
            <w:pPr>
              <w:jc w:val="both"/>
              <w:rPr>
                <w:rFonts w:eastAsiaTheme="minorEastAsia"/>
              </w:rPr>
            </w:pPr>
            <w:r>
              <w:rPr>
                <w:rFonts w:eastAsiaTheme="minorEastAsia"/>
              </w:rPr>
              <w:t>280</w:t>
            </w:r>
          </w:p>
        </w:tc>
        <w:tc>
          <w:tcPr>
            <w:tcW w:w="1234" w:type="dxa"/>
          </w:tcPr>
          <w:p w14:paraId="61C03E91" w14:textId="77777777" w:rsidR="0005307B" w:rsidRPr="00760765" w:rsidRDefault="0005307B" w:rsidP="00640321">
            <w:pPr>
              <w:jc w:val="both"/>
              <w:rPr>
                <w:rFonts w:eastAsiaTheme="minorEastAsia"/>
              </w:rPr>
            </w:pPr>
            <w:r>
              <w:rPr>
                <w:rFonts w:eastAsiaTheme="minorEastAsia"/>
              </w:rPr>
              <w:t>2.8e</w:t>
            </w:r>
            <w:r w:rsidRPr="00760765">
              <w:rPr>
                <w:rFonts w:eastAsiaTheme="minorEastAsia"/>
              </w:rPr>
              <w:t>-</w:t>
            </w:r>
            <w:r>
              <w:rPr>
                <w:rFonts w:eastAsiaTheme="minorEastAsia"/>
              </w:rPr>
              <w:t>8</w:t>
            </w:r>
          </w:p>
        </w:tc>
      </w:tr>
      <w:tr w:rsidR="0005307B" w14:paraId="6479E81B" w14:textId="77777777" w:rsidTr="00640321">
        <w:tc>
          <w:tcPr>
            <w:tcW w:w="1618" w:type="dxa"/>
          </w:tcPr>
          <w:p w14:paraId="09FCF901" w14:textId="77777777" w:rsidR="0005307B" w:rsidRPr="00FB57C2" w:rsidRDefault="0005307B" w:rsidP="00640321">
            <w:pPr>
              <w:jc w:val="both"/>
              <w:rPr>
                <w:rFonts w:eastAsiaTheme="minorEastAsia"/>
              </w:rPr>
            </w:pPr>
            <w:r w:rsidRPr="00FB57C2">
              <w:rPr>
                <w:rFonts w:eastAsiaTheme="minorEastAsia"/>
              </w:rPr>
              <w:t>PM6:ITIC</w:t>
            </w:r>
          </w:p>
        </w:tc>
        <w:tc>
          <w:tcPr>
            <w:tcW w:w="1228" w:type="dxa"/>
          </w:tcPr>
          <w:p w14:paraId="48E962C5" w14:textId="77777777" w:rsidR="0005307B" w:rsidRPr="00410C77" w:rsidRDefault="0005307B" w:rsidP="00640321">
            <w:pPr>
              <w:jc w:val="both"/>
              <w:rPr>
                <w:rFonts w:eastAsiaTheme="minorEastAsia"/>
              </w:rPr>
            </w:pPr>
            <w:r>
              <w:rPr>
                <w:rFonts w:eastAsiaTheme="minorEastAsia"/>
              </w:rPr>
              <w:t>--</w:t>
            </w:r>
          </w:p>
        </w:tc>
        <w:tc>
          <w:tcPr>
            <w:tcW w:w="1236" w:type="dxa"/>
          </w:tcPr>
          <w:p w14:paraId="3C7EFD61" w14:textId="77777777" w:rsidR="0005307B" w:rsidRPr="00410C77" w:rsidRDefault="0005307B" w:rsidP="00640321">
            <w:pPr>
              <w:jc w:val="both"/>
              <w:rPr>
                <w:rFonts w:eastAsiaTheme="minorEastAsia"/>
              </w:rPr>
            </w:pPr>
            <w:r>
              <w:rPr>
                <w:rFonts w:eastAsiaTheme="minorEastAsia"/>
              </w:rPr>
              <w:t>--</w:t>
            </w:r>
          </w:p>
        </w:tc>
        <w:tc>
          <w:tcPr>
            <w:tcW w:w="1234" w:type="dxa"/>
          </w:tcPr>
          <w:p w14:paraId="6ECB3599" w14:textId="77777777" w:rsidR="0005307B" w:rsidRPr="00410C77" w:rsidRDefault="0005307B" w:rsidP="00640321">
            <w:pPr>
              <w:jc w:val="both"/>
              <w:rPr>
                <w:rFonts w:eastAsiaTheme="minorEastAsia"/>
              </w:rPr>
            </w:pPr>
            <w:r>
              <w:rPr>
                <w:rFonts w:eastAsiaTheme="minorEastAsia"/>
              </w:rPr>
              <w:t>--</w:t>
            </w:r>
          </w:p>
        </w:tc>
        <w:tc>
          <w:tcPr>
            <w:tcW w:w="1228" w:type="dxa"/>
          </w:tcPr>
          <w:p w14:paraId="04D413BD" w14:textId="77777777" w:rsidR="0005307B" w:rsidRPr="00410C77" w:rsidRDefault="0005307B" w:rsidP="00640321">
            <w:pPr>
              <w:jc w:val="both"/>
              <w:rPr>
                <w:rFonts w:eastAsiaTheme="minorEastAsia"/>
              </w:rPr>
            </w:pPr>
            <w:r>
              <w:rPr>
                <w:rFonts w:eastAsiaTheme="minorEastAsia"/>
              </w:rPr>
              <w:t>0.86</w:t>
            </w:r>
          </w:p>
        </w:tc>
        <w:tc>
          <w:tcPr>
            <w:tcW w:w="1238" w:type="dxa"/>
          </w:tcPr>
          <w:p w14:paraId="5705F587" w14:textId="77777777" w:rsidR="0005307B" w:rsidRPr="00410C77" w:rsidRDefault="0005307B" w:rsidP="00640321">
            <w:pPr>
              <w:jc w:val="both"/>
              <w:rPr>
                <w:rFonts w:eastAsiaTheme="minorEastAsia"/>
              </w:rPr>
            </w:pPr>
            <w:r>
              <w:rPr>
                <w:rFonts w:eastAsiaTheme="minorEastAsia"/>
              </w:rPr>
              <w:t>464</w:t>
            </w:r>
          </w:p>
        </w:tc>
        <w:tc>
          <w:tcPr>
            <w:tcW w:w="1234" w:type="dxa"/>
          </w:tcPr>
          <w:p w14:paraId="1AA91AE8" w14:textId="77777777" w:rsidR="0005307B" w:rsidRPr="00760765" w:rsidRDefault="0005307B" w:rsidP="00640321">
            <w:pPr>
              <w:jc w:val="both"/>
              <w:rPr>
                <w:rFonts w:eastAsiaTheme="minorEastAsia"/>
              </w:rPr>
            </w:pPr>
            <w:r>
              <w:rPr>
                <w:rFonts w:eastAsiaTheme="minorEastAsia"/>
              </w:rPr>
              <w:t>8.3e-7</w:t>
            </w:r>
          </w:p>
        </w:tc>
      </w:tr>
      <w:tr w:rsidR="0005307B" w14:paraId="10373A67" w14:textId="77777777" w:rsidTr="00640321">
        <w:tc>
          <w:tcPr>
            <w:tcW w:w="1618" w:type="dxa"/>
          </w:tcPr>
          <w:p w14:paraId="33CA4BFF" w14:textId="7BE0061E" w:rsidR="0005307B" w:rsidRPr="00FB57C2" w:rsidRDefault="008553C5" w:rsidP="00640321">
            <w:pPr>
              <w:jc w:val="both"/>
              <w:rPr>
                <w:rFonts w:eastAsiaTheme="minorEastAsia"/>
              </w:rPr>
            </w:pPr>
            <w:r>
              <w:rPr>
                <w:rFonts w:eastAsiaTheme="minorEastAsia"/>
              </w:rPr>
              <w:t>PBDB-T</w:t>
            </w:r>
            <w:r w:rsidR="0005307B" w:rsidRPr="00FB57C2">
              <w:rPr>
                <w:rFonts w:eastAsiaTheme="minorEastAsia"/>
              </w:rPr>
              <w:t>:EH</w:t>
            </w:r>
            <w:r w:rsidR="00E26ED4">
              <w:rPr>
                <w:rFonts w:eastAsiaTheme="minorEastAsia"/>
              </w:rPr>
              <w:t>-</w:t>
            </w:r>
            <w:r w:rsidR="0005307B" w:rsidRPr="00FB57C2">
              <w:rPr>
                <w:rFonts w:eastAsiaTheme="minorEastAsia"/>
              </w:rPr>
              <w:t>IDTBR</w:t>
            </w:r>
          </w:p>
        </w:tc>
        <w:tc>
          <w:tcPr>
            <w:tcW w:w="1228" w:type="dxa"/>
          </w:tcPr>
          <w:p w14:paraId="72D23699" w14:textId="77777777" w:rsidR="0005307B" w:rsidRPr="00410C77" w:rsidRDefault="0005307B" w:rsidP="00640321">
            <w:pPr>
              <w:jc w:val="both"/>
              <w:rPr>
                <w:rFonts w:eastAsiaTheme="minorEastAsia"/>
              </w:rPr>
            </w:pPr>
            <w:r>
              <w:rPr>
                <w:rFonts w:eastAsiaTheme="minorEastAsia"/>
              </w:rPr>
              <w:t>--</w:t>
            </w:r>
          </w:p>
        </w:tc>
        <w:tc>
          <w:tcPr>
            <w:tcW w:w="1236" w:type="dxa"/>
          </w:tcPr>
          <w:p w14:paraId="058577EF" w14:textId="77777777" w:rsidR="0005307B" w:rsidRPr="00410C77" w:rsidRDefault="0005307B" w:rsidP="00640321">
            <w:pPr>
              <w:jc w:val="both"/>
              <w:rPr>
                <w:rFonts w:eastAsiaTheme="minorEastAsia"/>
              </w:rPr>
            </w:pPr>
            <w:r>
              <w:rPr>
                <w:rFonts w:eastAsiaTheme="minorEastAsia"/>
              </w:rPr>
              <w:t>--</w:t>
            </w:r>
          </w:p>
        </w:tc>
        <w:tc>
          <w:tcPr>
            <w:tcW w:w="1234" w:type="dxa"/>
          </w:tcPr>
          <w:p w14:paraId="6C56B21C" w14:textId="77777777" w:rsidR="0005307B" w:rsidRPr="00410C77" w:rsidRDefault="0005307B" w:rsidP="00640321">
            <w:pPr>
              <w:jc w:val="both"/>
              <w:rPr>
                <w:rFonts w:eastAsiaTheme="minorEastAsia"/>
              </w:rPr>
            </w:pPr>
            <w:r>
              <w:rPr>
                <w:rFonts w:eastAsiaTheme="minorEastAsia"/>
              </w:rPr>
              <w:t>--</w:t>
            </w:r>
          </w:p>
        </w:tc>
        <w:tc>
          <w:tcPr>
            <w:tcW w:w="1228" w:type="dxa"/>
          </w:tcPr>
          <w:p w14:paraId="54FBD568" w14:textId="77777777" w:rsidR="0005307B" w:rsidRPr="00410C77" w:rsidRDefault="0005307B" w:rsidP="00640321">
            <w:pPr>
              <w:jc w:val="both"/>
              <w:rPr>
                <w:rFonts w:eastAsiaTheme="minorEastAsia"/>
              </w:rPr>
            </w:pPr>
            <w:r>
              <w:rPr>
                <w:rFonts w:eastAsiaTheme="minorEastAsia"/>
              </w:rPr>
              <w:t>0.86</w:t>
            </w:r>
          </w:p>
        </w:tc>
        <w:tc>
          <w:tcPr>
            <w:tcW w:w="1238" w:type="dxa"/>
          </w:tcPr>
          <w:p w14:paraId="5C36CCB9" w14:textId="77777777" w:rsidR="0005307B" w:rsidRPr="00410C77" w:rsidRDefault="0005307B" w:rsidP="00640321">
            <w:pPr>
              <w:jc w:val="both"/>
              <w:rPr>
                <w:rFonts w:eastAsiaTheme="minorEastAsia"/>
              </w:rPr>
            </w:pPr>
            <w:r>
              <w:rPr>
                <w:rFonts w:eastAsiaTheme="minorEastAsia"/>
              </w:rPr>
              <w:t>583</w:t>
            </w:r>
          </w:p>
        </w:tc>
        <w:tc>
          <w:tcPr>
            <w:tcW w:w="1234" w:type="dxa"/>
          </w:tcPr>
          <w:p w14:paraId="3D58BC29" w14:textId="77777777" w:rsidR="0005307B" w:rsidRPr="00760765" w:rsidRDefault="0005307B" w:rsidP="00640321">
            <w:pPr>
              <w:jc w:val="both"/>
              <w:rPr>
                <w:rFonts w:eastAsiaTheme="minorEastAsia"/>
              </w:rPr>
            </w:pPr>
            <w:r>
              <w:rPr>
                <w:rFonts w:eastAsiaTheme="minorEastAsia"/>
              </w:rPr>
              <w:t>1.5e-7</w:t>
            </w:r>
          </w:p>
        </w:tc>
      </w:tr>
    </w:tbl>
    <w:p w14:paraId="31C83C2A" w14:textId="77777777" w:rsidR="0005307B" w:rsidRDefault="0005307B" w:rsidP="0005307B">
      <w:pPr>
        <w:pStyle w:val="Caption"/>
        <w:keepNext/>
        <w:rPr>
          <w:b/>
          <w:bCs/>
          <w:i w:val="0"/>
          <w:iCs w:val="0"/>
          <w:color w:val="auto"/>
          <w:sz w:val="22"/>
          <w:szCs w:val="22"/>
        </w:rPr>
      </w:pPr>
    </w:p>
    <w:p w14:paraId="69B8DA51" w14:textId="25889453" w:rsidR="0005307B" w:rsidRPr="00725CC6" w:rsidRDefault="0005307B" w:rsidP="0005307B">
      <w:pPr>
        <w:pStyle w:val="Caption"/>
        <w:keepNext/>
        <w:jc w:val="both"/>
        <w:rPr>
          <w:b/>
          <w:bCs/>
          <w:i w:val="0"/>
          <w:iCs w:val="0"/>
          <w:color w:val="auto"/>
        </w:rPr>
      </w:pPr>
      <w:r w:rsidRPr="00725CC6">
        <w:rPr>
          <w:b/>
          <w:bCs/>
          <w:i w:val="0"/>
          <w:iCs w:val="0"/>
          <w:color w:val="auto"/>
        </w:rPr>
        <w:t xml:space="preserve">Table </w:t>
      </w:r>
      <w:r w:rsidR="00A46445">
        <w:rPr>
          <w:b/>
          <w:bCs/>
          <w:i w:val="0"/>
          <w:iCs w:val="0"/>
          <w:color w:val="auto"/>
        </w:rPr>
        <w:t>S</w:t>
      </w:r>
      <w:r w:rsidRPr="00725CC6">
        <w:rPr>
          <w:b/>
          <w:bCs/>
          <w:i w:val="0"/>
          <w:iCs w:val="0"/>
          <w:color w:val="auto"/>
        </w:rPr>
        <w:fldChar w:fldCharType="begin"/>
      </w:r>
      <w:r w:rsidRPr="00725CC6">
        <w:rPr>
          <w:b/>
          <w:bCs/>
          <w:i w:val="0"/>
          <w:iCs w:val="0"/>
          <w:color w:val="auto"/>
        </w:rPr>
        <w:instrText xml:space="preserve"> SEQ Table \* ARABIC </w:instrText>
      </w:r>
      <w:r w:rsidRPr="00725CC6">
        <w:rPr>
          <w:b/>
          <w:bCs/>
          <w:i w:val="0"/>
          <w:iCs w:val="0"/>
          <w:color w:val="auto"/>
        </w:rPr>
        <w:fldChar w:fldCharType="separate"/>
      </w:r>
      <w:r w:rsidRPr="00725CC6">
        <w:rPr>
          <w:b/>
          <w:bCs/>
          <w:i w:val="0"/>
          <w:iCs w:val="0"/>
          <w:noProof/>
          <w:color w:val="auto"/>
        </w:rPr>
        <w:t>1</w:t>
      </w:r>
      <w:r w:rsidRPr="00725CC6">
        <w:rPr>
          <w:b/>
          <w:bCs/>
          <w:i w:val="0"/>
          <w:iCs w:val="0"/>
          <w:color w:val="auto"/>
        </w:rPr>
        <w:fldChar w:fldCharType="end"/>
      </w:r>
      <w:r w:rsidRPr="00725CC6">
        <w:rPr>
          <w:i w:val="0"/>
          <w:iCs w:val="0"/>
          <w:color w:val="auto"/>
        </w:rPr>
        <w:t xml:space="preserve"> Parameters extracted from Gaussian fits to the experimental sub-gap EQE in the spectral range of CT absorption and mid-gap state absorption spectra for 9 different </w:t>
      </w:r>
      <w:r w:rsidR="00BD77EE">
        <w:rPr>
          <w:i w:val="0"/>
          <w:iCs w:val="0"/>
          <w:color w:val="auto"/>
        </w:rPr>
        <w:t>DA</w:t>
      </w:r>
      <w:r w:rsidRPr="00725CC6">
        <w:rPr>
          <w:i w:val="0"/>
          <w:iCs w:val="0"/>
          <w:color w:val="auto"/>
        </w:rPr>
        <w:t xml:space="preserve"> blends. Empty cells indicate the absence of spectral features related to CT or trap state absorption.</w:t>
      </w:r>
    </w:p>
    <w:p w14:paraId="12984BFD" w14:textId="77A7EEE4" w:rsidR="00E33BDC" w:rsidRDefault="00E33BDC" w:rsidP="00410C77">
      <w:pPr>
        <w:jc w:val="both"/>
        <w:rPr>
          <w:rFonts w:eastAsiaTheme="minorEastAsia"/>
          <w:b/>
          <w:bCs/>
        </w:rPr>
      </w:pPr>
    </w:p>
    <w:p w14:paraId="272D30EA" w14:textId="0BBA5382" w:rsidR="00E33BDC" w:rsidRDefault="00E33BDC" w:rsidP="00410C77">
      <w:pPr>
        <w:jc w:val="both"/>
        <w:rPr>
          <w:rFonts w:eastAsiaTheme="minorEastAsia"/>
          <w:b/>
          <w:bCs/>
        </w:rPr>
      </w:pPr>
    </w:p>
    <w:p w14:paraId="0622552F" w14:textId="6E2A8CF7" w:rsidR="00E33BDC" w:rsidRDefault="00E33BDC" w:rsidP="00410C77">
      <w:pPr>
        <w:jc w:val="both"/>
        <w:rPr>
          <w:rFonts w:eastAsiaTheme="minorEastAsia"/>
          <w:b/>
          <w:bCs/>
        </w:rPr>
      </w:pPr>
    </w:p>
    <w:p w14:paraId="716ED5F7" w14:textId="441356D9" w:rsidR="00E33BDC" w:rsidRDefault="00E33BDC" w:rsidP="00410C77">
      <w:pPr>
        <w:jc w:val="both"/>
        <w:rPr>
          <w:rFonts w:eastAsiaTheme="minorEastAsia"/>
          <w:b/>
          <w:bCs/>
        </w:rPr>
      </w:pPr>
    </w:p>
    <w:p w14:paraId="34F78EE3" w14:textId="18315BF4" w:rsidR="00E33BDC" w:rsidRDefault="00E33BDC" w:rsidP="00410C77">
      <w:pPr>
        <w:jc w:val="both"/>
        <w:rPr>
          <w:rFonts w:eastAsiaTheme="minorEastAsia"/>
          <w:b/>
          <w:bCs/>
        </w:rPr>
      </w:pPr>
    </w:p>
    <w:p w14:paraId="38A1700A" w14:textId="245405A7" w:rsidR="00E33BDC" w:rsidRDefault="00E33BDC" w:rsidP="00410C77">
      <w:pPr>
        <w:jc w:val="both"/>
        <w:rPr>
          <w:rFonts w:eastAsiaTheme="minorEastAsia"/>
          <w:b/>
          <w:bCs/>
        </w:rPr>
      </w:pPr>
    </w:p>
    <w:p w14:paraId="46699F39" w14:textId="5D0E3974" w:rsidR="00E33BDC" w:rsidRDefault="00E33BDC" w:rsidP="00410C77">
      <w:pPr>
        <w:jc w:val="both"/>
        <w:rPr>
          <w:rFonts w:eastAsiaTheme="minorEastAsia"/>
          <w:b/>
          <w:bCs/>
        </w:rPr>
      </w:pPr>
    </w:p>
    <w:p w14:paraId="05BEF8A0" w14:textId="0A54D1AB" w:rsidR="00E33BDC" w:rsidRDefault="00E33BDC" w:rsidP="00410C77">
      <w:pPr>
        <w:jc w:val="both"/>
        <w:rPr>
          <w:rFonts w:eastAsiaTheme="minorEastAsia"/>
          <w:b/>
          <w:bCs/>
        </w:rPr>
      </w:pPr>
    </w:p>
    <w:p w14:paraId="72FC41CB" w14:textId="5274FD2F" w:rsidR="00E33BDC" w:rsidRDefault="00E33BDC" w:rsidP="00410C77">
      <w:pPr>
        <w:jc w:val="both"/>
        <w:rPr>
          <w:rFonts w:eastAsiaTheme="minorEastAsia"/>
          <w:b/>
          <w:bCs/>
        </w:rPr>
      </w:pPr>
    </w:p>
    <w:p w14:paraId="6D21D867" w14:textId="4677C993" w:rsidR="00E33BDC" w:rsidRDefault="00E33BDC" w:rsidP="00410C77">
      <w:pPr>
        <w:jc w:val="both"/>
        <w:rPr>
          <w:rFonts w:eastAsiaTheme="minorEastAsia"/>
          <w:b/>
          <w:bCs/>
        </w:rPr>
      </w:pPr>
    </w:p>
    <w:p w14:paraId="5A795015" w14:textId="67C25181" w:rsidR="00E33BDC" w:rsidRDefault="00E33BDC" w:rsidP="0096135A">
      <w:pPr>
        <w:rPr>
          <w:rFonts w:eastAsiaTheme="minorEastAsia"/>
          <w:b/>
          <w:bCs/>
        </w:rPr>
      </w:pPr>
    </w:p>
    <w:p w14:paraId="6DA62B6F" w14:textId="42E9283C" w:rsidR="0096135A" w:rsidRDefault="0096135A" w:rsidP="0096135A">
      <w:pPr>
        <w:rPr>
          <w:rFonts w:eastAsiaTheme="minorEastAsia"/>
          <w:b/>
          <w:bCs/>
        </w:rPr>
      </w:pPr>
    </w:p>
    <w:p w14:paraId="05B94DF5" w14:textId="30F06069" w:rsidR="00350F6C" w:rsidRDefault="00350F6C" w:rsidP="0096135A">
      <w:pPr>
        <w:rPr>
          <w:rFonts w:eastAsiaTheme="minorEastAsia"/>
          <w:b/>
          <w:bCs/>
        </w:rPr>
      </w:pPr>
    </w:p>
    <w:p w14:paraId="10AF5CA9" w14:textId="77777777" w:rsidR="00350F6C" w:rsidRPr="00410C77" w:rsidRDefault="00350F6C" w:rsidP="0096135A">
      <w:pPr>
        <w:rPr>
          <w:rFonts w:eastAsiaTheme="minorEastAsia"/>
          <w:b/>
          <w:bCs/>
        </w:rPr>
      </w:pPr>
    </w:p>
    <w:p w14:paraId="313ABB39" w14:textId="2E000229" w:rsidR="005C4E1E" w:rsidRDefault="005C4E1E" w:rsidP="00FF33AF">
      <w:pPr>
        <w:pStyle w:val="ListParagraph"/>
        <w:numPr>
          <w:ilvl w:val="0"/>
          <w:numId w:val="3"/>
        </w:numPr>
        <w:jc w:val="both"/>
        <w:rPr>
          <w:rFonts w:eastAsiaTheme="minorEastAsia"/>
          <w:b/>
          <w:bCs/>
        </w:rPr>
      </w:pPr>
      <w:r>
        <w:rPr>
          <w:rFonts w:eastAsiaTheme="minorEastAsia"/>
          <w:b/>
          <w:bCs/>
        </w:rPr>
        <w:lastRenderedPageBreak/>
        <w:t>Thickness dependence of the EQE tail</w:t>
      </w:r>
    </w:p>
    <w:p w14:paraId="4C78C4AF" w14:textId="5D93379A" w:rsidR="00460BCE" w:rsidRPr="009D445C" w:rsidRDefault="00C56538" w:rsidP="00807047">
      <w:pPr>
        <w:pStyle w:val="ListParagraph"/>
        <w:numPr>
          <w:ilvl w:val="1"/>
          <w:numId w:val="3"/>
        </w:numPr>
        <w:jc w:val="both"/>
        <w:rPr>
          <w:rFonts w:eastAsiaTheme="minorEastAsia"/>
        </w:rPr>
      </w:pPr>
      <w:r>
        <w:rPr>
          <w:rFonts w:eastAsiaTheme="minorEastAsia"/>
          <w:b/>
          <w:bCs/>
        </w:rPr>
        <w:t>Experimental EQE spectra</w:t>
      </w:r>
    </w:p>
    <w:p w14:paraId="696191DA" w14:textId="18ACE9C3" w:rsidR="009D445C" w:rsidRDefault="00DF0C55" w:rsidP="009D445C">
      <w:pPr>
        <w:jc w:val="both"/>
        <w:rPr>
          <w:rFonts w:eastAsiaTheme="minorEastAsia"/>
        </w:rPr>
      </w:pPr>
      <w:r>
        <w:rPr>
          <w:rFonts w:eastAsiaTheme="minorEastAsia"/>
        </w:rPr>
        <w:t xml:space="preserve">Optical </w:t>
      </w:r>
      <w:r w:rsidR="009D445C">
        <w:rPr>
          <w:rFonts w:eastAsiaTheme="minorEastAsia"/>
        </w:rPr>
        <w:t>interference</w:t>
      </w:r>
      <w:r w:rsidR="00652849">
        <w:rPr>
          <w:rFonts w:eastAsiaTheme="minorEastAsia"/>
        </w:rPr>
        <w:t xml:space="preserve"> (</w:t>
      </w:r>
      <w:r>
        <w:rPr>
          <w:rFonts w:eastAsiaTheme="minorEastAsia"/>
        </w:rPr>
        <w:t>or cavity</w:t>
      </w:r>
      <w:r w:rsidR="00652849">
        <w:rPr>
          <w:rFonts w:eastAsiaTheme="minorEastAsia"/>
        </w:rPr>
        <w:t>)</w:t>
      </w:r>
      <w:r>
        <w:rPr>
          <w:rFonts w:eastAsiaTheme="minorEastAsia"/>
        </w:rPr>
        <w:t xml:space="preserve"> effects</w:t>
      </w:r>
      <w:r w:rsidR="009D445C">
        <w:rPr>
          <w:rFonts w:eastAsiaTheme="minorEastAsia"/>
        </w:rPr>
        <w:t xml:space="preserve"> modif</w:t>
      </w:r>
      <w:r w:rsidR="00652849">
        <w:rPr>
          <w:rFonts w:eastAsiaTheme="minorEastAsia"/>
        </w:rPr>
        <w:t>y</w:t>
      </w:r>
      <w:r w:rsidR="009D445C">
        <w:rPr>
          <w:rFonts w:eastAsiaTheme="minorEastAsia"/>
        </w:rPr>
        <w:t xml:space="preserve"> the EQE of a solar cell, which can be regarded as a low finesse cavity with a fully reflective </w:t>
      </w:r>
      <w:r>
        <w:rPr>
          <w:rFonts w:eastAsiaTheme="minorEastAsia"/>
        </w:rPr>
        <w:t xml:space="preserve">top </w:t>
      </w:r>
      <w:r w:rsidR="009D445C">
        <w:rPr>
          <w:rFonts w:eastAsiaTheme="minorEastAsia"/>
        </w:rPr>
        <w:t>electrode (</w:t>
      </w:r>
      <w:r w:rsidR="000E3E71">
        <w:rPr>
          <w:rFonts w:eastAsiaTheme="minorEastAsia"/>
        </w:rPr>
        <w:t xml:space="preserve">for example </w:t>
      </w:r>
      <w:r w:rsidR="009D445C">
        <w:rPr>
          <w:rFonts w:eastAsiaTheme="minorEastAsia"/>
        </w:rPr>
        <w:t xml:space="preserve">Ag) and a semi-transparent </w:t>
      </w:r>
      <w:r>
        <w:rPr>
          <w:rFonts w:eastAsiaTheme="minorEastAsia"/>
        </w:rPr>
        <w:t xml:space="preserve">bottom </w:t>
      </w:r>
      <w:r w:rsidR="009D445C">
        <w:rPr>
          <w:rFonts w:eastAsiaTheme="minorEastAsia"/>
        </w:rPr>
        <w:t>electrode (</w:t>
      </w:r>
      <w:r w:rsidR="000E3E71">
        <w:rPr>
          <w:rFonts w:eastAsiaTheme="minorEastAsia"/>
        </w:rPr>
        <w:t xml:space="preserve">often </w:t>
      </w:r>
      <w:r w:rsidR="009D445C">
        <w:rPr>
          <w:rFonts w:eastAsiaTheme="minorEastAsia"/>
        </w:rPr>
        <w:t xml:space="preserve">ITO). The resonance wavelength </w:t>
      </w:r>
      <m:oMath>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res</m:t>
            </m:r>
          </m:sub>
        </m:sSub>
      </m:oMath>
      <w:r w:rsidR="009D445C">
        <w:rPr>
          <w:rFonts w:eastAsiaTheme="minorEastAsia"/>
        </w:rPr>
        <w:t xml:space="preserve"> depends on the effective thickness </w:t>
      </w:r>
      <m:oMath>
        <m:sSub>
          <m:sSubPr>
            <m:ctrlPr>
              <w:rPr>
                <w:rFonts w:ascii="Cambria Math" w:eastAsiaTheme="minorEastAsia" w:hAnsi="Cambria Math"/>
                <w:i/>
              </w:rPr>
            </m:ctrlPr>
          </m:sSubPr>
          <m:e>
            <m:r>
              <w:rPr>
                <w:rFonts w:ascii="Cambria Math" w:eastAsiaTheme="minorEastAsia" w:hAnsi="Cambria Math"/>
              </w:rPr>
              <m:t>t</m:t>
            </m:r>
          </m:e>
          <m:sub>
            <m:r>
              <m:rPr>
                <m:sty m:val="p"/>
              </m:rPr>
              <w:rPr>
                <w:rFonts w:ascii="Cambria Math" w:eastAsiaTheme="minorEastAsia" w:hAnsi="Cambria Math"/>
              </w:rPr>
              <m:t>cav</m:t>
            </m:r>
          </m:sub>
        </m:sSub>
      </m:oMath>
      <w:r w:rsidR="009D445C">
        <w:rPr>
          <w:rFonts w:eastAsiaTheme="minorEastAsia"/>
        </w:rPr>
        <w:t xml:space="preserve"> of the cavity with </w:t>
      </w:r>
      <m:oMath>
        <m:sSub>
          <m:sSubPr>
            <m:ctrlPr>
              <w:rPr>
                <w:rFonts w:ascii="Cambria Math" w:eastAsiaTheme="minorEastAsia" w:hAnsi="Cambria Math"/>
                <w:i/>
              </w:rPr>
            </m:ctrlPr>
          </m:sSubPr>
          <m:e>
            <m:r>
              <w:rPr>
                <w:rFonts w:ascii="Cambria Math" w:eastAsiaTheme="minorEastAsia" w:hAnsi="Cambria Math"/>
              </w:rPr>
              <m:t>λ</m:t>
            </m:r>
          </m:e>
          <m:sub>
            <m:r>
              <m:rPr>
                <m:sty m:val="p"/>
              </m:rPr>
              <w:rPr>
                <w:rFonts w:ascii="Cambria Math" w:eastAsiaTheme="minorEastAsia" w:hAnsi="Cambria Math"/>
              </w:rPr>
              <m:t>res</m:t>
            </m:r>
          </m:sub>
        </m:sSub>
        <m:r>
          <w:rPr>
            <w:rFonts w:ascii="Cambria Math" w:eastAsiaTheme="minorEastAsia" w:hAnsi="Cambria Math"/>
          </w:rPr>
          <m:t>= 2n</m:t>
        </m:r>
        <m:sSub>
          <m:sSubPr>
            <m:ctrlPr>
              <w:rPr>
                <w:rFonts w:ascii="Cambria Math" w:eastAsiaTheme="minorEastAsia" w:hAnsi="Cambria Math"/>
                <w:i/>
              </w:rPr>
            </m:ctrlPr>
          </m:sSubPr>
          <m:e>
            <m:r>
              <w:rPr>
                <w:rFonts w:ascii="Cambria Math" w:eastAsiaTheme="minorEastAsia" w:hAnsi="Cambria Math"/>
              </w:rPr>
              <m:t>t</m:t>
            </m:r>
          </m:e>
          <m:sub>
            <m:r>
              <m:rPr>
                <m:sty m:val="p"/>
              </m:rPr>
              <w:rPr>
                <w:rFonts w:ascii="Cambria Math" w:eastAsiaTheme="minorEastAsia" w:hAnsi="Cambria Math"/>
              </w:rPr>
              <m:t>cav</m:t>
            </m:r>
          </m:sub>
        </m:sSub>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-1</m:t>
            </m:r>
          </m:sup>
        </m:sSup>
      </m:oMath>
      <w:r w:rsidR="009D445C">
        <w:rPr>
          <w:rFonts w:eastAsiaTheme="minorEastAsia"/>
        </w:rPr>
        <w:t>, w</w:t>
      </w:r>
      <w:r w:rsidR="00652849">
        <w:rPr>
          <w:rFonts w:eastAsiaTheme="minorEastAsia"/>
        </w:rPr>
        <w:t>ith</w:t>
      </w:r>
      <w:r w:rsidR="009D445C">
        <w:rPr>
          <w:rFonts w:eastAsiaTheme="minorEastAsia"/>
        </w:rPr>
        <w:t xml:space="preserve"> </w:t>
      </w:r>
      <m:oMath>
        <m:r>
          <w:rPr>
            <w:rFonts w:ascii="Cambria Math" w:eastAsiaTheme="minorEastAsia" w:hAnsi="Cambria Math"/>
          </w:rPr>
          <m:t>j</m:t>
        </m:r>
      </m:oMath>
      <w:r w:rsidR="009D445C">
        <w:rPr>
          <w:rFonts w:eastAsiaTheme="minorEastAsia"/>
        </w:rPr>
        <w:t xml:space="preserve"> being a natural number and </w:t>
      </w:r>
      <m:oMath>
        <m:r>
          <w:rPr>
            <w:rFonts w:ascii="Cambria Math" w:eastAsiaTheme="minorEastAsia" w:hAnsi="Cambria Math"/>
          </w:rPr>
          <m:t>n</m:t>
        </m:r>
      </m:oMath>
      <w:r w:rsidR="009D445C">
        <w:rPr>
          <w:rFonts w:eastAsiaTheme="minorEastAsia"/>
        </w:rPr>
        <w:t xml:space="preserve"> is the refractive index. </w:t>
      </w:r>
      <w:r w:rsidR="009D445C" w:rsidRPr="00E93A26">
        <w:rPr>
          <w:rFonts w:eastAsiaTheme="minorEastAsia"/>
          <w:b/>
          <w:bCs/>
        </w:rPr>
        <w:t>Figure S</w:t>
      </w:r>
      <w:r w:rsidR="001C61C1">
        <w:rPr>
          <w:rFonts w:eastAsiaTheme="minorEastAsia"/>
          <w:b/>
          <w:bCs/>
        </w:rPr>
        <w:t>3</w:t>
      </w:r>
      <w:r w:rsidR="009D445C">
        <w:rPr>
          <w:rFonts w:eastAsiaTheme="minorEastAsia"/>
          <w:b/>
          <w:bCs/>
        </w:rPr>
        <w:t>a</w:t>
      </w:r>
      <w:r w:rsidR="009D445C" w:rsidRPr="004C4838">
        <w:rPr>
          <w:rFonts w:eastAsiaTheme="minorEastAsia"/>
        </w:rPr>
        <w:t xml:space="preserve"> and</w:t>
      </w:r>
      <w:r w:rsidR="009D445C">
        <w:rPr>
          <w:rFonts w:eastAsiaTheme="minorEastAsia"/>
          <w:b/>
          <w:bCs/>
        </w:rPr>
        <w:t xml:space="preserve"> S</w:t>
      </w:r>
      <w:r w:rsidR="001C61C1">
        <w:rPr>
          <w:rFonts w:eastAsiaTheme="minorEastAsia"/>
          <w:b/>
          <w:bCs/>
        </w:rPr>
        <w:t>3</w:t>
      </w:r>
      <w:r w:rsidR="009D445C">
        <w:rPr>
          <w:rFonts w:eastAsiaTheme="minorEastAsia"/>
          <w:b/>
          <w:bCs/>
        </w:rPr>
        <w:t xml:space="preserve">b </w:t>
      </w:r>
      <w:r w:rsidR="009D445C">
        <w:rPr>
          <w:rFonts w:eastAsiaTheme="minorEastAsia"/>
        </w:rPr>
        <w:t xml:space="preserve">demonstrate the thickness dependence of the photovoltaic EQE above and below gap for PM6:ITIC and PM6:Y6 respectively. Note that the effective bandgap for both blends corresponds to the </w:t>
      </w:r>
      <w:r>
        <w:rPr>
          <w:rFonts w:eastAsiaTheme="minorEastAsia"/>
        </w:rPr>
        <w:t xml:space="preserve">energy </w:t>
      </w:r>
      <w:r w:rsidR="009D445C">
        <w:rPr>
          <w:rFonts w:eastAsiaTheme="minorEastAsia"/>
        </w:rPr>
        <w:t xml:space="preserve">gap of the neat acceptor and hence the interference effects will strongly depend on the refractive index of the acceptor. </w:t>
      </w:r>
    </w:p>
    <w:p w14:paraId="5F253C00" w14:textId="3C909F41" w:rsidR="009D445C" w:rsidRPr="00B72225" w:rsidRDefault="009D445C" w:rsidP="009D445C">
      <w:pPr>
        <w:jc w:val="both"/>
      </w:pPr>
      <w:r>
        <w:rPr>
          <w:rFonts w:eastAsiaTheme="minorEastAsia"/>
          <w:b/>
          <w:bCs/>
          <w:noProof/>
          <w:lang w:eastAsia="en-GB"/>
        </w:rPr>
        <mc:AlternateContent>
          <mc:Choice Requires="wpg">
            <w:drawing>
              <wp:anchor distT="0" distB="0" distL="114300" distR="114300" simplePos="0" relativeHeight="251709440" behindDoc="0" locked="0" layoutInCell="1" allowOverlap="1" wp14:anchorId="210EE8BF" wp14:editId="27FFDCC6">
                <wp:simplePos x="0" y="0"/>
                <wp:positionH relativeFrom="column">
                  <wp:posOffset>139700</wp:posOffset>
                </wp:positionH>
                <wp:positionV relativeFrom="paragraph">
                  <wp:posOffset>1694180</wp:posOffset>
                </wp:positionV>
                <wp:extent cx="5426710" cy="3721735"/>
                <wp:effectExtent l="0" t="0" r="2540" b="0"/>
                <wp:wrapSquare wrapText="bothSides"/>
                <wp:docPr id="208" name="Group 208"/>
                <wp:cNvGraphicFramePr/>
                <a:graphic xmlns:a="http://schemas.openxmlformats.org/drawingml/2006/main">
                  <a:graphicData uri="http://schemas.microsoft.com/office/word/2010/wordprocessingGroup">
                    <wpg:wgp>
                      <wpg:cNvGrpSpPr/>
                      <wpg:grpSpPr>
                        <a:xfrm>
                          <a:off x="0" y="0"/>
                          <a:ext cx="5426710" cy="3721735"/>
                          <a:chOff x="0" y="0"/>
                          <a:chExt cx="5428504" cy="3722451"/>
                        </a:xfrm>
                      </wpg:grpSpPr>
                      <wpg:grpSp>
                        <wpg:cNvPr id="212" name="Group 212"/>
                        <wpg:cNvGrpSpPr/>
                        <wpg:grpSpPr>
                          <a:xfrm>
                            <a:off x="0" y="0"/>
                            <a:ext cx="3081020" cy="3722451"/>
                            <a:chOff x="31750" y="0"/>
                            <a:chExt cx="3081020" cy="3723916"/>
                          </a:xfrm>
                        </wpg:grpSpPr>
                        <pic:pic xmlns:pic="http://schemas.openxmlformats.org/drawingml/2006/picture">
                          <pic:nvPicPr>
                            <pic:cNvPr id="213" name="Picture 213"/>
                            <pic:cNvPicPr preferRelativeResize="0">
                              <a:picLocks noChangeAspect="1"/>
                            </pic:cNvPicPr>
                          </pic:nvPicPr>
                          <pic:blipFill>
                            <a:blip r:embed="rId14" cstate="print">
                              <a:extLst>
                                <a:ext uri="{28A0092B-C50C-407E-A947-70E740481C1C}">
                                  <a14:useLocalDpi xmlns:a14="http://schemas.microsoft.com/office/drawing/2010/main" val="0"/>
                                </a:ext>
                              </a:extLst>
                            </a:blip>
                            <a:srcRect/>
                            <a:stretch/>
                          </pic:blipFill>
                          <pic:spPr bwMode="auto">
                            <a:xfrm>
                              <a:off x="174643" y="124048"/>
                              <a:ext cx="2294227" cy="1800237"/>
                            </a:xfrm>
                            <a:prstGeom prst="rect">
                              <a:avLst/>
                            </a:prstGeom>
                            <a:noFill/>
                            <a:ln>
                              <a:noFill/>
                            </a:ln>
                          </pic:spPr>
                        </pic:pic>
                        <pic:pic xmlns:pic="http://schemas.openxmlformats.org/drawingml/2006/picture">
                          <pic:nvPicPr>
                            <pic:cNvPr id="214" name="Picture 214"/>
                            <pic:cNvPicPr preferRelativeResize="0">
                              <a:picLocks noChangeAspect="1"/>
                            </pic:cNvPicPr>
                          </pic:nvPicPr>
                          <pic:blipFill>
                            <a:blip r:embed="rId15" cstate="print">
                              <a:extLst>
                                <a:ext uri="{28A0092B-C50C-407E-A947-70E740481C1C}">
                                  <a14:useLocalDpi xmlns:a14="http://schemas.microsoft.com/office/drawing/2010/main" val="0"/>
                                </a:ext>
                              </a:extLst>
                            </a:blip>
                            <a:srcRect/>
                            <a:stretch/>
                          </pic:blipFill>
                          <pic:spPr bwMode="auto">
                            <a:xfrm>
                              <a:off x="222290" y="1925360"/>
                              <a:ext cx="2256281" cy="1798556"/>
                            </a:xfrm>
                            <a:prstGeom prst="rect">
                              <a:avLst/>
                            </a:prstGeom>
                            <a:noFill/>
                            <a:ln>
                              <a:noFill/>
                            </a:ln>
                          </pic:spPr>
                        </pic:pic>
                        <wps:wsp>
                          <wps:cNvPr id="219" name="Text Box 2"/>
                          <wps:cNvSpPr txBox="1">
                            <a:spLocks noChangeArrowheads="1"/>
                          </wps:cNvSpPr>
                          <wps:spPr bwMode="auto">
                            <a:xfrm>
                              <a:off x="31750" y="6350"/>
                              <a:ext cx="293370" cy="293370"/>
                            </a:xfrm>
                            <a:prstGeom prst="rect">
                              <a:avLst/>
                            </a:prstGeom>
                            <a:solidFill>
                              <a:srgbClr val="FFFFFF"/>
                            </a:solidFill>
                            <a:ln w="9525">
                              <a:noFill/>
                              <a:miter lim="800000"/>
                              <a:headEnd/>
                              <a:tailEnd/>
                            </a:ln>
                          </wps:spPr>
                          <wps:txbx>
                            <w:txbxContent>
                              <w:p w14:paraId="7839D9B3" w14:textId="77777777" w:rsidR="00566E33" w:rsidRPr="00860A2C" w:rsidRDefault="00566E33" w:rsidP="009D445C">
                                <w:pPr>
                                  <w:rPr>
                                    <w:b/>
                                    <w:bCs/>
                                  </w:rPr>
                                </w:pPr>
                                <w:r w:rsidRPr="00860A2C">
                                  <w:rPr>
                                    <w:b/>
                                    <w:bCs/>
                                  </w:rPr>
                                  <w:t>a</w:t>
                                </w:r>
                              </w:p>
                              <w:p w14:paraId="5E618E74" w14:textId="77777777" w:rsidR="00566E33" w:rsidRPr="00860A2C" w:rsidRDefault="00566E33" w:rsidP="009D445C">
                                <w:pPr>
                                  <w:rPr>
                                    <w:b/>
                                    <w:bCs/>
                                  </w:rPr>
                                </w:pPr>
                              </w:p>
                            </w:txbxContent>
                          </wps:txbx>
                          <wps:bodyPr rot="0" vert="horz" wrap="square" lIns="91440" tIns="45720" rIns="91440" bIns="45720" anchor="t" anchorCtr="0">
                            <a:noAutofit/>
                          </wps:bodyPr>
                        </wps:wsp>
                        <wps:wsp>
                          <wps:cNvPr id="221" name="Text Box 2"/>
                          <wps:cNvSpPr txBox="1">
                            <a:spLocks noChangeArrowheads="1"/>
                          </wps:cNvSpPr>
                          <wps:spPr bwMode="auto">
                            <a:xfrm>
                              <a:off x="2819400" y="0"/>
                              <a:ext cx="293370" cy="293370"/>
                            </a:xfrm>
                            <a:prstGeom prst="rect">
                              <a:avLst/>
                            </a:prstGeom>
                            <a:solidFill>
                              <a:srgbClr val="FFFFFF"/>
                            </a:solidFill>
                            <a:ln w="9525">
                              <a:noFill/>
                              <a:miter lim="800000"/>
                              <a:headEnd/>
                              <a:tailEnd/>
                            </a:ln>
                          </wps:spPr>
                          <wps:txbx>
                            <w:txbxContent>
                              <w:p w14:paraId="5FA2DDAB" w14:textId="77777777" w:rsidR="00566E33" w:rsidRPr="00860A2C" w:rsidRDefault="00566E33" w:rsidP="009D445C">
                                <w:pPr>
                                  <w:rPr>
                                    <w:b/>
                                    <w:bCs/>
                                  </w:rPr>
                                </w:pPr>
                                <w:r>
                                  <w:rPr>
                                    <w:b/>
                                    <w:bCs/>
                                  </w:rPr>
                                  <w:t>b</w:t>
                                </w:r>
                              </w:p>
                              <w:p w14:paraId="061EC7AF" w14:textId="77777777" w:rsidR="00566E33" w:rsidRPr="00860A2C" w:rsidRDefault="00566E33" w:rsidP="009D445C">
                                <w:pPr>
                                  <w:rPr>
                                    <w:b/>
                                    <w:bCs/>
                                  </w:rPr>
                                </w:pPr>
                              </w:p>
                            </w:txbxContent>
                          </wps:txbx>
                          <wps:bodyPr rot="0" vert="horz" wrap="square" lIns="91440" tIns="45720" rIns="91440" bIns="45720" anchor="t" anchorCtr="0">
                            <a:noAutofit/>
                          </wps:bodyPr>
                        </wps:wsp>
                      </wpg:grpSp>
                      <wpg:grpSp>
                        <wpg:cNvPr id="222" name="Group 222"/>
                        <wpg:cNvGrpSpPr/>
                        <wpg:grpSpPr>
                          <a:xfrm>
                            <a:off x="0" y="153255"/>
                            <a:ext cx="5428504" cy="3552362"/>
                            <a:chOff x="54628" y="-726867"/>
                            <a:chExt cx="5429453" cy="3552560"/>
                          </a:xfrm>
                        </wpg:grpSpPr>
                        <pic:pic xmlns:pic="http://schemas.openxmlformats.org/drawingml/2006/picture">
                          <pic:nvPicPr>
                            <pic:cNvPr id="223" name="Picture 223"/>
                            <pic:cNvPicPr preferRelativeResize="0">
                              <a:picLocks noChangeAspect="1"/>
                            </pic:cNvPicPr>
                          </pic:nvPicPr>
                          <pic:blipFill>
                            <a:blip r:embed="rId16" cstate="print">
                              <a:extLst>
                                <a:ext uri="{28A0092B-C50C-407E-A947-70E740481C1C}">
                                  <a14:useLocalDpi xmlns:a14="http://schemas.microsoft.com/office/drawing/2010/main" val="0"/>
                                </a:ext>
                              </a:extLst>
                            </a:blip>
                            <a:srcRect/>
                            <a:stretch/>
                          </pic:blipFill>
                          <pic:spPr bwMode="auto">
                            <a:xfrm>
                              <a:off x="3123588" y="-726867"/>
                              <a:ext cx="2333173" cy="1739035"/>
                            </a:xfrm>
                            <a:prstGeom prst="rect">
                              <a:avLst/>
                            </a:prstGeom>
                            <a:noFill/>
                            <a:ln>
                              <a:noFill/>
                            </a:ln>
                          </pic:spPr>
                        </pic:pic>
                        <pic:pic xmlns:pic="http://schemas.openxmlformats.org/drawingml/2006/picture">
                          <pic:nvPicPr>
                            <pic:cNvPr id="224" name="Picture 224"/>
                            <pic:cNvPicPr preferRelativeResize="0">
                              <a:picLocks noChangeAspect="1"/>
                            </pic:cNvPicPr>
                          </pic:nvPicPr>
                          <pic:blipFill>
                            <a:blip r:embed="rId17" cstate="print">
                              <a:extLst>
                                <a:ext uri="{28A0092B-C50C-407E-A947-70E740481C1C}">
                                  <a14:useLocalDpi xmlns:a14="http://schemas.microsoft.com/office/drawing/2010/main" val="0"/>
                                </a:ext>
                              </a:extLst>
                            </a:blip>
                            <a:srcRect/>
                            <a:stretch/>
                          </pic:blipFill>
                          <pic:spPr bwMode="auto">
                            <a:xfrm>
                              <a:off x="3184805" y="1026699"/>
                              <a:ext cx="2299276" cy="1798994"/>
                            </a:xfrm>
                            <a:prstGeom prst="rect">
                              <a:avLst/>
                            </a:prstGeom>
                            <a:noFill/>
                            <a:ln>
                              <a:noFill/>
                            </a:ln>
                          </pic:spPr>
                        </pic:pic>
                        <wps:wsp>
                          <wps:cNvPr id="225" name="Text Box 2"/>
                          <wps:cNvSpPr txBox="1">
                            <a:spLocks noChangeArrowheads="1"/>
                          </wps:cNvSpPr>
                          <wps:spPr bwMode="auto">
                            <a:xfrm>
                              <a:off x="54628" y="836976"/>
                              <a:ext cx="293370" cy="293370"/>
                            </a:xfrm>
                            <a:prstGeom prst="rect">
                              <a:avLst/>
                            </a:prstGeom>
                            <a:solidFill>
                              <a:srgbClr val="FFFFFF"/>
                            </a:solidFill>
                            <a:ln w="9525">
                              <a:noFill/>
                              <a:miter lim="800000"/>
                              <a:headEnd/>
                              <a:tailEnd/>
                            </a:ln>
                          </wps:spPr>
                          <wps:txbx>
                            <w:txbxContent>
                              <w:p w14:paraId="65DF40E4" w14:textId="77777777" w:rsidR="00566E33" w:rsidRPr="00860A2C" w:rsidRDefault="00566E33" w:rsidP="009D445C">
                                <w:pPr>
                                  <w:rPr>
                                    <w:b/>
                                    <w:bCs/>
                                  </w:rPr>
                                </w:pPr>
                                <w:r>
                                  <w:rPr>
                                    <w:b/>
                                    <w:bCs/>
                                  </w:rPr>
                                  <w:t>c</w:t>
                                </w:r>
                              </w:p>
                              <w:p w14:paraId="40C94D22" w14:textId="77777777" w:rsidR="00566E33" w:rsidRPr="00860A2C" w:rsidRDefault="00566E33" w:rsidP="009D445C">
                                <w:pPr>
                                  <w:rPr>
                                    <w:b/>
                                    <w:bCs/>
                                  </w:rPr>
                                </w:pPr>
                              </w:p>
                            </w:txbxContent>
                          </wps:txbx>
                          <wps:bodyPr rot="0" vert="horz" wrap="square" lIns="91440" tIns="45720" rIns="91440" bIns="45720" anchor="t" anchorCtr="0">
                            <a:noAutofit/>
                          </wps:bodyPr>
                        </wps:wsp>
                        <wps:wsp>
                          <wps:cNvPr id="226" name="Text Box 2"/>
                          <wps:cNvSpPr txBox="1">
                            <a:spLocks noChangeArrowheads="1"/>
                          </wps:cNvSpPr>
                          <wps:spPr bwMode="auto">
                            <a:xfrm>
                              <a:off x="2842813" y="836976"/>
                              <a:ext cx="293370" cy="293370"/>
                            </a:xfrm>
                            <a:prstGeom prst="rect">
                              <a:avLst/>
                            </a:prstGeom>
                            <a:solidFill>
                              <a:srgbClr val="FFFFFF"/>
                            </a:solidFill>
                            <a:ln w="9525">
                              <a:noFill/>
                              <a:miter lim="800000"/>
                              <a:headEnd/>
                              <a:tailEnd/>
                            </a:ln>
                          </wps:spPr>
                          <wps:txbx>
                            <w:txbxContent>
                              <w:p w14:paraId="05A0F72F" w14:textId="77777777" w:rsidR="00566E33" w:rsidRPr="00860A2C" w:rsidRDefault="00566E33" w:rsidP="009D445C">
                                <w:pPr>
                                  <w:rPr>
                                    <w:b/>
                                    <w:bCs/>
                                  </w:rPr>
                                </w:pPr>
                                <w:r>
                                  <w:rPr>
                                    <w:b/>
                                    <w:bCs/>
                                  </w:rPr>
                                  <w:t>d</w:t>
                                </w:r>
                              </w:p>
                              <w:p w14:paraId="0B3773C9" w14:textId="77777777" w:rsidR="00566E33" w:rsidRPr="00860A2C" w:rsidRDefault="00566E33" w:rsidP="009D445C">
                                <w:pPr>
                                  <w:rPr>
                                    <w:b/>
                                    <w:bCs/>
                                  </w:rP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210EE8BF" id="Group 208" o:spid="_x0000_s1039" style="position:absolute;left:0;text-align:left;margin-left:11pt;margin-top:133.4pt;width:427.3pt;height:293.05pt;z-index:251709440;mso-width-relative:margin;mso-height-relative:margin" coordsize="54285,37224"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">
                <v:group id="Group 212" o:spid="_x0000_s1040" style="position:absolute;width:30810;height:37224" coordorigin="317" coordsize="30810,3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Picture 213" o:spid="_x0000_s1041" type="#_x0000_t75" style="position:absolute;left:1746;top:1240;width:22942;height:180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">
                    <v:imagedata r:id="rId18" o:title=""/>
                  </v:shape>
                  <v:shape id="Picture 214" o:spid="_x0000_s1042" type="#_x0000_t75" style="position:absolute;left:2222;top:19253;width:22563;height:1798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">
                    <v:imagedata r:id="rId19" o:title=""/>
                  </v:shape>
                  <v:shape id="_x0000_s1043" type="#_x0000_t202" style="position:absolute;left:317;top:63;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" stroked="f">
                    <v:textbox>
                      <w:txbxContent>
                        <w:p w14:paraId="7839D9B3" w14:textId="77777777" w:rsidR="00566E33" w:rsidRPr="00860A2C" w:rsidRDefault="00566E33" w:rsidP="009D445C">
                          <w:pPr>
                            <w:rPr>
                              <w:b/>
                              <w:bCs/>
                            </w:rPr>
                          </w:pPr>
                          <w:r w:rsidRPr="00860A2C">
                            <w:rPr>
                              <w:b/>
                              <w:bCs/>
                            </w:rPr>
                            <w:t>a</w:t>
                          </w:r>
                        </w:p>
                        <w:p w14:paraId="5E618E74" w14:textId="77777777" w:rsidR="00566E33" w:rsidRPr="00860A2C" w:rsidRDefault="00566E33" w:rsidP="009D445C">
                          <w:pPr>
                            <w:rPr>
                              <w:b/>
                              <w:bCs/>
                            </w:rPr>
                          </w:pPr>
                        </w:p>
                      </w:txbxContent>
                    </v:textbox>
                  </v:shape>
                  <v:shape id="_x0000_s1044" type="#_x0000_t202" style="position:absolute;left:28194;width:293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" stroked="f">
                    <v:textbox>
                      <w:txbxContent>
                        <w:p w14:paraId="5FA2DDAB" w14:textId="77777777" w:rsidR="00566E33" w:rsidRPr="00860A2C" w:rsidRDefault="00566E33" w:rsidP="009D445C">
                          <w:pPr>
                            <w:rPr>
                              <w:b/>
                              <w:bCs/>
                            </w:rPr>
                          </w:pPr>
                          <w:r>
                            <w:rPr>
                              <w:b/>
                              <w:bCs/>
                            </w:rPr>
                            <w:t>b</w:t>
                          </w:r>
                        </w:p>
                        <w:p w14:paraId="061EC7AF" w14:textId="77777777" w:rsidR="00566E33" w:rsidRPr="00860A2C" w:rsidRDefault="00566E33" w:rsidP="009D445C">
                          <w:pPr>
                            <w:rPr>
                              <w:b/>
                              <w:bCs/>
                            </w:rPr>
                          </w:pPr>
                        </w:p>
                      </w:txbxContent>
                    </v:textbox>
                  </v:shape>
                </v:group>
                <v:group id="Group 222" o:spid="_x0000_s1045" style="position:absolute;top:1532;width:54285;height:35524" coordorigin="546,-7268" coordsize="54294,3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Picture 223" o:spid="_x0000_s1046" type="#_x0000_t75" style="position:absolute;left:31235;top:-7268;width:23332;height:1738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">
                    <v:imagedata r:id="rId20" o:title=""/>
                  </v:shape>
                  <v:shape id="Picture 224" o:spid="_x0000_s1047" type="#_x0000_t75" style="position:absolute;left:31848;top:10266;width:22992;height:179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">
                    <v:imagedata r:id="rId21" o:title=""/>
                  </v:shape>
                  <v:shape id="_x0000_s1048" type="#_x0000_t202" style="position:absolute;left:546;top:8369;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14:paraId="65DF40E4" w14:textId="77777777" w:rsidR="00566E33" w:rsidRPr="00860A2C" w:rsidRDefault="00566E33" w:rsidP="009D445C">
                          <w:pPr>
                            <w:rPr>
                              <w:b/>
                              <w:bCs/>
                            </w:rPr>
                          </w:pPr>
                          <w:r>
                            <w:rPr>
                              <w:b/>
                              <w:bCs/>
                            </w:rPr>
                            <w:t>c</w:t>
                          </w:r>
                        </w:p>
                        <w:p w14:paraId="40C94D22" w14:textId="77777777" w:rsidR="00566E33" w:rsidRPr="00860A2C" w:rsidRDefault="00566E33" w:rsidP="009D445C">
                          <w:pPr>
                            <w:rPr>
                              <w:b/>
                              <w:bCs/>
                            </w:rPr>
                          </w:pPr>
                        </w:p>
                      </w:txbxContent>
                    </v:textbox>
                  </v:shape>
                  <v:shape id="_x0000_s1049" type="#_x0000_t202" style="position:absolute;left:28428;top:8369;width:2933;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" stroked="f">
                    <v:textbox>
                      <w:txbxContent>
                        <w:p w14:paraId="05A0F72F" w14:textId="77777777" w:rsidR="00566E33" w:rsidRPr="00860A2C" w:rsidRDefault="00566E33" w:rsidP="009D445C">
                          <w:pPr>
                            <w:rPr>
                              <w:b/>
                              <w:bCs/>
                            </w:rPr>
                          </w:pPr>
                          <w:r>
                            <w:rPr>
                              <w:b/>
                              <w:bCs/>
                            </w:rPr>
                            <w:t>d</w:t>
                          </w:r>
                        </w:p>
                        <w:p w14:paraId="0B3773C9" w14:textId="77777777" w:rsidR="00566E33" w:rsidRPr="00860A2C" w:rsidRDefault="00566E33" w:rsidP="009D445C">
                          <w:pPr>
                            <w:rPr>
                              <w:b/>
                              <w:bCs/>
                            </w:rPr>
                          </w:pPr>
                        </w:p>
                      </w:txbxContent>
                    </v:textbox>
                  </v:shape>
                </v:group>
                <w10:wrap type="square"/>
              </v:group>
            </w:pict>
          </mc:Fallback>
        </mc:AlternateContent>
      </w:r>
      <w:r>
        <w:rPr>
          <w:rFonts w:eastAsiaTheme="minorEastAsia"/>
        </w:rPr>
        <w:t xml:space="preserve">Moreover, the effect of imbalanced charge collection in “thick” organic </w:t>
      </w:r>
      <w:r w:rsidR="000E3E71">
        <w:rPr>
          <w:rFonts w:eastAsiaTheme="minorEastAsia"/>
        </w:rPr>
        <w:t xml:space="preserve">semiconductor </w:t>
      </w:r>
      <w:r>
        <w:rPr>
          <w:rFonts w:eastAsiaTheme="minorEastAsia"/>
        </w:rPr>
        <w:t>junction</w:t>
      </w:r>
      <w:r w:rsidR="000E3E71">
        <w:rPr>
          <w:rFonts w:eastAsiaTheme="minorEastAsia"/>
        </w:rPr>
        <w:t>s</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t</m:t>
            </m:r>
          </m:e>
          <m:sub>
            <m:r>
              <m:rPr>
                <m:sty m:val="p"/>
              </m:rPr>
              <w:rPr>
                <w:rFonts w:ascii="Cambria Math" w:eastAsiaTheme="minorEastAsia" w:hAnsi="Cambria Math"/>
              </w:rPr>
              <m:t>cav</m:t>
            </m:r>
          </m:sub>
        </m:sSub>
        <m:r>
          <w:rPr>
            <w:rFonts w:ascii="Cambria Math" w:eastAsiaTheme="minorEastAsia" w:hAnsi="Cambria Math"/>
          </w:rPr>
          <m:t>&gt;</m:t>
        </m:r>
      </m:oMath>
      <w:r>
        <w:rPr>
          <w:rFonts w:eastAsiaTheme="minorEastAsia"/>
        </w:rPr>
        <w:t xml:space="preserve"> 500 nm) is visible as a decrease in the absolute EQE in the visible part of the EQE spectrum of PM6:ITIC as reported earlier for other </w:t>
      </w:r>
      <w:r w:rsidR="00BD77EE">
        <w:rPr>
          <w:rFonts w:eastAsiaTheme="minorEastAsia"/>
        </w:rPr>
        <w:t>DA</w:t>
      </w:r>
      <w:r>
        <w:rPr>
          <w:rFonts w:eastAsiaTheme="minorEastAsia"/>
        </w:rPr>
        <w:t xml:space="preserve"> blends.</w:t>
      </w:r>
      <w:r>
        <w:rPr>
          <w:rFonts w:eastAsiaTheme="minorEastAsia"/>
        </w:rPr>
        <w:fldChar w:fldCharType="begin" w:fldLock="1"/>
      </w:r>
      <w:r>
        <w:rPr>
          <w:rFonts w:eastAsiaTheme="minorEastAsia"/>
        </w:rPr>
        <w:instrText>ADDIN CSL_CITATION {"citationItems":[{"id":"ITEM-1","itemData":{"DOI":"10.1038/nphoton.2015.175","ISBN":"1749-4885","ISSN":"1749-4885","abstract":"Wavelength-selective light detection is crucial for many applications, including imaging and machine vision. Narrowband spectral responses are required for colour discrimination, and current systems use broadband photodiodes combined with optical filters. This approach increases the architectural complexity and limits the quality of colour sensing. Here we report a method for tuning the spectral response to give filterless, narrowband red, green and blue photodiodes. The devices have simple planar junction architectures with the photoactive layer being a solution-processed mixture of either an organohalide perovskite or lead halide semiconductor and an organic (macro)molecule. The organic (macro)molecules modify the optical and electrical properties of the photodiode and facilitate charge collection narrowing of the device's external quantum efficiency. These red, green and blue photodiodes all possess full-width at half-maxima of &lt;100 nm and performance metrics suitable for many imaging applications.","author":[{"dropping-particle":"","family":"Lin","given":"Qianqian","non-dropping-particle":"","parse-names":false,"suffix":""},{"dropping-particle":"","family":"Armin","given":"Ardalan","non-dropping-particle":"","parse-names":false,"suffix":""},{"dropping-particle":"","family":"Burn","given":"Paul L.","non-dropping-particle":"","parse-names":false,"suffix":""},{"dropping-particle":"","family":"Meredith","given":"Paul","non-dropping-particle":"","parse-names":false,"suffix":""}],"container-title":"Nature Photonics","id":"ITEM-1","issue":"10","issued":{"date-parts":[["2015"]]},"page":"687-694","publisher":"Nature Publishing Group","title":"Filterless narrowband visible photodetectors","type":"article-journal","volume":"9"},"uris":["http://www.mendeley.com/documents/?uuid=89d73d4d-49ce-4114-8360-ee4a42b60050"]}],"mendeley":{"formattedCitation":"&lt;sup&gt;7&lt;/sup&gt;","plainTextFormattedCitation":"7","previouslyFormattedCitation":"&lt;sup&gt;7&lt;/sup&gt;"},"properties":{"noteIndex":0},"schema":"https://github.com/citation-style-language/schema/raw/master/csl-citation.json"}</w:instrText>
      </w:r>
      <w:r>
        <w:rPr>
          <w:rFonts w:eastAsiaTheme="minorEastAsia"/>
        </w:rPr>
        <w:fldChar w:fldCharType="separate"/>
      </w:r>
      <w:r w:rsidRPr="003826FF">
        <w:rPr>
          <w:rFonts w:eastAsiaTheme="minorEastAsia"/>
          <w:noProof/>
          <w:vertAlign w:val="superscript"/>
        </w:rPr>
        <w:t>7</w:t>
      </w:r>
      <w:r>
        <w:rPr>
          <w:rFonts w:eastAsiaTheme="minorEastAsia"/>
        </w:rPr>
        <w:fldChar w:fldCharType="end"/>
      </w:r>
      <w:r>
        <w:rPr>
          <w:rFonts w:eastAsiaTheme="minorEastAsia"/>
        </w:rPr>
        <w:t xml:space="preserve"> While the sub-gap slope above the spectral range seems to be unaffected on a logarithmic scale, the detailed analysis via the inverse slope of the logarithmic EQE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Pr>
          <w:rFonts w:eastAsiaTheme="minorEastAsia"/>
          <w:iCs/>
        </w:rPr>
        <w:t xml:space="preserve">) reveals </w:t>
      </w:r>
      <w:r w:rsidR="00DF0C55">
        <w:rPr>
          <w:rFonts w:eastAsiaTheme="minorEastAsia"/>
          <w:iCs/>
        </w:rPr>
        <w:t>thickness-</w:t>
      </w:r>
      <w:r>
        <w:rPr>
          <w:rFonts w:eastAsiaTheme="minorEastAsia"/>
          <w:iCs/>
        </w:rPr>
        <w:t xml:space="preserve">dependent resonance modes. Around the steepest point of the sub-gap EQE,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Pr>
          <w:rFonts w:eastAsiaTheme="minorEastAsia"/>
          <w:iCs/>
        </w:rPr>
        <w:t xml:space="preserve"> deviates from the thermal energy </w:t>
      </w:r>
      <m:oMath>
        <m:r>
          <w:rPr>
            <w:rFonts w:ascii="Cambria Math" w:eastAsiaTheme="minorEastAsia" w:hAnsi="Cambria Math"/>
          </w:rPr>
          <m:t>kT</m:t>
        </m:r>
      </m:oMath>
      <w:r>
        <w:rPr>
          <w:rFonts w:eastAsiaTheme="minorEastAsia"/>
          <w:iCs/>
        </w:rPr>
        <w:t xml:space="preserve"> by no more than 3 meV for PM6:ITIC and by maximally 6</w:t>
      </w:r>
      <w:r>
        <w:t> meV for PM6:Y6. Such deviations are expected to increase with higher dispersion in the refractive index and extinction coefficient.</w:t>
      </w:r>
    </w:p>
    <w:p w14:paraId="327BA3BE" w14:textId="77777777" w:rsidR="009D445C" w:rsidRDefault="009D445C" w:rsidP="009D445C">
      <w:pPr>
        <w:jc w:val="both"/>
        <w:rPr>
          <w:rFonts w:eastAsiaTheme="minorEastAsia"/>
          <w:b/>
          <w:bCs/>
          <w:sz w:val="18"/>
          <w:szCs w:val="18"/>
        </w:rPr>
      </w:pPr>
    </w:p>
    <w:p w14:paraId="4C457E66" w14:textId="0A4495AB" w:rsidR="009D445C" w:rsidRPr="00725CC6" w:rsidRDefault="009D445C" w:rsidP="009D445C">
      <w:pPr>
        <w:jc w:val="both"/>
        <w:rPr>
          <w:rFonts w:eastAsiaTheme="minorEastAsia"/>
          <w:sz w:val="18"/>
          <w:szCs w:val="18"/>
        </w:rPr>
      </w:pPr>
      <w:r w:rsidRPr="00725CC6">
        <w:rPr>
          <w:rFonts w:eastAsiaTheme="minorEastAsia"/>
          <w:b/>
          <w:bCs/>
          <w:sz w:val="18"/>
          <w:szCs w:val="18"/>
        </w:rPr>
        <w:t>Figure S</w:t>
      </w:r>
      <w:r w:rsidR="00E23524">
        <w:rPr>
          <w:rFonts w:eastAsiaTheme="minorEastAsia"/>
          <w:b/>
          <w:bCs/>
          <w:sz w:val="18"/>
          <w:szCs w:val="18"/>
        </w:rPr>
        <w:t>3</w:t>
      </w:r>
      <w:r w:rsidRPr="00725CC6">
        <w:rPr>
          <w:rFonts w:eastAsiaTheme="minorEastAsia"/>
          <w:b/>
          <w:bCs/>
          <w:sz w:val="18"/>
          <w:szCs w:val="18"/>
        </w:rPr>
        <w:t xml:space="preserve"> </w:t>
      </w:r>
      <w:r w:rsidRPr="00725CC6">
        <w:rPr>
          <w:rFonts w:eastAsiaTheme="minorEastAsia"/>
          <w:sz w:val="18"/>
          <w:szCs w:val="18"/>
        </w:rPr>
        <w:t>Nearly exponential EQE tails observed for the PM6:ITIC (</w:t>
      </w:r>
      <w:r w:rsidRPr="00725CC6">
        <w:rPr>
          <w:rFonts w:eastAsiaTheme="minorEastAsia"/>
          <w:b/>
          <w:bCs/>
          <w:sz w:val="18"/>
          <w:szCs w:val="18"/>
        </w:rPr>
        <w:t>a</w:t>
      </w:r>
      <w:r w:rsidRPr="00725CC6">
        <w:rPr>
          <w:rFonts w:eastAsiaTheme="minorEastAsia"/>
          <w:sz w:val="18"/>
          <w:szCs w:val="18"/>
        </w:rPr>
        <w:t>) and PM6:Y6 (</w:t>
      </w:r>
      <w:r w:rsidRPr="00725CC6">
        <w:rPr>
          <w:rFonts w:eastAsiaTheme="minorEastAsia"/>
          <w:b/>
          <w:bCs/>
          <w:sz w:val="18"/>
          <w:szCs w:val="18"/>
        </w:rPr>
        <w:t>b</w:t>
      </w:r>
      <w:r w:rsidRPr="00725CC6">
        <w:rPr>
          <w:rFonts w:eastAsiaTheme="minorEastAsia"/>
          <w:sz w:val="18"/>
          <w:szCs w:val="18"/>
        </w:rPr>
        <w:t>) BHJ</w:t>
      </w:r>
      <w:r w:rsidR="00652849">
        <w:rPr>
          <w:rFonts w:eastAsiaTheme="minorEastAsia"/>
          <w:sz w:val="18"/>
          <w:szCs w:val="18"/>
        </w:rPr>
        <w:t>s</w:t>
      </w:r>
      <w:r w:rsidRPr="00725CC6">
        <w:rPr>
          <w:rFonts w:eastAsiaTheme="minorEastAsia"/>
          <w:sz w:val="18"/>
          <w:szCs w:val="18"/>
        </w:rPr>
        <w:t xml:space="preserve"> of different thicknesses in the spectral range below the gap and above the trap state absorption (1.4 eV </w:t>
      </w:r>
      <m:oMath>
        <m:r>
          <w:rPr>
            <w:rFonts w:ascii="Cambria Math" w:eastAsiaTheme="minorEastAsia" w:hAnsi="Cambria Math"/>
            <w:sz w:val="18"/>
            <w:szCs w:val="18"/>
          </w:rPr>
          <m:t>&lt;E&lt;</m:t>
        </m:r>
      </m:oMath>
      <w:r w:rsidRPr="00725CC6">
        <w:rPr>
          <w:rFonts w:eastAsiaTheme="minorEastAsia"/>
          <w:sz w:val="18"/>
          <w:szCs w:val="18"/>
        </w:rPr>
        <w:t xml:space="preserve"> 1.6 eV for PM6:ITIC and 1.1 eV </w:t>
      </w:r>
      <m:oMath>
        <m:r>
          <w:rPr>
            <w:rFonts w:ascii="Cambria Math" w:eastAsiaTheme="minorEastAsia" w:hAnsi="Cambria Math"/>
            <w:sz w:val="18"/>
            <w:szCs w:val="18"/>
          </w:rPr>
          <m:t>&lt;E&lt;</m:t>
        </m:r>
      </m:oMath>
      <w:r w:rsidRPr="00725CC6">
        <w:rPr>
          <w:rFonts w:eastAsiaTheme="minorEastAsia"/>
          <w:sz w:val="18"/>
          <w:szCs w:val="18"/>
        </w:rPr>
        <w:t xml:space="preserve"> 1.3 eV for PM6:Y6). </w:t>
      </w:r>
      <w:r>
        <w:rPr>
          <w:rFonts w:eastAsiaTheme="minorEastAsia"/>
          <w:sz w:val="18"/>
          <w:szCs w:val="18"/>
        </w:rPr>
        <w:t xml:space="preserve">In this spectral range,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725CC6">
        <w:rPr>
          <w:rFonts w:eastAsiaTheme="minorEastAsia"/>
          <w:sz w:val="18"/>
          <w:szCs w:val="18"/>
        </w:rPr>
        <w:t xml:space="preserve"> is close to </w:t>
      </w:r>
      <m:oMath>
        <m:r>
          <w:rPr>
            <w:rFonts w:ascii="Cambria Math" w:eastAsiaTheme="minorEastAsia" w:hAnsi="Cambria Math"/>
            <w:sz w:val="18"/>
            <w:szCs w:val="18"/>
          </w:rPr>
          <m:t>kT</m:t>
        </m:r>
      </m:oMath>
      <w:r w:rsidRPr="00725CC6">
        <w:rPr>
          <w:rFonts w:eastAsiaTheme="minorEastAsia"/>
          <w:sz w:val="18"/>
          <w:szCs w:val="18"/>
        </w:rPr>
        <w:t xml:space="preserve"> for all thicknesses</w:t>
      </w:r>
      <w:r>
        <w:rPr>
          <w:rFonts w:eastAsiaTheme="minorEastAsia"/>
          <w:sz w:val="18"/>
          <w:szCs w:val="18"/>
        </w:rPr>
        <w:t xml:space="preserve"> for both PM6:ITIC (</w:t>
      </w:r>
      <w:r w:rsidRPr="00532A20">
        <w:rPr>
          <w:rFonts w:eastAsiaTheme="minorEastAsia"/>
          <w:b/>
          <w:bCs/>
          <w:sz w:val="18"/>
          <w:szCs w:val="18"/>
        </w:rPr>
        <w:t>c</w:t>
      </w:r>
      <w:r>
        <w:rPr>
          <w:rFonts w:eastAsiaTheme="minorEastAsia"/>
          <w:sz w:val="18"/>
          <w:szCs w:val="18"/>
        </w:rPr>
        <w:t>) and PM6:Y6 (</w:t>
      </w:r>
      <w:r w:rsidRPr="00532A20">
        <w:rPr>
          <w:rFonts w:eastAsiaTheme="minorEastAsia"/>
          <w:b/>
          <w:bCs/>
          <w:sz w:val="18"/>
          <w:szCs w:val="18"/>
        </w:rPr>
        <w:t>d</w:t>
      </w:r>
      <w:r>
        <w:rPr>
          <w:rFonts w:eastAsiaTheme="minorEastAsia"/>
          <w:sz w:val="18"/>
          <w:szCs w:val="18"/>
        </w:rPr>
        <w:t xml:space="preserve">), while small deviations from </w:t>
      </w:r>
      <m:oMath>
        <m:r>
          <w:rPr>
            <w:rFonts w:ascii="Cambria Math" w:eastAsiaTheme="minorEastAsia" w:hAnsi="Cambria Math"/>
            <w:sz w:val="18"/>
            <w:szCs w:val="18"/>
          </w:rPr>
          <m:t>kT</m:t>
        </m:r>
      </m:oMath>
      <w:r>
        <w:rPr>
          <w:rFonts w:eastAsiaTheme="minorEastAsia"/>
          <w:sz w:val="18"/>
          <w:szCs w:val="18"/>
        </w:rPr>
        <w:t xml:space="preserve"> can be attributed to</w:t>
      </w:r>
      <w:r w:rsidRPr="00725CC6">
        <w:rPr>
          <w:rFonts w:eastAsiaTheme="minorEastAsia"/>
          <w:iCs/>
          <w:sz w:val="18"/>
          <w:szCs w:val="18"/>
        </w:rPr>
        <w:t xml:space="preserve"> weak optical cavity effects</w:t>
      </w:r>
      <w:r>
        <w:rPr>
          <w:rFonts w:eastAsiaTheme="minorEastAsia"/>
          <w:sz w:val="18"/>
          <w:szCs w:val="18"/>
        </w:rPr>
        <w:t>.</w:t>
      </w:r>
    </w:p>
    <w:p w14:paraId="33CEB94F" w14:textId="77777777" w:rsidR="0096135A" w:rsidRPr="009D445C" w:rsidRDefault="0096135A" w:rsidP="009D445C">
      <w:pPr>
        <w:jc w:val="both"/>
        <w:rPr>
          <w:rFonts w:eastAsiaTheme="minorEastAsia"/>
        </w:rPr>
      </w:pPr>
    </w:p>
    <w:p w14:paraId="3A1E82C5" w14:textId="229EA8BA" w:rsidR="009D445C" w:rsidRDefault="009D445C" w:rsidP="009D445C">
      <w:pPr>
        <w:pStyle w:val="ListParagraph"/>
        <w:numPr>
          <w:ilvl w:val="1"/>
          <w:numId w:val="3"/>
        </w:numPr>
        <w:jc w:val="both"/>
        <w:rPr>
          <w:rFonts w:eastAsiaTheme="minorEastAsia"/>
          <w:b/>
          <w:bCs/>
        </w:rPr>
      </w:pPr>
      <w:r w:rsidRPr="00C56538">
        <w:rPr>
          <w:rFonts w:eastAsiaTheme="minorEastAsia"/>
          <w:b/>
          <w:bCs/>
        </w:rPr>
        <w:lastRenderedPageBreak/>
        <w:t xml:space="preserve">Simulating </w:t>
      </w:r>
      <w:r w:rsidR="006C323E">
        <w:rPr>
          <w:rFonts w:eastAsiaTheme="minorEastAsia"/>
          <w:b/>
          <w:bCs/>
        </w:rPr>
        <w:t>the thickness dependence</w:t>
      </w:r>
    </w:p>
    <w:p w14:paraId="678A55D6" w14:textId="00747966" w:rsidR="00807047" w:rsidRPr="00BF18D7" w:rsidRDefault="00807047" w:rsidP="00807047">
      <w:pPr>
        <w:jc w:val="both"/>
        <w:rPr>
          <w:rFonts w:eastAsiaTheme="minorEastAsia"/>
        </w:rPr>
      </w:pPr>
      <w:r>
        <w:rPr>
          <w:rFonts w:eastAsiaTheme="minorEastAsia"/>
        </w:rPr>
        <w:t xml:space="preserve">The </w:t>
      </w:r>
      <w:r w:rsidR="00DF0C55">
        <w:rPr>
          <w:rFonts w:eastAsiaTheme="minorEastAsia"/>
        </w:rPr>
        <w:t xml:space="preserve">effect of optical interference </w:t>
      </w:r>
      <w:r>
        <w:rPr>
          <w:rFonts w:eastAsiaTheme="minorEastAsia"/>
        </w:rPr>
        <w:t xml:space="preserve">can be simulated using the well-established </w:t>
      </w:r>
      <w:r w:rsidR="009550F7">
        <w:rPr>
          <w:rFonts w:eastAsiaTheme="minorEastAsia"/>
        </w:rPr>
        <w:t>transfer-</w:t>
      </w:r>
      <w:r>
        <w:rPr>
          <w:rFonts w:eastAsiaTheme="minorEastAsia"/>
        </w:rPr>
        <w:t>matrix model, which requires knowledge of</w:t>
      </w:r>
      <w:r w:rsidR="004A705E">
        <w:rPr>
          <w:rFonts w:eastAsiaTheme="minorEastAsia"/>
        </w:rPr>
        <w:t xml:space="preserve"> the</w:t>
      </w:r>
      <w:r>
        <w:rPr>
          <w:rFonts w:eastAsiaTheme="minorEastAsia"/>
        </w:rPr>
        <w:t xml:space="preserve"> optical constants of the solar cell stack of interest. As the experimental absorption coefficient cannot be determined with sufficient sensitivity, we assume a perfectly exponential sub-gap slope with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Pr>
          <w:rFonts w:eastAsiaTheme="minorEastAsia"/>
        </w:rPr>
        <w:t xml:space="preserve"> for </w:t>
      </w:r>
      <m:oMath>
        <m:r>
          <w:rPr>
            <w:rFonts w:ascii="Cambria Math" w:eastAsiaTheme="minorEastAsia" w:hAnsi="Cambria Math"/>
          </w:rPr>
          <m:t xml:space="preserve">E&lt; </m:t>
        </m:r>
      </m:oMath>
      <w:r>
        <w:rPr>
          <w:rFonts w:eastAsiaTheme="minorEastAsia"/>
        </w:rPr>
        <w:t xml:space="preserve">1.55 eV. For </w:t>
      </w:r>
      <m:oMath>
        <m:r>
          <w:rPr>
            <w:rFonts w:ascii="Cambria Math" w:eastAsiaTheme="minorEastAsia" w:hAnsi="Cambria Math"/>
          </w:rPr>
          <m:t xml:space="preserve">E&gt; </m:t>
        </m:r>
      </m:oMath>
      <w:r>
        <w:rPr>
          <w:rFonts w:eastAsiaTheme="minorEastAsia"/>
        </w:rPr>
        <w:t xml:space="preserve">1.55 eV, the experimental above-gap absorption coefficient of a 200 nm thick PM6:ITIC film on silicon is used and its refractive index as determined from spectroscopic ellipsometry over the entire wavelength range. This fictional absorption coefficient normalized to its maximum in the above-gap spectral range is shown in </w:t>
      </w:r>
      <w:r w:rsidRPr="0074505B">
        <w:rPr>
          <w:rFonts w:eastAsiaTheme="minorEastAsia"/>
          <w:b/>
          <w:bCs/>
        </w:rPr>
        <w:t>Figure S</w:t>
      </w:r>
      <w:r w:rsidR="001C61C1">
        <w:rPr>
          <w:rFonts w:eastAsiaTheme="minorEastAsia"/>
          <w:b/>
          <w:bCs/>
        </w:rPr>
        <w:t>4</w:t>
      </w:r>
      <w:r w:rsidRPr="0074505B">
        <w:rPr>
          <w:rFonts w:eastAsiaTheme="minorEastAsia"/>
          <w:b/>
          <w:bCs/>
        </w:rPr>
        <w:t>a</w:t>
      </w:r>
      <w:r>
        <w:rPr>
          <w:rFonts w:eastAsiaTheme="minorEastAsia"/>
        </w:rPr>
        <w:t xml:space="preserve">. In the absence of </w:t>
      </w:r>
      <w:r w:rsidR="00B10B8B">
        <w:rPr>
          <w:rFonts w:eastAsiaTheme="minorEastAsia"/>
        </w:rPr>
        <w:t xml:space="preserve">any </w:t>
      </w:r>
      <w:r>
        <w:rPr>
          <w:rFonts w:eastAsiaTheme="minorEastAsia"/>
        </w:rPr>
        <w:t>spectral dependence of the I</w:t>
      </w:r>
      <w:r w:rsidR="00B10B8B">
        <w:rPr>
          <w:rFonts w:eastAsiaTheme="minorEastAsia"/>
        </w:rPr>
        <w:t xml:space="preserve">nternal </w:t>
      </w:r>
      <w:r>
        <w:rPr>
          <w:rFonts w:eastAsiaTheme="minorEastAsia"/>
        </w:rPr>
        <w:t>Q</w:t>
      </w:r>
      <w:r w:rsidR="00B10B8B">
        <w:rPr>
          <w:rFonts w:eastAsiaTheme="minorEastAsia"/>
        </w:rPr>
        <w:t xml:space="preserve">uantum </w:t>
      </w:r>
      <w:r>
        <w:rPr>
          <w:rFonts w:eastAsiaTheme="minorEastAsia"/>
        </w:rPr>
        <w:t>E</w:t>
      </w:r>
      <w:r w:rsidR="00B10B8B">
        <w:rPr>
          <w:rFonts w:eastAsiaTheme="minorEastAsia"/>
        </w:rPr>
        <w:t>fficiency</w:t>
      </w:r>
      <w:r>
        <w:rPr>
          <w:rFonts w:eastAsiaTheme="minorEastAsia"/>
        </w:rPr>
        <w:t xml:space="preserve">, the absorptance calculated by the </w:t>
      </w:r>
      <w:r w:rsidR="009550F7">
        <w:rPr>
          <w:rFonts w:eastAsiaTheme="minorEastAsia"/>
        </w:rPr>
        <w:t>transfer-</w:t>
      </w:r>
      <w:r>
        <w:rPr>
          <w:rFonts w:eastAsiaTheme="minorEastAsia"/>
        </w:rPr>
        <w:t xml:space="preserve">matrix model equals the EQE of the device. By changing the layer thickness of PM6:ITIC in the simulation, the spectral </w:t>
      </w:r>
      <w:r w:rsidR="00B10B8B">
        <w:rPr>
          <w:rFonts w:eastAsiaTheme="minorEastAsia"/>
        </w:rPr>
        <w:t>line-</w:t>
      </w:r>
      <w:r>
        <w:rPr>
          <w:rFonts w:eastAsiaTheme="minorEastAsia"/>
        </w:rPr>
        <w:t>shape of the absorptance changes as demonstrated by the</w:t>
      </w:r>
      <w:r w:rsidR="00716FFC">
        <w:rPr>
          <w:rFonts w:eastAsiaTheme="minorEastAsia"/>
        </w:rPr>
        <w:t xml:space="preserve"> spectrum of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Pr>
          <w:rFonts w:eastAsiaTheme="minorEastAsia"/>
          <w:iCs/>
        </w:rPr>
        <w:t xml:space="preserve"> in </w:t>
      </w:r>
      <w:r w:rsidRPr="0074505B">
        <w:rPr>
          <w:rFonts w:eastAsiaTheme="minorEastAsia"/>
          <w:b/>
          <w:bCs/>
        </w:rPr>
        <w:t>Figure S</w:t>
      </w:r>
      <w:r w:rsidR="001C61C1">
        <w:rPr>
          <w:rFonts w:eastAsiaTheme="minorEastAsia"/>
          <w:b/>
          <w:bCs/>
        </w:rPr>
        <w:t>4</w:t>
      </w:r>
      <w:r>
        <w:rPr>
          <w:rFonts w:eastAsiaTheme="minorEastAsia"/>
          <w:b/>
          <w:bCs/>
        </w:rPr>
        <w:t xml:space="preserve">b. </w:t>
      </w:r>
      <w:r>
        <w:rPr>
          <w:rFonts w:eastAsiaTheme="minorEastAsia"/>
        </w:rPr>
        <w:t>In the experiment</w:t>
      </w:r>
      <w:r>
        <w:rPr>
          <w:rFonts w:eastAsiaTheme="minorEastAsia"/>
          <w:iC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 kT</m:t>
        </m:r>
      </m:oMath>
      <w:r>
        <w:rPr>
          <w:rFonts w:eastAsiaTheme="minorEastAsia"/>
          <w:iCs/>
        </w:rPr>
        <w:t xml:space="preserve"> is observed between 1.6 and 1.3 eV.</w:t>
      </w:r>
      <w:r>
        <w:rPr>
          <w:rFonts w:eastAsiaTheme="minorEastAsia"/>
        </w:rPr>
        <w:t xml:space="preserve"> </w:t>
      </w:r>
      <w:r>
        <w:rPr>
          <w:rFonts w:eastAsiaTheme="minorEastAsia"/>
          <w:iCs/>
        </w:rPr>
        <w:t xml:space="preserve">In this spectral range, the simulated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Pr>
          <w:rFonts w:eastAsiaTheme="minorEastAsia"/>
          <w:iCs/>
        </w:rPr>
        <w:t xml:space="preserve"> shows </w:t>
      </w:r>
      <w:r>
        <w:rPr>
          <w:rFonts w:eastAsiaTheme="minorEastAsia"/>
        </w:rPr>
        <w:t xml:space="preserve">deviations of +1 to -2 meV around </w:t>
      </w:r>
      <m:oMath>
        <m:r>
          <w:rPr>
            <w:rFonts w:ascii="Cambria Math" w:eastAsiaTheme="minorEastAsia" w:hAnsi="Cambria Math"/>
          </w:rPr>
          <m:t>kT</m:t>
        </m:r>
      </m:oMath>
      <w:r>
        <w:rPr>
          <w:rFonts w:eastAsiaTheme="minorEastAsia"/>
        </w:rPr>
        <w:t>, while discontinuities around 1.55 eV</w:t>
      </w:r>
      <w:r>
        <w:rPr>
          <w:rFonts w:eastAsiaTheme="minorEastAsia"/>
          <w:b/>
          <w:bCs/>
        </w:rPr>
        <w:t xml:space="preserve"> </w:t>
      </w:r>
      <w:r w:rsidRPr="008E6D58">
        <w:rPr>
          <w:rFonts w:eastAsiaTheme="minorEastAsia"/>
        </w:rPr>
        <w:t>are due</w:t>
      </w:r>
      <w:r>
        <w:rPr>
          <w:rFonts w:eastAsiaTheme="minorEastAsia"/>
          <w:iCs/>
        </w:rPr>
        <w:t xml:space="preserve"> to the manual stitching of the experimental and fictional sub-gap absorption coefficient. As shown earlier, the fluctuation in the experimental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Pr>
          <w:rFonts w:eastAsiaTheme="minorEastAsia"/>
          <w:iCs/>
        </w:rPr>
        <w:t xml:space="preserve"> for PM6:ITIC devices lie</w:t>
      </w:r>
      <w:r w:rsidR="004A705E">
        <w:rPr>
          <w:rFonts w:eastAsiaTheme="minorEastAsia"/>
          <w:iCs/>
        </w:rPr>
        <w:t>s</w:t>
      </w:r>
      <w:r>
        <w:rPr>
          <w:rFonts w:eastAsiaTheme="minorEastAsia"/>
          <w:iCs/>
        </w:rPr>
        <w:t xml:space="preserve"> in between +3 to -3 meV and are therefore very close to the simulated deviations.</w:t>
      </w:r>
    </w:p>
    <w:p w14:paraId="410BE336" w14:textId="77777777" w:rsidR="00807047" w:rsidRDefault="00807047" w:rsidP="00807047">
      <w:pPr>
        <w:jc w:val="both"/>
        <w:rPr>
          <w:rFonts w:eastAsiaTheme="minorEastAsia"/>
          <w:b/>
          <w:bCs/>
        </w:rPr>
      </w:pPr>
      <w:r>
        <w:rPr>
          <w:rFonts w:eastAsiaTheme="minorEastAsia"/>
          <w:noProof/>
          <w:lang w:eastAsia="en-GB"/>
        </w:rPr>
        <mc:AlternateContent>
          <mc:Choice Requires="wpg">
            <w:drawing>
              <wp:anchor distT="0" distB="0" distL="114300" distR="114300" simplePos="0" relativeHeight="251707392" behindDoc="0" locked="0" layoutInCell="1" allowOverlap="1" wp14:anchorId="3A26098B" wp14:editId="1DC57059">
                <wp:simplePos x="0" y="0"/>
                <wp:positionH relativeFrom="column">
                  <wp:posOffset>1196340</wp:posOffset>
                </wp:positionH>
                <wp:positionV relativeFrom="paragraph">
                  <wp:posOffset>218440</wp:posOffset>
                </wp:positionV>
                <wp:extent cx="2979420" cy="3378200"/>
                <wp:effectExtent l="0" t="0" r="0" b="0"/>
                <wp:wrapTopAndBottom/>
                <wp:docPr id="227" name="Group 227"/>
                <wp:cNvGraphicFramePr/>
                <a:graphic xmlns:a="http://schemas.openxmlformats.org/drawingml/2006/main">
                  <a:graphicData uri="http://schemas.microsoft.com/office/word/2010/wordprocessingGroup">
                    <wpg:wgp>
                      <wpg:cNvGrpSpPr/>
                      <wpg:grpSpPr>
                        <a:xfrm>
                          <a:off x="0" y="0"/>
                          <a:ext cx="2979420" cy="3378200"/>
                          <a:chOff x="337263" y="-63568"/>
                          <a:chExt cx="3210218" cy="3672089"/>
                        </a:xfrm>
                      </wpg:grpSpPr>
                      <pic:pic xmlns:pic="http://schemas.openxmlformats.org/drawingml/2006/picture">
                        <pic:nvPicPr>
                          <pic:cNvPr id="228" name="Picture 228"/>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641949" y="102687"/>
                            <a:ext cx="2905532" cy="3505834"/>
                          </a:xfrm>
                          <a:prstGeom prst="rect">
                            <a:avLst/>
                          </a:prstGeom>
                        </pic:spPr>
                      </pic:pic>
                      <wps:wsp>
                        <wps:cNvPr id="229" name="Text Box 2"/>
                        <wps:cNvSpPr txBox="1">
                          <a:spLocks noChangeArrowheads="1"/>
                        </wps:cNvSpPr>
                        <wps:spPr bwMode="auto">
                          <a:xfrm>
                            <a:off x="337263" y="-63568"/>
                            <a:ext cx="293389" cy="293392"/>
                          </a:xfrm>
                          <a:prstGeom prst="rect">
                            <a:avLst/>
                          </a:prstGeom>
                          <a:solidFill>
                            <a:srgbClr val="FFFFFF"/>
                          </a:solidFill>
                          <a:ln w="9525">
                            <a:noFill/>
                            <a:miter lim="800000"/>
                            <a:headEnd/>
                            <a:tailEnd/>
                          </a:ln>
                        </wps:spPr>
                        <wps:txbx>
                          <w:txbxContent>
                            <w:p w14:paraId="5AF747D7" w14:textId="77777777" w:rsidR="00566E33" w:rsidRPr="00860A2C" w:rsidRDefault="00566E33" w:rsidP="00807047">
                              <w:pPr>
                                <w:rPr>
                                  <w:b/>
                                  <w:bCs/>
                                </w:rPr>
                              </w:pPr>
                              <w:r w:rsidRPr="00860A2C">
                                <w:rPr>
                                  <w:b/>
                                  <w:bCs/>
                                </w:rPr>
                                <w:t>a</w:t>
                              </w:r>
                            </w:p>
                            <w:p w14:paraId="5B8BECAE" w14:textId="77777777" w:rsidR="00566E33" w:rsidRPr="00860A2C" w:rsidRDefault="00566E33" w:rsidP="00807047">
                              <w:pPr>
                                <w:rPr>
                                  <w:b/>
                                  <w:bCs/>
                                </w:rPr>
                              </w:pPr>
                            </w:p>
                          </w:txbxContent>
                        </wps:txbx>
                        <wps:bodyPr rot="0" vert="horz" wrap="square" lIns="91440" tIns="45720" rIns="91440" bIns="45720" anchor="t" anchorCtr="0">
                          <a:noAutofit/>
                        </wps:bodyPr>
                      </wps:wsp>
                      <wps:wsp>
                        <wps:cNvPr id="230" name="Text Box 2"/>
                        <wps:cNvSpPr txBox="1">
                          <a:spLocks noChangeArrowheads="1"/>
                        </wps:cNvSpPr>
                        <wps:spPr bwMode="auto">
                          <a:xfrm>
                            <a:off x="337535" y="1701665"/>
                            <a:ext cx="293389" cy="293392"/>
                          </a:xfrm>
                          <a:prstGeom prst="rect">
                            <a:avLst/>
                          </a:prstGeom>
                          <a:solidFill>
                            <a:srgbClr val="FFFFFF"/>
                          </a:solidFill>
                          <a:ln w="9525">
                            <a:noFill/>
                            <a:miter lim="800000"/>
                            <a:headEnd/>
                            <a:tailEnd/>
                          </a:ln>
                        </wps:spPr>
                        <wps:txbx>
                          <w:txbxContent>
                            <w:p w14:paraId="2203A66E" w14:textId="77777777" w:rsidR="00566E33" w:rsidRPr="00860A2C" w:rsidRDefault="00566E33" w:rsidP="00807047">
                              <w:pPr>
                                <w:rPr>
                                  <w:b/>
                                  <w:bCs/>
                                </w:rPr>
                              </w:pPr>
                              <w:r>
                                <w:rPr>
                                  <w:b/>
                                  <w:bCs/>
                                </w:rPr>
                                <w:t>b</w:t>
                              </w:r>
                            </w:p>
                            <w:p w14:paraId="01148DED" w14:textId="77777777" w:rsidR="00566E33" w:rsidRPr="00860A2C" w:rsidRDefault="00566E33" w:rsidP="00807047">
                              <w:pPr>
                                <w:rPr>
                                  <w:b/>
                                  <w:bCs/>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A26098B" id="Group 227" o:spid="_x0000_s1050" style="position:absolute;left:0;text-align:left;margin-left:94.2pt;margin-top:17.2pt;width:234.6pt;height:266pt;z-index:251707392;mso-width-relative:margin;mso-height-relative:margin" coordorigin="3372,-635" coordsize="32102,36720"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">
                <v:shape id="Picture 228" o:spid="_x0000_s1051" type="#_x0000_t75" style="position:absolute;left:6419;top:1026;width:29055;height:35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">
                  <v:imagedata r:id="rId23" o:title=""/>
                </v:shape>
                <v:shape id="_x0000_s1052" type="#_x0000_t202" style="position:absolute;left:3372;top:-635;width:2934;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" stroked="f">
                  <v:textbox>
                    <w:txbxContent>
                      <w:p w14:paraId="5AF747D7" w14:textId="77777777" w:rsidR="00566E33" w:rsidRPr="00860A2C" w:rsidRDefault="00566E33" w:rsidP="00807047">
                        <w:pPr>
                          <w:rPr>
                            <w:b/>
                            <w:bCs/>
                          </w:rPr>
                        </w:pPr>
                        <w:r w:rsidRPr="00860A2C">
                          <w:rPr>
                            <w:b/>
                            <w:bCs/>
                          </w:rPr>
                          <w:t>a</w:t>
                        </w:r>
                      </w:p>
                      <w:p w14:paraId="5B8BECAE" w14:textId="77777777" w:rsidR="00566E33" w:rsidRPr="00860A2C" w:rsidRDefault="00566E33" w:rsidP="00807047">
                        <w:pPr>
                          <w:rPr>
                            <w:b/>
                            <w:bCs/>
                          </w:rPr>
                        </w:pPr>
                      </w:p>
                    </w:txbxContent>
                  </v:textbox>
                </v:shape>
                <v:shape id="_x0000_s1053" type="#_x0000_t202" style="position:absolute;left:3375;top:17016;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" stroked="f">
                  <v:textbox>
                    <w:txbxContent>
                      <w:p w14:paraId="2203A66E" w14:textId="77777777" w:rsidR="00566E33" w:rsidRPr="00860A2C" w:rsidRDefault="00566E33" w:rsidP="00807047">
                        <w:pPr>
                          <w:rPr>
                            <w:b/>
                            <w:bCs/>
                          </w:rPr>
                        </w:pPr>
                        <w:r>
                          <w:rPr>
                            <w:b/>
                            <w:bCs/>
                          </w:rPr>
                          <w:t>b</w:t>
                        </w:r>
                      </w:p>
                      <w:p w14:paraId="01148DED" w14:textId="77777777" w:rsidR="00566E33" w:rsidRPr="00860A2C" w:rsidRDefault="00566E33" w:rsidP="00807047">
                        <w:pPr>
                          <w:rPr>
                            <w:b/>
                            <w:bCs/>
                          </w:rPr>
                        </w:pPr>
                      </w:p>
                    </w:txbxContent>
                  </v:textbox>
                </v:shape>
                <w10:wrap type="topAndBottom"/>
              </v:group>
            </w:pict>
          </mc:Fallback>
        </mc:AlternateContent>
      </w:r>
    </w:p>
    <w:p w14:paraId="00185AC0" w14:textId="77777777" w:rsidR="00807047" w:rsidRDefault="00807047" w:rsidP="00807047">
      <w:pPr>
        <w:jc w:val="both"/>
        <w:rPr>
          <w:rFonts w:eastAsiaTheme="minorEastAsia"/>
          <w:b/>
          <w:bCs/>
        </w:rPr>
      </w:pPr>
    </w:p>
    <w:p w14:paraId="415E19D8" w14:textId="3CD7906E" w:rsidR="00807047" w:rsidRPr="00A854EC" w:rsidRDefault="00807047" w:rsidP="00807047">
      <w:pPr>
        <w:jc w:val="both"/>
        <w:rPr>
          <w:rFonts w:eastAsiaTheme="minorEastAsia"/>
          <w:sz w:val="18"/>
          <w:szCs w:val="18"/>
        </w:rPr>
      </w:pPr>
      <w:r w:rsidRPr="00A854EC">
        <w:rPr>
          <w:rFonts w:eastAsiaTheme="minorEastAsia"/>
          <w:b/>
          <w:bCs/>
          <w:sz w:val="18"/>
          <w:szCs w:val="18"/>
        </w:rPr>
        <w:t>Figure S</w:t>
      </w:r>
      <w:r w:rsidR="00E23524">
        <w:rPr>
          <w:rFonts w:eastAsiaTheme="minorEastAsia"/>
          <w:b/>
          <w:bCs/>
          <w:sz w:val="18"/>
          <w:szCs w:val="18"/>
        </w:rPr>
        <w:t>4</w:t>
      </w:r>
      <w:r w:rsidRPr="00A854EC">
        <w:rPr>
          <w:rFonts w:eastAsiaTheme="minorEastAsia"/>
          <w:b/>
          <w:bCs/>
          <w:sz w:val="18"/>
          <w:szCs w:val="18"/>
        </w:rPr>
        <w:t xml:space="preserve"> a) </w:t>
      </w:r>
      <w:r w:rsidRPr="00A854EC">
        <w:rPr>
          <w:rFonts w:eastAsiaTheme="minorEastAsia"/>
          <w:sz w:val="18"/>
          <w:szCs w:val="18"/>
        </w:rPr>
        <w:t>Absorption coefficient (</w:t>
      </w:r>
      <w:r w:rsidRPr="00A854EC">
        <w:rPr>
          <w:rFonts w:eastAsiaTheme="minorEastAsia" w:cstheme="minorHAnsi"/>
          <w:sz w:val="18"/>
          <w:szCs w:val="18"/>
        </w:rPr>
        <w:t>α</w:t>
      </w:r>
      <w:r w:rsidRPr="00A854EC">
        <w:rPr>
          <w:rFonts w:eastAsiaTheme="minorEastAsia"/>
          <w:sz w:val="18"/>
          <w:szCs w:val="18"/>
        </w:rPr>
        <w:t xml:space="preserve">) used in </w:t>
      </w:r>
      <w:r w:rsidR="009550F7" w:rsidRPr="00A854EC">
        <w:rPr>
          <w:rFonts w:eastAsiaTheme="minorEastAsia"/>
          <w:sz w:val="18"/>
          <w:szCs w:val="18"/>
        </w:rPr>
        <w:t>transfer</w:t>
      </w:r>
      <w:r w:rsidR="009550F7">
        <w:rPr>
          <w:rFonts w:eastAsiaTheme="minorEastAsia"/>
          <w:sz w:val="18"/>
          <w:szCs w:val="18"/>
        </w:rPr>
        <w:t>-</w:t>
      </w:r>
      <w:r w:rsidRPr="00A854EC">
        <w:rPr>
          <w:rFonts w:eastAsiaTheme="minorEastAsia"/>
          <w:sz w:val="18"/>
          <w:szCs w:val="18"/>
        </w:rPr>
        <w:t>matrix simulations to calculate the absorptance of an active layer (device architecture ITO (100 nm)/ZnO (30 nm)/active layer/MoO</w:t>
      </w:r>
      <w:r w:rsidRPr="00A854EC">
        <w:rPr>
          <w:rFonts w:eastAsiaTheme="minorEastAsia"/>
          <w:sz w:val="18"/>
          <w:szCs w:val="18"/>
          <w:vertAlign w:val="subscript"/>
        </w:rPr>
        <w:t>3</w:t>
      </w:r>
      <w:r w:rsidRPr="00A854EC">
        <w:rPr>
          <w:rFonts w:eastAsiaTheme="minorEastAsia"/>
          <w:sz w:val="18"/>
          <w:szCs w:val="18"/>
        </w:rPr>
        <w:t xml:space="preserve"> (8 nm)/Ag (100 nm)). </w:t>
      </w:r>
      <w:r w:rsidRPr="00A854EC">
        <w:rPr>
          <w:rFonts w:eastAsiaTheme="minorEastAsia"/>
          <w:b/>
          <w:bCs/>
          <w:iCs/>
          <w:sz w:val="18"/>
          <w:szCs w:val="18"/>
        </w:rPr>
        <w:t>b</w:t>
      </w:r>
      <w:r w:rsidRPr="00A854EC">
        <w:rPr>
          <w:rFonts w:eastAsiaTheme="minorEastAsia"/>
          <w:iCs/>
          <w:sz w:val="18"/>
          <w:szCs w:val="18"/>
        </w:rPr>
        <w:t xml:space="preserve">) Sub-gap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A854EC">
        <w:rPr>
          <w:rFonts w:eastAsiaTheme="minorEastAsia"/>
          <w:iCs/>
          <w:sz w:val="18"/>
          <w:szCs w:val="18"/>
        </w:rPr>
        <w:t xml:space="preserve"> for 5 different active layer thicknesses (50 to 300 nm) showing energy and thickness dependence within </w:t>
      </w:r>
      <w:r w:rsidR="00F81A61" w:rsidRPr="00F81A61">
        <w:rPr>
          <w:rFonts w:eastAsiaTheme="minorEastAsia"/>
          <w:iCs/>
          <w:sz w:val="18"/>
          <w:szCs w:val="18"/>
        </w:rPr>
        <w:t>+1</w:t>
      </w:r>
      <w:r w:rsidR="00F81A61">
        <w:rPr>
          <w:rFonts w:eastAsiaTheme="minorEastAsia"/>
          <w:iCs/>
          <w:sz w:val="18"/>
          <w:szCs w:val="18"/>
        </w:rPr>
        <w:t>/</w:t>
      </w:r>
      <w:r w:rsidR="00F81A61" w:rsidRPr="00F81A61">
        <w:rPr>
          <w:rFonts w:eastAsiaTheme="minorEastAsia"/>
          <w:iCs/>
          <w:sz w:val="18"/>
          <w:szCs w:val="18"/>
        </w:rPr>
        <w:t xml:space="preserve">-2 meV </w:t>
      </w:r>
      <w:r w:rsidRPr="00A854EC">
        <w:rPr>
          <w:rFonts w:eastAsiaTheme="minorEastAsia"/>
          <w:iCs/>
          <w:sz w:val="18"/>
          <w:szCs w:val="18"/>
        </w:rPr>
        <w:t xml:space="preserve">range around </w:t>
      </w:r>
      <m:oMath>
        <m:r>
          <w:rPr>
            <w:rFonts w:ascii="Cambria Math" w:eastAsiaTheme="minorEastAsia" w:hAnsi="Cambria Math"/>
            <w:sz w:val="18"/>
            <w:szCs w:val="18"/>
          </w:rPr>
          <m:t>kT</m:t>
        </m:r>
      </m:oMath>
      <w:r w:rsidRPr="00A854EC">
        <w:rPr>
          <w:rFonts w:eastAsiaTheme="minorEastAsia"/>
          <w:iCs/>
          <w:sz w:val="18"/>
          <w:szCs w:val="18"/>
        </w:rPr>
        <w:t xml:space="preserve"> for</w:t>
      </w:r>
      <w:r w:rsidR="00F81A61">
        <w:rPr>
          <w:rFonts w:eastAsiaTheme="minorEastAsia"/>
          <w:iCs/>
          <w:sz w:val="18"/>
          <w:szCs w:val="18"/>
        </w:rPr>
        <w:t xml:space="preserve"> </w:t>
      </w:r>
      <w:r w:rsidR="00F81A61">
        <w:rPr>
          <w:rFonts w:eastAsiaTheme="minorEastAsia"/>
          <w:sz w:val="18"/>
          <w:szCs w:val="18"/>
        </w:rPr>
        <w:t>1.3 eV</w:t>
      </w:r>
      <m:oMath>
        <m:r>
          <w:rPr>
            <w:rFonts w:ascii="Cambria Math" w:eastAsiaTheme="minorEastAsia" w:hAnsi="Cambria Math"/>
            <w:sz w:val="18"/>
            <w:szCs w:val="18"/>
          </w:rPr>
          <m:t> &lt;E&lt;</m:t>
        </m:r>
      </m:oMath>
      <w:r w:rsidR="00F81A61">
        <w:rPr>
          <w:rFonts w:eastAsiaTheme="minorEastAsia"/>
          <w:sz w:val="18"/>
          <w:szCs w:val="18"/>
        </w:rPr>
        <w:t> 1.6 eV.</w:t>
      </w:r>
      <w:r w:rsidRPr="00A854EC">
        <w:rPr>
          <w:rFonts w:eastAsiaTheme="minorEastAsia"/>
          <w:sz w:val="18"/>
          <w:szCs w:val="18"/>
          <w:lang w:val="en-US"/>
        </w:rPr>
        <w:t xml:space="preserve"> Optical cavity effects, included in the </w:t>
      </w:r>
      <w:r w:rsidR="009550F7" w:rsidRPr="00A854EC">
        <w:rPr>
          <w:rFonts w:eastAsiaTheme="minorEastAsia"/>
          <w:sz w:val="18"/>
          <w:szCs w:val="18"/>
          <w:lang w:val="en-US"/>
        </w:rPr>
        <w:t>transfer</w:t>
      </w:r>
      <w:r w:rsidR="009550F7">
        <w:rPr>
          <w:rFonts w:eastAsiaTheme="minorEastAsia"/>
          <w:sz w:val="18"/>
          <w:szCs w:val="18"/>
          <w:lang w:val="en-US"/>
        </w:rPr>
        <w:t>-</w:t>
      </w:r>
      <w:r w:rsidRPr="00A854EC">
        <w:rPr>
          <w:rFonts w:eastAsiaTheme="minorEastAsia"/>
          <w:sz w:val="18"/>
          <w:szCs w:val="18"/>
          <w:lang w:val="en-US"/>
        </w:rPr>
        <w:t xml:space="preserve">matrix simulation, are thus expected to cause spectral dependence of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A854EC">
        <w:rPr>
          <w:rFonts w:eastAsiaTheme="minorEastAsia"/>
          <w:iCs/>
          <w:sz w:val="18"/>
          <w:szCs w:val="18"/>
        </w:rPr>
        <w:t xml:space="preserve"> in a real device.</w:t>
      </w:r>
    </w:p>
    <w:p w14:paraId="52123FBF" w14:textId="558C1DFC" w:rsidR="00807047" w:rsidRDefault="00807047" w:rsidP="00807047">
      <w:pPr>
        <w:jc w:val="both"/>
        <w:rPr>
          <w:rFonts w:eastAsiaTheme="minorEastAsia"/>
          <w:b/>
          <w:bCs/>
        </w:rPr>
      </w:pPr>
    </w:p>
    <w:p w14:paraId="7B673538" w14:textId="4E2296EE" w:rsidR="0062743F" w:rsidRDefault="0062743F" w:rsidP="00807047">
      <w:pPr>
        <w:jc w:val="both"/>
        <w:rPr>
          <w:rFonts w:eastAsiaTheme="minorEastAsia"/>
          <w:b/>
          <w:bCs/>
        </w:rPr>
      </w:pPr>
    </w:p>
    <w:p w14:paraId="7999EBEF" w14:textId="77777777" w:rsidR="0062743F" w:rsidRDefault="0062743F" w:rsidP="00807047">
      <w:pPr>
        <w:jc w:val="both"/>
        <w:rPr>
          <w:rFonts w:eastAsiaTheme="minorEastAsia"/>
          <w:b/>
          <w:bCs/>
        </w:rPr>
      </w:pPr>
    </w:p>
    <w:p w14:paraId="6D9EFB72" w14:textId="34CCB0EE" w:rsidR="003B5091" w:rsidRPr="008B371A" w:rsidRDefault="002E1C78" w:rsidP="008B371A">
      <w:pPr>
        <w:pStyle w:val="ListParagraph"/>
        <w:numPr>
          <w:ilvl w:val="0"/>
          <w:numId w:val="3"/>
        </w:numPr>
        <w:jc w:val="both"/>
        <w:rPr>
          <w:rFonts w:eastAsiaTheme="minorEastAsia"/>
          <w:b/>
          <w:bCs/>
        </w:rPr>
      </w:pPr>
      <w:r>
        <w:rPr>
          <w:rFonts w:eastAsiaTheme="minorEastAsia"/>
          <w:b/>
          <w:bCs/>
        </w:rPr>
        <w:t>Temperature-</w:t>
      </w:r>
      <w:r w:rsidR="0062743F">
        <w:rPr>
          <w:rFonts w:eastAsiaTheme="minorEastAsia"/>
          <w:b/>
          <w:bCs/>
        </w:rPr>
        <w:t>dependent EQE measurements</w:t>
      </w:r>
      <w:r w:rsidR="00F24997">
        <w:rPr>
          <w:noProof/>
        </w:rPr>
        <mc:AlternateContent>
          <mc:Choice Requires="wpg">
            <w:drawing>
              <wp:anchor distT="0" distB="0" distL="114300" distR="114300" simplePos="0" relativeHeight="251777024" behindDoc="0" locked="0" layoutInCell="1" allowOverlap="1" wp14:anchorId="6A1B8780" wp14:editId="3A73C6B2">
                <wp:simplePos x="0" y="0"/>
                <wp:positionH relativeFrom="column">
                  <wp:posOffset>-2540</wp:posOffset>
                </wp:positionH>
                <wp:positionV relativeFrom="paragraph">
                  <wp:posOffset>445770</wp:posOffset>
                </wp:positionV>
                <wp:extent cx="6638925" cy="7309485"/>
                <wp:effectExtent l="0" t="0" r="9525" b="5715"/>
                <wp:wrapTopAndBottom/>
                <wp:docPr id="83" name="Group 83"/>
                <wp:cNvGraphicFramePr/>
                <a:graphic xmlns:a="http://schemas.openxmlformats.org/drawingml/2006/main">
                  <a:graphicData uri="http://schemas.microsoft.com/office/word/2010/wordprocessingGroup">
                    <wpg:wgp>
                      <wpg:cNvGrpSpPr/>
                      <wpg:grpSpPr>
                        <a:xfrm>
                          <a:off x="0" y="0"/>
                          <a:ext cx="6638925" cy="7309485"/>
                          <a:chOff x="-866741" y="7337"/>
                          <a:chExt cx="6639526" cy="7310356"/>
                        </a:xfrm>
                      </wpg:grpSpPr>
                      <wpg:grpSp>
                        <wpg:cNvPr id="13" name="Group 13"/>
                        <wpg:cNvGrpSpPr/>
                        <wpg:grpSpPr>
                          <a:xfrm>
                            <a:off x="30281" y="7337"/>
                            <a:ext cx="5742504" cy="2987958"/>
                            <a:chOff x="-7819" y="7337"/>
                            <a:chExt cx="5742504" cy="2987958"/>
                          </a:xfrm>
                        </wpg:grpSpPr>
                        <wpg:grpSp>
                          <wpg:cNvPr id="26" name="Group 26"/>
                          <wpg:cNvGrpSpPr/>
                          <wpg:grpSpPr>
                            <a:xfrm>
                              <a:off x="-7819" y="7337"/>
                              <a:ext cx="3465519" cy="2739904"/>
                              <a:chOff x="-7819" y="7337"/>
                              <a:chExt cx="3465519" cy="2739904"/>
                            </a:xfrm>
                          </wpg:grpSpPr>
                          <wpg:grpSp>
                            <wpg:cNvPr id="20" name="Group 20"/>
                            <wpg:cNvGrpSpPr/>
                            <wpg:grpSpPr>
                              <a:xfrm>
                                <a:off x="-7819" y="7337"/>
                                <a:ext cx="3465519" cy="2739904"/>
                                <a:chOff x="-7819" y="7337"/>
                                <a:chExt cx="3465519" cy="2739904"/>
                              </a:xfrm>
                            </wpg:grpSpPr>
                            <wpg:grpSp>
                              <wpg:cNvPr id="16" name="Group 16"/>
                              <wpg:cNvGrpSpPr/>
                              <wpg:grpSpPr>
                                <a:xfrm>
                                  <a:off x="-7819" y="7337"/>
                                  <a:ext cx="3456637" cy="1475393"/>
                                  <a:chOff x="-7823" y="45436"/>
                                  <a:chExt cx="3458203" cy="1475394"/>
                                </a:xfrm>
                              </wpg:grpSpPr>
                              <pic:pic xmlns:pic="http://schemas.openxmlformats.org/drawingml/2006/picture">
                                <pic:nvPicPr>
                                  <pic:cNvPr id="15" name="Picture 15"/>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668638" y="45436"/>
                                    <a:ext cx="1781742" cy="1471349"/>
                                  </a:xfrm>
                                  <a:prstGeom prst="rect">
                                    <a:avLst/>
                                  </a:prstGeom>
                                  <a:noFill/>
                                  <a:ln>
                                    <a:noFill/>
                                  </a:ln>
                                </pic:spPr>
                              </pic:pic>
                              <pic:pic xmlns:pic="http://schemas.openxmlformats.org/drawingml/2006/picture">
                                <pic:nvPicPr>
                                  <pic:cNvPr id="14" name="Picture 14"/>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823" y="45437"/>
                                    <a:ext cx="1786641" cy="1475393"/>
                                  </a:xfrm>
                                  <a:prstGeom prst="rect">
                                    <a:avLst/>
                                  </a:prstGeom>
                                  <a:noFill/>
                                  <a:ln>
                                    <a:noFill/>
                                  </a:ln>
                                </pic:spPr>
                              </pic:pic>
                            </wpg:grpSp>
                            <wpg:grpSp>
                              <wpg:cNvPr id="17" name="Group 17"/>
                              <wpg:cNvGrpSpPr/>
                              <wpg:grpSpPr>
                                <a:xfrm>
                                  <a:off x="3240" y="1271849"/>
                                  <a:ext cx="3454460" cy="1475392"/>
                                  <a:chOff x="3241" y="1848"/>
                                  <a:chExt cx="3456026" cy="1475393"/>
                                </a:xfrm>
                              </wpg:grpSpPr>
                              <pic:pic xmlns:pic="http://schemas.openxmlformats.org/drawingml/2006/picture">
                                <pic:nvPicPr>
                                  <pic:cNvPr id="18" name="Picture 18"/>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bwMode="auto">
                                  <a:xfrm>
                                    <a:off x="1679697" y="1848"/>
                                    <a:ext cx="1779570" cy="1471349"/>
                                  </a:xfrm>
                                  <a:prstGeom prst="rect">
                                    <a:avLst/>
                                  </a:prstGeom>
                                  <a:noFill/>
                                  <a:ln>
                                    <a:noFill/>
                                  </a:ln>
                                </pic:spPr>
                              </pic:pic>
                              <pic:pic xmlns:pic="http://schemas.openxmlformats.org/drawingml/2006/picture">
                                <pic:nvPicPr>
                                  <pic:cNvPr id="19" name="Picture 19"/>
                                  <pic:cNvPicPr>
                                    <a:picLocks noChangeAspect="1"/>
                                  </pic:cNvPicPr>
                                </pic:nvPicPr>
                                <pic:blipFill>
                                  <a:blip r:embed="rId27" cstate="print">
                                    <a:extLst>
                                      <a:ext uri="{28A0092B-C50C-407E-A947-70E740481C1C}">
                                        <a14:useLocalDpi xmlns:a14="http://schemas.microsoft.com/office/drawing/2010/main" val="0"/>
                                      </a:ext>
                                    </a:extLst>
                                  </a:blip>
                                  <a:srcRect/>
                                  <a:stretch/>
                                </pic:blipFill>
                                <pic:spPr bwMode="auto">
                                  <a:xfrm>
                                    <a:off x="3241" y="1849"/>
                                    <a:ext cx="1784461" cy="1475392"/>
                                  </a:xfrm>
                                  <a:prstGeom prst="rect">
                                    <a:avLst/>
                                  </a:prstGeom>
                                  <a:noFill/>
                                  <a:ln>
                                    <a:noFill/>
                                  </a:ln>
                                </pic:spPr>
                              </pic:pic>
                            </wpg:grpSp>
                          </wpg:grpSp>
                          <wps:wsp>
                            <wps:cNvPr id="24" name="Text Box 2"/>
                            <wps:cNvSpPr txBox="1">
                              <a:spLocks noChangeArrowheads="1"/>
                            </wps:cNvSpPr>
                            <wps:spPr bwMode="auto">
                              <a:xfrm>
                                <a:off x="342900" y="82550"/>
                                <a:ext cx="2291759" cy="402453"/>
                              </a:xfrm>
                              <a:prstGeom prst="rect">
                                <a:avLst/>
                              </a:prstGeom>
                              <a:noFill/>
                              <a:ln w="9525">
                                <a:noFill/>
                                <a:miter lim="800000"/>
                                <a:headEnd/>
                                <a:tailEnd/>
                              </a:ln>
                            </wps:spPr>
                            <wps:txbx>
                              <w:txbxContent>
                                <w:p w14:paraId="333F47D4" w14:textId="5CB1F62C" w:rsidR="00566E33" w:rsidRPr="00992F5B" w:rsidRDefault="00566E33" w:rsidP="00C41E32">
                                  <w:pPr>
                                    <w:rPr>
                                      <w:b/>
                                      <w:bCs/>
                                      <w:sz w:val="24"/>
                                      <w:szCs w:val="24"/>
                                    </w:rPr>
                                  </w:pPr>
                                  <w:r>
                                    <w:rPr>
                                      <w:b/>
                                      <w:bCs/>
                                      <w:sz w:val="24"/>
                                      <w:szCs w:val="24"/>
                                    </w:rPr>
                                    <w:t>PM6:ITIC</w:t>
                                  </w:r>
                                </w:p>
                              </w:txbxContent>
                            </wps:txbx>
                            <wps:bodyPr rot="0" vert="horz" wrap="square" lIns="91440" tIns="45720" rIns="91440" bIns="45720" anchor="t" anchorCtr="0">
                              <a:spAutoFit/>
                            </wps:bodyPr>
                          </wps:wsp>
                          <wps:wsp>
                            <wps:cNvPr id="25" name="Text Box 2"/>
                            <wps:cNvSpPr txBox="1">
                              <a:spLocks noChangeArrowheads="1"/>
                            </wps:cNvSpPr>
                            <wps:spPr bwMode="auto">
                              <a:xfrm>
                                <a:off x="342900" y="1358900"/>
                                <a:ext cx="2291759" cy="402453"/>
                              </a:xfrm>
                              <a:prstGeom prst="rect">
                                <a:avLst/>
                              </a:prstGeom>
                              <a:noFill/>
                              <a:ln w="9525">
                                <a:noFill/>
                                <a:miter lim="800000"/>
                                <a:headEnd/>
                                <a:tailEnd/>
                              </a:ln>
                            </wps:spPr>
                            <wps:txbx>
                              <w:txbxContent>
                                <w:p w14:paraId="43E4E4AB" w14:textId="4998356C" w:rsidR="00566E33" w:rsidRPr="00992F5B" w:rsidRDefault="00566E33" w:rsidP="00C41E32">
                                  <w:pPr>
                                    <w:rPr>
                                      <w:b/>
                                      <w:bCs/>
                                      <w:sz w:val="24"/>
                                      <w:szCs w:val="24"/>
                                    </w:rPr>
                                  </w:pPr>
                                  <w:r>
                                    <w:rPr>
                                      <w:b/>
                                      <w:bCs/>
                                      <w:sz w:val="24"/>
                                      <w:szCs w:val="24"/>
                                    </w:rPr>
                                    <w:t>Y6</w:t>
                                  </w:r>
                                </w:p>
                              </w:txbxContent>
                            </wps:txbx>
                            <wps:bodyPr rot="0" vert="horz" wrap="square" lIns="91440" tIns="45720" rIns="91440" bIns="45720" anchor="t" anchorCtr="0">
                              <a:spAutoFit/>
                            </wps:bodyPr>
                          </wps:wsp>
                        </wpg:grpSp>
                        <wps:wsp>
                          <wps:cNvPr id="10" name="Text Box 10"/>
                          <wps:cNvSpPr txBox="1"/>
                          <wps:spPr>
                            <a:xfrm>
                              <a:off x="0" y="2743200"/>
                              <a:ext cx="5734685" cy="252095"/>
                            </a:xfrm>
                            <a:prstGeom prst="rect">
                              <a:avLst/>
                            </a:prstGeom>
                            <a:solidFill>
                              <a:prstClr val="white"/>
                            </a:solidFill>
                            <a:ln>
                              <a:noFill/>
                            </a:ln>
                          </wps:spPr>
                          <wps:txbx>
                            <w:txbxContent>
                              <w:p w14:paraId="4EFFC77B" w14:textId="7A34F1F9" w:rsidR="00566E33" w:rsidRPr="00841858" w:rsidRDefault="00566E33" w:rsidP="009A53AD">
                                <w:pPr>
                                  <w:jc w:val="both"/>
                                  <w:rPr>
                                    <w:rFonts w:eastAsiaTheme="minorEastAsia"/>
                                    <w:b/>
                                    <w:bCs/>
                                    <w:sz w:val="18"/>
                                    <w:szCs w:val="18"/>
                                  </w:rPr>
                                </w:pPr>
                                <w:r w:rsidRPr="002B2AD7">
                                  <w:rPr>
                                    <w:rFonts w:eastAsiaTheme="minorEastAsia"/>
                                    <w:b/>
                                    <w:bCs/>
                                    <w:sz w:val="18"/>
                                    <w:szCs w:val="18"/>
                                  </w:rPr>
                                  <w:t>Figure S</w:t>
                                </w:r>
                                <w:r>
                                  <w:rPr>
                                    <w:rFonts w:eastAsiaTheme="minorEastAsia"/>
                                    <w:b/>
                                    <w:bCs/>
                                    <w:sz w:val="18"/>
                                    <w:szCs w:val="18"/>
                                  </w:rPr>
                                  <w:t>X</w:t>
                                </w:r>
                                <w:r w:rsidRPr="002B2AD7">
                                  <w:rPr>
                                    <w:rFonts w:eastAsiaTheme="minorEastAsia"/>
                                    <w:b/>
                                    <w:bCs/>
                                    <w:sz w:val="18"/>
                                    <w:szCs w:val="18"/>
                                  </w:rPr>
                                  <w:t xml:space="preserve"> a)</w:t>
                                </w:r>
                                <w:r w:rsidRPr="002B2AD7">
                                  <w:rPr>
                                    <w:rFonts w:eastAsiaTheme="minorEastAsia"/>
                                    <w:sz w:val="18"/>
                                    <w:szCs w:val="18"/>
                                  </w:rPr>
                                  <w:t xml:space="preserve"> </w:t>
                                </w:r>
                                <w:r>
                                  <w:rPr>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48" name="Group 48"/>
                        <wpg:cNvGrpSpPr/>
                        <wpg:grpSpPr>
                          <a:xfrm>
                            <a:off x="-866741" y="2562225"/>
                            <a:ext cx="5722621" cy="4755468"/>
                            <a:chOff x="-908802" y="182880"/>
                            <a:chExt cx="6000314" cy="4941326"/>
                          </a:xfrm>
                        </wpg:grpSpPr>
                        <wpg:grpSp>
                          <wpg:cNvPr id="56" name="Group 56"/>
                          <wpg:cNvGrpSpPr/>
                          <wpg:grpSpPr>
                            <a:xfrm>
                              <a:off x="-908802" y="182880"/>
                              <a:ext cx="6000314" cy="4941326"/>
                              <a:chOff x="-908802" y="0"/>
                              <a:chExt cx="6000314" cy="4941326"/>
                            </a:xfrm>
                          </wpg:grpSpPr>
                          <wpg:grpSp>
                            <wpg:cNvPr id="57" name="Group 57"/>
                            <wpg:cNvGrpSpPr/>
                            <wpg:grpSpPr>
                              <a:xfrm>
                                <a:off x="-908802" y="984738"/>
                                <a:ext cx="6000314" cy="3956588"/>
                                <a:chOff x="-738144" y="17587"/>
                                <a:chExt cx="5996017" cy="3957907"/>
                              </a:xfrm>
                            </wpg:grpSpPr>
                            <wpg:grpSp>
                              <wpg:cNvPr id="58" name="Group 58"/>
                              <wpg:cNvGrpSpPr/>
                              <wpg:grpSpPr>
                                <a:xfrm>
                                  <a:off x="-738144" y="17587"/>
                                  <a:ext cx="5996017" cy="3957907"/>
                                  <a:chOff x="-905122" y="17587"/>
                                  <a:chExt cx="5996017" cy="3957907"/>
                                </a:xfrm>
                              </wpg:grpSpPr>
                              <wpg:grpSp>
                                <wpg:cNvPr id="59" name="Group 59"/>
                                <wpg:cNvGrpSpPr/>
                                <wpg:grpSpPr>
                                  <a:xfrm>
                                    <a:off x="-905122" y="352877"/>
                                    <a:ext cx="5996017" cy="3622617"/>
                                    <a:chOff x="-905122" y="90484"/>
                                    <a:chExt cx="5996017" cy="3622617"/>
                                  </a:xfrm>
                                </wpg:grpSpPr>
                                <wps:wsp>
                                  <wps:cNvPr id="60" name="Text Box 60"/>
                                  <wps:cNvSpPr txBox="1"/>
                                  <wps:spPr>
                                    <a:xfrm>
                                      <a:off x="-905122" y="3399585"/>
                                      <a:ext cx="5996017" cy="313516"/>
                                    </a:xfrm>
                                    <a:prstGeom prst="rect">
                                      <a:avLst/>
                                    </a:prstGeom>
                                    <a:solidFill>
                                      <a:prstClr val="white"/>
                                    </a:solidFill>
                                    <a:ln>
                                      <a:noFill/>
                                    </a:ln>
                                  </wps:spPr>
                                  <wps:txbx>
                                    <w:txbxContent>
                                      <w:p w14:paraId="5B1C72BF" w14:textId="7BB49928" w:rsidR="00566E33" w:rsidRPr="00AE1D26" w:rsidRDefault="00566E33" w:rsidP="00F24997">
                                        <w:pPr>
                                          <w:shd w:val="clear" w:color="auto" w:fill="FFFFFF" w:themeFill="background1"/>
                                          <w:jc w:val="both"/>
                                          <w:rPr>
                                            <w:rFonts w:eastAsiaTheme="minorEastAsia"/>
                                            <w:sz w:val="18"/>
                                            <w:szCs w:val="18"/>
                                          </w:rPr>
                                        </w:pPr>
                                        <w:r w:rsidRPr="003228D1">
                                          <w:rPr>
                                            <w:b/>
                                            <w:bCs/>
                                            <w:sz w:val="18"/>
                                            <w:szCs w:val="18"/>
                                          </w:rPr>
                                          <w:t xml:space="preserve">Figure </w:t>
                                        </w:r>
                                        <w:r>
                                          <w:rPr>
                                            <w:b/>
                                            <w:bCs/>
                                            <w:sz w:val="18"/>
                                            <w:szCs w:val="18"/>
                                          </w:rPr>
                                          <w:t xml:space="preserve">S5 </w:t>
                                        </w:r>
                                        <w:r w:rsidR="00B10B8B" w:rsidRPr="00F24997">
                                          <w:rPr>
                                            <w:sz w:val="18"/>
                                            <w:szCs w:val="18"/>
                                          </w:rPr>
                                          <w:t>Temperature</w:t>
                                        </w:r>
                                        <w:r w:rsidR="00B10B8B">
                                          <w:rPr>
                                            <w:sz w:val="18"/>
                                            <w:szCs w:val="18"/>
                                          </w:rPr>
                                          <w:t>-</w:t>
                                        </w:r>
                                        <w:r w:rsidRPr="00F24997">
                                          <w:rPr>
                                            <w:sz w:val="18"/>
                                            <w:szCs w:val="18"/>
                                          </w:rPr>
                                          <w:t>dependent EQE and respective apparent Urbach energ</w:t>
                                        </w:r>
                                        <w:r>
                                          <w:rPr>
                                            <w:sz w:val="18"/>
                                            <w:szCs w:val="18"/>
                                          </w:rPr>
                                          <w:t>y spectra of neat and blend material systems.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1" name="Text Box 2"/>
                                  <wps:cNvSpPr txBox="1">
                                    <a:spLocks noChangeArrowheads="1"/>
                                  </wps:cNvSpPr>
                                  <wps:spPr bwMode="auto">
                                    <a:xfrm>
                                      <a:off x="332675" y="90484"/>
                                      <a:ext cx="555439" cy="324517"/>
                                    </a:xfrm>
                                    <a:prstGeom prst="rect">
                                      <a:avLst/>
                                    </a:prstGeom>
                                    <a:noFill/>
                                    <a:ln w="9525">
                                      <a:noFill/>
                                      <a:miter lim="800000"/>
                                      <a:headEnd/>
                                      <a:tailEnd/>
                                    </a:ln>
                                  </wps:spPr>
                                  <wps:txbx>
                                    <w:txbxContent>
                                      <w:p w14:paraId="38EC761F" w14:textId="77777777" w:rsidR="00566E33" w:rsidRPr="00566780" w:rsidRDefault="00566E33" w:rsidP="00F24997">
                                        <w:pPr>
                                          <w:rPr>
                                            <w:b/>
                                            <w:bCs/>
                                          </w:rPr>
                                        </w:pPr>
                                        <w:r>
                                          <w:rPr>
                                            <w:b/>
                                            <w:bCs/>
                                          </w:rPr>
                                          <w:t>c</w:t>
                                        </w:r>
                                      </w:p>
                                    </w:txbxContent>
                                  </wps:txbx>
                                  <wps:bodyPr rot="0" vert="horz" wrap="square" lIns="91440" tIns="45720" rIns="91440" bIns="45720" anchor="t" anchorCtr="0">
                                    <a:noAutofit/>
                                  </wps:bodyPr>
                                </wps:wsp>
                              </wpg:grpSp>
                              <wps:wsp>
                                <wps:cNvPr id="64" name="Text Box 2"/>
                                <wps:cNvSpPr txBox="1">
                                  <a:spLocks noChangeArrowheads="1"/>
                                </wps:cNvSpPr>
                                <wps:spPr bwMode="auto">
                                  <a:xfrm>
                                    <a:off x="329348" y="17587"/>
                                    <a:ext cx="261934" cy="275506"/>
                                  </a:xfrm>
                                  <a:prstGeom prst="rect">
                                    <a:avLst/>
                                  </a:prstGeom>
                                  <a:noFill/>
                                  <a:ln w="9525">
                                    <a:noFill/>
                                    <a:miter lim="800000"/>
                                    <a:headEnd/>
                                    <a:tailEnd/>
                                  </a:ln>
                                </wps:spPr>
                                <wps:txbx>
                                  <w:txbxContent>
                                    <w:p w14:paraId="57F58127" w14:textId="77777777" w:rsidR="00566E33" w:rsidRPr="00566780" w:rsidRDefault="00566E33" w:rsidP="00F24997">
                                      <w:pPr>
                                        <w:rPr>
                                          <w:b/>
                                          <w:bCs/>
                                        </w:rPr>
                                      </w:pPr>
                                      <w:r w:rsidRPr="00566780">
                                        <w:rPr>
                                          <w:b/>
                                          <w:bCs/>
                                        </w:rPr>
                                        <w:t>a</w:t>
                                      </w:r>
                                    </w:p>
                                  </w:txbxContent>
                                </wps:txbx>
                                <wps:bodyPr rot="0" vert="horz" wrap="square" lIns="91440" tIns="45720" rIns="91440" bIns="45720" anchor="t" anchorCtr="0">
                                  <a:noAutofit/>
                                </wps:bodyPr>
                              </wps:wsp>
                            </wpg:grpSp>
                            <wps:wsp>
                              <wps:cNvPr id="65" name="Text Box 2"/>
                              <wps:cNvSpPr txBox="1">
                                <a:spLocks noChangeArrowheads="1"/>
                              </wps:cNvSpPr>
                              <wps:spPr bwMode="auto">
                                <a:xfrm>
                                  <a:off x="499653" y="2034047"/>
                                  <a:ext cx="254770" cy="282435"/>
                                </a:xfrm>
                                <a:prstGeom prst="rect">
                                  <a:avLst/>
                                </a:prstGeom>
                                <a:noFill/>
                                <a:ln w="9525">
                                  <a:noFill/>
                                  <a:miter lim="800000"/>
                                  <a:headEnd/>
                                  <a:tailEnd/>
                                </a:ln>
                              </wps:spPr>
                              <wps:txbx>
                                <w:txbxContent>
                                  <w:p w14:paraId="4562DB7C" w14:textId="77777777" w:rsidR="00566E33" w:rsidRPr="00566780" w:rsidRDefault="00566E33" w:rsidP="00F24997">
                                    <w:pPr>
                                      <w:rPr>
                                        <w:b/>
                                        <w:bCs/>
                                      </w:rPr>
                                    </w:pPr>
                                    <w:r>
                                      <w:rPr>
                                        <w:b/>
                                        <w:bCs/>
                                      </w:rPr>
                                      <w:t>b</w:t>
                                    </w:r>
                                  </w:p>
                                </w:txbxContent>
                              </wps:txbx>
                              <wps:bodyPr rot="0" vert="horz" wrap="square" lIns="91440" tIns="45720" rIns="91440" bIns="45720" anchor="t" anchorCtr="0">
                                <a:noAutofit/>
                              </wps:bodyPr>
                            </wps:wsp>
                          </wpg:grpSp>
                          <wpg:grpSp>
                            <wpg:cNvPr id="66" name="Group 66"/>
                            <wpg:cNvGrpSpPr/>
                            <wpg:grpSpPr>
                              <a:xfrm>
                                <a:off x="0" y="0"/>
                                <a:ext cx="3663156" cy="4502741"/>
                                <a:chOff x="0" y="0"/>
                                <a:chExt cx="3663265" cy="4502937"/>
                              </a:xfrm>
                            </wpg:grpSpPr>
                            <wpg:grpSp>
                              <wpg:cNvPr id="67" name="Group 67"/>
                              <wpg:cNvGrpSpPr/>
                              <wpg:grpSpPr>
                                <a:xfrm>
                                  <a:off x="0" y="2924851"/>
                                  <a:ext cx="3663265" cy="1578086"/>
                                  <a:chOff x="0" y="-320601"/>
                                  <a:chExt cx="3667945" cy="1578442"/>
                                </a:xfrm>
                              </wpg:grpSpPr>
                              <pic:pic xmlns:pic="http://schemas.openxmlformats.org/drawingml/2006/picture">
                                <pic:nvPicPr>
                                  <pic:cNvPr id="68" name="Picture 68"/>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bwMode="auto">
                                  <a:xfrm>
                                    <a:off x="1767390" y="-320601"/>
                                    <a:ext cx="1900555" cy="1570439"/>
                                  </a:xfrm>
                                  <a:prstGeom prst="rect">
                                    <a:avLst/>
                                  </a:prstGeom>
                                  <a:noFill/>
                                  <a:ln>
                                    <a:noFill/>
                                  </a:ln>
                                </pic:spPr>
                              </pic:pic>
                              <pic:pic xmlns:pic="http://schemas.openxmlformats.org/drawingml/2006/picture">
                                <pic:nvPicPr>
                                  <pic:cNvPr id="69" name="Picture 69"/>
                                  <pic:cNvPicPr>
                                    <a:picLocks noChangeAspect="1"/>
                                  </pic:cNvPicPr>
                                </pic:nvPicPr>
                                <pic:blipFill>
                                  <a:blip r:embed="rId29" cstate="print">
                                    <a:extLst>
                                      <a:ext uri="{28A0092B-C50C-407E-A947-70E740481C1C}">
                                        <a14:useLocalDpi xmlns:a14="http://schemas.microsoft.com/office/drawing/2010/main" val="0"/>
                                      </a:ext>
                                    </a:extLst>
                                  </a:blip>
                                  <a:srcRect/>
                                  <a:stretch/>
                                </pic:blipFill>
                                <pic:spPr bwMode="auto">
                                  <a:xfrm>
                                    <a:off x="0" y="-312597"/>
                                    <a:ext cx="1900555" cy="1570438"/>
                                  </a:xfrm>
                                  <a:prstGeom prst="rect">
                                    <a:avLst/>
                                  </a:prstGeom>
                                  <a:noFill/>
                                  <a:ln>
                                    <a:noFill/>
                                  </a:ln>
                                </pic:spPr>
                              </pic:pic>
                            </wpg:grpSp>
                            <wpg:grpSp>
                              <wpg:cNvPr id="70" name="Group 70"/>
                              <wpg:cNvGrpSpPr/>
                              <wpg:grpSpPr>
                                <a:xfrm>
                                  <a:off x="0" y="0"/>
                                  <a:ext cx="3658656" cy="1572089"/>
                                  <a:chOff x="-1214" y="38432"/>
                                  <a:chExt cx="3663331" cy="1572445"/>
                                </a:xfrm>
                              </wpg:grpSpPr>
                              <pic:pic xmlns:pic="http://schemas.openxmlformats.org/drawingml/2006/picture">
                                <pic:nvPicPr>
                                  <pic:cNvPr id="71" name="Picture 71"/>
                                  <pic:cNvPicPr>
                                    <a:picLocks noChangeAspect="1"/>
                                  </pic:cNvPicPr>
                                </pic:nvPicPr>
                                <pic:blipFill>
                                  <a:blip r:embed="rId30" cstate="print">
                                    <a:extLst>
                                      <a:ext uri="{28A0092B-C50C-407E-A947-70E740481C1C}">
                                        <a14:useLocalDpi xmlns:a14="http://schemas.microsoft.com/office/drawing/2010/main" val="0"/>
                                      </a:ext>
                                    </a:extLst>
                                  </a:blip>
                                  <a:srcRect/>
                                  <a:stretch/>
                                </pic:blipFill>
                                <pic:spPr bwMode="auto">
                                  <a:xfrm>
                                    <a:off x="1759134" y="38432"/>
                                    <a:ext cx="1902983" cy="1572445"/>
                                  </a:xfrm>
                                  <a:prstGeom prst="rect">
                                    <a:avLst/>
                                  </a:prstGeom>
                                  <a:noFill/>
                                  <a:ln>
                                    <a:noFill/>
                                  </a:ln>
                                </pic:spPr>
                              </pic:pic>
                              <pic:pic xmlns:pic="http://schemas.openxmlformats.org/drawingml/2006/picture">
                                <pic:nvPicPr>
                                  <pic:cNvPr id="72" name="Picture 72"/>
                                  <pic:cNvPicPr>
                                    <a:picLocks noChangeAspect="1"/>
                                  </pic:cNvPicPr>
                                </pic:nvPicPr>
                                <pic:blipFill>
                                  <a:blip r:embed="rId31" cstate="print">
                                    <a:extLst>
                                      <a:ext uri="{28A0092B-C50C-407E-A947-70E740481C1C}">
                                        <a14:useLocalDpi xmlns:a14="http://schemas.microsoft.com/office/drawing/2010/main" val="0"/>
                                      </a:ext>
                                    </a:extLst>
                                  </a:blip>
                                  <a:srcRect/>
                                  <a:stretch/>
                                </pic:blipFill>
                                <pic:spPr bwMode="auto">
                                  <a:xfrm>
                                    <a:off x="-1214" y="51654"/>
                                    <a:ext cx="1902982" cy="1558486"/>
                                  </a:xfrm>
                                  <a:prstGeom prst="rect">
                                    <a:avLst/>
                                  </a:prstGeom>
                                  <a:noFill/>
                                  <a:ln>
                                    <a:noFill/>
                                  </a:ln>
                                </pic:spPr>
                              </pic:pic>
                            </wpg:grpSp>
                            <wpg:grpSp>
                              <wpg:cNvPr id="73" name="Group 73"/>
                              <wpg:cNvGrpSpPr/>
                              <wpg:grpSpPr>
                                <a:xfrm>
                                  <a:off x="8468" y="1410444"/>
                                  <a:ext cx="3647763" cy="1570082"/>
                                  <a:chOff x="8479" y="-196077"/>
                                  <a:chExt cx="3652423" cy="1570438"/>
                                </a:xfrm>
                              </wpg:grpSpPr>
                              <pic:pic xmlns:pic="http://schemas.openxmlformats.org/drawingml/2006/picture">
                                <pic:nvPicPr>
                                  <pic:cNvPr id="74" name="Picture 74"/>
                                  <pic:cNvPicPr>
                                    <a:picLocks noChangeAspect="1"/>
                                  </pic:cNvPicPr>
                                </pic:nvPicPr>
                                <pic:blipFill>
                                  <a:blip r:embed="rId32" cstate="print">
                                    <a:extLst>
                                      <a:ext uri="{28A0092B-C50C-407E-A947-70E740481C1C}">
                                        <a14:useLocalDpi xmlns:a14="http://schemas.microsoft.com/office/drawing/2010/main" val="0"/>
                                      </a:ext>
                                    </a:extLst>
                                  </a:blip>
                                  <a:srcRect/>
                                  <a:stretch/>
                                </pic:blipFill>
                                <pic:spPr bwMode="auto">
                                  <a:xfrm>
                                    <a:off x="1760347" y="-196077"/>
                                    <a:ext cx="1900555" cy="1570438"/>
                                  </a:xfrm>
                                  <a:prstGeom prst="rect">
                                    <a:avLst/>
                                  </a:prstGeom>
                                  <a:noFill/>
                                  <a:ln>
                                    <a:noFill/>
                                  </a:ln>
                                </pic:spPr>
                              </pic:pic>
                              <pic:pic xmlns:pic="http://schemas.openxmlformats.org/drawingml/2006/picture">
                                <pic:nvPicPr>
                                  <pic:cNvPr id="75" name="Picture 75"/>
                                  <pic:cNvPicPr>
                                    <a:picLocks noChangeAspect="1"/>
                                  </pic:cNvPicPr>
                                </pic:nvPicPr>
                                <pic:blipFill>
                                  <a:blip r:embed="rId33" cstate="print">
                                    <a:extLst>
                                      <a:ext uri="{28A0092B-C50C-407E-A947-70E740481C1C}">
                                        <a14:useLocalDpi xmlns:a14="http://schemas.microsoft.com/office/drawing/2010/main" val="0"/>
                                      </a:ext>
                                    </a:extLst>
                                  </a:blip>
                                  <a:srcRect/>
                                  <a:stretch/>
                                </pic:blipFill>
                                <pic:spPr bwMode="auto">
                                  <a:xfrm>
                                    <a:off x="8479" y="-182863"/>
                                    <a:ext cx="1900555" cy="1556498"/>
                                  </a:xfrm>
                                  <a:prstGeom prst="rect">
                                    <a:avLst/>
                                  </a:prstGeom>
                                  <a:noFill/>
                                  <a:ln>
                                    <a:noFill/>
                                  </a:ln>
                                </pic:spPr>
                              </pic:pic>
                            </wpg:grpSp>
                          </wpg:grpSp>
                        </wpg:grpSp>
                        <wpg:grpSp>
                          <wpg:cNvPr id="77" name="Group 77"/>
                          <wpg:cNvGrpSpPr/>
                          <wpg:grpSpPr>
                            <a:xfrm>
                              <a:off x="386279" y="278029"/>
                              <a:ext cx="2330252" cy="3348934"/>
                              <a:chOff x="-647750" y="278069"/>
                              <a:chExt cx="2330448" cy="3349375"/>
                            </a:xfrm>
                          </wpg:grpSpPr>
                          <wps:wsp>
                            <wps:cNvPr id="78" name="Text Box 2"/>
                            <wps:cNvSpPr txBox="1">
                              <a:spLocks noChangeArrowheads="1"/>
                            </wps:cNvSpPr>
                            <wps:spPr bwMode="auto">
                              <a:xfrm>
                                <a:off x="-609651" y="278069"/>
                                <a:ext cx="2292349" cy="402590"/>
                              </a:xfrm>
                              <a:prstGeom prst="rect">
                                <a:avLst/>
                              </a:prstGeom>
                              <a:noFill/>
                              <a:ln w="9525">
                                <a:noFill/>
                                <a:miter lim="800000"/>
                                <a:headEnd/>
                                <a:tailEnd/>
                              </a:ln>
                            </wps:spPr>
                            <wps:txbx>
                              <w:txbxContent>
                                <w:p w14:paraId="7D573535" w14:textId="77777777" w:rsidR="00566E33" w:rsidRPr="00992F5B" w:rsidRDefault="00566E33" w:rsidP="00F24997">
                                  <w:pPr>
                                    <w:rPr>
                                      <w:b/>
                                      <w:bCs/>
                                      <w:sz w:val="24"/>
                                      <w:szCs w:val="24"/>
                                    </w:rPr>
                                  </w:pPr>
                                  <w:r w:rsidRPr="00992F5B">
                                    <w:rPr>
                                      <w:b/>
                                      <w:bCs/>
                                      <w:sz w:val="24"/>
                                      <w:szCs w:val="24"/>
                                    </w:rPr>
                                    <w:t>PM6:Y6</w:t>
                                  </w:r>
                                </w:p>
                              </w:txbxContent>
                            </wps:txbx>
                            <wps:bodyPr rot="0" vert="horz" wrap="square" lIns="91440" tIns="45720" rIns="91440" bIns="45720" anchor="t" anchorCtr="0">
                              <a:noAutofit/>
                            </wps:bodyPr>
                          </wps:wsp>
                          <wps:wsp>
                            <wps:cNvPr id="79" name="Text Box 2"/>
                            <wps:cNvSpPr txBox="1">
                              <a:spLocks noChangeArrowheads="1"/>
                            </wps:cNvSpPr>
                            <wps:spPr bwMode="auto">
                              <a:xfrm>
                                <a:off x="-647750" y="1689889"/>
                                <a:ext cx="2292350" cy="402590"/>
                              </a:xfrm>
                              <a:prstGeom prst="rect">
                                <a:avLst/>
                              </a:prstGeom>
                              <a:noFill/>
                              <a:ln w="9525">
                                <a:noFill/>
                                <a:miter lim="800000"/>
                                <a:headEnd/>
                                <a:tailEnd/>
                              </a:ln>
                            </wps:spPr>
                            <wps:txbx>
                              <w:txbxContent>
                                <w:p w14:paraId="623699FA" w14:textId="77777777" w:rsidR="00566E33" w:rsidRPr="00992F5B" w:rsidRDefault="00566E33" w:rsidP="00F24997">
                                  <w:pPr>
                                    <w:rPr>
                                      <w:b/>
                                      <w:bCs/>
                                      <w:sz w:val="24"/>
                                      <w:szCs w:val="24"/>
                                    </w:rPr>
                                  </w:pPr>
                                  <w:r w:rsidRPr="00992F5B">
                                    <w:rPr>
                                      <w:b/>
                                      <w:bCs/>
                                      <w:sz w:val="24"/>
                                      <w:szCs w:val="24"/>
                                    </w:rPr>
                                    <w:t>PBDB-T:EH-IDTBR</w:t>
                                  </w:r>
                                </w:p>
                              </w:txbxContent>
                            </wps:txbx>
                            <wps:bodyPr rot="0" vert="horz" wrap="square" lIns="91440" tIns="45720" rIns="91440" bIns="45720" anchor="t" anchorCtr="0">
                              <a:noAutofit/>
                            </wps:bodyPr>
                          </wps:wsp>
                          <wps:wsp>
                            <wps:cNvPr id="80" name="Text Box 2"/>
                            <wps:cNvSpPr txBox="1">
                              <a:spLocks noChangeArrowheads="1"/>
                            </wps:cNvSpPr>
                            <wps:spPr bwMode="auto">
                              <a:xfrm>
                                <a:off x="-609652" y="3224854"/>
                                <a:ext cx="2292350" cy="402590"/>
                              </a:xfrm>
                              <a:prstGeom prst="rect">
                                <a:avLst/>
                              </a:prstGeom>
                              <a:noFill/>
                              <a:ln w="9525">
                                <a:noFill/>
                                <a:miter lim="800000"/>
                                <a:headEnd/>
                                <a:tailEnd/>
                              </a:ln>
                            </wps:spPr>
                            <wps:txbx>
                              <w:txbxContent>
                                <w:p w14:paraId="085F67B7" w14:textId="77777777" w:rsidR="00566E33" w:rsidRPr="00992F5B" w:rsidRDefault="00566E33" w:rsidP="00F24997">
                                  <w:pPr>
                                    <w:rPr>
                                      <w:b/>
                                      <w:bCs/>
                                      <w:sz w:val="24"/>
                                      <w:szCs w:val="24"/>
                                    </w:rPr>
                                  </w:pPr>
                                  <w:r w:rsidRPr="00992F5B">
                                    <w:rPr>
                                      <w:b/>
                                      <w:bCs/>
                                      <w:sz w:val="24"/>
                                      <w:szCs w:val="24"/>
                                    </w:rPr>
                                    <w:t>IT-4F</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A1B8780" id="Group 83" o:spid="_x0000_s1054" style="position:absolute;left:0;text-align:left;margin-left:-.2pt;margin-top:35.1pt;width:522.75pt;height:575.55pt;z-index:251777024;mso-width-relative:margin;mso-height-relative:margin" coordorigin="-8667,73" coordsize="66395,73103" o:gfxdata="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QA5ADkAYwBjAHMAAAAAAAAAOQA5ADkAOQBjAGMAYwBjAIwA&#10;jACUAAAAAAA5ADkAOQBjAGMAYwCMAIwAjACMALUAtQBCAIQAOQA5AGMAYwBjAGMAYwCMAIwAtQC1&#10;ALUA1gDWAGMAYwCMAIwAjAC1ALUAtQDWANYA/wDeAGMAjACMALUAtQC1ALUA1gDWANYA/wD/AJQA&#10;tQDOANYA1gDWAP8A/wD/AP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kAYwA5AGMAjACMALUACAAAADkAYwAAADkAYwCMADkAYwCMALUAtQDW&#10;ACkAAAA5AAAAOQBjADkAYwCMAGMAjAC1ANYA1gD/AAAAhAAAAGMAAAA5AGMAjAC1AGMAtQBCALUA&#10;1gDWAP8AAAA5AGMAjAC1AIwAtQDWANYA/wD/AGMAAAA5AGMAYwCMALUA1gC1ANYA/wDWAP8AEABj&#10;AEoAjAC1ANYAewC1ANY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5ADkAOQBjAGMAcwAAAAAAOQA5ADkA&#10;OQBjAGMAYwCMAIwAlAAAAAAAOQA5AGMAYwBjAIwAjACMAIwAtQC1AEIAOQBjAGMAYwBjAIwAjAC1&#10;ALUAtQC1ANYA1gBjAGMAjACMAIwAtQC1ALUAtQDWANYA/wD/AN4AYwCMAIwAtQC1ALUA1gDWANYA&#10;/wD/AJQAtQDOANYA1gDWAP8A/wD/AP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OQBjADkAYwCMAIwAtQAIAAAAOQAAADkAYwCM&#10;AGMAjAC1ALUA1gApAAAAOQAAADkAOQBjAIwAYwCMALUA1gDWAP8AAAAAAAAAOQBjALUAYwC1AEIA&#10;jAC1ANYA1gD/AAAAOQA5AGMAjABjAIwAtQDWANYA/wDWAP8AYwAAADkAYwBjAIwAtQC1ANYA/wDW&#10;AP8AEABjAEoAjAC1ANYAewC1ANY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kAOQA5AGMAYwBzAAAAAAAAADkAOQA5ADkA&#10;YwBjAGMAYwCMAIwAlAAAAAAAOQA5ADkAYwBjAGMAjACMAIwAjAC1ALUAQgCEADkAOQBjAGMAYwBj&#10;AGMAjACMALUAtQC1ANYA1gBjAGMAjACMAIwAtQC1ALUA1gDWAP8A3gBjAIwAjAC1ALUAtQC1ANYA&#10;1gDWAP8A/wCUALUAzgDWANYA1gD/AP8A/w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5AGMAOQBjAIwAjAC1AAgAAAA5AGMAAAA5AGMAjAA5&#10;AGMAjAC1ALUA1gApAAAAOQAAADkAYwA5AGMAjABjAIwAtQDWANYA/wAAAIQAAABjAAAAOQBjAIwA&#10;tQBjALUAQgC1ANYA1gD/AAAAOQBjAIwAtQCMALUA1gDWAP8A/wBjAAAAOQBjAGMAjAC1ANYAtQDW&#10;AP8A1gD/ABAAYwBKAIwAtQDWAHsAtQDWAP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kAOQA5AGMAYwBzAAAAAAA5ADkAOQA5&#10;AGMAYwBjAIwAjACUAAAAAAA5ADkAYwBjAGMAjACMAIwAjAC1ALUAQgA5AGMAYwBjAGMAjACMALUA&#10;tQC1ALUA1gDWAGMAYwCMAIwAjAC1ALUAtQC1ANYA1gD/AN4AYwCMAIwAtQC1ALUA1gDWANYA/wD/&#10;AJQAtQDOANYA1gDWAP8A/wD/AP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5AGMAOQBjAIwAjAC1AAgAAAA5AAAAOQBjAIwA&#10;YwCMALUAtQDWACkAAAA5AAAAOQA5AGMAjABjAIwAtQDWANYA/wAAAAAAAAA5AGMAtQBjALUAQgCM&#10;ALUA1gDWAP8AAAA5ADkAYwCMAGMAjAC1ANYA1gD/AP8AYwAAADkAYwBjAIwAtQC1ANYA/wDWAP8A&#10;EABjAEoAjAC1ANYAewC1ANY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">
                <v:group id="Group 13" o:spid="_x0000_s1055" style="position:absolute;left:302;top:73;width:57425;height:29879" coordorigin="-78,73" coordsize="57425,29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26" o:spid="_x0000_s1056" style="position:absolute;left:-78;top:73;width:34655;height:27399" coordorigin="-78,73" coordsize="34655,2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0" o:spid="_x0000_s1057" style="position:absolute;left:-78;top:73;width:34655;height:27399" coordorigin="-78,73" coordsize="34655,2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6" o:spid="_x0000_s1058" style="position:absolute;left:-78;top:73;width:34566;height:14754" coordorigin="-78,454" coordsize="34582,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5" o:spid="_x0000_s1059" type="#_x0000_t75" style="position:absolute;left:16686;top:454;width:17817;height:14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">
                          <v:imagedata r:id="rId34" o:title=""/>
                        </v:shape>
                        <v:shape id="Picture 14" o:spid="_x0000_s1060" type="#_x0000_t75" style="position:absolute;left:-78;top:454;width:17866;height:1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">
                          <v:imagedata r:id="rId35" o:title=""/>
                        </v:shape>
                      </v:group>
                      <v:group id="Group 17" o:spid="_x0000_s1061" style="position:absolute;left:32;top:12718;width:34545;height:14754" coordorigin="32,18" coordsize="34560,14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8" o:spid="_x0000_s1062" type="#_x0000_t75" style="position:absolute;left:16796;top:18;width:17796;height:14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">
                          <v:imagedata r:id="rId36" o:title=""/>
                        </v:shape>
                        <v:shape id="Picture 19" o:spid="_x0000_s1063" type="#_x0000_t75" style="position:absolute;left:32;top:18;width:17845;height:14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">
                          <v:imagedata r:id="rId37" o:title=""/>
                        </v:shape>
                      </v:group>
                    </v:group>
                    <v:shape id="_x0000_s1064" type="#_x0000_t202" style="position:absolute;left:3429;top:825;width:22917;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14:paraId="333F47D4" w14:textId="5CB1F62C" w:rsidR="00566E33" w:rsidRPr="00992F5B" w:rsidRDefault="00566E33" w:rsidP="00C41E32">
                            <w:pPr>
                              <w:rPr>
                                <w:b/>
                                <w:bCs/>
                                <w:sz w:val="24"/>
                                <w:szCs w:val="24"/>
                              </w:rPr>
                            </w:pPr>
                            <w:r>
                              <w:rPr>
                                <w:b/>
                                <w:bCs/>
                                <w:sz w:val="24"/>
                                <w:szCs w:val="24"/>
                              </w:rPr>
                              <w:t>PM6:ITIC</w:t>
                            </w:r>
                          </w:p>
                        </w:txbxContent>
                      </v:textbox>
                    </v:shape>
                    <v:shape id="_x0000_s1065" type="#_x0000_t202" style="position:absolute;left:3429;top:13589;width:22917;height: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43E4E4AB" w14:textId="4998356C" w:rsidR="00566E33" w:rsidRPr="00992F5B" w:rsidRDefault="00566E33" w:rsidP="00C41E32">
                            <w:pPr>
                              <w:rPr>
                                <w:b/>
                                <w:bCs/>
                                <w:sz w:val="24"/>
                                <w:szCs w:val="24"/>
                              </w:rPr>
                            </w:pPr>
                            <w:r>
                              <w:rPr>
                                <w:b/>
                                <w:bCs/>
                                <w:sz w:val="24"/>
                                <w:szCs w:val="24"/>
                              </w:rPr>
                              <w:t>Y6</w:t>
                            </w:r>
                          </w:p>
                        </w:txbxContent>
                      </v:textbox>
                    </v:shape>
                  </v:group>
                  <v:shape id="Text Box 10" o:spid="_x0000_s1066" type="#_x0000_t202" style="position:absolute;top:27432;width:57346;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4EFFC77B" w14:textId="7A34F1F9" w:rsidR="00566E33" w:rsidRPr="00841858" w:rsidRDefault="00566E33" w:rsidP="009A53AD">
                          <w:pPr>
                            <w:jc w:val="both"/>
                            <w:rPr>
                              <w:rFonts w:eastAsiaTheme="minorEastAsia"/>
                              <w:b/>
                              <w:bCs/>
                              <w:sz w:val="18"/>
                              <w:szCs w:val="18"/>
                            </w:rPr>
                          </w:pPr>
                          <w:r w:rsidRPr="002B2AD7">
                            <w:rPr>
                              <w:rFonts w:eastAsiaTheme="minorEastAsia"/>
                              <w:b/>
                              <w:bCs/>
                              <w:sz w:val="18"/>
                              <w:szCs w:val="18"/>
                            </w:rPr>
                            <w:t>Figure S</w:t>
                          </w:r>
                          <w:r>
                            <w:rPr>
                              <w:rFonts w:eastAsiaTheme="minorEastAsia"/>
                              <w:b/>
                              <w:bCs/>
                              <w:sz w:val="18"/>
                              <w:szCs w:val="18"/>
                            </w:rPr>
                            <w:t>X</w:t>
                          </w:r>
                          <w:r w:rsidRPr="002B2AD7">
                            <w:rPr>
                              <w:rFonts w:eastAsiaTheme="minorEastAsia"/>
                              <w:b/>
                              <w:bCs/>
                              <w:sz w:val="18"/>
                              <w:szCs w:val="18"/>
                            </w:rPr>
                            <w:t xml:space="preserve"> a)</w:t>
                          </w:r>
                          <w:r w:rsidRPr="002B2AD7">
                            <w:rPr>
                              <w:rFonts w:eastAsiaTheme="minorEastAsia"/>
                              <w:sz w:val="18"/>
                              <w:szCs w:val="18"/>
                            </w:rPr>
                            <w:t xml:space="preserve"> </w:t>
                          </w:r>
                          <w:r>
                            <w:rPr>
                              <w:sz w:val="18"/>
                              <w:szCs w:val="18"/>
                            </w:rPr>
                            <w:t>…</w:t>
                          </w:r>
                        </w:p>
                      </w:txbxContent>
                    </v:textbox>
                  </v:shape>
                </v:group>
                <v:group id="Group 48" o:spid="_x0000_s1067" style="position:absolute;left:-8667;top:25622;width:57225;height:47554" coordorigin="-9088,1828" coordsize="60003,4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56" o:spid="_x0000_s1068" style="position:absolute;left:-9088;top:1828;width:60003;height:49414" coordorigin="-9088" coordsize="60003,49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oup 57" o:spid="_x0000_s1069" style="position:absolute;left:-9088;top:9847;width:60003;height:39566" coordorigin="-7381,175" coordsize="59960,3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58" o:spid="_x0000_s1070" style="position:absolute;left:-7381;top:175;width:59959;height:39579" coordorigin="-9051,175" coordsize="59960,39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71" style="position:absolute;left:-9051;top:3528;width:59959;height:36226" coordorigin="-9051,904" coordsize="59960,3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Text Box 60" o:spid="_x0000_s1072" type="#_x0000_t202" style="position:absolute;left:-9051;top:33995;width:59959;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5B1C72BF" w14:textId="7BB49928" w:rsidR="00566E33" w:rsidRPr="00AE1D26" w:rsidRDefault="00566E33" w:rsidP="00F24997">
                                  <w:pPr>
                                    <w:shd w:val="clear" w:color="auto" w:fill="FFFFFF" w:themeFill="background1"/>
                                    <w:jc w:val="both"/>
                                    <w:rPr>
                                      <w:rFonts w:eastAsiaTheme="minorEastAsia"/>
                                      <w:sz w:val="18"/>
                                      <w:szCs w:val="18"/>
                                    </w:rPr>
                                  </w:pPr>
                                  <w:r w:rsidRPr="003228D1">
                                    <w:rPr>
                                      <w:b/>
                                      <w:bCs/>
                                      <w:sz w:val="18"/>
                                      <w:szCs w:val="18"/>
                                    </w:rPr>
                                    <w:t xml:space="preserve">Figure </w:t>
                                  </w:r>
                                  <w:r>
                                    <w:rPr>
                                      <w:b/>
                                      <w:bCs/>
                                      <w:sz w:val="18"/>
                                      <w:szCs w:val="18"/>
                                    </w:rPr>
                                    <w:t xml:space="preserve">S5 </w:t>
                                  </w:r>
                                  <w:r w:rsidR="00B10B8B" w:rsidRPr="00F24997">
                                    <w:rPr>
                                      <w:sz w:val="18"/>
                                      <w:szCs w:val="18"/>
                                    </w:rPr>
                                    <w:t>Temperature</w:t>
                                  </w:r>
                                  <w:r w:rsidR="00B10B8B">
                                    <w:rPr>
                                      <w:sz w:val="18"/>
                                      <w:szCs w:val="18"/>
                                    </w:rPr>
                                    <w:t>-</w:t>
                                  </w:r>
                                  <w:r w:rsidRPr="00F24997">
                                    <w:rPr>
                                      <w:sz w:val="18"/>
                                      <w:szCs w:val="18"/>
                                    </w:rPr>
                                    <w:t>dependent EQE and respective apparent Urbach energ</w:t>
                                  </w:r>
                                  <w:r>
                                    <w:rPr>
                                      <w:sz w:val="18"/>
                                      <w:szCs w:val="18"/>
                                    </w:rPr>
                                    <w:t>y spectra of neat and blend material systems.</w:t>
                                  </w:r>
                                </w:p>
                              </w:txbxContent>
                            </v:textbox>
                          </v:shape>
                          <v:shape id="_x0000_s1073" type="#_x0000_t202" style="position:absolute;left:3326;top:904;width:5555;height:3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38EC761F" w14:textId="77777777" w:rsidR="00566E33" w:rsidRPr="00566780" w:rsidRDefault="00566E33" w:rsidP="00F24997">
                                  <w:pPr>
                                    <w:rPr>
                                      <w:b/>
                                      <w:bCs/>
                                    </w:rPr>
                                  </w:pPr>
                                  <w:r>
                                    <w:rPr>
                                      <w:b/>
                                      <w:bCs/>
                                    </w:rPr>
                                    <w:t>c</w:t>
                                  </w:r>
                                </w:p>
                              </w:txbxContent>
                            </v:textbox>
                          </v:shape>
                        </v:group>
                        <v:shape id="_x0000_s1074" type="#_x0000_t202" style="position:absolute;left:3293;top:175;width:2619;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57F58127" w14:textId="77777777" w:rsidR="00566E33" w:rsidRPr="00566780" w:rsidRDefault="00566E33" w:rsidP="00F24997">
                                <w:pPr>
                                  <w:rPr>
                                    <w:b/>
                                    <w:bCs/>
                                  </w:rPr>
                                </w:pPr>
                                <w:r w:rsidRPr="00566780">
                                  <w:rPr>
                                    <w:b/>
                                    <w:bCs/>
                                  </w:rPr>
                                  <w:t>a</w:t>
                                </w:r>
                              </w:p>
                            </w:txbxContent>
                          </v:textbox>
                        </v:shape>
                      </v:group>
                      <v:shape id="_x0000_s1075" type="#_x0000_t202" style="position:absolute;left:4996;top:20340;width:2548;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4562DB7C" w14:textId="77777777" w:rsidR="00566E33" w:rsidRPr="00566780" w:rsidRDefault="00566E33" w:rsidP="00F24997">
                              <w:pPr>
                                <w:rPr>
                                  <w:b/>
                                  <w:bCs/>
                                </w:rPr>
                              </w:pPr>
                              <w:r>
                                <w:rPr>
                                  <w:b/>
                                  <w:bCs/>
                                </w:rPr>
                                <w:t>b</w:t>
                              </w:r>
                            </w:p>
                          </w:txbxContent>
                        </v:textbox>
                      </v:shape>
                    </v:group>
                    <v:group id="Group 66" o:spid="_x0000_s1076" style="position:absolute;width:36631;height:45027" coordsize="36632,4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67" o:spid="_x0000_s1077" style="position:absolute;top:29248;width:36632;height:15781" coordorigin=",-3206" coordsize="36679,15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Picture 68" o:spid="_x0000_s1078" type="#_x0000_t75" style="position:absolute;left:17673;top:-3206;width:19006;height:15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">
                          <v:imagedata r:id="rId38" o:title=""/>
                        </v:shape>
                        <v:shape id="Picture 69" o:spid="_x0000_s1079" type="#_x0000_t75" style="position:absolute;top:-3125;width:19005;height:1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">
                          <v:imagedata r:id="rId39" o:title=""/>
                        </v:shape>
                      </v:group>
                      <v:group id="Group 70" o:spid="_x0000_s1080" style="position:absolute;width:36586;height:15720" coordorigin="-12,384" coordsize="36633,1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Picture 71" o:spid="_x0000_s1081" type="#_x0000_t75" style="position:absolute;left:17591;top:384;width:19030;height:15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">
                          <v:imagedata r:id="rId40" o:title=""/>
                        </v:shape>
                        <v:shape id="Picture 72" o:spid="_x0000_s1082" type="#_x0000_t75" style="position:absolute;left:-12;top:516;width:19029;height:15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">
                          <v:imagedata r:id="rId41" o:title=""/>
                        </v:shape>
                      </v:group>
                      <v:group id="Group 73" o:spid="_x0000_s1083" style="position:absolute;left:84;top:14104;width:36478;height:15701" coordorigin="84,-1960" coordsize="36524,1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Picture 74" o:spid="_x0000_s1084" type="#_x0000_t75" style="position:absolute;left:17603;top:-1960;width:19006;height:1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">
                          <v:imagedata r:id="rId42" o:title=""/>
                        </v:shape>
                        <v:shape id="Picture 75" o:spid="_x0000_s1085" type="#_x0000_t75" style="position:absolute;left:84;top:-1828;width:19006;height:15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">
                          <v:imagedata r:id="rId43" o:title=""/>
                        </v:shape>
                      </v:group>
                    </v:group>
                  </v:group>
                  <v:group id="Group 77" o:spid="_x0000_s1086" style="position:absolute;left:3862;top:2780;width:23303;height:33489" coordorigin="-6477,2780" coordsize="23304,33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_x0000_s1087" type="#_x0000_t202" style="position:absolute;left:-6096;top:2780;width:2292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7D573535" w14:textId="77777777" w:rsidR="00566E33" w:rsidRPr="00992F5B" w:rsidRDefault="00566E33" w:rsidP="00F24997">
                            <w:pPr>
                              <w:rPr>
                                <w:b/>
                                <w:bCs/>
                                <w:sz w:val="24"/>
                                <w:szCs w:val="24"/>
                              </w:rPr>
                            </w:pPr>
                            <w:r w:rsidRPr="00992F5B">
                              <w:rPr>
                                <w:b/>
                                <w:bCs/>
                                <w:sz w:val="24"/>
                                <w:szCs w:val="24"/>
                              </w:rPr>
                              <w:t>PM6:Y6</w:t>
                            </w:r>
                          </w:p>
                        </w:txbxContent>
                      </v:textbox>
                    </v:shape>
                    <v:shape id="_x0000_s1088" type="#_x0000_t202" style="position:absolute;left:-6477;top:16898;width:22923;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623699FA" w14:textId="77777777" w:rsidR="00566E33" w:rsidRPr="00992F5B" w:rsidRDefault="00566E33" w:rsidP="00F24997">
                            <w:pPr>
                              <w:rPr>
                                <w:b/>
                                <w:bCs/>
                                <w:sz w:val="24"/>
                                <w:szCs w:val="24"/>
                              </w:rPr>
                            </w:pPr>
                            <w:r w:rsidRPr="00992F5B">
                              <w:rPr>
                                <w:b/>
                                <w:bCs/>
                                <w:sz w:val="24"/>
                                <w:szCs w:val="24"/>
                              </w:rPr>
                              <w:t>PBDB-T:EH-IDTBR</w:t>
                            </w:r>
                          </w:p>
                        </w:txbxContent>
                      </v:textbox>
                    </v:shape>
                    <v:shape id="_x0000_s1089" type="#_x0000_t202" style="position:absolute;left:-6096;top:32248;width:2292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085F67B7" w14:textId="77777777" w:rsidR="00566E33" w:rsidRPr="00992F5B" w:rsidRDefault="00566E33" w:rsidP="00F24997">
                            <w:pPr>
                              <w:rPr>
                                <w:b/>
                                <w:bCs/>
                                <w:sz w:val="24"/>
                                <w:szCs w:val="24"/>
                              </w:rPr>
                            </w:pPr>
                            <w:r w:rsidRPr="00992F5B">
                              <w:rPr>
                                <w:b/>
                                <w:bCs/>
                                <w:sz w:val="24"/>
                                <w:szCs w:val="24"/>
                              </w:rPr>
                              <w:t>IT-4F</w:t>
                            </w:r>
                          </w:p>
                        </w:txbxContent>
                      </v:textbox>
                    </v:shape>
                  </v:group>
                </v:group>
                <w10:wrap type="topAndBottom"/>
              </v:group>
            </w:pict>
          </mc:Fallback>
        </mc:AlternateContent>
      </w:r>
    </w:p>
    <w:p w14:paraId="2E0312F5" w14:textId="042E85D6" w:rsidR="0038059D" w:rsidRDefault="000E6D97" w:rsidP="0052350F">
      <w:pPr>
        <w:jc w:val="both"/>
        <w:rPr>
          <w:rFonts w:eastAsiaTheme="minorEastAsia"/>
          <w:iCs/>
        </w:rPr>
      </w:pPr>
      <w:r>
        <w:t xml:space="preserve">At room temperature, </w:t>
      </w:r>
      <w:r w:rsidR="00F24997">
        <w:t>the excitonic absorption coefficient tail</w:t>
      </w:r>
      <w:r w:rsidR="00B10B8B">
        <w:t>s</w:t>
      </w:r>
      <w:r w:rsidR="00F24997">
        <w:t xml:space="preserve"> </w:t>
      </w:r>
      <w:r>
        <w:t>of low-offset material system</w:t>
      </w:r>
      <w:r w:rsidR="00B10B8B">
        <w:t>s</w:t>
      </w:r>
      <w:r>
        <w:t xml:space="preserve"> </w:t>
      </w:r>
      <w:r w:rsidR="00852F8E">
        <w:t xml:space="preserve">can be approximated </w:t>
      </w:r>
      <w:r w:rsidR="00B10B8B">
        <w:t xml:space="preserve">with an Urbach energy given </w:t>
      </w:r>
      <w:r w:rsidR="00E15D6F">
        <w:t>by</w:t>
      </w:r>
      <w:r w:rsidR="00852F8E">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F24997">
        <w:rPr>
          <w:rFonts w:eastAsiaTheme="minorEastAsia"/>
        </w:rPr>
        <w:t xml:space="preserve">. To </w:t>
      </w:r>
      <w:r w:rsidR="002F5A72">
        <w:rPr>
          <w:rFonts w:eastAsiaTheme="minorEastAsia"/>
        </w:rPr>
        <w:t xml:space="preserve">prove the generality of this statement, EQE spectra were recorded </w:t>
      </w:r>
      <w:r w:rsidR="00B10B8B">
        <w:rPr>
          <w:rFonts w:eastAsiaTheme="minorEastAsia"/>
        </w:rPr>
        <w:t xml:space="preserve">at </w:t>
      </w:r>
      <w:r w:rsidR="001C0763">
        <w:rPr>
          <w:rFonts w:eastAsiaTheme="minorEastAsia"/>
        </w:rPr>
        <w:t>different</w:t>
      </w:r>
      <w:r w:rsidR="00904323">
        <w:rPr>
          <w:rFonts w:eastAsiaTheme="minorEastAsia"/>
        </w:rPr>
        <w:t xml:space="preserve"> temperatures between 183 to 333 K </w:t>
      </w:r>
      <w:r w:rsidR="002F5A72">
        <w:rPr>
          <w:rFonts w:eastAsiaTheme="minorEastAsia"/>
        </w:rPr>
        <w:t xml:space="preserve">for </w:t>
      </w:r>
      <w:r w:rsidR="00272A2C">
        <w:rPr>
          <w:rFonts w:eastAsiaTheme="minorEastAsia"/>
        </w:rPr>
        <w:t>three</w:t>
      </w:r>
      <w:r w:rsidR="002F5A72">
        <w:rPr>
          <w:rFonts w:eastAsiaTheme="minorEastAsia"/>
        </w:rPr>
        <w:t xml:space="preserve"> low-offset BHJs solar cells and two neat </w:t>
      </w:r>
      <w:r w:rsidR="00B10B8B">
        <w:rPr>
          <w:rFonts w:eastAsiaTheme="minorEastAsia"/>
        </w:rPr>
        <w:t>(</w:t>
      </w:r>
      <w:r w:rsidR="002F5A72">
        <w:rPr>
          <w:rFonts w:eastAsiaTheme="minorEastAsia"/>
        </w:rPr>
        <w:t>acceptor</w:t>
      </w:r>
      <w:r w:rsidR="00B10B8B">
        <w:rPr>
          <w:rFonts w:eastAsiaTheme="minorEastAsia"/>
        </w:rPr>
        <w:t>-only)</w:t>
      </w:r>
      <w:r w:rsidR="002F5A72">
        <w:rPr>
          <w:rFonts w:eastAsiaTheme="minorEastAsia"/>
        </w:rPr>
        <w:t xml:space="preserve"> material systems. </w:t>
      </w:r>
      <w:r w:rsidR="002F5A72" w:rsidRPr="00904323">
        <w:rPr>
          <w:rFonts w:eastAsiaTheme="minorEastAsia"/>
          <w:b/>
          <w:bCs/>
        </w:rPr>
        <w:t>Figure S5</w:t>
      </w:r>
      <w:r w:rsidR="002F5A72">
        <w:rPr>
          <w:rFonts w:eastAsiaTheme="minorEastAsia"/>
        </w:rPr>
        <w:t xml:space="preserve"> shows </w:t>
      </w:r>
      <w:r w:rsidR="00904323">
        <w:rPr>
          <w:rFonts w:eastAsiaTheme="minorEastAsia"/>
        </w:rPr>
        <w:t xml:space="preserve">EQE spectra normalized to </w:t>
      </w:r>
      <w:r w:rsidR="00904323">
        <w:rPr>
          <w:rFonts w:eastAsiaTheme="minorEastAsia"/>
        </w:rPr>
        <w:lastRenderedPageBreak/>
        <w:t xml:space="preserve">the </w:t>
      </w:r>
      <w:r w:rsidR="00B10B8B">
        <w:rPr>
          <w:rFonts w:eastAsiaTheme="minorEastAsia"/>
        </w:rPr>
        <w:t>above-</w:t>
      </w:r>
      <w:r w:rsidR="00904323">
        <w:rPr>
          <w:rFonts w:eastAsiaTheme="minorEastAsia"/>
        </w:rPr>
        <w:t>gap absorption</w:t>
      </w:r>
      <w:r w:rsidR="001C0763">
        <w:rPr>
          <w:rFonts w:eastAsiaTheme="minorEastAsia"/>
        </w:rPr>
        <w:t xml:space="preserve"> and the respective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1C0763">
        <w:rPr>
          <w:rFonts w:eastAsiaTheme="minorEastAsia"/>
        </w:rPr>
        <w:t xml:space="preserve">. </w:t>
      </w:r>
      <w:r w:rsidR="00B47056">
        <w:rPr>
          <w:rFonts w:eastAsiaTheme="minorEastAsia"/>
        </w:rPr>
        <w:t xml:space="preserve">The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6A6D90">
        <w:rPr>
          <w:rFonts w:eastAsiaTheme="minorEastAsia"/>
        </w:rPr>
        <w:t xml:space="preserve"> spectra </w:t>
      </w:r>
      <w:r w:rsidR="00272A2C">
        <w:rPr>
          <w:rFonts w:eastAsiaTheme="minorEastAsia"/>
        </w:rPr>
        <w:t xml:space="preserve">are commonly characterized by a </w:t>
      </w:r>
      <w:r w:rsidR="005614D1">
        <w:rPr>
          <w:rFonts w:eastAsiaTheme="minorEastAsia"/>
          <w:noProof/>
        </w:rPr>
        <mc:AlternateContent>
          <mc:Choice Requires="wpg">
            <w:drawing>
              <wp:anchor distT="0" distB="0" distL="114300" distR="114300" simplePos="0" relativeHeight="251795456" behindDoc="0" locked="0" layoutInCell="1" allowOverlap="1" wp14:anchorId="100CCD89" wp14:editId="069A75A1">
                <wp:simplePos x="0" y="0"/>
                <wp:positionH relativeFrom="column">
                  <wp:posOffset>-7620</wp:posOffset>
                </wp:positionH>
                <wp:positionV relativeFrom="paragraph">
                  <wp:posOffset>99060</wp:posOffset>
                </wp:positionV>
                <wp:extent cx="5734685" cy="4944745"/>
                <wp:effectExtent l="0" t="0" r="0" b="8255"/>
                <wp:wrapSquare wrapText="bothSides"/>
                <wp:docPr id="90" name="Group 90"/>
                <wp:cNvGraphicFramePr/>
                <a:graphic xmlns:a="http://schemas.openxmlformats.org/drawingml/2006/main">
                  <a:graphicData uri="http://schemas.microsoft.com/office/word/2010/wordprocessingGroup">
                    <wpg:wgp>
                      <wpg:cNvGrpSpPr/>
                      <wpg:grpSpPr>
                        <a:xfrm>
                          <a:off x="0" y="0"/>
                          <a:ext cx="5734685" cy="4944745"/>
                          <a:chOff x="0" y="-43543"/>
                          <a:chExt cx="5735320" cy="4945733"/>
                        </a:xfrm>
                      </wpg:grpSpPr>
                      <pic:pic xmlns:pic="http://schemas.openxmlformats.org/drawingml/2006/picture">
                        <pic:nvPicPr>
                          <pic:cNvPr id="91" name="Picture 91"/>
                          <pic:cNvPicPr>
                            <a:picLocks noChangeAspect="1"/>
                          </pic:cNvPicPr>
                        </pic:nvPicPr>
                        <pic:blipFill>
                          <a:blip r:embed="rId44" cstate="print">
                            <a:extLst>
                              <a:ext uri="{28A0092B-C50C-407E-A947-70E740481C1C}">
                                <a14:useLocalDpi xmlns:a14="http://schemas.microsoft.com/office/drawing/2010/main" val="0"/>
                              </a:ext>
                            </a:extLst>
                          </a:blip>
                          <a:srcRect/>
                          <a:stretch/>
                        </pic:blipFill>
                        <pic:spPr bwMode="auto">
                          <a:xfrm>
                            <a:off x="310221" y="293147"/>
                            <a:ext cx="2735375" cy="3605699"/>
                          </a:xfrm>
                          <a:prstGeom prst="rect">
                            <a:avLst/>
                          </a:prstGeom>
                          <a:noFill/>
                          <a:ln>
                            <a:noFill/>
                          </a:ln>
                        </pic:spPr>
                      </pic:pic>
                      <wpg:grpSp>
                        <wpg:cNvPr id="92" name="Group 92"/>
                        <wpg:cNvGrpSpPr/>
                        <wpg:grpSpPr>
                          <a:xfrm>
                            <a:off x="0" y="-43543"/>
                            <a:ext cx="5735320" cy="4945733"/>
                            <a:chOff x="-38100" y="-43543"/>
                            <a:chExt cx="5735320" cy="4945740"/>
                          </a:xfrm>
                        </wpg:grpSpPr>
                        <wpg:grpSp>
                          <wpg:cNvPr id="93" name="Group 93"/>
                          <wpg:cNvGrpSpPr/>
                          <wpg:grpSpPr>
                            <a:xfrm>
                              <a:off x="157318" y="-43543"/>
                              <a:ext cx="5071280" cy="3942393"/>
                              <a:chOff x="119230" y="-43543"/>
                              <a:chExt cx="5071753" cy="3942393"/>
                            </a:xfrm>
                          </wpg:grpSpPr>
                          <wpg:grpSp>
                            <wpg:cNvPr id="94" name="Group 94"/>
                            <wpg:cNvGrpSpPr/>
                            <wpg:grpSpPr>
                              <a:xfrm>
                                <a:off x="2676403" y="-43543"/>
                                <a:ext cx="2514580" cy="3942393"/>
                                <a:chOff x="2483438" y="-104582"/>
                                <a:chExt cx="2515425" cy="3945385"/>
                              </a:xfrm>
                            </wpg:grpSpPr>
                            <pic:pic xmlns:pic="http://schemas.openxmlformats.org/drawingml/2006/picture">
                              <pic:nvPicPr>
                                <pic:cNvPr id="95" name="Picture 95"/>
                                <pic:cNvPicPr>
                                  <a:picLocks noChangeAspect="1"/>
                                </pic:cNvPicPr>
                              </pic:nvPicPr>
                              <pic:blipFill>
                                <a:blip r:embed="rId45" cstate="print">
                                  <a:extLst>
                                    <a:ext uri="{28A0092B-C50C-407E-A947-70E740481C1C}">
                                      <a14:useLocalDpi xmlns:a14="http://schemas.microsoft.com/office/drawing/2010/main" val="0"/>
                                    </a:ext>
                                  </a:extLst>
                                </a:blip>
                                <a:srcRect/>
                                <a:stretch/>
                              </pic:blipFill>
                              <pic:spPr bwMode="auto">
                                <a:xfrm>
                                  <a:off x="2644528" y="99051"/>
                                  <a:ext cx="2354335" cy="1879509"/>
                                </a:xfrm>
                                <a:prstGeom prst="rect">
                                  <a:avLst/>
                                </a:prstGeom>
                                <a:noFill/>
                                <a:ln>
                                  <a:noFill/>
                                </a:ln>
                              </pic:spPr>
                            </pic:pic>
                            <wps:wsp>
                              <wps:cNvPr id="96" name="Text Box 2"/>
                              <wps:cNvSpPr txBox="1">
                                <a:spLocks noChangeArrowheads="1"/>
                              </wps:cNvSpPr>
                              <wps:spPr bwMode="auto">
                                <a:xfrm>
                                  <a:off x="2490565" y="-104582"/>
                                  <a:ext cx="293370" cy="293370"/>
                                </a:xfrm>
                                <a:prstGeom prst="rect">
                                  <a:avLst/>
                                </a:prstGeom>
                                <a:solidFill>
                                  <a:srgbClr val="FFFFFF"/>
                                </a:solidFill>
                                <a:ln w="9525">
                                  <a:noFill/>
                                  <a:miter lim="800000"/>
                                  <a:headEnd/>
                                  <a:tailEnd/>
                                </a:ln>
                              </wps:spPr>
                              <wps:txbx>
                                <w:txbxContent>
                                  <w:p w14:paraId="46FB0ACF" w14:textId="77777777" w:rsidR="00566E33" w:rsidRPr="00860A2C" w:rsidRDefault="00566E33" w:rsidP="0038059D">
                                    <w:pPr>
                                      <w:rPr>
                                        <w:b/>
                                        <w:bCs/>
                                      </w:rPr>
                                    </w:pPr>
                                    <w:r>
                                      <w:rPr>
                                        <w:b/>
                                        <w:bCs/>
                                      </w:rPr>
                                      <w:t>b</w:t>
                                    </w:r>
                                  </w:p>
                                  <w:p w14:paraId="27DA7DD1" w14:textId="77777777" w:rsidR="00566E33" w:rsidRPr="00860A2C" w:rsidRDefault="00566E33" w:rsidP="0038059D">
                                    <w:pPr>
                                      <w:rPr>
                                        <w:b/>
                                        <w:bCs/>
                                      </w:rPr>
                                    </w:pPr>
                                  </w:p>
                                </w:txbxContent>
                              </wps:txbx>
                              <wps:bodyPr rot="0" vert="horz" wrap="square" lIns="91440" tIns="45720" rIns="91440" bIns="45720" anchor="t" anchorCtr="0">
                                <a:noAutofit/>
                              </wps:bodyPr>
                            </wps:wsp>
                            <pic:pic xmlns:pic="http://schemas.openxmlformats.org/drawingml/2006/picture">
                              <pic:nvPicPr>
                                <pic:cNvPr id="97" name="Picture 97"/>
                                <pic:cNvPicPr>
                                  <a:picLocks noChangeAspect="1"/>
                                </pic:cNvPicPr>
                              </pic:nvPicPr>
                              <pic:blipFill>
                                <a:blip r:embed="rId46" cstate="print">
                                  <a:extLst>
                                    <a:ext uri="{28A0092B-C50C-407E-A947-70E740481C1C}">
                                      <a14:useLocalDpi xmlns:a14="http://schemas.microsoft.com/office/drawing/2010/main" val="0"/>
                                    </a:ext>
                                  </a:extLst>
                                </a:blip>
                                <a:srcRect/>
                                <a:stretch/>
                              </pic:blipFill>
                              <pic:spPr bwMode="auto">
                                <a:xfrm>
                                  <a:off x="2644504" y="1978559"/>
                                  <a:ext cx="2343678" cy="1862244"/>
                                </a:xfrm>
                                <a:prstGeom prst="rect">
                                  <a:avLst/>
                                </a:prstGeom>
                                <a:noFill/>
                                <a:ln>
                                  <a:noFill/>
                                </a:ln>
                              </pic:spPr>
                            </pic:pic>
                            <wps:wsp>
                              <wps:cNvPr id="98" name="Text Box 2"/>
                              <wps:cNvSpPr txBox="1">
                                <a:spLocks noChangeArrowheads="1"/>
                              </wps:cNvSpPr>
                              <wps:spPr bwMode="auto">
                                <a:xfrm>
                                  <a:off x="2483438" y="1773362"/>
                                  <a:ext cx="293370" cy="293370"/>
                                </a:xfrm>
                                <a:prstGeom prst="rect">
                                  <a:avLst/>
                                </a:prstGeom>
                                <a:solidFill>
                                  <a:srgbClr val="FFFFFF"/>
                                </a:solidFill>
                                <a:ln w="9525">
                                  <a:noFill/>
                                  <a:miter lim="800000"/>
                                  <a:headEnd/>
                                  <a:tailEnd/>
                                </a:ln>
                              </wps:spPr>
                              <wps:txbx>
                                <w:txbxContent>
                                  <w:p w14:paraId="041993DF" w14:textId="77777777" w:rsidR="00566E33" w:rsidRPr="00860A2C" w:rsidRDefault="00566E33" w:rsidP="0038059D">
                                    <w:pPr>
                                      <w:rPr>
                                        <w:b/>
                                        <w:bCs/>
                                      </w:rPr>
                                    </w:pPr>
                                    <w:r>
                                      <w:rPr>
                                        <w:b/>
                                        <w:bCs/>
                                      </w:rPr>
                                      <w:t>c</w:t>
                                    </w:r>
                                  </w:p>
                                  <w:p w14:paraId="644A766D" w14:textId="77777777" w:rsidR="00566E33" w:rsidRPr="00860A2C" w:rsidRDefault="00566E33" w:rsidP="0038059D">
                                    <w:pPr>
                                      <w:rPr>
                                        <w:b/>
                                        <w:bCs/>
                                      </w:rPr>
                                    </w:pPr>
                                  </w:p>
                                </w:txbxContent>
                              </wps:txbx>
                              <wps:bodyPr rot="0" vert="horz" wrap="square" lIns="91440" tIns="45720" rIns="91440" bIns="45720" anchor="t" anchorCtr="0">
                                <a:noAutofit/>
                              </wps:bodyPr>
                            </wps:wsp>
                          </wpg:grpSp>
                          <wps:wsp>
                            <wps:cNvPr id="99" name="Text Box 2"/>
                            <wps:cNvSpPr txBox="1">
                              <a:spLocks noChangeArrowheads="1"/>
                            </wps:cNvSpPr>
                            <wps:spPr bwMode="auto">
                              <a:xfrm>
                                <a:off x="119230" y="1158241"/>
                                <a:ext cx="293271" cy="293148"/>
                              </a:xfrm>
                              <a:prstGeom prst="rect">
                                <a:avLst/>
                              </a:prstGeom>
                              <a:solidFill>
                                <a:srgbClr val="FFFFFF"/>
                              </a:solidFill>
                              <a:ln w="9525">
                                <a:noFill/>
                                <a:miter lim="800000"/>
                                <a:headEnd/>
                                <a:tailEnd/>
                              </a:ln>
                            </wps:spPr>
                            <wps:txbx>
                              <w:txbxContent>
                                <w:p w14:paraId="17AE1814" w14:textId="77777777" w:rsidR="00566E33" w:rsidRPr="00860A2C" w:rsidRDefault="00566E33" w:rsidP="0038059D">
                                  <w:pPr>
                                    <w:rPr>
                                      <w:b/>
                                      <w:bCs/>
                                    </w:rPr>
                                  </w:pPr>
                                  <w:r>
                                    <w:rPr>
                                      <w:b/>
                                      <w:bCs/>
                                    </w:rPr>
                                    <w:t>a</w:t>
                                  </w:r>
                                </w:p>
                                <w:p w14:paraId="0CDE8100" w14:textId="77777777" w:rsidR="00566E33" w:rsidRPr="00860A2C" w:rsidRDefault="00566E33" w:rsidP="0038059D">
                                  <w:pPr>
                                    <w:rPr>
                                      <w:b/>
                                      <w:bCs/>
                                    </w:rPr>
                                  </w:pPr>
                                </w:p>
                              </w:txbxContent>
                            </wps:txbx>
                            <wps:bodyPr rot="0" vert="horz" wrap="square" lIns="91440" tIns="45720" rIns="91440" bIns="45720" anchor="t" anchorCtr="0">
                              <a:noAutofit/>
                            </wps:bodyPr>
                          </wps:wsp>
                        </wpg:grpSp>
                        <wps:wsp>
                          <wps:cNvPr id="100" name="Text Box 100"/>
                          <wps:cNvSpPr txBox="1"/>
                          <wps:spPr>
                            <a:xfrm>
                              <a:off x="-38100" y="4319860"/>
                              <a:ext cx="5735320" cy="582337"/>
                            </a:xfrm>
                            <a:prstGeom prst="rect">
                              <a:avLst/>
                            </a:prstGeom>
                            <a:solidFill>
                              <a:prstClr val="white"/>
                            </a:solidFill>
                            <a:ln>
                              <a:noFill/>
                            </a:ln>
                          </wps:spPr>
                          <wps:txbx>
                            <w:txbxContent>
                              <w:p w14:paraId="4F078649" w14:textId="77777777" w:rsidR="00566E33" w:rsidRPr="00841858" w:rsidRDefault="00566E33" w:rsidP="0038059D">
                                <w:pPr>
                                  <w:jc w:val="both"/>
                                  <w:rPr>
                                    <w:rFonts w:eastAsiaTheme="minorEastAsia"/>
                                    <w:b/>
                                    <w:bCs/>
                                    <w:sz w:val="18"/>
                                    <w:szCs w:val="18"/>
                                  </w:rPr>
                                </w:pPr>
                                <w:r w:rsidRPr="002B2AD7">
                                  <w:rPr>
                                    <w:rFonts w:eastAsiaTheme="minorEastAsia"/>
                                    <w:b/>
                                    <w:bCs/>
                                    <w:sz w:val="18"/>
                                    <w:szCs w:val="18"/>
                                  </w:rPr>
                                  <w:t>Figure S</w:t>
                                </w:r>
                                <w:r>
                                  <w:rPr>
                                    <w:rFonts w:eastAsiaTheme="minorEastAsia"/>
                                    <w:b/>
                                    <w:bCs/>
                                    <w:sz w:val="18"/>
                                    <w:szCs w:val="18"/>
                                  </w:rPr>
                                  <w:t>6</w:t>
                                </w:r>
                                <w:r w:rsidRPr="002B2AD7">
                                  <w:rPr>
                                    <w:rFonts w:eastAsiaTheme="minorEastAsia"/>
                                    <w:b/>
                                    <w:bCs/>
                                    <w:sz w:val="18"/>
                                    <w:szCs w:val="18"/>
                                  </w:rPr>
                                  <w:t xml:space="preserve"> a)</w:t>
                                </w:r>
                                <w:r w:rsidRPr="002B2AD7">
                                  <w:rPr>
                                    <w:rFonts w:eastAsiaTheme="minorEastAsia"/>
                                    <w:sz w:val="18"/>
                                    <w:szCs w:val="18"/>
                                  </w:rPr>
                                  <w:t xml:space="preserve">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rFonts w:eastAsiaTheme="minorEastAsia"/>
                                    <w:sz w:val="18"/>
                                    <w:szCs w:val="18"/>
                                  </w:rPr>
                                  <w:t xml:space="preserve"> </w:t>
                                </w:r>
                                <w:r>
                                  <w:rPr>
                                    <w:rFonts w:eastAsiaTheme="minorEastAsia"/>
                                    <w:sz w:val="18"/>
                                    <w:szCs w:val="18"/>
                                  </w:rPr>
                                  <w:t xml:space="preserve">at constant energy for a commercial </w:t>
                                </w:r>
                                <w:r w:rsidRPr="002B2AD7">
                                  <w:rPr>
                                    <w:rFonts w:eastAsiaTheme="minorEastAsia"/>
                                    <w:sz w:val="18"/>
                                    <w:szCs w:val="18"/>
                                  </w:rPr>
                                  <w:t xml:space="preserve">a-Si:H solar cell </w:t>
                                </w:r>
                                <w:r>
                                  <w:rPr>
                                    <w:rFonts w:eastAsiaTheme="minorEastAsia"/>
                                    <w:sz w:val="18"/>
                                    <w:szCs w:val="18"/>
                                  </w:rPr>
                                  <w:t xml:space="preserve">and organic BHJs and neat layer solar cells </w:t>
                                </w:r>
                                <w:r w:rsidRPr="002B2AD7">
                                  <w:rPr>
                                    <w:rFonts w:eastAsiaTheme="minorEastAsia"/>
                                    <w:sz w:val="18"/>
                                    <w:szCs w:val="18"/>
                                  </w:rPr>
                                  <w:t>as a function of temperature.</w:t>
                                </w:r>
                                <w:r>
                                  <w:rPr>
                                    <w:rFonts w:eastAsiaTheme="minorEastAsia"/>
                                    <w:sz w:val="18"/>
                                    <w:szCs w:val="18"/>
                                  </w:rPr>
                                  <w:t xml:space="preserve"> </w:t>
                                </w:r>
                                <w:r w:rsidRPr="002B2AD7">
                                  <w:rPr>
                                    <w:b/>
                                    <w:bCs/>
                                    <w:sz w:val="18"/>
                                    <w:szCs w:val="18"/>
                                  </w:rPr>
                                  <w:t xml:space="preserve">b) </w:t>
                                </w:r>
                                <w:r w:rsidRPr="002B2AD7">
                                  <w:rPr>
                                    <w:sz w:val="18"/>
                                    <w:szCs w:val="18"/>
                                  </w:rPr>
                                  <w:t xml:space="preserve">Normalized sub-gap EQE of a commercial a-Si:H solar cell at different temperatures. </w:t>
                                </w:r>
                                <w:r w:rsidRPr="002B2AD7">
                                  <w:rPr>
                                    <w:rFonts w:eastAsiaTheme="minorEastAsia"/>
                                    <w:b/>
                                    <w:bCs/>
                                    <w:sz w:val="18"/>
                                    <w:szCs w:val="18"/>
                                  </w:rPr>
                                  <w:t>c)</w:t>
                                </w:r>
                                <w:r w:rsidRPr="002B2AD7">
                                  <w:rPr>
                                    <w:sz w:val="18"/>
                                    <w:szCs w:val="18"/>
                                  </w:rPr>
                                  <w:t xml:space="preserve"> Apparent Urbach energy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sz w:val="18"/>
                                    <w:szCs w:val="18"/>
                                  </w:rPr>
                                  <w:t xml:space="preserve"> as calculated from the sub-gap EQE. The dashed line indicates the energy at which</w:t>
                                </w:r>
                                <w:r>
                                  <w:rPr>
                                    <w:sz w:val="18"/>
                                    <w:szCs w:val="18"/>
                                  </w:rPr>
                                  <w:t xml:space="preserve"> energy</w:t>
                                </w:r>
                                <w:r w:rsidRPr="002B2AD7">
                                  <w:rPr>
                                    <w:sz w:val="18"/>
                                    <w:szCs w:val="18"/>
                                  </w:rPr>
                                  <w:t xml:space="preserve">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rFonts w:eastAsiaTheme="minorEastAsia"/>
                                    <w:sz w:val="18"/>
                                    <w:szCs w:val="18"/>
                                  </w:rPr>
                                  <w:t xml:space="preserve"> was evaluated.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w14:anchorId="100CCD89" id="Group 90" o:spid="_x0000_s1090" style="position:absolute;left:0;text-align:left;margin-left:-.6pt;margin-top:7.8pt;width:451.55pt;height:389.35pt;z-index:251795456;mso-width-relative:margin;mso-height-relative:margin" coordorigin=",-435" coordsize="57353,49457" o:gfxdata="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">
                <v:shape id="Picture 91" o:spid="_x0000_s1091" type="#_x0000_t75" style="position:absolute;left:3102;top:2931;width:27353;height:36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">
                  <v:imagedata r:id="rId47" o:title=""/>
                </v:shape>
                <v:group id="Group 92" o:spid="_x0000_s1092" style="position:absolute;top:-435;width:57353;height:49456" coordorigin="-381,-435" coordsize="57353,49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 93" o:spid="_x0000_s1093" style="position:absolute;left:1573;top:-435;width:50712;height:39423" coordorigin="1192,-435" coordsize="50717,3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Group 94" o:spid="_x0000_s1094" style="position:absolute;left:26764;top:-435;width:25145;height:39423" coordorigin="24834,-1045" coordsize="25154,39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Picture 95" o:spid="_x0000_s1095" type="#_x0000_t75" style="position:absolute;left:26445;top:990;width:23543;height:18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">
                        <v:imagedata r:id="rId48" o:title=""/>
                      </v:shape>
                      <v:shape id="_x0000_s1096" type="#_x0000_t202" style="position:absolute;left:24905;top:-1045;width:2934;height:2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" stroked="f">
                        <v:textbox>
                          <w:txbxContent>
                            <w:p w14:paraId="46FB0ACF" w14:textId="77777777" w:rsidR="00566E33" w:rsidRPr="00860A2C" w:rsidRDefault="00566E33" w:rsidP="0038059D">
                              <w:pPr>
                                <w:rPr>
                                  <w:b/>
                                  <w:bCs/>
                                </w:rPr>
                              </w:pPr>
                              <w:r>
                                <w:rPr>
                                  <w:b/>
                                  <w:bCs/>
                                </w:rPr>
                                <w:t>b</w:t>
                              </w:r>
                            </w:p>
                            <w:p w14:paraId="27DA7DD1" w14:textId="77777777" w:rsidR="00566E33" w:rsidRPr="00860A2C" w:rsidRDefault="00566E33" w:rsidP="0038059D">
                              <w:pPr>
                                <w:rPr>
                                  <w:b/>
                                  <w:bCs/>
                                </w:rPr>
                              </w:pPr>
                            </w:p>
                          </w:txbxContent>
                        </v:textbox>
                      </v:shape>
                      <v:shape id="Picture 97" o:spid="_x0000_s1097" type="#_x0000_t75" style="position:absolute;left:26445;top:19785;width:23436;height:18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">
                        <v:imagedata r:id="rId49" o:title=""/>
                      </v:shape>
                      <v:shape id="_x0000_s1098" type="#_x0000_t202" style="position:absolute;left:24834;top:17733;width:2934;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041993DF" w14:textId="77777777" w:rsidR="00566E33" w:rsidRPr="00860A2C" w:rsidRDefault="00566E33" w:rsidP="0038059D">
                              <w:pPr>
                                <w:rPr>
                                  <w:b/>
                                  <w:bCs/>
                                </w:rPr>
                              </w:pPr>
                              <w:r>
                                <w:rPr>
                                  <w:b/>
                                  <w:bCs/>
                                </w:rPr>
                                <w:t>c</w:t>
                              </w:r>
                            </w:p>
                            <w:p w14:paraId="644A766D" w14:textId="77777777" w:rsidR="00566E33" w:rsidRPr="00860A2C" w:rsidRDefault="00566E33" w:rsidP="0038059D">
                              <w:pPr>
                                <w:rPr>
                                  <w:b/>
                                  <w:bCs/>
                                </w:rPr>
                              </w:pPr>
                            </w:p>
                          </w:txbxContent>
                        </v:textbox>
                      </v:shape>
                    </v:group>
                    <v:shape id="_x0000_s1099" type="#_x0000_t202" style="position:absolute;left:1192;top:11582;width:2933;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17AE1814" w14:textId="77777777" w:rsidR="00566E33" w:rsidRPr="00860A2C" w:rsidRDefault="00566E33" w:rsidP="0038059D">
                            <w:pPr>
                              <w:rPr>
                                <w:b/>
                                <w:bCs/>
                              </w:rPr>
                            </w:pPr>
                            <w:r>
                              <w:rPr>
                                <w:b/>
                                <w:bCs/>
                              </w:rPr>
                              <w:t>a</w:t>
                            </w:r>
                          </w:p>
                          <w:p w14:paraId="0CDE8100" w14:textId="77777777" w:rsidR="00566E33" w:rsidRPr="00860A2C" w:rsidRDefault="00566E33" w:rsidP="0038059D">
                            <w:pPr>
                              <w:rPr>
                                <w:b/>
                                <w:bCs/>
                              </w:rPr>
                            </w:pPr>
                          </w:p>
                        </w:txbxContent>
                      </v:textbox>
                    </v:shape>
                  </v:group>
                  <v:shape id="Text Box 100" o:spid="_x0000_s1100" type="#_x0000_t202" style="position:absolute;left:-381;top:43198;width:57353;height:5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" stroked="f">
                    <v:textbox style="mso-fit-shape-to-text:t" inset="0,0,0,0">
                      <w:txbxContent>
                        <w:p w14:paraId="4F078649" w14:textId="77777777" w:rsidR="00566E33" w:rsidRPr="00841858" w:rsidRDefault="00566E33" w:rsidP="0038059D">
                          <w:pPr>
                            <w:jc w:val="both"/>
                            <w:rPr>
                              <w:rFonts w:eastAsiaTheme="minorEastAsia"/>
                              <w:b/>
                              <w:bCs/>
                              <w:sz w:val="18"/>
                              <w:szCs w:val="18"/>
                            </w:rPr>
                          </w:pPr>
                          <w:r w:rsidRPr="002B2AD7">
                            <w:rPr>
                              <w:rFonts w:eastAsiaTheme="minorEastAsia"/>
                              <w:b/>
                              <w:bCs/>
                              <w:sz w:val="18"/>
                              <w:szCs w:val="18"/>
                            </w:rPr>
                            <w:t>Figure S</w:t>
                          </w:r>
                          <w:r>
                            <w:rPr>
                              <w:rFonts w:eastAsiaTheme="minorEastAsia"/>
                              <w:b/>
                              <w:bCs/>
                              <w:sz w:val="18"/>
                              <w:szCs w:val="18"/>
                            </w:rPr>
                            <w:t>6</w:t>
                          </w:r>
                          <w:r w:rsidRPr="002B2AD7">
                            <w:rPr>
                              <w:rFonts w:eastAsiaTheme="minorEastAsia"/>
                              <w:b/>
                              <w:bCs/>
                              <w:sz w:val="18"/>
                              <w:szCs w:val="18"/>
                            </w:rPr>
                            <w:t xml:space="preserve"> a)</w:t>
                          </w:r>
                          <w:r w:rsidRPr="002B2AD7">
                            <w:rPr>
                              <w:rFonts w:eastAsiaTheme="minorEastAsia"/>
                              <w:sz w:val="18"/>
                              <w:szCs w:val="18"/>
                            </w:rPr>
                            <w:t xml:space="preserve">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rFonts w:eastAsiaTheme="minorEastAsia"/>
                              <w:sz w:val="18"/>
                              <w:szCs w:val="18"/>
                            </w:rPr>
                            <w:t xml:space="preserve"> </w:t>
                          </w:r>
                          <w:r>
                            <w:rPr>
                              <w:rFonts w:eastAsiaTheme="minorEastAsia"/>
                              <w:sz w:val="18"/>
                              <w:szCs w:val="18"/>
                            </w:rPr>
                            <w:t xml:space="preserve">at constant energy for a commercial </w:t>
                          </w:r>
                          <w:r w:rsidRPr="002B2AD7">
                            <w:rPr>
                              <w:rFonts w:eastAsiaTheme="minorEastAsia"/>
                              <w:sz w:val="18"/>
                              <w:szCs w:val="18"/>
                            </w:rPr>
                            <w:t xml:space="preserve">a-Si:H solar cell </w:t>
                          </w:r>
                          <w:r>
                            <w:rPr>
                              <w:rFonts w:eastAsiaTheme="minorEastAsia"/>
                              <w:sz w:val="18"/>
                              <w:szCs w:val="18"/>
                            </w:rPr>
                            <w:t xml:space="preserve">and organic BHJs and neat layer solar cells </w:t>
                          </w:r>
                          <w:r w:rsidRPr="002B2AD7">
                            <w:rPr>
                              <w:rFonts w:eastAsiaTheme="minorEastAsia"/>
                              <w:sz w:val="18"/>
                              <w:szCs w:val="18"/>
                            </w:rPr>
                            <w:t>as a function of temperature.</w:t>
                          </w:r>
                          <w:r>
                            <w:rPr>
                              <w:rFonts w:eastAsiaTheme="minorEastAsia"/>
                              <w:sz w:val="18"/>
                              <w:szCs w:val="18"/>
                            </w:rPr>
                            <w:t xml:space="preserve"> </w:t>
                          </w:r>
                          <w:r w:rsidRPr="002B2AD7">
                            <w:rPr>
                              <w:b/>
                              <w:bCs/>
                              <w:sz w:val="18"/>
                              <w:szCs w:val="18"/>
                            </w:rPr>
                            <w:t xml:space="preserve">b) </w:t>
                          </w:r>
                          <w:r w:rsidRPr="002B2AD7">
                            <w:rPr>
                              <w:sz w:val="18"/>
                              <w:szCs w:val="18"/>
                            </w:rPr>
                            <w:t xml:space="preserve">Normalized sub-gap EQE of a commercial a-Si:H solar cell at different temperatures. </w:t>
                          </w:r>
                          <w:r w:rsidRPr="002B2AD7">
                            <w:rPr>
                              <w:rFonts w:eastAsiaTheme="minorEastAsia"/>
                              <w:b/>
                              <w:bCs/>
                              <w:sz w:val="18"/>
                              <w:szCs w:val="18"/>
                            </w:rPr>
                            <w:t>c)</w:t>
                          </w:r>
                          <w:r w:rsidRPr="002B2AD7">
                            <w:rPr>
                              <w:sz w:val="18"/>
                              <w:szCs w:val="18"/>
                            </w:rPr>
                            <w:t xml:space="preserve"> Apparent Urbach energy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sz w:val="18"/>
                              <w:szCs w:val="18"/>
                            </w:rPr>
                            <w:t xml:space="preserve"> as calculated from the sub-gap EQE. The dashed line indicates the energy at which</w:t>
                          </w:r>
                          <w:r>
                            <w:rPr>
                              <w:sz w:val="18"/>
                              <w:szCs w:val="18"/>
                            </w:rPr>
                            <w:t xml:space="preserve"> energy</w:t>
                          </w:r>
                          <w:r w:rsidRPr="002B2AD7">
                            <w:rPr>
                              <w:sz w:val="18"/>
                              <w:szCs w:val="18"/>
                            </w:rPr>
                            <w:t xml:space="preserve">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sidRPr="002B2AD7">
                            <w:rPr>
                              <w:rFonts w:eastAsiaTheme="minorEastAsia"/>
                              <w:sz w:val="18"/>
                              <w:szCs w:val="18"/>
                            </w:rPr>
                            <w:t xml:space="preserve"> was evaluated. </w:t>
                          </w:r>
                        </w:p>
                      </w:txbxContent>
                    </v:textbox>
                  </v:shape>
                </v:group>
                <w10:wrap type="square"/>
              </v:group>
            </w:pict>
          </mc:Fallback>
        </mc:AlternateContent>
      </w:r>
      <w:r w:rsidR="0016118D">
        <w:rPr>
          <w:rFonts w:eastAsiaTheme="minorEastAsia"/>
        </w:rPr>
        <w:t xml:space="preserve">local </w:t>
      </w:r>
      <w:r w:rsidR="00272A2C">
        <w:rPr>
          <w:rFonts w:eastAsiaTheme="minorEastAsia"/>
        </w:rPr>
        <w:t xml:space="preserve">minimum </w:t>
      </w:r>
      <w:r w:rsidR="00272A2C">
        <w:rPr>
          <w:rFonts w:eastAsiaTheme="minorEastAsia"/>
          <w:iCs/>
        </w:rPr>
        <w:t>at a constant energy independent of temperature</w:t>
      </w:r>
      <w:r w:rsidR="0016118D">
        <w:rPr>
          <w:rFonts w:eastAsiaTheme="minorEastAsia"/>
          <w:iCs/>
        </w:rPr>
        <w:t xml:space="preserve">, </w:t>
      </w:r>
      <w:r w:rsidR="004B6CE3">
        <w:rPr>
          <w:rFonts w:eastAsiaTheme="minorEastAsia"/>
          <w:iCs/>
        </w:rPr>
        <w:t xml:space="preserve">as indicated </w:t>
      </w:r>
      <w:r w:rsidR="0016118D">
        <w:rPr>
          <w:rFonts w:eastAsiaTheme="minorEastAsia"/>
          <w:iCs/>
        </w:rPr>
        <w:t xml:space="preserve">in </w:t>
      </w:r>
      <w:r w:rsidR="0016118D" w:rsidRPr="00350F6C">
        <w:rPr>
          <w:rFonts w:eastAsiaTheme="minorEastAsia"/>
          <w:b/>
          <w:bCs/>
          <w:iCs/>
        </w:rPr>
        <w:t>Figure S5</w:t>
      </w:r>
      <w:r w:rsidR="0016118D">
        <w:rPr>
          <w:rFonts w:eastAsiaTheme="minorEastAsia"/>
          <w:iCs/>
        </w:rPr>
        <w:t xml:space="preserve"> by solid markers or a dashed line</w:t>
      </w:r>
      <w:r w:rsidR="00AC2A4E">
        <w:rPr>
          <w:rFonts w:eastAsiaTheme="minorEastAsia"/>
          <w:iCs/>
        </w:rPr>
        <w:t xml:space="preserve"> for each material system</w:t>
      </w:r>
      <w:r w:rsidR="00272A2C">
        <w:rPr>
          <w:rFonts w:eastAsiaTheme="minorEastAsia"/>
          <w:iCs/>
        </w:rPr>
        <w:t xml:space="preserve">. </w:t>
      </w:r>
      <w:r w:rsidR="0016118D">
        <w:rPr>
          <w:rFonts w:eastAsiaTheme="minorEastAsia"/>
          <w:iCs/>
        </w:rPr>
        <w:t xml:space="preserve">The slope of the EQE at this energy decreases as </w:t>
      </w:r>
      <w:r w:rsidR="004B6CE3">
        <w:rPr>
          <w:rFonts w:eastAsiaTheme="minorEastAsia"/>
          <w:iCs/>
        </w:rPr>
        <w:t xml:space="preserve">the </w:t>
      </w:r>
      <w:r w:rsidR="0016118D">
        <w:rPr>
          <w:rFonts w:eastAsiaTheme="minorEastAsia"/>
          <w:iCs/>
        </w:rPr>
        <w:t xml:space="preserve">temperature increases, i.e. </w:t>
      </w:r>
      <m:oMath>
        <m:sSubSup>
          <m:sSubSupPr>
            <m:ctrlPr>
              <w:rPr>
                <w:rFonts w:ascii="Cambria Math" w:eastAsiaTheme="minorEastAsia" w:hAnsi="Cambria Math"/>
                <w:iCs/>
              </w:rPr>
            </m:ctrlPr>
          </m:sSubSupPr>
          <m:e>
            <m:r>
              <m:rPr>
                <m:sty m:val="p"/>
              </m:rPr>
              <w:rPr>
                <w:rFonts w:ascii="Cambria Math" w:eastAsiaTheme="minorEastAsia" w:hAnsi="Cambria Math"/>
              </w:rPr>
              <m:t>min</m:t>
            </m:r>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m:t>
        </m:r>
      </m:oMath>
      <w:r w:rsidR="0016118D">
        <w:rPr>
          <w:rFonts w:eastAsiaTheme="minorEastAsia"/>
          <w:iCs/>
        </w:rPr>
        <w:t xml:space="preserve"> increases with temperature</w:t>
      </w:r>
      <w:r w:rsidR="006A6D90">
        <w:rPr>
          <w:rFonts w:eastAsiaTheme="minorEastAsia"/>
          <w:iCs/>
        </w:rPr>
        <w:t xml:space="preserve">. </w:t>
      </w:r>
      <w:r w:rsidR="006A6D90" w:rsidRPr="006A6D90">
        <w:rPr>
          <w:rFonts w:eastAsiaTheme="minorEastAsia"/>
          <w:b/>
          <w:bCs/>
          <w:iCs/>
        </w:rPr>
        <w:t>Figure S6a</w:t>
      </w:r>
      <w:r w:rsidR="006A6D90">
        <w:rPr>
          <w:rFonts w:eastAsiaTheme="minorEastAsia"/>
          <w:iCs/>
        </w:rPr>
        <w:t xml:space="preserve"> illustrates </w:t>
      </w:r>
      <m:oMath>
        <m:sSubSup>
          <m:sSubSupPr>
            <m:ctrlPr>
              <w:rPr>
                <w:rFonts w:ascii="Cambria Math" w:eastAsiaTheme="minorEastAsia" w:hAnsi="Cambria Math"/>
                <w:iCs/>
              </w:rPr>
            </m:ctrlPr>
          </m:sSubSupPr>
          <m:e>
            <m:r>
              <m:rPr>
                <m:sty m:val="p"/>
              </m:rPr>
              <w:rPr>
                <w:rFonts w:ascii="Cambria Math" w:eastAsiaTheme="minorEastAsia" w:hAnsi="Cambria Math"/>
              </w:rPr>
              <m:t>min</m:t>
            </m:r>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m:t>
        </m:r>
      </m:oMath>
      <w:r w:rsidR="006A6D90">
        <w:rPr>
          <w:rFonts w:eastAsiaTheme="minorEastAsia"/>
          <w:iCs/>
        </w:rPr>
        <w:t xml:space="preserve"> as a function of </w:t>
      </w:r>
      <m:oMath>
        <m:r>
          <w:rPr>
            <w:rFonts w:ascii="Cambria Math" w:eastAsiaTheme="minorEastAsia" w:hAnsi="Cambria Math"/>
          </w:rPr>
          <m:t>kT</m:t>
        </m:r>
      </m:oMath>
      <w:r w:rsidR="006A6D90">
        <w:rPr>
          <w:rFonts w:eastAsiaTheme="minorEastAsia"/>
        </w:rPr>
        <w:t xml:space="preserve"> (and </w:t>
      </w:r>
      <m:oMath>
        <m:r>
          <w:rPr>
            <w:rFonts w:ascii="Cambria Math" w:eastAsiaTheme="minorEastAsia" w:hAnsi="Cambria Math"/>
          </w:rPr>
          <m:t>T</m:t>
        </m:r>
      </m:oMath>
      <w:r w:rsidR="006A6D90">
        <w:rPr>
          <w:rFonts w:eastAsiaTheme="minorEastAsia"/>
        </w:rPr>
        <w:t>)</w:t>
      </w:r>
      <w:r w:rsidR="006A6D90">
        <w:rPr>
          <w:rFonts w:eastAsiaTheme="minorEastAsia"/>
          <w:iCs/>
        </w:rPr>
        <w:t xml:space="preserve">. </w:t>
      </w:r>
      <w:r w:rsidR="00A340BC">
        <w:rPr>
          <w:rFonts w:eastAsiaTheme="minorEastAsia"/>
          <w:iCs/>
        </w:rPr>
        <w:t>F</w:t>
      </w:r>
      <w:r w:rsidR="00E30302">
        <w:rPr>
          <w:rFonts w:eastAsiaTheme="minorEastAsia"/>
          <w:iCs/>
        </w:rPr>
        <w:t>or all tested material systems</w:t>
      </w:r>
      <w:r w:rsidR="00A340BC">
        <w:rPr>
          <w:rFonts w:eastAsiaTheme="minorEastAsia"/>
          <w:iCs/>
        </w:rPr>
        <w:t xml:space="preserve"> at temperature</w:t>
      </w:r>
      <w:r w:rsidR="00DD6FC7">
        <w:rPr>
          <w:rFonts w:eastAsiaTheme="minorEastAsia"/>
          <w:iCs/>
        </w:rPr>
        <w:t>s</w:t>
      </w:r>
      <w:r w:rsidR="00A340BC">
        <w:rPr>
          <w:rFonts w:eastAsiaTheme="minorEastAsia"/>
          <w:iCs/>
        </w:rPr>
        <w:t xml:space="preserve"> above room temperature</w:t>
      </w:r>
      <w:r w:rsidR="00E30302">
        <w:rPr>
          <w:rFonts w:eastAsiaTheme="minorEastAsia"/>
          <w:iCs/>
        </w:rPr>
        <w:t xml:space="preserve">, </w:t>
      </w:r>
      <m:oMath>
        <m:sSubSup>
          <m:sSubSupPr>
            <m:ctrlPr>
              <w:rPr>
                <w:rFonts w:ascii="Cambria Math" w:eastAsiaTheme="minorEastAsia" w:hAnsi="Cambria Math"/>
                <w:iCs/>
              </w:rPr>
            </m:ctrlPr>
          </m:sSubSupPr>
          <m:e>
            <m:r>
              <m:rPr>
                <m:sty m:val="p"/>
              </m:rPr>
              <w:rPr>
                <w:rFonts w:ascii="Cambria Math" w:eastAsiaTheme="minorEastAsia" w:hAnsi="Cambria Math"/>
              </w:rPr>
              <m:t>min</m:t>
            </m:r>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m:t>
        </m:r>
      </m:oMath>
      <w:r w:rsidR="00E30302">
        <w:rPr>
          <w:rFonts w:eastAsiaTheme="minorEastAsia"/>
          <w:iCs/>
        </w:rPr>
        <w:t xml:space="preserve"> converges to</w:t>
      </w:r>
      <w:r w:rsidR="00D652E5">
        <w:rPr>
          <w:rFonts w:eastAsiaTheme="minorEastAsia"/>
          <w:iCs/>
        </w:rPr>
        <w:t xml:space="preserve"> a linear function that equals</w:t>
      </w:r>
      <w:r w:rsidR="00E30302">
        <w:rPr>
          <w:rFonts w:eastAsiaTheme="minorEastAsia"/>
          <w:iCs/>
        </w:rPr>
        <w:t xml:space="preserve"> </w:t>
      </w:r>
      <m:oMath>
        <m:r>
          <m:rPr>
            <m:sty m:val="p"/>
          </m:rPr>
          <w:rPr>
            <w:rFonts w:ascii="Cambria Math" w:eastAsiaTheme="minorEastAsia" w:hAnsi="Cambria Math"/>
          </w:rPr>
          <m:t>min</m:t>
        </m:r>
        <m:r>
          <w:rPr>
            <w:rFonts w:ascii="Cambria Math" w:eastAsiaTheme="minorEastAsia" w:hAnsi="Cambria Math"/>
          </w:rPr>
          <m:t>(</m:t>
        </m:r>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DD6FC7">
        <w:rPr>
          <w:rFonts w:eastAsiaTheme="minorEastAsia"/>
        </w:rPr>
        <w:t xml:space="preserve"> + constant</w:t>
      </w:r>
      <w:r w:rsidR="00A340BC">
        <w:rPr>
          <w:rFonts w:eastAsiaTheme="minorEastAsia"/>
        </w:rPr>
        <w:t xml:space="preserve">. The </w:t>
      </w:r>
      <w:r w:rsidR="00DD6FC7">
        <w:rPr>
          <w:rFonts w:eastAsiaTheme="minorEastAsia"/>
        </w:rPr>
        <w:t xml:space="preserve">constant, i.e. the </w:t>
      </w:r>
      <w:r w:rsidR="00A340BC">
        <w:rPr>
          <w:rFonts w:eastAsiaTheme="minorEastAsia"/>
        </w:rPr>
        <w:t xml:space="preserve">intercept </w:t>
      </w:r>
      <w:r w:rsidR="00DD6FC7">
        <w:rPr>
          <w:rFonts w:eastAsiaTheme="minorEastAsia"/>
        </w:rPr>
        <w:t xml:space="preserve">of the </w:t>
      </w:r>
      <w:r w:rsidR="00AD124D">
        <w:rPr>
          <w:rFonts w:eastAsiaTheme="minorEastAsia"/>
        </w:rPr>
        <w:t xml:space="preserve">linear </w:t>
      </w:r>
      <w:r w:rsidR="00DD6FC7">
        <w:rPr>
          <w:rFonts w:eastAsiaTheme="minorEastAsia"/>
        </w:rPr>
        <w:t xml:space="preserve">function, </w:t>
      </w:r>
      <w:r w:rsidR="00AD124D">
        <w:rPr>
          <w:rFonts w:eastAsiaTheme="minorEastAsia"/>
        </w:rPr>
        <w:t>is no more</w:t>
      </w:r>
      <w:r w:rsidR="00DD6FC7">
        <w:rPr>
          <w:rFonts w:eastAsiaTheme="minorEastAsia"/>
        </w:rPr>
        <w:t xml:space="preserve"> than </w:t>
      </w:r>
      <m:oMath>
        <m:r>
          <w:rPr>
            <w:rFonts w:ascii="Cambria Math" w:eastAsiaTheme="minorEastAsia" w:hAnsi="Cambria Math"/>
          </w:rPr>
          <m:t>±</m:t>
        </m:r>
      </m:oMath>
      <w:r w:rsidR="00DD6FC7">
        <w:rPr>
          <w:rFonts w:eastAsiaTheme="minorEastAsia"/>
        </w:rPr>
        <w:t xml:space="preserve">2.5 meV </w:t>
      </w:r>
      <w:r w:rsidR="00AD124D">
        <w:rPr>
          <w:rFonts w:eastAsiaTheme="minorEastAsia"/>
        </w:rPr>
        <w:t xml:space="preserve">and can be attributed to </w:t>
      </w:r>
      <w:r w:rsidR="00246798">
        <w:rPr>
          <w:rFonts w:eastAsiaTheme="minorEastAsia"/>
        </w:rPr>
        <w:t xml:space="preserve">optical </w:t>
      </w:r>
      <w:r w:rsidR="00E30302">
        <w:rPr>
          <w:rFonts w:eastAsiaTheme="minorEastAsia"/>
        </w:rPr>
        <w:t xml:space="preserve">interference </w:t>
      </w:r>
      <w:r w:rsidR="00D652E5">
        <w:rPr>
          <w:rFonts w:eastAsiaTheme="minorEastAsia"/>
        </w:rPr>
        <w:t>as shown earlier.</w:t>
      </w:r>
      <w:r w:rsidR="00E00B58">
        <w:rPr>
          <w:rFonts w:eastAsiaTheme="minorEastAsia"/>
        </w:rPr>
        <w:t xml:space="preserve"> </w:t>
      </w:r>
    </w:p>
    <w:p w14:paraId="629AB105" w14:textId="72D81939" w:rsidR="00B10E8C" w:rsidRPr="00204595" w:rsidRDefault="00760C61" w:rsidP="0052350F">
      <w:pPr>
        <w:jc w:val="both"/>
        <w:rPr>
          <w:rFonts w:eastAsiaTheme="minorEastAsia"/>
          <w:iCs/>
        </w:rPr>
      </w:pPr>
      <w:r>
        <w:rPr>
          <w:rFonts w:eastAsiaTheme="minorEastAsia"/>
          <w:iCs/>
        </w:rPr>
        <w:t xml:space="preserve">Next, </w:t>
      </w:r>
      <w:r w:rsidR="004B6CE3">
        <w:rPr>
          <w:rFonts w:eastAsiaTheme="minorEastAsia"/>
          <w:iCs/>
        </w:rPr>
        <w:t>temperature-</w:t>
      </w:r>
      <w:r>
        <w:rPr>
          <w:rFonts w:eastAsiaTheme="minorEastAsia"/>
          <w:iCs/>
        </w:rPr>
        <w:t xml:space="preserve">dependent EQE spectra </w:t>
      </w:r>
      <w:r w:rsidR="00652849">
        <w:rPr>
          <w:rFonts w:eastAsiaTheme="minorEastAsia"/>
          <w:iCs/>
        </w:rPr>
        <w:t>we</w:t>
      </w:r>
      <w:r>
        <w:rPr>
          <w:rFonts w:eastAsiaTheme="minorEastAsia"/>
          <w:iCs/>
        </w:rPr>
        <w:t xml:space="preserve">re recorded for a commercial a-Si:H </w:t>
      </w:r>
      <w:r w:rsidR="004B6CE3">
        <w:rPr>
          <w:rFonts w:eastAsiaTheme="minorEastAsia"/>
          <w:iCs/>
        </w:rPr>
        <w:t xml:space="preserve">thin-film </w:t>
      </w:r>
      <w:r>
        <w:rPr>
          <w:rFonts w:eastAsiaTheme="minorEastAsia"/>
          <w:iCs/>
        </w:rPr>
        <w:t>solar cell</w:t>
      </w:r>
      <w:r w:rsidR="004B6CE3">
        <w:rPr>
          <w:rFonts w:eastAsiaTheme="minorEastAsia"/>
          <w:iCs/>
        </w:rPr>
        <w:t>,</w:t>
      </w:r>
      <w:r>
        <w:rPr>
          <w:rFonts w:eastAsiaTheme="minorEastAsia"/>
          <w:iCs/>
        </w:rPr>
        <w:t xml:space="preserve"> as shown in </w:t>
      </w:r>
      <w:r w:rsidRPr="000106C6">
        <w:rPr>
          <w:rFonts w:eastAsiaTheme="minorEastAsia"/>
          <w:b/>
          <w:bCs/>
          <w:iCs/>
        </w:rPr>
        <w:t>Figure S6</w:t>
      </w:r>
      <w:r w:rsidR="00767528">
        <w:rPr>
          <w:rFonts w:eastAsiaTheme="minorEastAsia"/>
          <w:b/>
          <w:bCs/>
          <w:iCs/>
        </w:rPr>
        <w:t>b</w:t>
      </w:r>
      <w:r w:rsidRPr="000106C6">
        <w:rPr>
          <w:rFonts w:eastAsiaTheme="minorEastAsia"/>
          <w:iCs/>
        </w:rPr>
        <w:t>.</w:t>
      </w:r>
      <w:r>
        <w:rPr>
          <w:rFonts w:eastAsiaTheme="minorEastAsia"/>
          <w:iCs/>
        </w:rPr>
        <w:t xml:space="preserve"> </w:t>
      </w:r>
      <w:r w:rsidR="0062743F">
        <w:rPr>
          <w:rFonts w:eastAsiaTheme="minorEastAsia"/>
          <w:iCs/>
        </w:rPr>
        <w:t xml:space="preserve">Note that due to the junction thickness of </w:t>
      </w:r>
      <w:r w:rsidR="00623FE5">
        <w:rPr>
          <w:rFonts w:eastAsiaTheme="minorEastAsia"/>
          <w:iCs/>
        </w:rPr>
        <w:t>200 to 400 nm</w:t>
      </w:r>
      <w:r w:rsidR="0062743F">
        <w:rPr>
          <w:rFonts w:eastAsiaTheme="minorEastAsia"/>
          <w:iCs/>
        </w:rPr>
        <w:t>, interference effects are expected</w:t>
      </w:r>
      <w:r w:rsidR="002116DC">
        <w:rPr>
          <w:rFonts w:eastAsiaTheme="minorEastAsia"/>
          <w:iCs/>
        </w:rPr>
        <w:fldChar w:fldCharType="begin" w:fldLock="1"/>
      </w:r>
      <w:r w:rsidR="002116DC">
        <w:rPr>
          <w:rFonts w:eastAsiaTheme="minorEastAsia"/>
          <w:iCs/>
        </w:rPr>
        <w:instrText>ADDIN CSL_CITATION {"citationItems":[{"id":"ITEM-1","itemData":{"DOI":"10.1143/jjap.33.l1755","author":[{"dropping-particle":"","family":"Leblanc","given":"Francois","non-dropping-particle":"","parse-names":false,"suffix":""}],"container-title":"Japanese Journal of Applied Physics Jpn. J. Appl. Phys","id":"ITEM-1","issued":{"date-parts":[["1994"]]},"page":"1755 - 1758","title":"Related content Accurate Determination of the Urbach Energy of a- Si : H Thin Films by Correction for the Interference Effect","type":"article-journal","volume":"33"},"uris":["http://www.mendeley.com/documents/?uuid=6a50037d-069e-4598-b5e0-58fcbac762f0"]}],"mendeley":{"formattedCitation":"&lt;sup&gt;8&lt;/sup&gt;","plainTextFormattedCitation":"8"},"properties":{"noteIndex":0},"schema":"https://github.com/citation-style-language/schema/raw/master/csl-citation.json"}</w:instrText>
      </w:r>
      <w:r w:rsidR="002116DC">
        <w:rPr>
          <w:rFonts w:eastAsiaTheme="minorEastAsia"/>
          <w:iCs/>
        </w:rPr>
        <w:fldChar w:fldCharType="separate"/>
      </w:r>
      <w:r w:rsidR="002116DC" w:rsidRPr="008B371A">
        <w:rPr>
          <w:rFonts w:eastAsiaTheme="minorEastAsia"/>
          <w:iCs/>
          <w:noProof/>
          <w:vertAlign w:val="superscript"/>
        </w:rPr>
        <w:t>8</w:t>
      </w:r>
      <w:r w:rsidR="002116DC">
        <w:rPr>
          <w:rFonts w:eastAsiaTheme="minorEastAsia"/>
          <w:iCs/>
        </w:rPr>
        <w:fldChar w:fldCharType="end"/>
      </w:r>
      <w:r w:rsidR="0062743F">
        <w:rPr>
          <w:rFonts w:eastAsiaTheme="minorEastAsia"/>
          <w:iCs/>
        </w:rPr>
        <w:t xml:space="preserve"> to </w:t>
      </w:r>
      <w:r w:rsidR="008B371A">
        <w:rPr>
          <w:rFonts w:eastAsiaTheme="minorEastAsia"/>
          <w:iCs/>
        </w:rPr>
        <w:t>affect</w:t>
      </w:r>
      <w:r w:rsidR="0062743F">
        <w:rPr>
          <w:rFonts w:eastAsiaTheme="minorEastAsia"/>
          <w:iC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m:t>
        </m:r>
      </m:oMath>
      <w:r w:rsidR="008B371A" w:rsidRPr="008B371A">
        <w:rPr>
          <w:rFonts w:eastAsiaTheme="minorEastAsia"/>
          <w:iCs/>
        </w:rPr>
        <w:t xml:space="preserve"> </w:t>
      </w:r>
      <w:r w:rsidR="00D374DC">
        <w:rPr>
          <w:rFonts w:eastAsiaTheme="minorEastAsia"/>
          <w:iCs/>
        </w:rPr>
        <w:t>R</w:t>
      </w:r>
      <w:r w:rsidR="00ED31F9">
        <w:rPr>
          <w:rFonts w:eastAsiaTheme="minorEastAsia"/>
          <w:iCs/>
        </w:rPr>
        <w:t>eported Urbach energies are usually 40</w:t>
      </w:r>
      <w:r w:rsidR="00D374DC">
        <w:rPr>
          <w:rFonts w:eastAsiaTheme="minorEastAsia"/>
          <w:iCs/>
        </w:rPr>
        <w:t> </w:t>
      </w:r>
      <w:r w:rsidR="00ED31F9">
        <w:rPr>
          <w:rFonts w:eastAsiaTheme="minorEastAsia"/>
          <w:iCs/>
        </w:rPr>
        <w:t xml:space="preserve">meV and above depending on the </w:t>
      </w:r>
      <w:r w:rsidR="00ED31F9" w:rsidRPr="00072701">
        <w:rPr>
          <w:rFonts w:eastAsiaTheme="minorEastAsia"/>
        </w:rPr>
        <w:t>degree of hydrogenation</w:t>
      </w:r>
      <w:r w:rsidR="00A15679">
        <w:rPr>
          <w:rFonts w:eastAsiaTheme="minorEastAsia"/>
        </w:rPr>
        <w:fldChar w:fldCharType="begin" w:fldLock="1"/>
      </w:r>
      <w:r w:rsidR="008B371A">
        <w:rPr>
          <w:rFonts w:eastAsiaTheme="minorEastAsia"/>
        </w:rPr>
        <w:instrText>ADDIN CSL_CITATION {"citationItems":[{"id":"ITEM-1","itemData":{"DOI":"10.1103/PhysRevLett.47.1480","ISSN":"00319007","abstract":"The effect of thermal and structural disorder on the electronic structure of hydrogenated amorphous silicon is investigated by measurement of the shape of the optical absorption edge as a function of temperature and thermal evolution of hydrogen. The data are consistent with the idea that the thermal and structural disorder are additive, and suggest that the disorder, rather than the hydrogen content, is the fundamental determining factor in the optical band gap. © 1981 The American Physical Society.","author":[{"dropping-particle":"","family":"Cody","given":"G. D.","non-dropping-particle":"","parse-names":false,"suffix":""},{"dropping-particle":"","family":"Tiedje","given":"T.","non-dropping-particle":"","parse-names":false,"suffix":""},{"dropping-particle":"","family":"Abeles","given":"B.","non-dropping-particle":"","parse-names":false,"suffix":""},{"dropping-particle":"","family":"Brooks","given":"B.","non-dropping-particle":"","parse-names":false,"suffix":""},{"dropping-particle":"","family":"Goldstein","given":"Y.","non-dropping-particle":"","parse-names":false,"suffix":""}],"container-title":"Physical Review Letters","id":"ITEM-1","issue":"20","issued":{"date-parts":[["1981"]]},"page":"1480-1483","title":"Disorder and the optical-absorption edge of hydrogenated amorphous silicon","type":"article-journal","volume":"47"},"uris":["http://www.mendeley.com/documents/?uuid=1052c089-9096-4cd8-9a9d-658ec2a6c4be"]}],"mendeley":{"formattedCitation":"&lt;sup&gt;9&lt;/sup&gt;","plainTextFormattedCitation":"9","previouslyFormattedCitation":"&lt;sup&gt;9&lt;/sup&gt;"},"properties":{"noteIndex":0},"schema":"https://github.com/citation-style-language/schema/raw/master/csl-citation.json"}</w:instrText>
      </w:r>
      <w:r w:rsidR="00A15679">
        <w:rPr>
          <w:rFonts w:eastAsiaTheme="minorEastAsia"/>
        </w:rPr>
        <w:fldChar w:fldCharType="separate"/>
      </w:r>
      <w:r w:rsidR="00BD1FCE" w:rsidRPr="00BD1FCE">
        <w:rPr>
          <w:rFonts w:eastAsiaTheme="minorEastAsia"/>
          <w:noProof/>
          <w:vertAlign w:val="superscript"/>
        </w:rPr>
        <w:t>9</w:t>
      </w:r>
      <w:r w:rsidR="00A15679">
        <w:rPr>
          <w:rFonts w:eastAsiaTheme="minorEastAsia"/>
        </w:rPr>
        <w:fldChar w:fldCharType="end"/>
      </w:r>
      <w:r w:rsidR="0028066B">
        <w:rPr>
          <w:rFonts w:eastAsiaTheme="minorEastAsia"/>
        </w:rPr>
        <w:t xml:space="preserve"> and </w:t>
      </w:r>
      <w:r w:rsidR="005D3E2F">
        <w:rPr>
          <w:rFonts w:eastAsiaTheme="minorEastAsia"/>
        </w:rPr>
        <w:t xml:space="preserve">the </w:t>
      </w:r>
      <w:r w:rsidR="0028066B">
        <w:rPr>
          <w:rFonts w:eastAsiaTheme="minorEastAsia"/>
        </w:rPr>
        <w:t>energy range considered</w:t>
      </w:r>
      <w:r w:rsidR="00A15679">
        <w:rPr>
          <w:rFonts w:eastAsiaTheme="minorEastAsia"/>
        </w:rPr>
        <w:fldChar w:fldCharType="begin" w:fldLock="1"/>
      </w:r>
      <w:r w:rsidR="008B371A">
        <w:rPr>
          <w:rFonts w:eastAsiaTheme="minorEastAsia"/>
        </w:rPr>
        <w:instrText>ADDIN CSL_CITATION {"citationItems":[{"id":"ITEM-1","itemData":{"DOI":"10.1080/13642818908211192","ISSN":"13642812","abstract":"We present new results from photoluminescence studies of a-Si: N: H alloys which enable us to distinguish between the effects of rigid-band (i.e. static) and electron-phonon disorder. Using predictions of correlations between the M-band width, the Urbach slope and the Tauc gap, we show that static structural disorder determines the photoluminescence band width. Analysis of earlier work on the a-Si: C: H and a-Si: Ge: H systems supports these conclusions. By using subgap excitation of luminescence, we provide further evidence that in the nitrogen-rich alloys this disorder is predominantly due to long-range alloy compositional fluctuations. © 1989 Taylor &amp; Francis Ltd.","author":[{"dropping-particle":"","family":"Searle","given":"T. M.","non-dropping-particle":"","parse-names":false,"suffix":""},{"dropping-particle":"","family":"Jackson","given":"W. A.","non-dropping-particle":"","parse-names":false,"suffix":""}],"container-title":"Philosophical Magazine B: Physics of Condensed Matter; Statistical Mechanics, Electronic, Optical and Magnetic Properties","id":"ITEM-1","issue":"2","issued":{"date-parts":[["1989"]]},"page":"237-255","title":"Static versus electron-phonon disorder in amorphous Si: H and its alloys","type":"article-journal","volume":"60"},"uris":["http://www.mendeley.com/documents/?uuid=6f8d9932-7b5d-4ec0-8eff-1d6b225dfa8f"]},{"id":"ITEM-2","itemData":{"DOI":"10.1016/S0022-3093(05)80513-7","ISSN":"00223093","abstract":"The availability of high quality wafers and films, the extensive literature on their optical, electrical and microscopic properties, and the wide spread interest in their applications suggests that a comparison of the absorption edge of c-Si and a-Si:H can be uniquely rewarding. This paper is a personal review of the experimental Urbach edge phenomena for c-Si and a-Si:H to highlight differences and similarities on the basis of simple physical models and a recent first principles theory of the energy, temperature, and static disorder dependence of the optical absorption edge. © 1992 Elsevier Science Publishers B.V. All rights reserved.","author":[{"dropping-particle":"","family":"Cody","given":"G. D.","non-dropping-particle":"","parse-names":false,"suffix":""}],"container-title":"Journal of Non-Crystalline Solids","id":"ITEM-2","issue":"C","issued":{"date-parts":[["1992"]]},"page":"3-15","title":"Urbach edge of crystalline and amorphous silicon: a personal review","type":"article-journal","volume":"141"},"uris":["http://www.mendeley.com/documents/?uuid=6f95b95e-ac95-4b59-b239-0ac0fc9fe177"]}],"mendeley":{"formattedCitation":"&lt;sup&gt;10,11&lt;/sup&gt;","plainTextFormattedCitation":"10,11","previouslyFormattedCitation":"&lt;sup&gt;10,11&lt;/sup&gt;"},"properties":{"noteIndex":0},"schema":"https://github.com/citation-style-language/schema/raw/master/csl-citation.json"}</w:instrText>
      </w:r>
      <w:r w:rsidR="00A15679">
        <w:rPr>
          <w:rFonts w:eastAsiaTheme="minorEastAsia"/>
        </w:rPr>
        <w:fldChar w:fldCharType="separate"/>
      </w:r>
      <w:r w:rsidR="00BD1FCE" w:rsidRPr="00BD1FCE">
        <w:rPr>
          <w:rFonts w:eastAsiaTheme="minorEastAsia"/>
          <w:noProof/>
          <w:vertAlign w:val="superscript"/>
        </w:rPr>
        <w:t>10,11</w:t>
      </w:r>
      <w:r w:rsidR="00A15679">
        <w:rPr>
          <w:rFonts w:eastAsiaTheme="minorEastAsia"/>
        </w:rPr>
        <w:fldChar w:fldCharType="end"/>
      </w:r>
      <w:r w:rsidR="0028066B">
        <w:rPr>
          <w:rFonts w:eastAsiaTheme="minorEastAsia"/>
        </w:rPr>
        <w:t>.</w:t>
      </w:r>
      <w:r w:rsidR="00ED31F9">
        <w:rPr>
          <w:rFonts w:eastAsiaTheme="minorEastAsia"/>
          <w:iCs/>
        </w:rPr>
        <w:t xml:space="preserve"> </w:t>
      </w:r>
      <w:r w:rsidR="00026910">
        <w:rPr>
          <w:rFonts w:eastAsiaTheme="minorEastAsia"/>
          <w:iCs/>
        </w:rPr>
        <w:t xml:space="preserve">In literature,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026910">
        <w:rPr>
          <w:rFonts w:eastAsiaTheme="minorEastAsia"/>
          <w:iCs/>
        </w:rPr>
        <w:t xml:space="preserve"> of a-Si:H is believed to be a combination of </w:t>
      </w:r>
      <w:r w:rsidR="004B6CE3">
        <w:rPr>
          <w:rFonts w:eastAsiaTheme="minorEastAsia"/>
          <w:iCs/>
        </w:rPr>
        <w:t>temperature-</w:t>
      </w:r>
      <w:r w:rsidR="00026910">
        <w:rPr>
          <w:rFonts w:eastAsiaTheme="minorEastAsia"/>
          <w:iCs/>
        </w:rPr>
        <w:t>indep</w:t>
      </w:r>
      <w:r w:rsidR="00026910" w:rsidRPr="00156C50">
        <w:rPr>
          <w:rFonts w:eastAsiaTheme="minorEastAsia"/>
          <w:iCs/>
        </w:rPr>
        <w:t xml:space="preserve">endent static disorder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156C50" w:rsidRPr="00156C50">
        <w:rPr>
          <w:rFonts w:eastAsiaTheme="minorEastAsia"/>
          <w:iCs/>
        </w:rPr>
        <w:t xml:space="preserve"> </w:t>
      </w:r>
      <w:r w:rsidR="00026910" w:rsidRPr="00156C50">
        <w:rPr>
          <w:rFonts w:eastAsiaTheme="minorEastAsia"/>
          <w:iCs/>
        </w:rPr>
        <w:t>and</w:t>
      </w:r>
      <w:r w:rsidR="00026910">
        <w:rPr>
          <w:rFonts w:eastAsiaTheme="minorEastAsia"/>
          <w:iCs/>
        </w:rPr>
        <w:t xml:space="preserve"> </w:t>
      </w:r>
      <w:r w:rsidR="004B6CE3">
        <w:rPr>
          <w:rFonts w:eastAsiaTheme="minorEastAsia"/>
          <w:iCs/>
        </w:rPr>
        <w:t xml:space="preserve">temperature-dependent </w:t>
      </w:r>
      <w:r w:rsidR="000C2026">
        <w:rPr>
          <w:rFonts w:eastAsiaTheme="minorEastAsia"/>
          <w:iCs/>
        </w:rPr>
        <w:t xml:space="preserve">dynamic disorder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m:rPr>
                <m:sty m:val="p"/>
              </m:rPr>
              <w:rPr>
                <w:rFonts w:ascii="Cambria Math" w:eastAsiaTheme="minorEastAsia" w:hAnsi="Cambria Math" w:cstheme="minorHAnsi"/>
              </w:rPr>
              <m:t>D</m:t>
            </m:r>
          </m:sub>
        </m:sSub>
        <m:d>
          <m:dPr>
            <m:ctrlPr>
              <w:rPr>
                <w:rFonts w:ascii="Cambria Math" w:eastAsiaTheme="minorEastAsia" w:hAnsi="Cambria Math" w:cstheme="minorHAnsi"/>
                <w:i/>
                <w:iCs/>
              </w:rPr>
            </m:ctrlPr>
          </m:dPr>
          <m:e>
            <m:r>
              <w:rPr>
                <w:rFonts w:ascii="Cambria Math" w:eastAsiaTheme="minorEastAsia" w:hAnsi="Cambria Math" w:cstheme="minorHAnsi"/>
              </w:rPr>
              <m:t>T</m:t>
            </m:r>
          </m:e>
        </m:d>
      </m:oMath>
      <w:r w:rsidR="00026910">
        <w:rPr>
          <w:rFonts w:eastAsiaTheme="minorEastAsia"/>
          <w:iCs/>
        </w:rPr>
        <w:t xml:space="preserve"> </w:t>
      </w:r>
      <w:r w:rsidR="004B6CE3">
        <w:rPr>
          <w:rFonts w:eastAsiaTheme="minorEastAsia"/>
          <w:iCs/>
        </w:rPr>
        <w:t>(</w:t>
      </w:r>
      <w:r w:rsidR="00026910">
        <w:rPr>
          <w:rFonts w:eastAsiaTheme="minorEastAsia"/>
          <w:iCs/>
        </w:rPr>
        <w:t xml:space="preserve">which increases with </w:t>
      </w:r>
      <w:r w:rsidR="004B6CE3">
        <w:rPr>
          <w:rFonts w:eastAsiaTheme="minorEastAsia"/>
          <w:iCs/>
        </w:rPr>
        <w:t>temperature)</w:t>
      </w:r>
      <w:r w:rsidR="00026910">
        <w:rPr>
          <w:rFonts w:eastAsiaTheme="minorEastAsia"/>
          <w:iCs/>
        </w:rPr>
        <w:t xml:space="preserve">, hence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m:t>
        </m:r>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m:rPr>
                <m:sty m:val="p"/>
              </m:rPr>
              <w:rPr>
                <w:rFonts w:ascii="Cambria Math" w:eastAsiaTheme="minorEastAsia" w:hAnsi="Cambria Math" w:cstheme="minorHAnsi"/>
              </w:rPr>
              <m:t>s</m:t>
            </m:r>
          </m:sub>
        </m:sSub>
        <m:r>
          <w:rPr>
            <w:rFonts w:ascii="Cambria Math" w:eastAsiaTheme="minorEastAsia" w:hAnsi="Cambria Math" w:cstheme="minorHAnsi"/>
          </w:rPr>
          <m:t>+</m:t>
        </m:r>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m:rPr>
                <m:sty m:val="p"/>
              </m:rPr>
              <w:rPr>
                <w:rFonts w:ascii="Cambria Math" w:eastAsiaTheme="minorEastAsia" w:hAnsi="Cambria Math" w:cstheme="minorHAnsi"/>
              </w:rPr>
              <m:t>D</m:t>
            </m:r>
          </m:sub>
        </m:sSub>
        <m:r>
          <w:rPr>
            <w:rFonts w:ascii="Cambria Math" w:eastAsiaTheme="minorEastAsia" w:hAnsi="Cambria Math" w:cstheme="minorHAnsi"/>
          </w:rPr>
          <m:t>(T)</m:t>
        </m:r>
      </m:oMath>
      <w:r w:rsidR="00026910">
        <w:rPr>
          <w:rFonts w:eastAsiaTheme="minorEastAsia"/>
          <w:iCs/>
        </w:rPr>
        <w:t>.</w:t>
      </w:r>
      <w:r w:rsidR="00CB18F0">
        <w:rPr>
          <w:rFonts w:eastAsiaTheme="minorEastAsia"/>
          <w:iCs/>
        </w:rPr>
        <w:t xml:space="preserve">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m:rPr>
                <m:sty m:val="p"/>
              </m:rPr>
              <w:rPr>
                <w:rFonts w:ascii="Cambria Math" w:eastAsiaTheme="minorEastAsia" w:hAnsi="Cambria Math" w:cstheme="minorHAnsi"/>
              </w:rPr>
              <m:t>s</m:t>
            </m:r>
          </m:sub>
        </m:sSub>
      </m:oMath>
      <w:r w:rsidR="00AF01F9">
        <w:rPr>
          <w:rFonts w:eastAsiaTheme="minorEastAsia"/>
          <w:iCs/>
        </w:rPr>
        <w:t xml:space="preserve"> </w:t>
      </w:r>
      <w:r w:rsidR="0062743F">
        <w:rPr>
          <w:rFonts w:eastAsiaTheme="minorEastAsia"/>
          <w:iCs/>
        </w:rPr>
        <w:t>is hereby the result of</w:t>
      </w:r>
      <w:r w:rsidR="0062743F" w:rsidRPr="00F970D0">
        <w:rPr>
          <w:rFonts w:eastAsiaTheme="minorEastAsia"/>
          <w:iCs/>
        </w:rPr>
        <w:t xml:space="preserve"> imperfections in the band structure of </w:t>
      </w:r>
      <w:r w:rsidR="0062743F">
        <w:rPr>
          <w:rFonts w:eastAsiaTheme="minorEastAsia"/>
          <w:iCs/>
        </w:rPr>
        <w:t>Si</w:t>
      </w:r>
      <w:r w:rsidR="0062743F" w:rsidRPr="00F970D0">
        <w:rPr>
          <w:rFonts w:eastAsiaTheme="minorEastAsia"/>
          <w:iCs/>
        </w:rPr>
        <w:t xml:space="preserve"> due to the presence of defects</w:t>
      </w:r>
      <w:r w:rsidR="00B10E8C">
        <w:rPr>
          <w:rFonts w:eastAsiaTheme="minorEastAsia"/>
          <w:iCs/>
        </w:rPr>
        <w:t>, while the direct excitation of defect states is usually reported at energies below 1.5 eV</w:t>
      </w:r>
      <w:r w:rsidR="0062743F">
        <w:rPr>
          <w:rFonts w:eastAsiaTheme="minorEastAsia"/>
          <w:iCs/>
        </w:rPr>
        <w:t>.</w:t>
      </w:r>
      <w:r w:rsidR="00C90797">
        <w:rPr>
          <w:rFonts w:eastAsiaTheme="minorEastAsia"/>
          <w:iCs/>
        </w:rPr>
        <w:fldChar w:fldCharType="begin" w:fldLock="1"/>
      </w:r>
      <w:r w:rsidR="008B371A">
        <w:rPr>
          <w:rFonts w:eastAsiaTheme="minorEastAsia"/>
          <w:iCs/>
        </w:rPr>
        <w:instrText>ADDIN CSL_CITATION {"citationItems":[{"id":"ITEM-1","itemData":{"DOI":"10.1063/1.97819","ISSN":"00036951","abstract":" and photoconductive determination of surface and bulk defect densities in amorphous silicon films. [Applied Physics Letters 50, 1521 (1987)]. ","author":[{"dropping-particle":"","family":"Smith","given":"Z. E.","non-dropping-particle":"","parse-names":false,"suffix":""},{"dropping-particle":"","family":"Chu","given":"V.","non-dropping-particle":"","parse-names":false,"suffix":""},{"dropping-particle":"","family":"Shepard","given":"K.","non-dropping-particle":"","parse-names":false,"suffix":""},{"dropping-particle":"","family":"Aljishi","given":"S.","non-dropping-particle":"","parse-names":false,"suffix":""},{"dropping-particle":"","family":"Slobodin","given":"D.","non-dropping-particle":"","parse-names":false,"suffix":""},{"dropping-particle":"","family":"Kolodzey","given":"J.","non-dropping-particle":"","parse-names":false,"suffix":""},{"dropping-particle":"","family":"Wagner","given":"S.","non-dropping-particle":"","parse-names":false,"suffix":""},{"dropping-particle":"","family":"Chu","given":"T. L.","non-dropping-particle":"","parse-names":false,"suffix":""}],"container-title":"Applied Physics Letters","id":"ITEM-1","issue":"21","issued":{"date-parts":[["1987"]]},"page":"1521-1523","title":"Photothermal and photoconductive determination of surface and bulk defect densities in amorphous silicon films","type":"article-journal","volume":"50"},"uris":["http://www.mendeley.com/documents/?uuid=5a56e6cf-82f8-4967-b278-d6b98608fbf4"]},{"id":"ITEM-2","itemData":{"DOI":"10.1103/PhysRevLett.47.1480","ISSN":"00319007","abstract":"The effect of thermal and structural disorder on the electronic structure of hydrogenated amorphous silicon is investigated by measurement of the shape of the optical absorption edge as a function of temperature and thermal evolution of hydrogen. The data are consistent with the idea that the thermal and structural disorder are additive, and suggest that the disorder, rather than the hydrogen content, is the fundamental determining factor in the optical band gap. © 1981 The American Physical Society.","author":[{"dropping-particle":"","family":"Cody","given":"G. D.","non-dropping-particle":"","parse-names":false,"suffix":""},{"dropping-particle":"","family":"Tiedje","given":"T.","non-dropping-particle":"","parse-names":false,"suffix":""},{"dropping-particle":"","family":"Abeles","given":"B.","non-dropping-particle":"","parse-names":false,"suffix":""},{"dropping-particle":"","family":"Brooks","given":"B.","non-dropping-particle":"","parse-names":false,"suffix":""},{"dropping-particle":"","family":"Goldstein","given":"Y.","non-dropping-particle":"","parse-names":false,"suffix":""}],"container-title":"Physical Review Letters","id":"ITEM-2","issue":"20","issued":{"date-parts":[["1981"]]},"page":"1480-1483","title":"Disorder and the optical-absorption edge of hydrogenated amorphous silicon","type":"article-journal","volume":"47"},"uris":["http://www.mendeley.com/documents/?uuid=1052c089-9096-4cd8-9a9d-658ec2a6c4be"]}],"mendeley":{"formattedCitation":"&lt;sup&gt;9,12&lt;/sup&gt;","plainTextFormattedCitation":"9,12","previouslyFormattedCitation":"&lt;sup&gt;9,12&lt;/sup&gt;"},"properties":{"noteIndex":0},"schema":"https://github.com/citation-style-language/schema/raw/master/csl-citation.json"}</w:instrText>
      </w:r>
      <w:r w:rsidR="00C90797">
        <w:rPr>
          <w:rFonts w:eastAsiaTheme="minorEastAsia"/>
          <w:iCs/>
        </w:rPr>
        <w:fldChar w:fldCharType="separate"/>
      </w:r>
      <w:r w:rsidR="00BD1FCE" w:rsidRPr="00BD1FCE">
        <w:rPr>
          <w:rFonts w:eastAsiaTheme="minorEastAsia"/>
          <w:iCs/>
          <w:noProof/>
          <w:vertAlign w:val="superscript"/>
        </w:rPr>
        <w:t>9,12</w:t>
      </w:r>
      <w:r w:rsidR="00C90797">
        <w:rPr>
          <w:rFonts w:eastAsiaTheme="minorEastAsia"/>
          <w:iCs/>
        </w:rPr>
        <w:fldChar w:fldCharType="end"/>
      </w:r>
      <w:r w:rsidR="00CB18F0">
        <w:rPr>
          <w:rFonts w:eastAsiaTheme="minorEastAsia"/>
          <w:iCs/>
        </w:rPr>
        <w:t xml:space="preserve"> </w:t>
      </w:r>
      <w:r w:rsidR="00776D87">
        <w:rPr>
          <w:rFonts w:eastAsiaTheme="minorEastAsia"/>
          <w:iCs/>
        </w:rPr>
        <w:t xml:space="preserve">According to the sub-gap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776D87">
        <w:rPr>
          <w:rFonts w:eastAsiaTheme="minorEastAsia"/>
          <w:iCs/>
        </w:rPr>
        <w:t xml:space="preserve"> of a-Si:H</w:t>
      </w:r>
      <w:r w:rsidR="00156C50">
        <w:rPr>
          <w:rFonts w:eastAsiaTheme="minorEastAsia"/>
          <w:iCs/>
        </w:rPr>
        <w:t xml:space="preserve"> shown in </w:t>
      </w:r>
      <w:r w:rsidR="00156C50" w:rsidRPr="00156C50">
        <w:rPr>
          <w:rFonts w:eastAsiaTheme="minorEastAsia"/>
          <w:b/>
          <w:bCs/>
          <w:iCs/>
        </w:rPr>
        <w:t xml:space="preserve">Figure </w:t>
      </w:r>
      <w:r w:rsidR="00B10B8B">
        <w:rPr>
          <w:rFonts w:eastAsiaTheme="minorEastAsia"/>
          <w:b/>
          <w:bCs/>
          <w:iCs/>
        </w:rPr>
        <w:t>S</w:t>
      </w:r>
      <w:r w:rsidR="00156C50" w:rsidRPr="00156C50">
        <w:rPr>
          <w:rFonts w:eastAsiaTheme="minorEastAsia"/>
          <w:b/>
          <w:bCs/>
          <w:iCs/>
        </w:rPr>
        <w:t>6c</w:t>
      </w:r>
      <w:r w:rsidR="00776D87">
        <w:rPr>
          <w:rFonts w:eastAsiaTheme="minorEastAsia"/>
          <w:iCs/>
        </w:rPr>
        <w:t xml:space="preserve">, </w:t>
      </w:r>
      <w:r w:rsidR="00156C50">
        <w:rPr>
          <w:rFonts w:eastAsiaTheme="minorEastAsia"/>
          <w:iCs/>
        </w:rPr>
        <w:t xml:space="preserve">the spectral broadening close to the </w:t>
      </w:r>
      <w:r w:rsidR="00D374DC">
        <w:rPr>
          <w:rFonts w:eastAsiaTheme="minorEastAsia"/>
          <w:iCs/>
        </w:rPr>
        <w:t>band gap edge</w:t>
      </w:r>
      <w:r w:rsidR="000C2026">
        <w:rPr>
          <w:rFonts w:eastAsiaTheme="minorEastAsia"/>
          <w:iCs/>
        </w:rPr>
        <w:t xml:space="preserve"> shows stronger</w:t>
      </w:r>
      <w:r w:rsidR="00472B3A">
        <w:rPr>
          <w:rFonts w:eastAsiaTheme="minorEastAsia"/>
          <w:iCs/>
        </w:rPr>
        <w:t xml:space="preserve"> temperature</w:t>
      </w:r>
      <w:r w:rsidR="000C2026">
        <w:rPr>
          <w:rFonts w:eastAsiaTheme="minorEastAsia"/>
          <w:iCs/>
        </w:rPr>
        <w:t xml:space="preserve"> dependence</w:t>
      </w:r>
      <w:r w:rsidR="00776D87">
        <w:rPr>
          <w:rFonts w:eastAsiaTheme="minorEastAsia"/>
          <w:iCs/>
        </w:rPr>
        <w:t xml:space="preserve"> in</w:t>
      </w:r>
      <w:r w:rsidR="000C2026">
        <w:rPr>
          <w:rFonts w:eastAsiaTheme="minorEastAsia"/>
          <w:iCs/>
        </w:rPr>
        <w:t xml:space="preserve"> comparison </w:t>
      </w:r>
      <w:r w:rsidR="00776D87">
        <w:rPr>
          <w:rFonts w:eastAsiaTheme="minorEastAsia"/>
          <w:iCs/>
        </w:rPr>
        <w:t>to organic semiconductors</w:t>
      </w:r>
      <w:r w:rsidR="00472B3A">
        <w:rPr>
          <w:rFonts w:eastAsiaTheme="minorEastAsia"/>
          <w:iCs/>
        </w:rPr>
        <w:t xml:space="preserve"> </w:t>
      </w:r>
      <w:r w:rsidR="00D374DC">
        <w:rPr>
          <w:rFonts w:eastAsiaTheme="minorEastAsia"/>
          <w:iCs/>
        </w:rPr>
        <w:t xml:space="preserve">as well as </w:t>
      </w:r>
      <w:r w:rsidR="0052350F">
        <w:rPr>
          <w:rFonts w:eastAsiaTheme="minorEastAsia"/>
          <w:iCs/>
        </w:rPr>
        <w:t xml:space="preserve">no apparent </w:t>
      </w:r>
      <w:r w:rsidR="004B6CE3">
        <w:rPr>
          <w:rFonts w:eastAsiaTheme="minorEastAsia"/>
          <w:iCs/>
        </w:rPr>
        <w:t>energy-</w:t>
      </w:r>
      <w:r w:rsidR="0052350F">
        <w:rPr>
          <w:rFonts w:eastAsiaTheme="minorEastAsia"/>
          <w:iCs/>
        </w:rPr>
        <w:t xml:space="preserve">independent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52350F">
        <w:rPr>
          <w:rFonts w:eastAsiaTheme="minorEastAsia"/>
          <w:iCs/>
        </w:rPr>
        <w:t xml:space="preserve"> minimum. </w:t>
      </w:r>
      <w:r w:rsidR="00776D87">
        <w:rPr>
          <w:rFonts w:eastAsiaTheme="minorEastAsia"/>
          <w:iCs/>
        </w:rPr>
        <w:t xml:space="preserve">At the same time,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62743F">
        <w:rPr>
          <w:rFonts w:eastAsiaTheme="minorEastAsia"/>
          <w:iCs/>
        </w:rPr>
        <w:t xml:space="preserve"> </w:t>
      </w:r>
      <w:r w:rsidR="00C90797">
        <w:rPr>
          <w:rFonts w:eastAsiaTheme="minorEastAsia"/>
          <w:iCs/>
        </w:rPr>
        <w:t>reaches a plateau at 38</w:t>
      </w:r>
      <w:r w:rsidR="00812E74">
        <w:rPr>
          <w:rFonts w:eastAsiaTheme="minorEastAsia"/>
          <w:iCs/>
        </w:rPr>
        <w:t> </w:t>
      </w:r>
      <w:r w:rsidR="00C90797">
        <w:rPr>
          <w:rFonts w:eastAsiaTheme="minorEastAsia"/>
          <w:iCs/>
        </w:rPr>
        <w:t xml:space="preserve">meV </w:t>
      </w:r>
      <w:r w:rsidR="005D3E2F">
        <w:rPr>
          <w:rFonts w:eastAsiaTheme="minorEastAsia"/>
          <w:iCs/>
        </w:rPr>
        <w:lastRenderedPageBreak/>
        <w:t xml:space="preserve">independent of temperature </w:t>
      </w:r>
      <w:r w:rsidR="004B6CE3">
        <w:rPr>
          <w:rFonts w:eastAsiaTheme="minorEastAsia"/>
          <w:iCs/>
        </w:rPr>
        <w:t xml:space="preserve">which </w:t>
      </w:r>
      <w:r w:rsidR="00C90797">
        <w:rPr>
          <w:rFonts w:eastAsiaTheme="minorEastAsia"/>
          <w:iCs/>
        </w:rPr>
        <w:t>is</w:t>
      </w:r>
      <w:r w:rsidR="0062743F">
        <w:rPr>
          <w:rFonts w:eastAsiaTheme="minorEastAsia"/>
          <w:iCs/>
        </w:rPr>
        <w:t xml:space="preserve"> 2-3 orders of magnitude below the absorption band edge</w:t>
      </w:r>
      <w:r w:rsidR="004B6CE3">
        <w:rPr>
          <w:rFonts w:eastAsiaTheme="minorEastAsia"/>
          <w:iCs/>
        </w:rPr>
        <w:t>;</w:t>
      </w:r>
      <w:r w:rsidR="00DA771C">
        <w:rPr>
          <w:rFonts w:eastAsiaTheme="minorEastAsia"/>
          <w:iCs/>
        </w:rPr>
        <w:t xml:space="preserve"> </w:t>
      </w:r>
      <w:r w:rsidR="004B6CE3">
        <w:rPr>
          <w:rFonts w:eastAsiaTheme="minorEastAsia"/>
          <w:iCs/>
        </w:rPr>
        <w:t>see</w:t>
      </w:r>
      <w:r w:rsidR="00DA771C">
        <w:rPr>
          <w:rFonts w:eastAsiaTheme="minorEastAsia"/>
          <w:iCs/>
        </w:rPr>
        <w:t xml:space="preserve"> </w:t>
      </w:r>
      <w:r w:rsidR="00DA771C" w:rsidRPr="00DA771C">
        <w:rPr>
          <w:rFonts w:eastAsiaTheme="minorEastAsia"/>
          <w:b/>
          <w:bCs/>
          <w:iCs/>
        </w:rPr>
        <w:t>Figure S</w:t>
      </w:r>
      <w:r w:rsidR="0028066B">
        <w:rPr>
          <w:rFonts w:eastAsiaTheme="minorEastAsia"/>
          <w:b/>
          <w:bCs/>
          <w:iCs/>
        </w:rPr>
        <w:t>6</w:t>
      </w:r>
      <w:r w:rsidR="00DA771C" w:rsidRPr="00DA771C">
        <w:rPr>
          <w:rFonts w:eastAsiaTheme="minorEastAsia"/>
          <w:b/>
          <w:bCs/>
          <w:iCs/>
        </w:rPr>
        <w:t>b</w:t>
      </w:r>
      <w:r w:rsidR="0062743F" w:rsidRPr="00DA771C">
        <w:rPr>
          <w:rFonts w:eastAsiaTheme="minorEastAsia"/>
          <w:b/>
          <w:bCs/>
          <w:iCs/>
        </w:rPr>
        <w:t>.</w:t>
      </w:r>
      <w:r w:rsidR="0062743F">
        <w:rPr>
          <w:rFonts w:eastAsiaTheme="minorEastAsia"/>
          <w:iCs/>
        </w:rPr>
        <w:t xml:space="preserve"> </w:t>
      </w:r>
      <w:r w:rsidR="00CC3DD4">
        <w:rPr>
          <w:rFonts w:eastAsiaTheme="minorEastAsia"/>
          <w:iCs/>
        </w:rPr>
        <w:t>For a</w:t>
      </w:r>
      <w:r w:rsidR="00B10E8C">
        <w:rPr>
          <w:rFonts w:eastAsiaTheme="minorEastAsia"/>
          <w:iCs/>
        </w:rPr>
        <w:t xml:space="preserve"> consi</w:t>
      </w:r>
      <w:r w:rsidR="00CC3DD4">
        <w:rPr>
          <w:rFonts w:eastAsiaTheme="minorEastAsia"/>
          <w:iCs/>
        </w:rPr>
        <w:t>stent analysis</w:t>
      </w:r>
      <w:r w:rsidR="00B10E8C">
        <w:rPr>
          <w:rFonts w:eastAsiaTheme="minorEastAsia"/>
          <w:iCs/>
        </w:rPr>
        <w:t xml:space="preserve"> </w:t>
      </w:r>
      <w:r w:rsidR="00CC3DD4">
        <w:rPr>
          <w:rFonts w:eastAsiaTheme="minorEastAsia"/>
          <w:iCs/>
        </w:rPr>
        <w:t xml:space="preserve">in comparison </w:t>
      </w:r>
      <w:r w:rsidR="00D374DC">
        <w:rPr>
          <w:rFonts w:eastAsiaTheme="minorEastAsia"/>
          <w:iCs/>
        </w:rPr>
        <w:t>to</w:t>
      </w:r>
      <w:r w:rsidR="00CC3DD4">
        <w:rPr>
          <w:rFonts w:eastAsiaTheme="minorEastAsia"/>
          <w:iCs/>
        </w:rPr>
        <w:t xml:space="preserve"> o</w:t>
      </w:r>
      <w:r w:rsidR="00B10E8C">
        <w:rPr>
          <w:rFonts w:eastAsiaTheme="minorEastAsia"/>
          <w:iCs/>
        </w:rPr>
        <w:t xml:space="preserve">rganic </w:t>
      </w:r>
      <w:r w:rsidR="00CC3DD4">
        <w:rPr>
          <w:rFonts w:eastAsiaTheme="minorEastAsia"/>
          <w:iCs/>
        </w:rPr>
        <w:t>BHJs</w:t>
      </w:r>
      <w:r w:rsidR="00B10E8C">
        <w:rPr>
          <w:rFonts w:eastAsiaTheme="minorEastAsia"/>
          <w:iC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B10E8C">
        <w:rPr>
          <w:rFonts w:eastAsiaTheme="minorEastAsia"/>
          <w:iCs/>
        </w:rPr>
        <w:t xml:space="preserve"> is evaluated at a constant energy </w:t>
      </w:r>
      <w:r w:rsidR="003B296F">
        <w:rPr>
          <w:rFonts w:eastAsiaTheme="minorEastAsia"/>
          <w:iCs/>
        </w:rPr>
        <w:t>above the direct defect absorption</w:t>
      </w:r>
      <w:r w:rsidR="00E12581">
        <w:rPr>
          <w:rFonts w:eastAsiaTheme="minorEastAsia"/>
          <w:iCs/>
        </w:rPr>
        <w:t>, here</w:t>
      </w:r>
      <w:r w:rsidR="003B296F">
        <w:rPr>
          <w:rFonts w:eastAsiaTheme="minorEastAsia"/>
          <w:iCs/>
        </w:rPr>
        <w:t xml:space="preserve"> </w:t>
      </w:r>
      <w:r w:rsidR="004B6CE3">
        <w:rPr>
          <w:rFonts w:eastAsiaTheme="minorEastAsia"/>
          <w:iCs/>
        </w:rPr>
        <w:t>corresponding to</w:t>
      </w:r>
      <w:r w:rsidR="00204595">
        <w:rPr>
          <w:rFonts w:eastAsiaTheme="minorEastAsia"/>
          <w:iCs/>
        </w:rPr>
        <w:t xml:space="preserve"> </w:t>
      </w:r>
      <w:r w:rsidR="00B10E8C">
        <w:rPr>
          <w:rFonts w:eastAsiaTheme="minorEastAsia"/>
          <w:iCs/>
        </w:rPr>
        <w:t>1.61</w:t>
      </w:r>
      <w:r w:rsidR="005D3E2F">
        <w:rPr>
          <w:rFonts w:eastAsiaTheme="minorEastAsia"/>
          <w:iCs/>
        </w:rPr>
        <w:t> </w:t>
      </w:r>
      <w:r w:rsidR="00B10E8C">
        <w:rPr>
          <w:rFonts w:eastAsiaTheme="minorEastAsia"/>
          <w:iCs/>
        </w:rPr>
        <w:t xml:space="preserve">eV. </w:t>
      </w:r>
      <w:r w:rsidR="00C90797">
        <w:rPr>
          <w:rFonts w:eastAsiaTheme="minorEastAsia"/>
          <w:iCs/>
        </w:rPr>
        <w:t xml:space="preserve">As displayed in </w:t>
      </w:r>
      <w:r w:rsidR="00C90797" w:rsidRPr="00C90797">
        <w:rPr>
          <w:rFonts w:eastAsiaTheme="minorEastAsia"/>
          <w:b/>
          <w:bCs/>
          <w:iCs/>
        </w:rPr>
        <w:t>Figure S</w:t>
      </w:r>
      <w:r w:rsidR="00DA4F79">
        <w:rPr>
          <w:rFonts w:eastAsiaTheme="minorEastAsia"/>
          <w:b/>
          <w:bCs/>
          <w:iCs/>
        </w:rPr>
        <w:t>6</w:t>
      </w:r>
      <w:r w:rsidR="000C2026">
        <w:rPr>
          <w:rFonts w:eastAsiaTheme="minorEastAsia"/>
          <w:b/>
          <w:bCs/>
          <w:iCs/>
        </w:rPr>
        <w:t>a</w:t>
      </w:r>
      <w:r w:rsidR="00C90797">
        <w:rPr>
          <w:rFonts w:eastAsiaTheme="minorEastAsia"/>
          <w:b/>
          <w:bCs/>
          <w:iC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C90797">
        <w:rPr>
          <w:rFonts w:eastAsiaTheme="minorEastAsia"/>
          <w:iCs/>
        </w:rPr>
        <w:t xml:space="preserve"> saturates for low temperatures to roughly 38 meV, while </w:t>
      </w:r>
      <w:r w:rsidR="005D3E2F">
        <w:rPr>
          <w:rFonts w:eastAsiaTheme="minorEastAsia"/>
          <w:iCs/>
        </w:rPr>
        <w:t xml:space="preserve">the </w:t>
      </w:r>
      <w:r w:rsidR="00D374DC">
        <w:rPr>
          <w:rFonts w:eastAsiaTheme="minorEastAsia"/>
          <w:iCs/>
        </w:rPr>
        <w:t>thermal activation</w:t>
      </w:r>
      <w:r w:rsidR="007405A0">
        <w:rPr>
          <w:rFonts w:eastAsiaTheme="minorEastAsia"/>
          <w:iCs/>
        </w:rPr>
        <w:t xml:space="preserve"> </w:t>
      </w:r>
      <w:r w:rsidR="005D3E2F">
        <w:rPr>
          <w:rFonts w:eastAsiaTheme="minorEastAsia"/>
          <w:iCs/>
        </w:rPr>
        <w:t>at</w:t>
      </w:r>
      <w:r w:rsidR="00155EB5">
        <w:rPr>
          <w:rFonts w:eastAsiaTheme="minorEastAsia"/>
          <w:iCs/>
        </w:rPr>
        <w:t xml:space="preserve"> high</w:t>
      </w:r>
      <w:r w:rsidR="002C755E">
        <w:rPr>
          <w:rFonts w:eastAsiaTheme="minorEastAsia"/>
          <w:iCs/>
        </w:rPr>
        <w:t>er</w:t>
      </w:r>
      <w:r w:rsidR="00155EB5">
        <w:rPr>
          <w:rFonts w:eastAsiaTheme="minorEastAsia"/>
          <w:iCs/>
        </w:rPr>
        <w:t xml:space="preserve"> temperature</w:t>
      </w:r>
      <w:r w:rsidR="002C755E">
        <w:rPr>
          <w:rFonts w:eastAsiaTheme="minorEastAsia"/>
          <w:iCs/>
        </w:rPr>
        <w:t xml:space="preserve">s </w:t>
      </w:r>
      <w:r w:rsidR="002116DC">
        <w:rPr>
          <w:rFonts w:eastAsiaTheme="minorEastAsia"/>
          <w:iCs/>
        </w:rPr>
        <w:t xml:space="preserve">at 1.61 eV seems to follow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oMath>
      <w:r w:rsidR="002A2188">
        <w:rPr>
          <w:rFonts w:eastAsiaTheme="minorEastAsia"/>
          <w:iCs/>
        </w:rPr>
        <w:t>(1.61 eV)</w:t>
      </w:r>
      <w:r w:rsidR="00E814FA">
        <w:rPr>
          <w:rFonts w:eastAsiaTheme="minorEastAsia"/>
          <w:iCs/>
        </w:rPr>
        <w:t xml:space="preserve"> </w:t>
      </w:r>
      <m:oMath>
        <m:r>
          <w:rPr>
            <w:rFonts w:ascii="Cambria Math" w:eastAsiaTheme="minorEastAsia" w:hAnsi="Cambria Math"/>
          </w:rPr>
          <m:t>=kT+</m:t>
        </m:r>
      </m:oMath>
      <w:r w:rsidR="00DC54CD">
        <w:rPr>
          <w:rFonts w:eastAsiaTheme="minorEastAsia"/>
        </w:rPr>
        <w:t xml:space="preserve"> </w:t>
      </w:r>
      <w:r w:rsidR="008B231E">
        <w:rPr>
          <w:rFonts w:eastAsiaTheme="minorEastAsia"/>
        </w:rPr>
        <w:t>16 meV</w:t>
      </w:r>
      <w:r w:rsidR="002116DC">
        <w:rPr>
          <w:rFonts w:eastAsiaTheme="minorEastAsia"/>
        </w:rPr>
        <w:t>, which is marked by a line</w:t>
      </w:r>
      <w:r w:rsidR="00500DB8">
        <w:rPr>
          <w:rFonts w:eastAsiaTheme="minorEastAsia"/>
        </w:rPr>
        <w:t xml:space="preserve"> as guide to the eye in Figure S6a</w:t>
      </w:r>
      <w:r w:rsidR="00E814FA">
        <w:rPr>
          <w:rFonts w:eastAsiaTheme="minorEastAsia"/>
        </w:rPr>
        <w:t>.</w:t>
      </w:r>
      <w:r w:rsidR="00EF4710">
        <w:rPr>
          <w:rFonts w:eastAsiaTheme="minorEastAsia"/>
        </w:rPr>
        <w:t xml:space="preserve"> </w:t>
      </w:r>
    </w:p>
    <w:p w14:paraId="325F2ACC" w14:textId="77777777" w:rsidR="008B371A" w:rsidRDefault="008B371A" w:rsidP="00841858">
      <w:pPr>
        <w:jc w:val="both"/>
        <w:rPr>
          <w:rFonts w:eastAsiaTheme="minorEastAsia"/>
          <w:iCs/>
        </w:rPr>
      </w:pPr>
    </w:p>
    <w:p w14:paraId="16BE4B8A" w14:textId="7144245C" w:rsidR="006B74F2" w:rsidRDefault="006B74F2" w:rsidP="00E0010A">
      <w:pPr>
        <w:pStyle w:val="ListParagraph"/>
        <w:numPr>
          <w:ilvl w:val="0"/>
          <w:numId w:val="33"/>
        </w:numPr>
        <w:jc w:val="both"/>
        <w:rPr>
          <w:rFonts w:eastAsiaTheme="minorEastAsia"/>
          <w:b/>
          <w:bCs/>
        </w:rPr>
      </w:pPr>
      <w:r>
        <w:rPr>
          <w:rFonts w:eastAsiaTheme="minorEastAsia"/>
          <w:b/>
          <w:bCs/>
        </w:rPr>
        <w:t>Simulating the absorption coefficient</w:t>
      </w:r>
    </w:p>
    <w:p w14:paraId="4F70DFE6" w14:textId="7BACF013" w:rsidR="00E635BA" w:rsidRDefault="00D54E0D" w:rsidP="00A30694">
      <w:pPr>
        <w:jc w:val="both"/>
        <w:rPr>
          <w:rFonts w:eastAsiaTheme="minorEastAsia"/>
          <w:iCs/>
        </w:rPr>
      </w:pPr>
      <w:r>
        <w:rPr>
          <w:rFonts w:eastAsiaTheme="minorEastAsia"/>
        </w:rPr>
        <w:t>To model the experimental observation of</w:t>
      </w:r>
      <w:r w:rsidR="00A30694">
        <w:rPr>
          <w:rFonts w:eastAsiaTheme="minorEastAsia"/>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Pr>
          <w:rFonts w:eastAsiaTheme="minorEastAsia"/>
          <w:iCs/>
        </w:rPr>
        <w:t xml:space="preserve"> </w:t>
      </w:r>
      <w:r w:rsidR="00B549CE">
        <w:rPr>
          <w:rFonts w:eastAsiaTheme="minorEastAsia"/>
          <w:iCs/>
        </w:rPr>
        <w:t xml:space="preserve">in the spectral range of </w:t>
      </w:r>
      <w:r>
        <w:rPr>
          <w:rFonts w:eastAsiaTheme="minorEastAsia"/>
          <w:iCs/>
        </w:rPr>
        <w:t xml:space="preserve">sub-gap </w:t>
      </w:r>
      <w:r w:rsidR="00B549CE">
        <w:rPr>
          <w:rFonts w:eastAsiaTheme="minorEastAsia"/>
          <w:iCs/>
        </w:rPr>
        <w:t>SE absorption</w:t>
      </w:r>
      <w:r>
        <w:rPr>
          <w:rFonts w:eastAsiaTheme="minorEastAsia"/>
          <w:iCs/>
        </w:rPr>
        <w:t>, it is reasonable to assume a thermally activat</w:t>
      </w:r>
      <w:r w:rsidR="00EF10D4">
        <w:rPr>
          <w:rFonts w:eastAsiaTheme="minorEastAsia"/>
          <w:iCs/>
        </w:rPr>
        <w:t>ed</w:t>
      </w:r>
      <w:r>
        <w:rPr>
          <w:rFonts w:eastAsiaTheme="minorEastAsia"/>
          <w:iCs/>
        </w:rPr>
        <w:t xml:space="preserve"> rate constant similar to a</w:t>
      </w:r>
      <w:r w:rsidR="004C6B05">
        <w:rPr>
          <w:rFonts w:eastAsiaTheme="minorEastAsia"/>
          <w:iCs/>
        </w:rPr>
        <w:t xml:space="preserve"> Miller-Abrahams </w:t>
      </w:r>
      <w:r w:rsidR="0064054F">
        <w:rPr>
          <w:rFonts w:eastAsiaTheme="minorEastAsia"/>
          <w:iCs/>
        </w:rPr>
        <w:t xml:space="preserve">(MA) </w:t>
      </w:r>
      <w:r w:rsidR="004C6B05">
        <w:rPr>
          <w:rFonts w:eastAsiaTheme="minorEastAsia"/>
          <w:iCs/>
        </w:rPr>
        <w:t xml:space="preserve">type </w:t>
      </w:r>
      <w:r w:rsidR="009550F7">
        <w:rPr>
          <w:rFonts w:eastAsiaTheme="minorEastAsia"/>
          <w:iCs/>
        </w:rPr>
        <w:t>charge-</w:t>
      </w:r>
      <w:r w:rsidR="004C6B05">
        <w:rPr>
          <w:rFonts w:eastAsiaTheme="minorEastAsia"/>
          <w:iCs/>
        </w:rPr>
        <w:t>transfer</w:t>
      </w:r>
      <w:r>
        <w:rPr>
          <w:rFonts w:eastAsiaTheme="minorEastAsia"/>
          <w:iCs/>
        </w:rPr>
        <w:t>.</w:t>
      </w:r>
      <w:r w:rsidR="00310FCB">
        <w:rPr>
          <w:rFonts w:eastAsiaTheme="minorEastAsia"/>
          <w:iCs/>
        </w:rPr>
        <w:t xml:space="preserve"> This is also supported by the generalized Marcus theory assuming unequal potentials for the ground state and excited state</w:t>
      </w:r>
      <w:r w:rsidR="007C5C31">
        <w:rPr>
          <w:rFonts w:eastAsiaTheme="minorEastAsia"/>
          <w:iCs/>
        </w:rPr>
        <w:t xml:space="preserve"> as was shown in Chapter 1.4 of the </w:t>
      </w:r>
      <w:r w:rsidR="004A705E" w:rsidRPr="006B7FC8">
        <w:rPr>
          <w:rFonts w:eastAsiaTheme="minorEastAsia"/>
          <w:b/>
          <w:bCs/>
          <w:lang w:val="en-US"/>
        </w:rPr>
        <w:t>Supplementary Information</w:t>
      </w:r>
      <w:r w:rsidR="00310FCB">
        <w:rPr>
          <w:rFonts w:eastAsiaTheme="minorEastAsia"/>
          <w:iCs/>
        </w:rPr>
        <w:t xml:space="preserve">. </w:t>
      </w:r>
      <w:r w:rsidR="00EF10D4">
        <w:rPr>
          <w:rFonts w:eastAsiaTheme="minorEastAsia"/>
          <w:iCs/>
        </w:rPr>
        <w:t>For the macroscopic description of the absorption in a material, one needs to account for the distribution of states which</w:t>
      </w:r>
      <w:r w:rsidR="009047E1">
        <w:rPr>
          <w:rFonts w:eastAsiaTheme="minorEastAsia"/>
          <w:iCs/>
        </w:rPr>
        <w:t>,</w:t>
      </w:r>
      <w:r w:rsidR="00EF10D4">
        <w:rPr>
          <w:rFonts w:eastAsiaTheme="minorEastAsia"/>
          <w:iCs/>
        </w:rPr>
        <w:t xml:space="preserve"> in the case of organic </w:t>
      </w:r>
      <w:r w:rsidR="004A705E">
        <w:rPr>
          <w:rFonts w:eastAsiaTheme="minorEastAsia"/>
          <w:iCs/>
        </w:rPr>
        <w:t>semiconductor</w:t>
      </w:r>
      <w:r w:rsidR="00566E33">
        <w:rPr>
          <w:rFonts w:eastAsiaTheme="minorEastAsia"/>
          <w:iCs/>
        </w:rPr>
        <w:t>s</w:t>
      </w:r>
      <w:r w:rsidR="009047E1">
        <w:rPr>
          <w:rFonts w:eastAsiaTheme="minorEastAsia"/>
          <w:iCs/>
        </w:rPr>
        <w:t>,</w:t>
      </w:r>
      <w:r w:rsidR="00EF10D4">
        <w:rPr>
          <w:rFonts w:eastAsiaTheme="minorEastAsia"/>
          <w:iCs/>
        </w:rPr>
        <w:t xml:space="preserve"> is often considered to be Gaussian </w:t>
      </w:r>
      <w:r w:rsidR="006D19F8">
        <w:rPr>
          <w:rFonts w:eastAsiaTheme="minorEastAsia"/>
          <w:iCs/>
        </w:rPr>
        <w:t xml:space="preserve">(see eq. S17) </w:t>
      </w:r>
      <w:r w:rsidR="00EF10D4">
        <w:rPr>
          <w:rFonts w:eastAsiaTheme="minorEastAsia"/>
          <w:iCs/>
        </w:rPr>
        <w:t>and sometimes exponential</w:t>
      </w:r>
      <w:r w:rsidR="006D19F8">
        <w:rPr>
          <w:rFonts w:eastAsiaTheme="minorEastAsia"/>
          <w:iCs/>
        </w:rPr>
        <w:t xml:space="preserve"> (see eq. S20)</w:t>
      </w:r>
      <w:r w:rsidR="00EF10D4">
        <w:rPr>
          <w:rFonts w:eastAsiaTheme="minorEastAsia"/>
          <w:iCs/>
        </w:rPr>
        <w:t>.</w:t>
      </w:r>
      <w:r w:rsidR="004C6B05">
        <w:rPr>
          <w:rFonts w:eastAsiaTheme="minorEastAsia"/>
          <w:iCs/>
        </w:rPr>
        <w:t xml:space="preserve"> </w:t>
      </w:r>
      <w:r w:rsidR="00B549CE">
        <w:rPr>
          <w:rFonts w:eastAsiaTheme="minorEastAsia"/>
          <w:iCs/>
        </w:rPr>
        <w:t>Hereby</w:t>
      </w:r>
      <w:r w:rsidR="00E34171">
        <w:rPr>
          <w:rFonts w:eastAsiaTheme="minorEastAsia"/>
          <w:iCs/>
        </w:rPr>
        <w:t xml:space="preserve">, </w:t>
      </w:r>
      <w:r w:rsidR="004E3F59">
        <w:rPr>
          <w:rFonts w:eastAsiaTheme="minorEastAsia"/>
          <w:iCs/>
        </w:rPr>
        <w:t xml:space="preserve">the </w:t>
      </w:r>
      <w:r w:rsidR="006D19F8">
        <w:rPr>
          <w:rFonts w:eastAsiaTheme="minorEastAsia"/>
          <w:iCs/>
        </w:rPr>
        <w:t xml:space="preserve">spectral line-shape of the distribution is determined by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j,0</m:t>
            </m:r>
          </m:sub>
        </m:sSub>
      </m:oMath>
      <w:r w:rsidR="00307EC7">
        <w:rPr>
          <w:rFonts w:eastAsiaTheme="minorEastAsia"/>
          <w:iCs/>
        </w:rPr>
        <w:t>,</w:t>
      </w:r>
      <w:r w:rsidR="006D19F8">
        <w:rPr>
          <w:rFonts w:eastAsiaTheme="minorEastAsia"/>
          <w:iCs/>
        </w:rPr>
        <w:t xml:space="preserve"> </w:t>
      </w:r>
      <w:r w:rsidR="00566E33">
        <w:rPr>
          <w:rFonts w:eastAsiaTheme="minorEastAsia"/>
          <w:iCs/>
        </w:rPr>
        <w:t>i.e.</w:t>
      </w:r>
      <w:r w:rsidR="006D19F8">
        <w:rPr>
          <w:rFonts w:eastAsiaTheme="minorEastAsia"/>
          <w:iCs/>
        </w:rPr>
        <w:t xml:space="preserve"> the energy corresponding to the peak value of the distribution</w:t>
      </w:r>
      <w:r w:rsidR="00307EC7">
        <w:rPr>
          <w:rFonts w:eastAsiaTheme="minorEastAsia"/>
          <w:iCs/>
        </w:rPr>
        <w:t>,</w:t>
      </w:r>
      <w:r w:rsidR="006D19F8">
        <w:rPr>
          <w:rFonts w:eastAsiaTheme="minorEastAsia"/>
          <w:iCs/>
        </w:rPr>
        <w:t xml:space="preserve"> and </w:t>
      </w:r>
      <m:oMath>
        <m:r>
          <w:rPr>
            <w:rFonts w:ascii="Cambria Math" w:eastAsiaTheme="minorEastAsia" w:hAnsi="Cambria Math"/>
          </w:rPr>
          <m:t>W</m:t>
        </m:r>
      </m:oMath>
      <w:r w:rsidR="00E34171">
        <w:rPr>
          <w:rFonts w:eastAsiaTheme="minorEastAsia"/>
          <w:iCs/>
        </w:rPr>
        <w:t xml:space="preserve"> </w:t>
      </w:r>
      <w:r w:rsidR="00307EC7">
        <w:rPr>
          <w:rFonts w:eastAsiaTheme="minorEastAsia"/>
          <w:iCs/>
        </w:rPr>
        <w:t>or</w:t>
      </w:r>
      <w:r w:rsidR="00B549CE">
        <w:rPr>
          <w:rFonts w:eastAsiaTheme="minorEastAsia"/>
          <w:iCs/>
        </w:rPr>
        <w:t xml:space="preserve">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307EC7">
        <w:rPr>
          <w:rFonts w:eastAsiaTheme="minorEastAsia"/>
        </w:rPr>
        <w:t xml:space="preserve">, </w:t>
      </w:r>
      <w:r w:rsidR="00566E33">
        <w:rPr>
          <w:rFonts w:eastAsiaTheme="minorEastAsia"/>
        </w:rPr>
        <w:t>corresponding to</w:t>
      </w:r>
      <w:r w:rsidR="00307EC7">
        <w:rPr>
          <w:rFonts w:eastAsiaTheme="minorEastAsia"/>
        </w:rPr>
        <w:t xml:space="preserve"> the broadening of the</w:t>
      </w:r>
      <w:r w:rsidR="006D19F8">
        <w:rPr>
          <w:rFonts w:eastAsiaTheme="minorEastAsia"/>
          <w:iCs/>
        </w:rPr>
        <w:t xml:space="preserve"> exponential</w:t>
      </w:r>
      <w:r w:rsidR="00C0663A">
        <w:rPr>
          <w:rFonts w:eastAsiaTheme="minorEastAsia"/>
          <w:iCs/>
        </w:rPr>
        <w:t xml:space="preserve"> or</w:t>
      </w:r>
      <w:r w:rsidR="00E34171">
        <w:rPr>
          <w:rFonts w:eastAsiaTheme="minorEastAsia"/>
          <w:iCs/>
        </w:rPr>
        <w:t xml:space="preserve"> Gaussian</w:t>
      </w:r>
      <w:r w:rsidR="009A689F">
        <w:rPr>
          <w:rFonts w:eastAsiaTheme="minorEastAsia"/>
          <w:iCs/>
        </w:rPr>
        <w:t xml:space="preserve"> distribution</w:t>
      </w:r>
      <w:r w:rsidR="00566E33">
        <w:rPr>
          <w:rFonts w:eastAsiaTheme="minorEastAsia"/>
          <w:iCs/>
        </w:rPr>
        <w:t>, respectively</w:t>
      </w:r>
      <w:r w:rsidR="006D19F8">
        <w:rPr>
          <w:rFonts w:eastAsiaTheme="minorEastAsia"/>
          <w:iCs/>
        </w:rPr>
        <w:t xml:space="preserve">. </w:t>
      </w:r>
    </w:p>
    <w:p w14:paraId="1D1343F3" w14:textId="7D428600" w:rsidR="00D4711A" w:rsidRDefault="004125E9" w:rsidP="00713BCD">
      <w:pPr>
        <w:jc w:val="both"/>
        <w:rPr>
          <w:rFonts w:eastAsiaTheme="minorEastAsia" w:cstheme="minorHAnsi"/>
          <w:iCs/>
        </w:rPr>
      </w:pPr>
      <w:r>
        <w:rPr>
          <w:rFonts w:eastAsiaTheme="minorEastAsia" w:cstheme="minorHAnsi"/>
          <w:iCs/>
          <w:noProof/>
        </w:rPr>
        <mc:AlternateContent>
          <mc:Choice Requires="wpg">
            <w:drawing>
              <wp:anchor distT="0" distB="0" distL="114300" distR="114300" simplePos="0" relativeHeight="251799552" behindDoc="0" locked="0" layoutInCell="1" allowOverlap="1" wp14:anchorId="110E56D0" wp14:editId="776424F6">
                <wp:simplePos x="0" y="0"/>
                <wp:positionH relativeFrom="column">
                  <wp:posOffset>-50800</wp:posOffset>
                </wp:positionH>
                <wp:positionV relativeFrom="paragraph">
                  <wp:posOffset>1868170</wp:posOffset>
                </wp:positionV>
                <wp:extent cx="5766435" cy="3740150"/>
                <wp:effectExtent l="0" t="0" r="5715" b="0"/>
                <wp:wrapTopAndBottom/>
                <wp:docPr id="28" name="Group 28"/>
                <wp:cNvGraphicFramePr/>
                <a:graphic xmlns:a="http://schemas.openxmlformats.org/drawingml/2006/main">
                  <a:graphicData uri="http://schemas.microsoft.com/office/word/2010/wordprocessingGroup">
                    <wpg:wgp>
                      <wpg:cNvGrpSpPr/>
                      <wpg:grpSpPr>
                        <a:xfrm>
                          <a:off x="0" y="0"/>
                          <a:ext cx="5766435" cy="3740150"/>
                          <a:chOff x="96" y="19050"/>
                          <a:chExt cx="5766339" cy="3740151"/>
                        </a:xfrm>
                      </wpg:grpSpPr>
                      <wps:wsp>
                        <wps:cNvPr id="5" name="Text Box 5"/>
                        <wps:cNvSpPr txBox="1"/>
                        <wps:spPr>
                          <a:xfrm>
                            <a:off x="31811" y="3028954"/>
                            <a:ext cx="5734624" cy="730247"/>
                          </a:xfrm>
                          <a:prstGeom prst="rect">
                            <a:avLst/>
                          </a:prstGeom>
                          <a:solidFill>
                            <a:prstClr val="white"/>
                          </a:solidFill>
                          <a:ln>
                            <a:noFill/>
                          </a:ln>
                        </wps:spPr>
                        <wps:txbx>
                          <w:txbxContent>
                            <w:p w14:paraId="2F8D7749" w14:textId="5D065B9D" w:rsidR="00566E33" w:rsidRPr="00E838AE" w:rsidRDefault="00566E33" w:rsidP="009037F8">
                              <w:pPr>
                                <w:jc w:val="both"/>
                                <w:rPr>
                                  <w:noProof/>
                                  <w:sz w:val="18"/>
                                  <w:szCs w:val="18"/>
                                </w:rPr>
                              </w:pPr>
                              <w:r w:rsidRPr="00E838AE">
                                <w:rPr>
                                  <w:rFonts w:eastAsiaTheme="minorEastAsia"/>
                                  <w:b/>
                                  <w:bCs/>
                                  <w:sz w:val="18"/>
                                  <w:szCs w:val="18"/>
                                </w:rPr>
                                <w:t>Figure S</w:t>
                              </w:r>
                              <w:r>
                                <w:rPr>
                                  <w:rFonts w:eastAsiaTheme="minorEastAsia"/>
                                  <w:b/>
                                  <w:bCs/>
                                  <w:sz w:val="18"/>
                                  <w:szCs w:val="18"/>
                                </w:rPr>
                                <w:t>7</w:t>
                              </w:r>
                              <w:r w:rsidRPr="00E838AE">
                                <w:rPr>
                                  <w:rFonts w:eastAsiaTheme="minorEastAsia"/>
                                  <w:sz w:val="18"/>
                                  <w:szCs w:val="18"/>
                                </w:rPr>
                                <w:t>. Calculated absorption coefficient based on MA</w:t>
                              </w:r>
                              <w:r w:rsidR="009550F7">
                                <w:rPr>
                                  <w:rFonts w:eastAsiaTheme="minorEastAsia"/>
                                  <w:sz w:val="18"/>
                                  <w:szCs w:val="18"/>
                                </w:rPr>
                                <w:t>-type</w:t>
                              </w:r>
                              <w:r w:rsidRPr="00E838AE">
                                <w:rPr>
                                  <w:rFonts w:eastAsiaTheme="minorEastAsia"/>
                                  <w:sz w:val="18"/>
                                  <w:szCs w:val="18"/>
                                </w:rPr>
                                <w:t xml:space="preserve"> rate constants normalized to </w:t>
                              </w:r>
                              <m:oMath>
                                <m:sSub>
                                  <m:sSubPr>
                                    <m:ctrlPr>
                                      <w:rPr>
                                        <w:rFonts w:ascii="Cambria Math" w:eastAsiaTheme="minorEastAsia" w:hAnsi="Cambria Math"/>
                                        <w:i/>
                                        <w:sz w:val="18"/>
                                        <w:szCs w:val="18"/>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rPr>
                                      <m:t>sat</m:t>
                                    </m:r>
                                  </m:sub>
                                </m:sSub>
                              </m:oMath>
                              <w:r w:rsidRPr="00E838AE">
                                <w:rPr>
                                  <w:rFonts w:eastAsiaTheme="minorEastAsia"/>
                                  <w:sz w:val="18"/>
                                  <w:szCs w:val="18"/>
                                </w:rPr>
                                <w:t xml:space="preserve">. </w:t>
                              </w:r>
                              <w:r w:rsidRPr="00E838AE">
                                <w:rPr>
                                  <w:rFonts w:eastAsiaTheme="minorEastAsia"/>
                                  <w:b/>
                                  <w:bCs/>
                                  <w:sz w:val="18"/>
                                  <w:szCs w:val="18"/>
                                </w:rPr>
                                <w:t>a)</w:t>
                              </w:r>
                              <w:r w:rsidRPr="00E838AE">
                                <w:rPr>
                                  <w:rFonts w:eastAsiaTheme="minorEastAsia"/>
                                  <w:sz w:val="18"/>
                                  <w:szCs w:val="18"/>
                                </w:rPr>
                                <w:t xml:space="preserve"> </w:t>
                              </w:r>
                              <m:oMath>
                                <m:r>
                                  <w:rPr>
                                    <w:rFonts w:ascii="Cambria Math" w:eastAsiaTheme="minorEastAsia" w:hAnsi="Cambria Math"/>
                                    <w:sz w:val="18"/>
                                    <w:szCs w:val="18"/>
                                    <w:lang w:val="en-US"/>
                                  </w:rPr>
                                  <m:t>α</m:t>
                                </m:r>
                              </m:oMath>
                              <w:r w:rsidRPr="00E838AE">
                                <w:rPr>
                                  <w:rFonts w:eastAsiaTheme="minorEastAsia"/>
                                  <w:sz w:val="18"/>
                                  <w:szCs w:val="18"/>
                                </w:rPr>
                                <w:t xml:space="preserve"> derived for exponential DOS (red lines; normalized at </w:t>
                              </w:r>
                              <m:oMath>
                                <m:r>
                                  <w:rPr>
                                    <w:rFonts w:ascii="Cambria Math" w:eastAsiaTheme="minorEastAsia" w:hAnsi="Cambria Math"/>
                                    <w:sz w:val="18"/>
                                    <w:szCs w:val="18"/>
                                  </w:rPr>
                                  <m:t>E=</m:t>
                                </m:r>
                                <m:sSub>
                                  <m:sSubPr>
                                    <m:ctrlPr>
                                      <w:rPr>
                                        <w:rFonts w:ascii="Cambria Math" w:eastAsiaTheme="minorEastAsia" w:hAnsi="Cambria Math"/>
                                        <w:i/>
                                        <w:iCs/>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E838AE">
                                <w:rPr>
                                  <w:rFonts w:eastAsiaTheme="minorEastAsia"/>
                                  <w:sz w:val="18"/>
                                  <w:szCs w:val="18"/>
                                </w:rPr>
                                <w:t xml:space="preserve">) and for Gaussian DOS (black lines) at </w:t>
                              </w:r>
                              <m:oMath>
                                <m:r>
                                  <w:rPr>
                                    <w:rFonts w:ascii="Cambria Math" w:eastAsiaTheme="minorEastAsia" w:hAnsi="Cambria Math"/>
                                    <w:sz w:val="18"/>
                                    <w:szCs w:val="18"/>
                                    <w:lang w:val="en-US"/>
                                  </w:rPr>
                                  <m:t>kT</m:t>
                                </m:r>
                              </m:oMath>
                              <w:r w:rsidRPr="00E838AE">
                                <w:rPr>
                                  <w:rFonts w:eastAsiaTheme="minorEastAsia"/>
                                  <w:sz w:val="18"/>
                                  <w:szCs w:val="18"/>
                                  <w:lang w:val="en-US"/>
                                </w:rPr>
                                <w:t xml:space="preserve"> between 13 - 30 meV. Green line: Guideline for the eye illustrating a function that is proportional to </w:t>
                              </w:r>
                              <m:oMath>
                                <m:func>
                                  <m:funcPr>
                                    <m:ctrlPr>
                                      <w:rPr>
                                        <w:rFonts w:ascii="Cambria Math" w:eastAsiaTheme="minorEastAsia" w:hAnsi="Cambria Math"/>
                                        <w:i/>
                                        <w:sz w:val="18"/>
                                        <w:szCs w:val="18"/>
                                        <w:lang w:val="en-US"/>
                                      </w:rPr>
                                    </m:ctrlPr>
                                  </m:funcPr>
                                  <m:fName>
                                    <m:r>
                                      <m:rPr>
                                        <m:sty m:val="p"/>
                                      </m:rPr>
                                      <w:rPr>
                                        <w:rFonts w:ascii="Cambria Math" w:eastAsiaTheme="minorEastAsia" w:hAnsi="Cambria Math"/>
                                        <w:sz w:val="18"/>
                                        <w:szCs w:val="18"/>
                                        <w:lang w:val="en-US"/>
                                      </w:rPr>
                                      <m:t>exp</m:t>
                                    </m:r>
                                  </m:fName>
                                  <m:e>
                                    <m:r>
                                      <w:rPr>
                                        <w:rFonts w:ascii="Cambria Math" w:eastAsiaTheme="minorEastAsia" w:hAnsi="Cambria Math"/>
                                        <w:sz w:val="18"/>
                                        <w:szCs w:val="18"/>
                                        <w:lang w:val="en-US"/>
                                      </w:rPr>
                                      <m:t>(E/kT)</m:t>
                                    </m:r>
                                  </m:e>
                                </m:func>
                              </m:oMath>
                              <w:r w:rsidRPr="00E838AE">
                                <w:rPr>
                                  <w:rFonts w:eastAsiaTheme="minorEastAsia"/>
                                  <w:sz w:val="18"/>
                                  <w:szCs w:val="18"/>
                                  <w:lang w:val="en-US"/>
                                </w:rPr>
                                <w:t xml:space="preserve">. </w:t>
                              </w:r>
                              <w:r w:rsidRPr="00E838AE">
                                <w:rPr>
                                  <w:rFonts w:eastAsiaTheme="minorEastAsia"/>
                                  <w:b/>
                                  <w:bCs/>
                                  <w:sz w:val="18"/>
                                  <w:szCs w:val="18"/>
                                  <w:lang w:val="en-US"/>
                                </w:rPr>
                                <w:t xml:space="preserve">b) </w:t>
                              </w:r>
                              <m:oMath>
                                <m:r>
                                  <w:rPr>
                                    <w:rFonts w:ascii="Cambria Math" w:eastAsiaTheme="minorEastAsia" w:hAnsi="Cambria Math"/>
                                    <w:sz w:val="18"/>
                                    <w:szCs w:val="18"/>
                                    <w:lang w:val="en-US"/>
                                  </w:rPr>
                                  <m:t>α</m:t>
                                </m:r>
                              </m:oMath>
                              <w:r w:rsidRPr="00E838AE">
                                <w:rPr>
                                  <w:rFonts w:eastAsiaTheme="minorEastAsia"/>
                                  <w:sz w:val="18"/>
                                  <w:szCs w:val="18"/>
                                  <w:lang w:val="en-US"/>
                                </w:rPr>
                                <w:t xml:space="preserve"> derived from the MA</w:t>
                              </w:r>
                              <w:r w:rsidR="009550F7">
                                <w:rPr>
                                  <w:rFonts w:eastAsiaTheme="minorEastAsia"/>
                                  <w:sz w:val="18"/>
                                  <w:szCs w:val="18"/>
                                  <w:lang w:val="en-US"/>
                                </w:rPr>
                                <w:t>-type</w:t>
                              </w:r>
                              <w:r w:rsidRPr="00E838AE">
                                <w:rPr>
                                  <w:rFonts w:eastAsiaTheme="minorEastAsia"/>
                                  <w:sz w:val="18"/>
                                  <w:szCs w:val="18"/>
                                  <w:lang w:val="en-US"/>
                                </w:rPr>
                                <w:t xml:space="preserve"> rate constant using an exponential DOS showing that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m:t>
                                </m:r>
                                <m:r>
                                  <w:rPr>
                                    <w:rFonts w:ascii="Cambria Math" w:eastAsiaTheme="minorEastAsia" w:hAnsi="Cambria Math"/>
                                    <w:sz w:val="18"/>
                                    <w:szCs w:val="18"/>
                                    <w:lang w:val="en-US"/>
                                  </w:rPr>
                                  <m:t>W</m:t>
                                </m:r>
                              </m:oMath>
                              <w:r w:rsidRPr="00E838AE">
                                <w:rPr>
                                  <w:rFonts w:eastAsiaTheme="minorEastAsia"/>
                                  <w:sz w:val="18"/>
                                  <w:szCs w:val="18"/>
                                  <w:lang w:val="en-US"/>
                                </w:rPr>
                                <w:t xml:space="preserve"> in the limit </w:t>
                              </w:r>
                              <m:oMath>
                                <m:r>
                                  <w:rPr>
                                    <w:rFonts w:ascii="Cambria Math" w:eastAsiaTheme="minorEastAsia" w:hAnsi="Cambria Math"/>
                                    <w:sz w:val="18"/>
                                    <w:szCs w:val="18"/>
                                  </w:rPr>
                                  <m:t>E≪</m:t>
                                </m:r>
                                <m:sSub>
                                  <m:sSubPr>
                                    <m:ctrlPr>
                                      <w:rPr>
                                        <w:rFonts w:ascii="Cambria Math" w:eastAsiaTheme="minorEastAsia" w:hAnsi="Cambria Math"/>
                                        <w:i/>
                                        <w:iCs/>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E838AE">
                                <w:rPr>
                                  <w:rFonts w:eastAsiaTheme="minorEastAsia"/>
                                  <w:sz w:val="18"/>
                                  <w:szCs w:val="18"/>
                                  <w:lang w:val="en-US"/>
                                </w:rPr>
                                <w:t>.</w:t>
                              </w:r>
                              <w:r w:rsidRPr="00E838AE">
                                <w:rPr>
                                  <w:noProof/>
                                  <w:sz w:val="18"/>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7" name="Graphic 27"/>
                          <pic:cNvPicPr>
                            <a:picLocks noChangeAspect="1"/>
                          </pic:cNvPicPr>
                        </pic:nvPicPr>
                        <pic:blipFill>
                          <a:blip r:embed="rId50" cstate="print">
                            <a:extLst>
                              <a:ext uri="{28A0092B-C50C-407E-A947-70E740481C1C}">
                                <a14:useLocalDpi xmlns:a14="http://schemas.microsoft.com/office/drawing/2010/main" val="0"/>
                              </a:ext>
                            </a:extLst>
                          </a:blip>
                          <a:srcRect/>
                          <a:stretch/>
                        </pic:blipFill>
                        <pic:spPr>
                          <a:xfrm>
                            <a:off x="96" y="19050"/>
                            <a:ext cx="5731318" cy="2923540"/>
                          </a:xfrm>
                          <a:prstGeom prst="rect">
                            <a:avLst/>
                          </a:prstGeom>
                        </pic:spPr>
                      </pic:pic>
                    </wpg:wgp>
                  </a:graphicData>
                </a:graphic>
                <wp14:sizeRelV relativeFrom="margin">
                  <wp14:pctHeight>0</wp14:pctHeight>
                </wp14:sizeRelV>
              </wp:anchor>
            </w:drawing>
          </mc:Choice>
          <mc:Fallback>
            <w:pict>
              <v:group w14:anchorId="110E56D0" id="Group 28" o:spid="_x0000_s1101" style="position:absolute;left:0;text-align:left;margin-left:-4pt;margin-top:147.1pt;width:454.05pt;height:294.5pt;z-index:251799552;mso-height-relative:margin" coordorigin=",190" coordsize="57663,374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">
                <v:shape id="Text Box 5" o:spid="_x0000_s1102" type="#_x0000_t202" style="position:absolute;left:318;top:30289;width:57346;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" stroked="f">
                  <v:textbox style="mso-fit-shape-to-text:t" inset="0,0,0,0">
                    <w:txbxContent>
                      <w:p w14:paraId="2F8D7749" w14:textId="5D065B9D" w:rsidR="00566E33" w:rsidRPr="00E838AE" w:rsidRDefault="00566E33" w:rsidP="009037F8">
                        <w:pPr>
                          <w:jc w:val="both"/>
                          <w:rPr>
                            <w:noProof/>
                            <w:sz w:val="18"/>
                            <w:szCs w:val="18"/>
                          </w:rPr>
                        </w:pPr>
                        <w:r w:rsidRPr="00E838AE">
                          <w:rPr>
                            <w:rFonts w:eastAsiaTheme="minorEastAsia"/>
                            <w:b/>
                            <w:bCs/>
                            <w:sz w:val="18"/>
                            <w:szCs w:val="18"/>
                          </w:rPr>
                          <w:t>Figure S</w:t>
                        </w:r>
                        <w:r>
                          <w:rPr>
                            <w:rFonts w:eastAsiaTheme="minorEastAsia"/>
                            <w:b/>
                            <w:bCs/>
                            <w:sz w:val="18"/>
                            <w:szCs w:val="18"/>
                          </w:rPr>
                          <w:t>7</w:t>
                        </w:r>
                        <w:r w:rsidRPr="00E838AE">
                          <w:rPr>
                            <w:rFonts w:eastAsiaTheme="minorEastAsia"/>
                            <w:sz w:val="18"/>
                            <w:szCs w:val="18"/>
                          </w:rPr>
                          <w:t>. Calculated absorption coefficient based on MA</w:t>
                        </w:r>
                        <w:r w:rsidR="009550F7">
                          <w:rPr>
                            <w:rFonts w:eastAsiaTheme="minorEastAsia"/>
                            <w:sz w:val="18"/>
                            <w:szCs w:val="18"/>
                          </w:rPr>
                          <w:t>-type</w:t>
                        </w:r>
                        <w:r w:rsidRPr="00E838AE">
                          <w:rPr>
                            <w:rFonts w:eastAsiaTheme="minorEastAsia"/>
                            <w:sz w:val="18"/>
                            <w:szCs w:val="18"/>
                          </w:rPr>
                          <w:t xml:space="preserve"> rate constants normalized to </w:t>
                        </w:r>
                        <m:oMath>
                          <m:sSub>
                            <m:sSubPr>
                              <m:ctrlPr>
                                <w:rPr>
                                  <w:rFonts w:ascii="Cambria Math" w:eastAsiaTheme="minorEastAsia" w:hAnsi="Cambria Math"/>
                                  <w:i/>
                                  <w:sz w:val="18"/>
                                  <w:szCs w:val="18"/>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rPr>
                                <m:t>sat</m:t>
                              </m:r>
                            </m:sub>
                          </m:sSub>
                        </m:oMath>
                        <w:r w:rsidRPr="00E838AE">
                          <w:rPr>
                            <w:rFonts w:eastAsiaTheme="minorEastAsia"/>
                            <w:sz w:val="18"/>
                            <w:szCs w:val="18"/>
                          </w:rPr>
                          <w:t xml:space="preserve">. </w:t>
                        </w:r>
                        <w:r w:rsidRPr="00E838AE">
                          <w:rPr>
                            <w:rFonts w:eastAsiaTheme="minorEastAsia"/>
                            <w:b/>
                            <w:bCs/>
                            <w:sz w:val="18"/>
                            <w:szCs w:val="18"/>
                          </w:rPr>
                          <w:t>a)</w:t>
                        </w:r>
                        <w:r w:rsidRPr="00E838AE">
                          <w:rPr>
                            <w:rFonts w:eastAsiaTheme="minorEastAsia"/>
                            <w:sz w:val="18"/>
                            <w:szCs w:val="18"/>
                          </w:rPr>
                          <w:t xml:space="preserve"> </w:t>
                        </w:r>
                        <m:oMath>
                          <m:r>
                            <w:rPr>
                              <w:rFonts w:ascii="Cambria Math" w:eastAsiaTheme="minorEastAsia" w:hAnsi="Cambria Math"/>
                              <w:sz w:val="18"/>
                              <w:szCs w:val="18"/>
                              <w:lang w:val="en-US"/>
                            </w:rPr>
                            <m:t>α</m:t>
                          </m:r>
                        </m:oMath>
                        <w:r w:rsidRPr="00E838AE">
                          <w:rPr>
                            <w:rFonts w:eastAsiaTheme="minorEastAsia"/>
                            <w:sz w:val="18"/>
                            <w:szCs w:val="18"/>
                          </w:rPr>
                          <w:t xml:space="preserve"> derived for exponential DOS (red lines; normalized at </w:t>
                        </w:r>
                        <m:oMath>
                          <m:r>
                            <w:rPr>
                              <w:rFonts w:ascii="Cambria Math" w:eastAsiaTheme="minorEastAsia" w:hAnsi="Cambria Math"/>
                              <w:sz w:val="18"/>
                              <w:szCs w:val="18"/>
                            </w:rPr>
                            <m:t>E=</m:t>
                          </m:r>
                          <m:sSub>
                            <m:sSubPr>
                              <m:ctrlPr>
                                <w:rPr>
                                  <w:rFonts w:ascii="Cambria Math" w:eastAsiaTheme="minorEastAsia" w:hAnsi="Cambria Math"/>
                                  <w:i/>
                                  <w:iCs/>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E838AE">
                          <w:rPr>
                            <w:rFonts w:eastAsiaTheme="minorEastAsia"/>
                            <w:sz w:val="18"/>
                            <w:szCs w:val="18"/>
                          </w:rPr>
                          <w:t xml:space="preserve">) and for Gaussian DOS (black lines) at </w:t>
                        </w:r>
                        <m:oMath>
                          <m:r>
                            <w:rPr>
                              <w:rFonts w:ascii="Cambria Math" w:eastAsiaTheme="minorEastAsia" w:hAnsi="Cambria Math"/>
                              <w:sz w:val="18"/>
                              <w:szCs w:val="18"/>
                              <w:lang w:val="en-US"/>
                            </w:rPr>
                            <m:t>kT</m:t>
                          </m:r>
                        </m:oMath>
                        <w:r w:rsidRPr="00E838AE">
                          <w:rPr>
                            <w:rFonts w:eastAsiaTheme="minorEastAsia"/>
                            <w:sz w:val="18"/>
                            <w:szCs w:val="18"/>
                            <w:lang w:val="en-US"/>
                          </w:rPr>
                          <w:t xml:space="preserve"> between 13 - 30 meV. Green line: Guideline for the eye illustrating a function that is proportional to </w:t>
                        </w:r>
                        <m:oMath>
                          <m:func>
                            <m:funcPr>
                              <m:ctrlPr>
                                <w:rPr>
                                  <w:rFonts w:ascii="Cambria Math" w:eastAsiaTheme="minorEastAsia" w:hAnsi="Cambria Math"/>
                                  <w:i/>
                                  <w:sz w:val="18"/>
                                  <w:szCs w:val="18"/>
                                  <w:lang w:val="en-US"/>
                                </w:rPr>
                              </m:ctrlPr>
                            </m:funcPr>
                            <m:fName>
                              <m:r>
                                <m:rPr>
                                  <m:sty m:val="p"/>
                                </m:rPr>
                                <w:rPr>
                                  <w:rFonts w:ascii="Cambria Math" w:eastAsiaTheme="minorEastAsia" w:hAnsi="Cambria Math"/>
                                  <w:sz w:val="18"/>
                                  <w:szCs w:val="18"/>
                                  <w:lang w:val="en-US"/>
                                </w:rPr>
                                <m:t>exp</m:t>
                              </m:r>
                            </m:fName>
                            <m:e>
                              <m:r>
                                <w:rPr>
                                  <w:rFonts w:ascii="Cambria Math" w:eastAsiaTheme="minorEastAsia" w:hAnsi="Cambria Math"/>
                                  <w:sz w:val="18"/>
                                  <w:szCs w:val="18"/>
                                  <w:lang w:val="en-US"/>
                                </w:rPr>
                                <m:t>(E/kT)</m:t>
                              </m:r>
                            </m:e>
                          </m:func>
                        </m:oMath>
                        <w:r w:rsidRPr="00E838AE">
                          <w:rPr>
                            <w:rFonts w:eastAsiaTheme="minorEastAsia"/>
                            <w:sz w:val="18"/>
                            <w:szCs w:val="18"/>
                            <w:lang w:val="en-US"/>
                          </w:rPr>
                          <w:t xml:space="preserve">. </w:t>
                        </w:r>
                        <w:r w:rsidRPr="00E838AE">
                          <w:rPr>
                            <w:rFonts w:eastAsiaTheme="minorEastAsia"/>
                            <w:b/>
                            <w:bCs/>
                            <w:sz w:val="18"/>
                            <w:szCs w:val="18"/>
                            <w:lang w:val="en-US"/>
                          </w:rPr>
                          <w:t xml:space="preserve">b) </w:t>
                        </w:r>
                        <m:oMath>
                          <m:r>
                            <w:rPr>
                              <w:rFonts w:ascii="Cambria Math" w:eastAsiaTheme="minorEastAsia" w:hAnsi="Cambria Math"/>
                              <w:sz w:val="18"/>
                              <w:szCs w:val="18"/>
                              <w:lang w:val="en-US"/>
                            </w:rPr>
                            <m:t>α</m:t>
                          </m:r>
                        </m:oMath>
                        <w:r w:rsidRPr="00E838AE">
                          <w:rPr>
                            <w:rFonts w:eastAsiaTheme="minorEastAsia"/>
                            <w:sz w:val="18"/>
                            <w:szCs w:val="18"/>
                            <w:lang w:val="en-US"/>
                          </w:rPr>
                          <w:t xml:space="preserve"> derived from the MA</w:t>
                        </w:r>
                        <w:r w:rsidR="009550F7">
                          <w:rPr>
                            <w:rFonts w:eastAsiaTheme="minorEastAsia"/>
                            <w:sz w:val="18"/>
                            <w:szCs w:val="18"/>
                            <w:lang w:val="en-US"/>
                          </w:rPr>
                          <w:t>-type</w:t>
                        </w:r>
                        <w:r w:rsidRPr="00E838AE">
                          <w:rPr>
                            <w:rFonts w:eastAsiaTheme="minorEastAsia"/>
                            <w:sz w:val="18"/>
                            <w:szCs w:val="18"/>
                            <w:lang w:val="en-US"/>
                          </w:rPr>
                          <w:t xml:space="preserve"> rate constant using an exponential DOS showing that </w:t>
                        </w:r>
                        <m:oMath>
                          <m:sSubSup>
                            <m:sSubSupPr>
                              <m:ctrlPr>
                                <w:rPr>
                                  <w:rFonts w:ascii="Cambria Math" w:eastAsiaTheme="minorEastAsia" w:hAnsi="Cambria Math"/>
                                  <w:i/>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m:t>
                          </m:r>
                          <m:r>
                            <w:rPr>
                              <w:rFonts w:ascii="Cambria Math" w:eastAsiaTheme="minorEastAsia" w:hAnsi="Cambria Math"/>
                              <w:sz w:val="18"/>
                              <w:szCs w:val="18"/>
                              <w:lang w:val="en-US"/>
                            </w:rPr>
                            <m:t>W</m:t>
                          </m:r>
                        </m:oMath>
                        <w:r w:rsidRPr="00E838AE">
                          <w:rPr>
                            <w:rFonts w:eastAsiaTheme="minorEastAsia"/>
                            <w:sz w:val="18"/>
                            <w:szCs w:val="18"/>
                            <w:lang w:val="en-US"/>
                          </w:rPr>
                          <w:t xml:space="preserve"> in the limit </w:t>
                        </w:r>
                        <m:oMath>
                          <m:r>
                            <w:rPr>
                              <w:rFonts w:ascii="Cambria Math" w:eastAsiaTheme="minorEastAsia" w:hAnsi="Cambria Math"/>
                              <w:sz w:val="18"/>
                              <w:szCs w:val="18"/>
                            </w:rPr>
                            <m:t>E≪</m:t>
                          </m:r>
                          <m:sSub>
                            <m:sSubPr>
                              <m:ctrlPr>
                                <w:rPr>
                                  <w:rFonts w:ascii="Cambria Math" w:eastAsiaTheme="minorEastAsia" w:hAnsi="Cambria Math"/>
                                  <w:i/>
                                  <w:iCs/>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E838AE">
                          <w:rPr>
                            <w:rFonts w:eastAsiaTheme="minorEastAsia"/>
                            <w:sz w:val="18"/>
                            <w:szCs w:val="18"/>
                            <w:lang w:val="en-US"/>
                          </w:rPr>
                          <w:t>.</w:t>
                        </w:r>
                        <w:r w:rsidRPr="00E838AE">
                          <w:rPr>
                            <w:noProof/>
                            <w:sz w:val="18"/>
                            <w:szCs w:val="18"/>
                          </w:rPr>
                          <w:t xml:space="preserve"> </w:t>
                        </w:r>
                      </w:p>
                    </w:txbxContent>
                  </v:textbox>
                </v:shape>
                <v:shape id="Graphic 27" o:spid="_x0000_s1103" type="#_x0000_t75" style="position:absolute;top:190;width:57314;height:29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">
                  <v:imagedata r:id="rId51" o:title=""/>
                </v:shape>
                <w10:wrap type="topAndBottom"/>
              </v:group>
            </w:pict>
          </mc:Fallback>
        </mc:AlternateContent>
      </w:r>
      <w:r w:rsidR="00A51FC4" w:rsidRPr="00016C64">
        <w:rPr>
          <w:rFonts w:eastAsiaTheme="minorEastAsia"/>
          <w:iCs/>
        </w:rPr>
        <w:t>To simulate the sub-gap</w:t>
      </w:r>
      <w:r w:rsidR="00A51FC4">
        <w:rPr>
          <w:rFonts w:eastAsiaTheme="minorEastAsia"/>
          <w:iCs/>
        </w:rPr>
        <w:t xml:space="preserve"> absorption coefficients</w:t>
      </w:r>
      <w:r w:rsidR="008B12D3">
        <w:rPr>
          <w:rFonts w:eastAsiaTheme="minorEastAsia"/>
          <w:iCs/>
        </w:rPr>
        <w:t>,</w:t>
      </w:r>
      <w:r w:rsidR="00A51FC4">
        <w:rPr>
          <w:rFonts w:eastAsiaTheme="minorEastAsia"/>
          <w:iCs/>
        </w:rPr>
        <w:t xml:space="preserve"> </w:t>
      </w:r>
      <m:oMath>
        <m:r>
          <w:rPr>
            <w:rFonts w:ascii="Cambria Math" w:eastAsiaTheme="minorEastAsia" w:hAnsi="Cambria Math"/>
          </w:rPr>
          <m:t>W</m:t>
        </m:r>
      </m:oMath>
      <w:r w:rsidR="00A51FC4">
        <w:rPr>
          <w:rFonts w:eastAsiaTheme="minorEastAsia"/>
          <w:iCs/>
        </w:rPr>
        <w:t xml:space="preserve"> and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A51FC4">
        <w:rPr>
          <w:rFonts w:eastAsiaTheme="minorEastAsia"/>
          <w:iCs/>
        </w:rPr>
        <w:t xml:space="preserve"> </w:t>
      </w:r>
      <w:r w:rsidR="008B12D3">
        <w:rPr>
          <w:rFonts w:eastAsiaTheme="minorEastAsia"/>
          <w:iCs/>
        </w:rPr>
        <w:t xml:space="preserve">are </w:t>
      </w:r>
      <w:r w:rsidR="00566E33">
        <w:rPr>
          <w:rFonts w:eastAsiaTheme="minorEastAsia"/>
          <w:iCs/>
        </w:rPr>
        <w:t xml:space="preserve">both </w:t>
      </w:r>
      <w:r w:rsidR="008B12D3">
        <w:rPr>
          <w:rFonts w:eastAsiaTheme="minorEastAsia"/>
          <w:iCs/>
        </w:rPr>
        <w:t>assumed to be 70 </w:t>
      </w:r>
      <w:r w:rsidR="004E3F59">
        <w:rPr>
          <w:rFonts w:eastAsiaTheme="minorEastAsia"/>
          <w:iCs/>
        </w:rPr>
        <w:t>meV</w:t>
      </w:r>
      <w:r w:rsidR="00566E33">
        <w:rPr>
          <w:rFonts w:eastAsiaTheme="minorEastAsia"/>
          <w:iCs/>
        </w:rPr>
        <w:t>,</w:t>
      </w:r>
      <w:r w:rsidR="00B549CE">
        <w:rPr>
          <w:rFonts w:eastAsiaTheme="minorEastAsia"/>
          <w:iCs/>
        </w:rPr>
        <w:t xml:space="preserve"> </w:t>
      </w:r>
      <w:r w:rsidR="00566E33">
        <w:rPr>
          <w:rFonts w:eastAsiaTheme="minorEastAsia"/>
          <w:iCs/>
        </w:rPr>
        <w:t>being</w:t>
      </w:r>
      <w:r w:rsidR="008B12D3">
        <w:rPr>
          <w:rFonts w:eastAsiaTheme="minorEastAsia"/>
          <w:iCs/>
        </w:rPr>
        <w:t xml:space="preserve"> </w:t>
      </w:r>
      <w:r w:rsidR="003C2B0D">
        <w:rPr>
          <w:rFonts w:eastAsiaTheme="minorEastAsia"/>
          <w:iCs/>
        </w:rPr>
        <w:t>within the range of previously reported values for static energetic disorder</w:t>
      </w:r>
      <w:r w:rsidR="00E34171">
        <w:rPr>
          <w:rFonts w:eastAsiaTheme="minorEastAsia"/>
          <w:iCs/>
        </w:rPr>
        <w:t>.</w:t>
      </w:r>
      <w:r w:rsidR="00A95D4B">
        <w:rPr>
          <w:rFonts w:eastAsiaTheme="minorEastAsia"/>
          <w:iCs/>
        </w:rPr>
        <w:fldChar w:fldCharType="begin" w:fldLock="1"/>
      </w:r>
      <w:r w:rsidR="00A15679">
        <w:rPr>
          <w:rFonts w:eastAsiaTheme="minorEastAsia"/>
          <w:iCs/>
        </w:rPr>
        <w:instrText>ADDIN CSL_CITATION {"citationItems":[{"id":"ITEM-1","itemData":{"DOI":"10.1021/acs.jpclett.9b01304","ISSN":"19487185","PMID":"31246471","abstract":"Quantifying energetic disorder in organic semiconductors continues to attract attention because of its significant impact on the transport physics of these technologically important materials. Here, we show that the energetic disorder of organic semiconductors can be determined from the relationship between the internal quantum efficiency of charge generation and the frequency of the incident light. Our results for a number of materials suggest that energetic disorder in organic semiconductors could be greater than previously reported, and we advance ideas as to why this may be the case.","author":[{"dropping-particle":"","family":"Hood","given":"Samantha","non-dropping-particle":"","parse-names":false,"suffix":""},{"dropping-particle":"","family":"Zarrabi","given":"Nasim","non-dropping-particle":"","parse-names":false,"suffix":""},{"dropping-particle":"","family":"Meredith","given":"Paul","non-dropping-particle":"","parse-names":false,"suffix":""},{"dropping-particle":"","family":"Kassal","given":"Ivan","non-dropping-particle":"","parse-names":false,"suffix":""},{"dropping-particle":"","family":"Armin","given":"Ardalan","non-dropping-particle":"","parse-names":false,"suffix":""}],"container-title":"Journal of Physical Chemistry Letters","id":"ITEM-1","issue":"14","issued":{"date-parts":[["2019"]]},"page":"3863-3870","title":"Measuring Energetic Disorder in Organic Semiconductors Using the Photogenerated Charge-Separation Efficiency","type":"article-journal","volume":"10"},"uris":["http://www.mendeley.com/documents/?uuid=c87464d9-7b72-48b3-b833-d69257cee2b1"]},{"id":"ITEM-2","itemData":{"DOI":"10.1002/aenm.201500123","author":[{"dropping-particle":"","family":"Burke","given":"Timothy M","non-dropping-particle":"","parse-names":false,"suffix":""},{"dropping-particle":"","family":"Sweetnam","given":"Sean","non-dropping-particle":"","parse-names":false,"suffix":""},{"dropping-particle":"","family":"Vandewal","given":"Koen","non-dropping-particle":"","parse-names":false,"suffix":""},{"dropping-particle":"","family":"Mcgehee","given":"Michael D","non-dropping-particle":"","parse-names":false,"suffix":""}],"container-title":"Advanced Energy Materials","id":"ITEM-2","issued":{"date-parts":[["2015"]]},"page":"1-12","title":"Beyond Langevin Recombination : How Equilibrium Between Free Carriers and Charge Transfer States Determines the Open-Circuit Voltage of Organic Solar Cells","type":"article-journal","volume":"1500123"},"uris":["http://www.mendeley.com/documents/?uuid=4cce2b22-35a9-4a22-a6b5-65532aed826f"]},{"id":"ITEM-3","itemData":{"DOI":"10.1063/1.368146","ISSN":"00218979","abstract":"An analytic theory is presented for dark injection from a metallic electrode into a random hopping system, e.g., a conjugated polymer or a molecularly doped polymer. It encompasses injection of a charge carrier from the Fermi level of the electrode into tail states of the distribution of hopping states of the dielectric followed by either return of the charge carrier to the electrode or diffusive escape from the attractive image potential. The latter process resembles Onsager-type geminate pair dissociation in one dimension. The theory yields the injection current as a function of electric field, temperature and energetic width of the distribution of hopping states. At high electric fields it resembles that the current calculated from Fowler-Nordheim tunneling theory although tunneling transitions are not included in the theory. Good agreement with experimental data obtained for diode structures with conjugated polymers as a dielectric is found. © 1998 American Institute of Physics.","author":[{"dropping-particle":"","family":"Arkhipov","given":"V. I.","non-dropping-particle":"","parse-names":false,"suffix":""},{"dropping-particle":"V.","family":"Emelianova","given":"E.","non-dropping-particle":"","parse-names":false,"suffix":""},{"dropping-particle":"","family":"Tak","given":"Y. H.","non-dropping-particle":"","parse-names":false,"suffix":""},{"dropping-particle":"","family":"Bässler","given":"H.","non-dropping-particle":"","parse-names":false,"suffix":""}],"container-title":"Journal of Applied Physics","id":"ITEM-3","issue":"2","issued":{"date-parts":[["1998"]]},"page":"848-856","title":"Charge injection into light-emitting diodes: Theory and experiment","type":"article-journal","volume":"84"},"uris":["http://www.mendeley.com/documents/?uuid=793cbf50-7f28-40f8-b3ca-b06a9eff432d"]},{"id":"ITEM-4","itemData":{"DOI":"10.1038/nmat3722","ISBN":"1476-1122 (Print)\\r1476-1122 (Linking)","ISSN":"1476-1122","PMID":"23913173","abstract":"Conjugated polymer chains have many degrees of conformational freedom and interact weakly with each other, resulting in complex microstructures in the solid state. Understanding charge transport in such systems, which have amorphous and ordered phases exhibiting varying degrees of order, has proved difficult owing to the contribution of electronic processes at various length scales. The growing technological appeal of these semiconductors makes such fundamental knowledge extremely important for materials and process design. We propose a unified model of how charge carriers travel in conjugated polymer films. We show that in high-molecular-weight semiconducting polymers the limiting charge transport step is trapping caused by lattice disorder, and that short-range intermolecular aggregation is sufficient for efficient long-range charge transport. This generalization explains the seemingly contradicting high performance of recently reported, poorly ordered polymers and suggests molecular design strategies to further improve the performance of future generations of organic electronic materials.","author":[{"dropping-particle":"","family":"Noriega","given":"Rodrigo","non-dropping-particle":"","parse-names":false,"suffix":""},{"dropping-particle":"","family":"Rivnay","given":"Jonathan","non-dropping-particle":"","parse-names":false,"suffix":""},{"dropping-particle":"","family":"Vandewal","given":"Koen","non-dropping-particle":"","parse-names":false,"suffix":""},{"dropping-particle":"V.","family":"Koch","given":"Felix P.","non-dropping-particle":"","parse-names":false,"suffix":""},{"dropping-particle":"","family":"Stingelin","given":"Natalie","non-dropping-particle":"","parse-names":false,"suffix":""},{"dropping-particle":"","family":"Smith","given":"Paul","non-dropping-particle":"","parse-names":false,"suffix":""},{"dropping-particle":"","family":"Toney","given":"Michael F.","non-dropping-particle":"","parse-names":false,"suffix":""},{"dropping-particle":"","family":"Salleo","given":"Alberto","non-dropping-particle":"","parse-names":false,"suffix":""}],"container-title":"Nature Materials","id":"ITEM-4","issue":"11","issued":{"date-parts":[["2013"]]},"page":"1038-1044","publisher":"Nature Publishing Group","title":"A general relationship between disorder, aggregation and charge transport in conjugated polymers","type":"article-journal","volume":"12"},"uris":["http://www.mendeley.com/documents/?uuid=4bab4edc-ddc6-446b-90ee-cefed4299dbd"]}],"mendeley":{"formattedCitation":"&lt;sup&gt;13–16&lt;/sup&gt;","plainTextFormattedCitation":"13–16","previouslyFormattedCitation":"&lt;sup&gt;13–16&lt;/sup&gt;"},"properties":{"noteIndex":0},"schema":"https://github.com/citation-style-language/schema/raw/master/csl-citation.json"}</w:instrText>
      </w:r>
      <w:r w:rsidR="00A95D4B">
        <w:rPr>
          <w:rFonts w:eastAsiaTheme="minorEastAsia"/>
          <w:iCs/>
        </w:rPr>
        <w:fldChar w:fldCharType="separate"/>
      </w:r>
      <w:r w:rsidR="00A15679" w:rsidRPr="00A15679">
        <w:rPr>
          <w:rFonts w:eastAsiaTheme="minorEastAsia"/>
          <w:iCs/>
          <w:noProof/>
          <w:vertAlign w:val="superscript"/>
        </w:rPr>
        <w:t>13–16</w:t>
      </w:r>
      <w:r w:rsidR="00A95D4B">
        <w:rPr>
          <w:rFonts w:eastAsiaTheme="minorEastAsia"/>
          <w:iCs/>
        </w:rPr>
        <w:fldChar w:fldCharType="end"/>
      </w:r>
      <w:r w:rsidR="00E34171">
        <w:rPr>
          <w:rFonts w:eastAsiaTheme="minorEastAsia"/>
          <w:iCs/>
        </w:rPr>
        <w:t xml:space="preserve"> </w:t>
      </w:r>
      <w:r w:rsidR="009A689F">
        <w:rPr>
          <w:rFonts w:eastAsiaTheme="minorEastAsia"/>
          <w:iCs/>
        </w:rPr>
        <w:t xml:space="preserve">Moreover, </w:t>
      </w:r>
      <m:oMath>
        <m:sSub>
          <m:sSubPr>
            <m:ctrlPr>
              <w:rPr>
                <w:rFonts w:ascii="Cambria Math" w:eastAsiaTheme="minorEastAsia" w:hAnsi="Cambria Math"/>
                <w:i/>
                <w:iCs/>
              </w:rPr>
            </m:ctrlPr>
          </m:sSubPr>
          <m:e>
            <m:r>
              <w:rPr>
                <w:rFonts w:ascii="Cambria Math" w:eastAsiaTheme="minorEastAsia" w:hAnsi="Cambria Math"/>
              </w:rPr>
              <m:t>E</m:t>
            </m:r>
          </m:e>
          <m:sub>
            <m:r>
              <w:rPr>
                <w:rFonts w:ascii="Cambria Math" w:eastAsiaTheme="minorEastAsia" w:hAnsi="Cambria Math"/>
              </w:rPr>
              <m:t>j,0</m:t>
            </m:r>
          </m:sub>
        </m:sSub>
        <m:r>
          <w:rPr>
            <w:rFonts w:ascii="Cambria Math" w:eastAsiaTheme="minorEastAsia" w:hAnsi="Cambria Math"/>
          </w:rPr>
          <m:t xml:space="preserve">= </m:t>
        </m:r>
      </m:oMath>
      <w:r w:rsidR="009A689F">
        <w:rPr>
          <w:rFonts w:eastAsiaTheme="minorEastAsia"/>
          <w:iCs/>
        </w:rPr>
        <w:t xml:space="preserve">1.7 eV </w:t>
      </w:r>
      <w:r w:rsidR="008B12D3">
        <w:rPr>
          <w:rFonts w:eastAsiaTheme="minorEastAsia"/>
          <w:iCs/>
        </w:rPr>
        <w:t xml:space="preserve">which </w:t>
      </w:r>
      <w:r w:rsidR="00C34A77">
        <w:rPr>
          <w:rFonts w:eastAsiaTheme="minorEastAsia"/>
          <w:iCs/>
        </w:rPr>
        <w:t>roughly</w:t>
      </w:r>
      <w:r w:rsidR="008B12D3">
        <w:rPr>
          <w:rFonts w:eastAsiaTheme="minorEastAsia"/>
          <w:iCs/>
        </w:rPr>
        <w:t xml:space="preserve"> </w:t>
      </w:r>
      <w:r w:rsidR="00566E33">
        <w:rPr>
          <w:rFonts w:eastAsiaTheme="minorEastAsia"/>
          <w:iCs/>
        </w:rPr>
        <w:t xml:space="preserve">equals </w:t>
      </w:r>
      <w:r w:rsidR="00C52F66">
        <w:rPr>
          <w:rFonts w:eastAsiaTheme="minorEastAsia"/>
          <w:iCs/>
        </w:rPr>
        <w:t xml:space="preserve">the </w:t>
      </w:r>
      <w:r w:rsidR="008B12D3">
        <w:rPr>
          <w:rFonts w:eastAsiaTheme="minorEastAsia"/>
          <w:iCs/>
        </w:rPr>
        <w:t xml:space="preserve">energy </w:t>
      </w:r>
      <w:r w:rsidR="00566E33">
        <w:rPr>
          <w:rFonts w:eastAsiaTheme="minorEastAsia"/>
          <w:iCs/>
        </w:rPr>
        <w:t xml:space="preserve">gap </w:t>
      </w:r>
      <w:r w:rsidR="009A689F">
        <w:rPr>
          <w:rFonts w:eastAsiaTheme="minorEastAsia"/>
          <w:iCs/>
        </w:rPr>
        <w:t>of</w:t>
      </w:r>
      <w:r w:rsidR="00C34A77">
        <w:rPr>
          <w:rFonts w:eastAsiaTheme="minorEastAsia"/>
          <w:iCs/>
        </w:rPr>
        <w:t xml:space="preserve"> </w:t>
      </w:r>
      <w:r w:rsidR="00C52F66">
        <w:rPr>
          <w:rFonts w:eastAsiaTheme="minorEastAsia"/>
          <w:iCs/>
        </w:rPr>
        <w:t xml:space="preserve">a </w:t>
      </w:r>
      <w:r w:rsidR="00C34A77">
        <w:rPr>
          <w:rFonts w:eastAsiaTheme="minorEastAsia"/>
          <w:iCs/>
        </w:rPr>
        <w:t>typi</w:t>
      </w:r>
      <w:r w:rsidR="00C52F66">
        <w:rPr>
          <w:rFonts w:eastAsiaTheme="minorEastAsia"/>
          <w:iCs/>
        </w:rPr>
        <w:t>cal</w:t>
      </w:r>
      <w:r w:rsidR="009A27FF">
        <w:rPr>
          <w:rFonts w:eastAsiaTheme="minorEastAsia"/>
          <w:iCs/>
        </w:rPr>
        <w:t xml:space="preserve"> BHJ solar cells</w:t>
      </w:r>
      <w:r w:rsidR="009A689F">
        <w:rPr>
          <w:rFonts w:eastAsiaTheme="minorEastAsia"/>
          <w:iCs/>
        </w:rPr>
        <w:t>.</w:t>
      </w:r>
      <w:r w:rsidR="001340D2">
        <w:rPr>
          <w:rFonts w:eastAsiaTheme="minorEastAsia"/>
          <w:iCs/>
        </w:rPr>
        <w:t xml:space="preserve"> </w:t>
      </w:r>
      <w:r w:rsidR="00016C64">
        <w:rPr>
          <w:rFonts w:eastAsiaTheme="minorEastAsia"/>
          <w:b/>
          <w:bCs/>
          <w:iCs/>
        </w:rPr>
        <w:t>F</w:t>
      </w:r>
      <w:r w:rsidR="001340D2" w:rsidRPr="001340D2">
        <w:rPr>
          <w:rFonts w:eastAsiaTheme="minorEastAsia"/>
          <w:b/>
          <w:bCs/>
          <w:iCs/>
        </w:rPr>
        <w:t>igure S</w:t>
      </w:r>
      <w:r w:rsidR="0066241D">
        <w:rPr>
          <w:rFonts w:eastAsiaTheme="minorEastAsia"/>
          <w:b/>
          <w:bCs/>
          <w:iCs/>
        </w:rPr>
        <w:t>7</w:t>
      </w:r>
      <w:r w:rsidR="001340D2" w:rsidRPr="001340D2">
        <w:rPr>
          <w:rFonts w:eastAsiaTheme="minorEastAsia"/>
          <w:iCs/>
        </w:rPr>
        <w:t xml:space="preserve"> </w:t>
      </w:r>
      <w:r w:rsidR="001340D2">
        <w:rPr>
          <w:rFonts w:eastAsiaTheme="minorEastAsia"/>
          <w:iCs/>
        </w:rPr>
        <w:t>shows</w:t>
      </w:r>
      <w:r w:rsidR="000459FA">
        <w:rPr>
          <w:rFonts w:eastAsiaTheme="minorEastAsia"/>
          <w:iCs/>
        </w:rPr>
        <w:t xml:space="preserve"> the calculated absorption coefficient</w:t>
      </w:r>
      <w:r w:rsidR="001340D2">
        <w:rPr>
          <w:rFonts w:eastAsiaTheme="minorEastAsia" w:cstheme="minorHAnsi"/>
          <w:i/>
          <w:iCs/>
        </w:rPr>
        <w:t xml:space="preserve"> </w:t>
      </w:r>
      <m:oMath>
        <m:r>
          <w:rPr>
            <w:rFonts w:ascii="Cambria Math" w:eastAsiaTheme="minorEastAsia" w:hAnsi="Cambria Math" w:cstheme="minorHAnsi"/>
          </w:rPr>
          <m:t>α</m:t>
        </m:r>
      </m:oMath>
      <w:r w:rsidR="001340D2">
        <w:rPr>
          <w:rFonts w:eastAsiaTheme="minorEastAsia" w:cstheme="minorHAnsi"/>
        </w:rPr>
        <w:t xml:space="preserve"> normalized to </w:t>
      </w:r>
      <m:oMath>
        <m:sSub>
          <m:sSubPr>
            <m:ctrlPr>
              <w:rPr>
                <w:rFonts w:ascii="Cambria Math" w:eastAsiaTheme="minorEastAsia" w:hAnsi="Cambria Math" w:cstheme="minorHAnsi"/>
                <w:i/>
                <w:iCs/>
              </w:rPr>
            </m:ctrlPr>
          </m:sSubPr>
          <m:e>
            <m:r>
              <w:rPr>
                <w:rFonts w:ascii="Cambria Math" w:eastAsiaTheme="minorEastAsia" w:hAnsi="Cambria Math" w:cstheme="minorHAnsi"/>
              </w:rPr>
              <m:t>α</m:t>
            </m:r>
          </m:e>
          <m:sub>
            <m:r>
              <w:rPr>
                <w:rFonts w:ascii="Cambria Math" w:eastAsiaTheme="minorEastAsia" w:hAnsi="Cambria Math" w:cstheme="minorHAnsi"/>
              </w:rPr>
              <m:t>sat</m:t>
            </m:r>
          </m:sub>
        </m:sSub>
      </m:oMath>
      <w:r w:rsidR="001340D2">
        <w:rPr>
          <w:rFonts w:eastAsiaTheme="minorEastAsia" w:cstheme="minorHAnsi"/>
          <w:iCs/>
        </w:rPr>
        <w:t xml:space="preserve"> </w:t>
      </w:r>
      <w:r w:rsidR="000459FA">
        <w:rPr>
          <w:rFonts w:eastAsiaTheme="minorEastAsia" w:cstheme="minorHAnsi"/>
          <w:iCs/>
        </w:rPr>
        <w:t xml:space="preserve">based on </w:t>
      </w:r>
      <w:r w:rsidR="00016C64">
        <w:rPr>
          <w:rFonts w:eastAsiaTheme="minorEastAsia" w:cstheme="minorHAnsi"/>
          <w:iCs/>
        </w:rPr>
        <w:t>equations</w:t>
      </w:r>
      <w:r w:rsidR="000459FA">
        <w:rPr>
          <w:rFonts w:eastAsiaTheme="minorEastAsia" w:cstheme="minorHAnsi"/>
          <w:iCs/>
        </w:rPr>
        <w:t xml:space="preserve"> S17 and S20 for an exponential (red lines) and Gaussian (black lines) DOS</w:t>
      </w:r>
      <w:r w:rsidR="00FE7A86">
        <w:rPr>
          <w:rFonts w:eastAsiaTheme="minorEastAsia" w:cstheme="minorHAnsi"/>
          <w:iCs/>
        </w:rPr>
        <w:t xml:space="preserve"> </w:t>
      </w:r>
      <w:r w:rsidR="00016C64">
        <w:rPr>
          <w:rFonts w:eastAsiaTheme="minorEastAsia" w:cstheme="minorHAnsi"/>
          <w:iCs/>
        </w:rPr>
        <w:t>at</w:t>
      </w:r>
      <w:r w:rsidR="00FE7A86">
        <w:rPr>
          <w:rFonts w:eastAsiaTheme="minorEastAsia" w:cstheme="minorHAnsi"/>
          <w:iCs/>
        </w:rPr>
        <w:t xml:space="preserve"> different temperatures. </w:t>
      </w:r>
      <w:r w:rsidR="00010711">
        <w:rPr>
          <w:rFonts w:eastAsiaTheme="minorEastAsia" w:cstheme="minorHAnsi"/>
          <w:iCs/>
        </w:rPr>
        <w:t>Note that f</w:t>
      </w:r>
      <w:r w:rsidR="000E4651">
        <w:rPr>
          <w:rFonts w:eastAsiaTheme="minorEastAsia" w:cstheme="minorHAnsi"/>
          <w:iCs/>
        </w:rPr>
        <w:t xml:space="preserve">or the exponential </w:t>
      </w:r>
      <w:r w:rsidR="00566E33">
        <w:rPr>
          <w:rFonts w:eastAsiaTheme="minorEastAsia" w:cstheme="minorHAnsi"/>
          <w:iCs/>
        </w:rPr>
        <w:t xml:space="preserve">tail </w:t>
      </w:r>
      <w:r w:rsidR="000E4651">
        <w:rPr>
          <w:rFonts w:eastAsiaTheme="minorEastAsia" w:cstheme="minorHAnsi"/>
          <w:iCs/>
        </w:rPr>
        <w:t xml:space="preserve">DOS, </w:t>
      </w:r>
      <m:oMath>
        <m:r>
          <w:rPr>
            <w:rFonts w:ascii="Cambria Math" w:eastAsiaTheme="minorEastAsia" w:hAnsi="Cambria Math" w:cstheme="minorHAnsi"/>
          </w:rPr>
          <m:t>α</m:t>
        </m:r>
      </m:oMath>
      <w:r w:rsidR="000E4651">
        <w:rPr>
          <w:rFonts w:eastAsiaTheme="minorEastAsia" w:cstheme="minorHAnsi"/>
          <w:iCs/>
        </w:rPr>
        <w:t xml:space="preserve"> </w:t>
      </w:r>
      <w:r w:rsidR="00010711">
        <w:rPr>
          <w:rFonts w:eastAsiaTheme="minorEastAsia" w:cstheme="minorHAnsi"/>
          <w:iCs/>
        </w:rPr>
        <w:t>has a maximum at</w:t>
      </w:r>
      <w:r w:rsidR="000E4651">
        <w:rPr>
          <w:rFonts w:eastAsiaTheme="minorEastAsia" w:cstheme="minorHAnsi"/>
          <w:iCs/>
        </w:rPr>
        <w:t xml:space="preserve"> </w:t>
      </w:r>
      <m:oMath>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j,0</m:t>
            </m:r>
          </m:sub>
        </m:sSub>
      </m:oMath>
      <w:r w:rsidR="00010711">
        <w:rPr>
          <w:rFonts w:eastAsiaTheme="minorEastAsia" w:cstheme="minorHAnsi"/>
          <w:iCs/>
        </w:rPr>
        <w:t xml:space="preserve"> and is </w:t>
      </w:r>
      <w:r w:rsidR="000E4651">
        <w:rPr>
          <w:rFonts w:eastAsiaTheme="minorEastAsia" w:cstheme="minorHAnsi"/>
          <w:iCs/>
        </w:rPr>
        <w:t xml:space="preserve">not defined for </w:t>
      </w:r>
      <m:oMath>
        <m:r>
          <w:rPr>
            <w:rFonts w:ascii="Cambria Math" w:eastAsiaTheme="minorEastAsia" w:hAnsi="Cambria Math"/>
          </w:rPr>
          <m:t>E&gt;</m:t>
        </m:r>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j,0</m:t>
            </m:r>
          </m:sub>
        </m:sSub>
      </m:oMath>
      <w:r w:rsidR="0064054F">
        <w:rPr>
          <w:rFonts w:eastAsiaTheme="minorEastAsia" w:cstheme="minorHAnsi"/>
          <w:iCs/>
        </w:rPr>
        <w:t xml:space="preserve">. In the </w:t>
      </w:r>
      <w:r w:rsidR="00010711">
        <w:rPr>
          <w:rFonts w:eastAsiaTheme="minorEastAsia" w:cstheme="minorHAnsi"/>
          <w:iCs/>
        </w:rPr>
        <w:t xml:space="preserve">case of a Gaussian DOS, the spectral range around </w:t>
      </w:r>
      <m:oMath>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j,0</m:t>
            </m:r>
          </m:sub>
        </m:sSub>
      </m:oMath>
      <w:r w:rsidR="00010711">
        <w:rPr>
          <w:rFonts w:eastAsiaTheme="minorEastAsia" w:cstheme="minorHAnsi"/>
          <w:iCs/>
        </w:rPr>
        <w:t xml:space="preserve"> is dominated by an error function which converges to a constant </w:t>
      </w:r>
      <m:oMath>
        <m:sSub>
          <m:sSubPr>
            <m:ctrlPr>
              <w:rPr>
                <w:rFonts w:ascii="Cambria Math" w:eastAsiaTheme="minorEastAsia" w:hAnsi="Cambria Math" w:cstheme="minorHAnsi"/>
                <w:i/>
                <w:iCs/>
              </w:rPr>
            </m:ctrlPr>
          </m:sSubPr>
          <m:e>
            <m:r>
              <w:rPr>
                <w:rFonts w:ascii="Cambria Math" w:eastAsiaTheme="minorEastAsia" w:hAnsi="Cambria Math" w:cstheme="minorHAnsi"/>
              </w:rPr>
              <m:t>α</m:t>
            </m:r>
          </m:e>
          <m:sub>
            <m:r>
              <w:rPr>
                <w:rFonts w:ascii="Cambria Math" w:eastAsiaTheme="minorEastAsia" w:hAnsi="Cambria Math" w:cstheme="minorHAnsi"/>
              </w:rPr>
              <m:t>sat</m:t>
            </m:r>
          </m:sub>
        </m:sSub>
      </m:oMath>
      <w:r w:rsidR="00010711">
        <w:rPr>
          <w:rFonts w:eastAsiaTheme="minorEastAsia" w:cstheme="minorHAnsi"/>
          <w:iCs/>
        </w:rPr>
        <w:t>.</w:t>
      </w:r>
      <w:r w:rsidR="0064054F">
        <w:rPr>
          <w:rFonts w:eastAsiaTheme="minorEastAsia" w:cstheme="minorHAnsi"/>
          <w:iCs/>
        </w:rPr>
        <w:t xml:space="preserve"> </w:t>
      </w:r>
      <w:r w:rsidR="0013611A" w:rsidRPr="0013611A">
        <w:rPr>
          <w:rFonts w:eastAsiaTheme="minorEastAsia" w:cstheme="minorHAnsi"/>
          <w:b/>
          <w:bCs/>
          <w:iCs/>
        </w:rPr>
        <w:t>Figure S</w:t>
      </w:r>
      <w:r w:rsidR="0066241D">
        <w:rPr>
          <w:rFonts w:eastAsiaTheme="minorEastAsia" w:cstheme="minorHAnsi"/>
          <w:b/>
          <w:bCs/>
          <w:iCs/>
        </w:rPr>
        <w:t>7</w:t>
      </w:r>
      <w:r w:rsidR="0013611A" w:rsidRPr="0013611A">
        <w:rPr>
          <w:rFonts w:eastAsiaTheme="minorEastAsia" w:cstheme="minorHAnsi"/>
          <w:b/>
          <w:bCs/>
          <w:iCs/>
        </w:rPr>
        <w:t>a</w:t>
      </w:r>
      <w:r w:rsidR="0013611A">
        <w:rPr>
          <w:rFonts w:eastAsiaTheme="minorEastAsia" w:cstheme="minorHAnsi"/>
          <w:iCs/>
        </w:rPr>
        <w:t xml:space="preserve"> </w:t>
      </w:r>
      <w:r w:rsidR="0013611A">
        <w:rPr>
          <w:rFonts w:eastAsiaTheme="minorEastAsia" w:cstheme="minorHAnsi"/>
          <w:iCs/>
        </w:rPr>
        <w:lastRenderedPageBreak/>
        <w:t>illustrates that</w:t>
      </w:r>
      <w:r w:rsidR="0064054F">
        <w:rPr>
          <w:rFonts w:eastAsiaTheme="minorEastAsia" w:cstheme="minorHAnsi"/>
          <w:iCs/>
        </w:rPr>
        <w:t xml:space="preserve"> the </w:t>
      </w:r>
      <w:r w:rsidR="00566E33">
        <w:rPr>
          <w:rFonts w:eastAsiaTheme="minorEastAsia" w:cstheme="minorHAnsi"/>
          <w:iCs/>
        </w:rPr>
        <w:t>temperature-</w:t>
      </w:r>
      <w:r w:rsidR="0064054F">
        <w:rPr>
          <w:rFonts w:eastAsiaTheme="minorEastAsia" w:cstheme="minorHAnsi"/>
          <w:iCs/>
        </w:rPr>
        <w:t xml:space="preserve">dependent sub-gap slope </w:t>
      </w:r>
      <w:r w:rsidR="00EA3473">
        <w:rPr>
          <w:rFonts w:eastAsiaTheme="minorEastAsia" w:cstheme="minorHAnsi"/>
          <w:iCs/>
        </w:rPr>
        <w:t xml:space="preserve">with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EA3473">
        <w:rPr>
          <w:rFonts w:eastAsiaTheme="minorEastAsia" w:cstheme="minorHAnsi"/>
          <w:iCs/>
        </w:rPr>
        <w:t xml:space="preserve"> </w:t>
      </w:r>
      <w:r w:rsidR="0064054F">
        <w:rPr>
          <w:rFonts w:eastAsiaTheme="minorEastAsia" w:cstheme="minorHAnsi"/>
          <w:iCs/>
        </w:rPr>
        <w:t>can</w:t>
      </w:r>
      <w:r w:rsidR="004F7B70">
        <w:rPr>
          <w:rFonts w:eastAsiaTheme="minorEastAsia" w:cstheme="minorHAnsi"/>
          <w:iCs/>
        </w:rPr>
        <w:t xml:space="preserve"> </w:t>
      </w:r>
      <w:r w:rsidR="009037F8">
        <w:rPr>
          <w:rFonts w:eastAsiaTheme="minorEastAsia" w:cstheme="minorHAnsi"/>
          <w:iCs/>
        </w:rPr>
        <w:t xml:space="preserve">only </w:t>
      </w:r>
      <w:r w:rsidR="00EA3473">
        <w:rPr>
          <w:rFonts w:eastAsiaTheme="minorEastAsia" w:cstheme="minorHAnsi"/>
          <w:iCs/>
        </w:rPr>
        <w:t xml:space="preserve">be reproduced </w:t>
      </w:r>
      <w:r w:rsidR="00750707">
        <w:rPr>
          <w:rFonts w:eastAsiaTheme="minorEastAsia" w:cstheme="minorHAnsi"/>
          <w:iCs/>
        </w:rPr>
        <w:t>by</w:t>
      </w:r>
      <w:r w:rsidR="0064054F">
        <w:rPr>
          <w:rFonts w:eastAsiaTheme="minorEastAsia" w:cstheme="minorHAnsi"/>
          <w:iCs/>
        </w:rPr>
        <w:t xml:space="preserve"> </w:t>
      </w:r>
      <w:r w:rsidR="00750707">
        <w:rPr>
          <w:rFonts w:eastAsiaTheme="minorEastAsia" w:cstheme="minorHAnsi"/>
          <w:iCs/>
        </w:rPr>
        <w:t>a</w:t>
      </w:r>
      <w:r w:rsidR="0064054F">
        <w:rPr>
          <w:rFonts w:eastAsiaTheme="minorEastAsia" w:cstheme="minorHAnsi"/>
          <w:iCs/>
        </w:rPr>
        <w:t xml:space="preserve"> MA</w:t>
      </w:r>
      <w:r w:rsidR="00D4711A">
        <w:rPr>
          <w:rFonts w:eastAsiaTheme="minorEastAsia" w:cstheme="minorHAnsi"/>
          <w:iCs/>
        </w:rPr>
        <w:t>-type</w:t>
      </w:r>
      <w:r w:rsidR="0064054F">
        <w:rPr>
          <w:rFonts w:eastAsiaTheme="minorEastAsia" w:cstheme="minorHAnsi"/>
          <w:iCs/>
        </w:rPr>
        <w:t xml:space="preserve"> rate function derived for a Gaussian DOS</w:t>
      </w:r>
      <w:r w:rsidR="00EA3473">
        <w:rPr>
          <w:rFonts w:eastAsiaTheme="minorEastAsia" w:cstheme="minorHAnsi"/>
          <w:iCs/>
        </w:rPr>
        <w:t xml:space="preserve"> at </w:t>
      </w:r>
      <m:oMath>
        <m:r>
          <w:rPr>
            <w:rFonts w:ascii="Cambria Math" w:eastAsiaTheme="minorEastAsia" w:hAnsi="Cambria Math"/>
          </w:rPr>
          <m:t>E≪</m:t>
        </m:r>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j,0</m:t>
            </m:r>
          </m:sub>
        </m:sSub>
      </m:oMath>
      <w:r w:rsidR="0089589F">
        <w:rPr>
          <w:rFonts w:eastAsiaTheme="minorEastAsia" w:cstheme="minorHAnsi"/>
          <w:iCs/>
        </w:rPr>
        <w:t xml:space="preserve">. </w:t>
      </w:r>
      <w:r w:rsidR="00321AD1">
        <w:rPr>
          <w:rFonts w:eastAsiaTheme="minorEastAsia" w:cstheme="minorHAnsi"/>
          <w:iCs/>
        </w:rPr>
        <w:t>In contrast</w:t>
      </w:r>
      <w:r w:rsidR="00EA3473">
        <w:rPr>
          <w:rFonts w:eastAsiaTheme="minorEastAsia" w:cstheme="minorHAnsi"/>
          <w:iCs/>
        </w:rPr>
        <w:t>,</w:t>
      </w:r>
      <w:r w:rsidR="0064054F">
        <w:rPr>
          <w:rFonts w:eastAsiaTheme="minorEastAsia" w:cstheme="minorHAnsi"/>
          <w:iCs/>
        </w:rPr>
        <w:t xml:space="preserve"> an exponential DOS is</w:t>
      </w:r>
      <w:r w:rsidR="001C7FD3">
        <w:rPr>
          <w:rFonts w:eastAsiaTheme="minorEastAsia" w:cstheme="minorHAnsi"/>
          <w:iCs/>
        </w:rPr>
        <w:t xml:space="preserve"> </w:t>
      </w:r>
      <w:r>
        <w:rPr>
          <w:rFonts w:eastAsiaTheme="minorEastAsia"/>
          <w:b/>
          <w:bCs/>
          <w:noProof/>
          <w:lang w:val="en-US"/>
        </w:rPr>
        <mc:AlternateContent>
          <mc:Choice Requires="wpg">
            <w:drawing>
              <wp:anchor distT="0" distB="0" distL="114300" distR="114300" simplePos="0" relativeHeight="251802624" behindDoc="0" locked="0" layoutInCell="1" allowOverlap="1" wp14:anchorId="2C82486B" wp14:editId="6F603C3A">
                <wp:simplePos x="0" y="0"/>
                <wp:positionH relativeFrom="column">
                  <wp:posOffset>12700</wp:posOffset>
                </wp:positionH>
                <wp:positionV relativeFrom="paragraph">
                  <wp:posOffset>41275</wp:posOffset>
                </wp:positionV>
                <wp:extent cx="5702935" cy="5113655"/>
                <wp:effectExtent l="0" t="0" r="0" b="0"/>
                <wp:wrapTopAndBottom/>
                <wp:docPr id="32" name="Group 32"/>
                <wp:cNvGraphicFramePr/>
                <a:graphic xmlns:a="http://schemas.openxmlformats.org/drawingml/2006/main">
                  <a:graphicData uri="http://schemas.microsoft.com/office/word/2010/wordprocessingGroup">
                    <wpg:wgp>
                      <wpg:cNvGrpSpPr/>
                      <wpg:grpSpPr>
                        <a:xfrm>
                          <a:off x="0" y="0"/>
                          <a:ext cx="5702935" cy="5113655"/>
                          <a:chOff x="118031" y="0"/>
                          <a:chExt cx="5702935" cy="5113655"/>
                        </a:xfrm>
                      </wpg:grpSpPr>
                      <wps:wsp>
                        <wps:cNvPr id="50" name="Text Box 50"/>
                        <wps:cNvSpPr txBox="1"/>
                        <wps:spPr>
                          <a:xfrm>
                            <a:off x="118031" y="3893820"/>
                            <a:ext cx="5702935" cy="1219835"/>
                          </a:xfrm>
                          <a:prstGeom prst="rect">
                            <a:avLst/>
                          </a:prstGeom>
                          <a:solidFill>
                            <a:prstClr val="white"/>
                          </a:solidFill>
                          <a:ln>
                            <a:noFill/>
                          </a:ln>
                        </wps:spPr>
                        <wps:txbx>
                          <w:txbxContent>
                            <w:p w14:paraId="2F23BFD6" w14:textId="0F11E4C1" w:rsidR="00566E33" w:rsidRPr="00F465D6" w:rsidRDefault="00566E33" w:rsidP="004F6F90">
                              <w:pPr>
                                <w:jc w:val="both"/>
                                <w:rPr>
                                  <w:rFonts w:eastAsiaTheme="minorEastAsia"/>
                                  <w:sz w:val="18"/>
                                  <w:szCs w:val="18"/>
                                  <w:lang w:val="en-US"/>
                                </w:rPr>
                              </w:pPr>
                              <w:r w:rsidRPr="004E60E2">
                                <w:rPr>
                                  <w:b/>
                                  <w:bCs/>
                                  <w:sz w:val="18"/>
                                  <w:szCs w:val="18"/>
                                </w:rPr>
                                <w:t>Figure S</w:t>
                              </w:r>
                              <w:r>
                                <w:rPr>
                                  <w:b/>
                                  <w:bCs/>
                                  <w:sz w:val="18"/>
                                  <w:szCs w:val="18"/>
                                </w:rPr>
                                <w:t>8</w:t>
                              </w:r>
                              <w:r w:rsidRPr="004E60E2">
                                <w:rPr>
                                  <w:b/>
                                  <w:bCs/>
                                  <w:sz w:val="18"/>
                                  <w:szCs w:val="18"/>
                                </w:rPr>
                                <w:t xml:space="preserve">. </w:t>
                              </w:r>
                              <w:r w:rsidRPr="004E60E2">
                                <w:rPr>
                                  <w:rFonts w:eastAsiaTheme="minorEastAsia"/>
                                  <w:b/>
                                  <w:bCs/>
                                  <w:sz w:val="18"/>
                                  <w:szCs w:val="18"/>
                                  <w:lang w:val="en-US"/>
                                </w:rPr>
                                <w:t>a)</w:t>
                              </w:r>
                              <w:r w:rsidRPr="004E60E2">
                                <w:rPr>
                                  <w:rFonts w:eastAsiaTheme="minorEastAsia"/>
                                  <w:sz w:val="18"/>
                                  <w:szCs w:val="18"/>
                                </w:rPr>
                                <w:t xml:space="preserve"> Absorption coefficient derived for MA</w:t>
                              </w:r>
                              <w:r w:rsidR="002E1C78">
                                <w:rPr>
                                  <w:rFonts w:eastAsiaTheme="minorEastAsia"/>
                                  <w:sz w:val="18"/>
                                  <w:szCs w:val="18"/>
                                </w:rPr>
                                <w:t>-type</w:t>
                              </w:r>
                              <w:r w:rsidRPr="004E60E2">
                                <w:rPr>
                                  <w:rFonts w:eastAsiaTheme="minorEastAsia"/>
                                  <w:sz w:val="18"/>
                                  <w:szCs w:val="18"/>
                                </w:rPr>
                                <w:t xml:space="preserve"> rate and Gaussian DOS. Purple and green colours indicate </w:t>
                              </w:r>
                              <m:oMath>
                                <m:r>
                                  <w:rPr>
                                    <w:rFonts w:ascii="Cambria Math" w:eastAsiaTheme="minorEastAsia" w:hAnsi="Cambria Math"/>
                                    <w:sz w:val="18"/>
                                    <w:szCs w:val="18"/>
                                    <w:lang w:val="en-US"/>
                                  </w:rPr>
                                  <m:t>α</m:t>
                                </m:r>
                              </m:oMath>
                              <w:r w:rsidRPr="004E60E2">
                                <w:rPr>
                                  <w:rFonts w:eastAsiaTheme="minorEastAsia"/>
                                  <w:sz w:val="18"/>
                                  <w:szCs w:val="18"/>
                                </w:rPr>
                                <w:t xml:space="preserve"> in the limit of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and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respectively. Normalized </w:t>
                              </w:r>
                              <m:oMath>
                                <m:r>
                                  <w:rPr>
                                    <w:rFonts w:ascii="Cambria Math" w:eastAsiaTheme="minorEastAsia" w:hAnsi="Cambria Math"/>
                                    <w:sz w:val="18"/>
                                    <w:szCs w:val="18"/>
                                    <w:lang w:val="en-US"/>
                                  </w:rPr>
                                  <m:t>α</m:t>
                                </m:r>
                              </m:oMath>
                              <w:r w:rsidRPr="004E60E2">
                                <w:rPr>
                                  <w:rFonts w:eastAsiaTheme="minorEastAsia"/>
                                  <w:sz w:val="18"/>
                                  <w:szCs w:val="18"/>
                                </w:rPr>
                                <w:t xml:space="preserve"> for a Gaussian DOS characterized by</w:t>
                              </w:r>
                              <w:r w:rsidRPr="004E60E2">
                                <w:rPr>
                                  <w:rFonts w:eastAsiaTheme="minorEastAsia"/>
                                  <w:sz w:val="18"/>
                                  <w:szCs w:val="18"/>
                                  <w:lang w:val="en-US"/>
                                </w:rPr>
                                <w:t xml:space="preserve">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E</m:t>
                                    </m:r>
                                  </m:e>
                                  <m:sub>
                                    <m:r>
                                      <w:rPr>
                                        <w:rFonts w:ascii="Cambria Math" w:eastAsiaTheme="minorEastAsia" w:hAnsi="Cambria Math"/>
                                        <w:sz w:val="18"/>
                                        <w:szCs w:val="18"/>
                                        <w:lang w:val="en-US"/>
                                      </w:rPr>
                                      <m:t>j,0</m:t>
                                    </m:r>
                                  </m:sub>
                                </m:sSub>
                                <m:r>
                                  <w:rPr>
                                    <w:rFonts w:ascii="Cambria Math" w:eastAsiaTheme="minorEastAsia" w:hAnsi="Cambria Math"/>
                                    <w:sz w:val="18"/>
                                    <w:szCs w:val="18"/>
                                    <w:lang w:val="en-US"/>
                                  </w:rPr>
                                  <m:t>=1.7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sidRPr="004E60E2">
                                <w:rPr>
                                  <w:rFonts w:eastAsiaTheme="minorEastAsia"/>
                                  <w:b/>
                                  <w:bCs/>
                                  <w:sz w:val="18"/>
                                  <w:szCs w:val="18"/>
                                  <w:lang w:val="en-US"/>
                                </w:rPr>
                                <w:t xml:space="preserve">b)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sidRPr="004E60E2">
                                <w:rPr>
                                  <w:rFonts w:eastAsiaTheme="minorEastAsia"/>
                                  <w:b/>
                                  <w:bCs/>
                                  <w:sz w:val="18"/>
                                  <w:szCs w:val="18"/>
                                  <w:lang w:val="en-US"/>
                                </w:rPr>
                                <w:t>c)</w:t>
                              </w:r>
                              <w:r w:rsidRPr="004E60E2">
                                <w:rPr>
                                  <w:rFonts w:eastAsiaTheme="minorEastAsia"/>
                                  <w:sz w:val="18"/>
                                  <w:szCs w:val="18"/>
                                  <w:lang w:val="en-US"/>
                                </w:rPr>
                                <w:t xml:space="preserve">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
                                  <m:rPr>
                                    <m:sty m:val="p"/>
                                  </m:rPr>
                                  <w:rPr>
                                    <w:rFonts w:ascii="Cambria Math" w:eastAsiaTheme="minorEastAsia" w:hAnsi="Cambria Math"/>
                                    <w:sz w:val="18"/>
                                    <w:szCs w:val="18"/>
                                    <w:lang w:val="en-US"/>
                                  </w:rPr>
                                  <m:t>=0.1 eV</m:t>
                                </m:r>
                              </m:oMath>
                              <w:r w:rsidRPr="004E60E2">
                                <w:rPr>
                                  <w:rFonts w:eastAsiaTheme="minorEastAsia"/>
                                  <w:sz w:val="18"/>
                                  <w:szCs w:val="18"/>
                                </w:rPr>
                                <w:t xml:space="preserve"> at room temperature.</w:t>
                              </w:r>
                              <w:r w:rsidRPr="004E60E2">
                                <w:rPr>
                                  <w:rFonts w:eastAsiaTheme="minorEastAsia"/>
                                  <w:sz w:val="18"/>
                                  <w:szCs w:val="18"/>
                                  <w:lang w:val="en-US"/>
                                </w:rPr>
                                <w:t xml:space="preserve"> For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w:t>
                              </w:r>
                              <m:oMath>
                                <m:r>
                                  <w:rPr>
                                    <w:rFonts w:ascii="Cambria Math" w:eastAsiaTheme="minorEastAsia" w:hAnsi="Cambria Math"/>
                                    <w:sz w:val="18"/>
                                    <w:szCs w:val="18"/>
                                    <w:lang w:val="en-US"/>
                                  </w:rPr>
                                  <m:t>α</m:t>
                                </m:r>
                              </m:oMath>
                              <w:r w:rsidRPr="004E60E2">
                                <w:rPr>
                                  <w:rFonts w:eastAsiaTheme="minorEastAsia"/>
                                  <w:sz w:val="18"/>
                                  <w:szCs w:val="18"/>
                                </w:rPr>
                                <w:t xml:space="preserve"> converges to an exponential function with a slope described by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rPr>
                                <w:t xml:space="preserve">. For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w:t>
                              </w:r>
                              <m:oMath>
                                <m:r>
                                  <w:rPr>
                                    <w:rFonts w:ascii="Cambria Math" w:eastAsiaTheme="minorEastAsia" w:hAnsi="Cambria Math"/>
                                    <w:sz w:val="18"/>
                                    <w:szCs w:val="18"/>
                                    <w:lang w:val="en-US"/>
                                  </w:rPr>
                                  <m:t>α</m:t>
                                </m:r>
                              </m:oMath>
                              <w:r w:rsidRPr="004E60E2">
                                <w:rPr>
                                  <w:rFonts w:eastAsiaTheme="minorEastAsia"/>
                                  <w:sz w:val="18"/>
                                  <w:szCs w:val="18"/>
                                </w:rPr>
                                <w:t xml:space="preserve"> converges to 1 if normalized to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lang w:val="en-US"/>
                                      </w:rPr>
                                      <m:t>sat</m:t>
                                    </m:r>
                                  </m:sub>
                                </m:sSub>
                              </m:oMath>
                              <w:r w:rsidRPr="004E60E2">
                                <w:rPr>
                                  <w:rFonts w:eastAsiaTheme="minorEastAsia"/>
                                  <w:sz w:val="18"/>
                                  <w:szCs w:val="18"/>
                                  <w:lang w:val="en-US"/>
                                </w:rPr>
                                <w:t>.</w:t>
                              </w:r>
                              <w:r w:rsidRPr="004E60E2">
                                <w:rPr>
                                  <w:rFonts w:eastAsiaTheme="minorEastAsia"/>
                                  <w:sz w:val="18"/>
                                  <w:szCs w:val="18"/>
                                </w:rPr>
                                <w:t xml:space="preserve"> </w:t>
                              </w:r>
                              <w:r w:rsidRPr="004E60E2">
                                <w:rPr>
                                  <w:rFonts w:eastAsiaTheme="minorEastAsia"/>
                                  <w:sz w:val="18"/>
                                  <w:szCs w:val="18"/>
                                  <w:lang w:val="en-US"/>
                                </w:rPr>
                                <w:t xml:space="preserve">The larger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oMath>
                              <w:r w:rsidRPr="004E60E2">
                                <w:rPr>
                                  <w:rFonts w:eastAsiaTheme="minorEastAsia"/>
                                  <w:sz w:val="18"/>
                                  <w:szCs w:val="18"/>
                                  <w:lang w:val="en-US"/>
                                </w:rPr>
                                <w:t xml:space="preserve">, the more sensitive the EQE measurement must be to show that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rPr>
                                <w:t xml:space="preserve"> at low energies</w:t>
                              </w:r>
                              <w:r w:rsidRPr="004E60E2">
                                <w:rPr>
                                  <w:rFonts w:eastAsiaTheme="minorEastAsia"/>
                                  <w:sz w:val="18"/>
                                  <w:szCs w:val="18"/>
                                  <w:lang w:val="en-US"/>
                                </w:rPr>
                                <w:t xml:space="preserve">. Roughly 6 – 7 orders of magnitude below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lang w:val="en-US"/>
                                      </w:rPr>
                                      <m:t>sat</m:t>
                                    </m:r>
                                  </m:sub>
                                </m:sSub>
                              </m:oMath>
                              <w:r w:rsidRPr="004E60E2">
                                <w:rPr>
                                  <w:rFonts w:eastAsiaTheme="minorEastAsia"/>
                                  <w:sz w:val="18"/>
                                  <w:szCs w:val="18"/>
                                  <w:lang w:val="en-US"/>
                                </w:rPr>
                                <w:t xml:space="preserve">, trap state absorption typically dominates the </w:t>
                              </w:r>
                              <w:r w:rsidRPr="004E60E2">
                                <w:rPr>
                                  <w:rFonts w:eastAsiaTheme="minorEastAsia"/>
                                  <w:sz w:val="18"/>
                                  <w:szCs w:val="18"/>
                                </w:rPr>
                                <w:t>spectrum as shown experimentally. Hence,</w:t>
                              </w:r>
                              <w:r w:rsidRPr="004E60E2">
                                <w:rPr>
                                  <w:rFonts w:eastAsiaTheme="minorEastAsia"/>
                                  <w:b/>
                                  <w:bCs/>
                                  <w:sz w:val="18"/>
                                  <w:szCs w:val="18"/>
                                  <w:lang w:val="en-US"/>
                                </w:rPr>
                                <w:t xml:space="preser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lang w:val="en-US"/>
                                </w:rPr>
                                <w:t xml:space="preserve"> cannot observed experimentally for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≥0.1</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31" name="Group 31"/>
                        <wpg:cNvGrpSpPr/>
                        <wpg:grpSpPr>
                          <a:xfrm>
                            <a:off x="118031" y="0"/>
                            <a:ext cx="5598988" cy="3810000"/>
                            <a:chOff x="15037" y="0"/>
                            <a:chExt cx="5599696" cy="3811666"/>
                          </a:xfrm>
                        </wpg:grpSpPr>
                        <wpg:grpSp>
                          <wpg:cNvPr id="29" name="Group 29"/>
                          <wpg:cNvGrpSpPr/>
                          <wpg:grpSpPr>
                            <a:xfrm>
                              <a:off x="15037" y="0"/>
                              <a:ext cx="5599696" cy="3811666"/>
                              <a:chOff x="186530" y="-76219"/>
                              <a:chExt cx="5601062" cy="3812629"/>
                            </a:xfrm>
                          </wpg:grpSpPr>
                          <wpg:grpSp>
                            <wpg:cNvPr id="38" name="Group 38"/>
                            <wpg:cNvGrpSpPr/>
                            <wpg:grpSpPr>
                              <a:xfrm>
                                <a:off x="186530" y="149706"/>
                                <a:ext cx="5601062" cy="3586704"/>
                                <a:chOff x="134781" y="-682199"/>
                                <a:chExt cx="5601393" cy="3587127"/>
                              </a:xfrm>
                            </wpg:grpSpPr>
                            <wps:wsp>
                              <wps:cNvPr id="42" name="TextBox 9"/>
                              <wps:cNvSpPr txBox="1"/>
                              <wps:spPr>
                                <a:xfrm>
                                  <a:off x="873945" y="-682199"/>
                                  <a:ext cx="3778759" cy="625071"/>
                                </a:xfrm>
                                <a:prstGeom prst="rect">
                                  <a:avLst/>
                                </a:prstGeom>
                                <a:solidFill>
                                  <a:schemeClr val="bg1"/>
                                </a:solidFill>
                              </wps:spPr>
                              <wps:txbx>
                                <w:txbxContent>
                                  <w:p w14:paraId="7E6F76A8" w14:textId="77777777" w:rsidR="00566E33" w:rsidRPr="003058D3" w:rsidRDefault="00FA19DE" w:rsidP="00B23DBA">
                                    <w:pPr>
                                      <w:kinsoku w:val="0"/>
                                      <w:overflowPunct w:val="0"/>
                                      <w:textAlignment w:val="baseline"/>
                                      <w:rPr>
                                        <w:sz w:val="12"/>
                                        <w:szCs w:val="12"/>
                                      </w:rPr>
                                    </w:pPr>
                                    <m:oMathPara>
                                      <m:oMathParaPr>
                                        <m:jc m:val="centerGroup"/>
                                      </m:oMathParaPr>
                                      <m:oMath>
                                        <m:f>
                                          <m:fPr>
                                            <m:ctrlPr>
                                              <w:rPr>
                                                <w:rFonts w:ascii="Cambria Math" w:hAnsi="Cambria Math"/>
                                                <w:i/>
                                                <w:color w:val="000000" w:themeColor="text1"/>
                                                <w:kern w:val="24"/>
                                                <w:sz w:val="18"/>
                                                <w:szCs w:val="18"/>
                                                <w:lang w:val="en-US"/>
                                              </w:rPr>
                                            </m:ctrlPr>
                                          </m:fPr>
                                          <m:num>
                                            <m:r>
                                              <w:rPr>
                                                <w:rFonts w:ascii="Cambria Math" w:hAnsi="Cambria Math"/>
                                                <w:color w:val="000000" w:themeColor="text1"/>
                                                <w:kern w:val="24"/>
                                                <w:sz w:val="18"/>
                                                <w:szCs w:val="18"/>
                                                <w:lang w:val="en-US"/>
                                              </w:rPr>
                                              <m:t>α</m:t>
                                            </m:r>
                                            <m:d>
                                              <m:dPr>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lang w:val="en-US"/>
                                                  </w:rPr>
                                                  <m:t>E</m:t>
                                                </m:r>
                                              </m:e>
                                            </m:d>
                                          </m:num>
                                          <m:den>
                                            <m:sSub>
                                              <m:sSubPr>
                                                <m:ctrlPr>
                                                  <w:rPr>
                                                    <w:rFonts w:ascii="Cambria Math" w:hAnsi="Cambria Math"/>
                                                    <w:i/>
                                                    <w:color w:val="000000" w:themeColor="text1"/>
                                                    <w:kern w:val="24"/>
                                                    <w:sz w:val="18"/>
                                                    <w:szCs w:val="18"/>
                                                    <w:lang w:val="en-US"/>
                                                  </w:rPr>
                                                </m:ctrlPr>
                                              </m:sSubPr>
                                              <m:e>
                                                <m:r>
                                                  <w:rPr>
                                                    <w:rFonts w:ascii="Cambria Math" w:hAnsi="Cambria Math"/>
                                                    <w:color w:val="000000" w:themeColor="text1"/>
                                                    <w:kern w:val="24"/>
                                                    <w:sz w:val="18"/>
                                                    <w:szCs w:val="18"/>
                                                    <w:lang w:val="en-US"/>
                                                  </w:rPr>
                                                  <m:t>α</m:t>
                                                </m:r>
                                              </m:e>
                                              <m:sub>
                                                <m:r>
                                                  <m:rPr>
                                                    <m:sty m:val="p"/>
                                                  </m:rPr>
                                                  <w:rPr>
                                                    <w:rFonts w:ascii="Cambria Math" w:hAnsi="Cambria Math"/>
                                                    <w:color w:val="000000" w:themeColor="text1"/>
                                                    <w:kern w:val="24"/>
                                                    <w:sz w:val="18"/>
                                                    <w:szCs w:val="18"/>
                                                    <w:lang w:val="en-US"/>
                                                  </w:rPr>
                                                  <m:t>sat</m:t>
                                                </m:r>
                                              </m:sub>
                                            </m:sSub>
                                          </m:den>
                                        </m:f>
                                        <m:r>
                                          <w:rPr>
                                            <w:rFonts w:ascii="Cambria Math" w:hAnsi="Cambria Math"/>
                                            <w:color w:val="000000" w:themeColor="text1"/>
                                            <w:kern w:val="24"/>
                                            <w:sz w:val="18"/>
                                            <w:szCs w:val="18"/>
                                            <w:lang w:val="en-US"/>
                                          </w:rPr>
                                          <m:t>=</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exp</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r>
                                                      <w:rPr>
                                                        <w:rFonts w:ascii="Cambria Math" w:hAnsi="Cambria Math"/>
                                                        <w:color w:val="000000" w:themeColor="text1"/>
                                                        <w:kern w:val="24"/>
                                                        <w:sz w:val="18"/>
                                                        <w:szCs w:val="18"/>
                                                        <w:lang w:val="en-US"/>
                                                      </w:rPr>
                                                      <m:t>+</m:t>
                                                    </m:r>
                                                    <m:f>
                                                      <m:fPr>
                                                        <m:ctrlPr>
                                                          <w:rPr>
                                                            <w:rFonts w:ascii="Cambria Math" w:eastAsiaTheme="minorEastAsia" w:hAnsi="Cambria Math"/>
                                                            <w:i/>
                                                            <w:iCs/>
                                                            <w:color w:val="000000" w:themeColor="text1"/>
                                                            <w:kern w:val="24"/>
                                                            <w:sz w:val="18"/>
                                                            <w:szCs w:val="18"/>
                                                          </w:rPr>
                                                        </m:ctrlPr>
                                                      </m:fPr>
                                                      <m:num>
                                                        <m:sSup>
                                                          <m:sSupPr>
                                                            <m:ctrlPr>
                                                              <w:rPr>
                                                                <w:rFonts w:ascii="Cambria Math" w:eastAsiaTheme="minorEastAsia" w:hAnsi="Cambria Math"/>
                                                                <w:i/>
                                                                <w:iCs/>
                                                                <w:color w:val="000000" w:themeColor="text1"/>
                                                                <w:kern w:val="24"/>
                                                                <w:sz w:val="18"/>
                                                                <w:szCs w:val="18"/>
                                                              </w:rPr>
                                                            </m:ctrlPr>
                                                          </m:sSupPr>
                                                          <m:e>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e>
                                                          <m:sup>
                                                            <m:r>
                                                              <w:rPr>
                                                                <w:rFonts w:ascii="Cambria Math" w:hAnsi="Cambria Math"/>
                                                                <w:color w:val="000000" w:themeColor="text1"/>
                                                                <w:kern w:val="24"/>
                                                                <w:sz w:val="18"/>
                                                                <w:szCs w:val="18"/>
                                                                <w:lang w:val="en-US"/>
                                                              </w:rPr>
                                                              <m:t>2</m:t>
                                                            </m:r>
                                                          </m:sup>
                                                        </m:sSup>
                                                      </m:num>
                                                      <m:den>
                                                        <m:r>
                                                          <w:rPr>
                                                            <w:rFonts w:ascii="Cambria Math" w:hAnsi="Cambria Math"/>
                                                            <w:color w:val="000000" w:themeColor="text1"/>
                                                            <w:kern w:val="24"/>
                                                            <w:sz w:val="18"/>
                                                            <w:szCs w:val="18"/>
                                                            <w:lang w:val="en-US"/>
                                                          </w:rPr>
                                                          <m:t>2kT</m:t>
                                                        </m:r>
                                                      </m:den>
                                                    </m:f>
                                                  </m:num>
                                                  <m:den>
                                                    <m:r>
                                                      <w:rPr>
                                                        <w:rFonts w:ascii="Cambria Math" w:hAnsi="Cambria Math"/>
                                                        <w:color w:val="000000" w:themeColor="text1"/>
                                                        <w:kern w:val="24"/>
                                                        <w:sz w:val="18"/>
                                                        <w:szCs w:val="18"/>
                                                        <w:lang w:val="en-US"/>
                                                      </w:rPr>
                                                      <m:t>kT</m:t>
                                                    </m:r>
                                                  </m:den>
                                                </m:f>
                                              </m:e>
                                            </m:d>
                                          </m:e>
                                        </m:func>
                                        <m:d>
                                          <m:dPr>
                                            <m:begChr m:val="["/>
                                            <m:endChr m:val="]"/>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lang w:val="en-US"/>
                                              </w:rPr>
                                              <m:t>1-</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erf</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f>
                                                          <m:fPr>
                                                            <m:ctrlPr>
                                                              <w:rPr>
                                                                <w:rFonts w:ascii="Cambria Math" w:eastAsiaTheme="minorEastAsia" w:hAnsi="Cambria Math"/>
                                                                <w:i/>
                                                                <w:iCs/>
                                                                <w:color w:val="000000" w:themeColor="text1"/>
                                                                <w:kern w:val="24"/>
                                                                <w:sz w:val="18"/>
                                                                <w:szCs w:val="18"/>
                                                              </w:rPr>
                                                            </m:ctrlPr>
                                                          </m:fPr>
                                                          <m:num>
                                                            <m:sSup>
                                                              <m:sSupPr>
                                                                <m:ctrlPr>
                                                                  <w:rPr>
                                                                    <w:rFonts w:ascii="Cambria Math" w:eastAsiaTheme="minorEastAsia" w:hAnsi="Cambria Math"/>
                                                                    <w:i/>
                                                                    <w:iCs/>
                                                                    <w:color w:val="000000" w:themeColor="text1"/>
                                                                    <w:kern w:val="24"/>
                                                                    <w:sz w:val="18"/>
                                                                    <w:szCs w:val="18"/>
                                                                  </w:rPr>
                                                                </m:ctrlPr>
                                                              </m:sSupPr>
                                                              <m:e>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e>
                                                              <m:sup>
                                                                <m:r>
                                                                  <w:rPr>
                                                                    <w:rFonts w:ascii="Cambria Math" w:hAnsi="Cambria Math"/>
                                                                    <w:color w:val="000000" w:themeColor="text1"/>
                                                                    <w:kern w:val="24"/>
                                                                    <w:sz w:val="18"/>
                                                                    <w:szCs w:val="18"/>
                                                                    <w:lang w:val="en-US"/>
                                                                  </w:rPr>
                                                                  <m:t>2</m:t>
                                                                </m:r>
                                                              </m:sup>
                                                            </m:sSup>
                                                          </m:num>
                                                          <m:den>
                                                            <m:r>
                                                              <w:rPr>
                                                                <w:rFonts w:ascii="Cambria Math" w:hAnsi="Cambria Math"/>
                                                                <w:color w:val="000000" w:themeColor="text1"/>
                                                                <w:kern w:val="24"/>
                                                                <w:sz w:val="18"/>
                                                                <w:szCs w:val="18"/>
                                                                <w:lang w:val="en-US"/>
                                                              </w:rPr>
                                                              <m:t>kT</m:t>
                                                            </m:r>
                                                          </m:den>
                                                        </m:f>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num>
                                                      <m:den>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ad>
                                                          <m:radPr>
                                                            <m:degHide m:val="1"/>
                                                            <m:ctrlPr>
                                                              <w:rPr>
                                                                <w:rFonts w:ascii="Cambria Math" w:eastAsiaTheme="minorEastAsia" w:hAnsi="Cambria Math"/>
                                                                <w:i/>
                                                                <w:iCs/>
                                                                <w:color w:val="000000" w:themeColor="text1"/>
                                                                <w:kern w:val="24"/>
                                                                <w:sz w:val="18"/>
                                                                <w:szCs w:val="18"/>
                                                              </w:rPr>
                                                            </m:ctrlPr>
                                                          </m:radPr>
                                                          <m:deg/>
                                                          <m:e>
                                                            <m:r>
                                                              <w:rPr>
                                                                <w:rFonts w:ascii="Cambria Math" w:hAnsi="Cambria Math"/>
                                                                <w:color w:val="000000" w:themeColor="text1"/>
                                                                <w:kern w:val="24"/>
                                                                <w:sz w:val="18"/>
                                                                <w:szCs w:val="18"/>
                                                                <w:lang w:val="en-US"/>
                                                              </w:rPr>
                                                              <m:t>2</m:t>
                                                            </m:r>
                                                          </m:e>
                                                        </m:rad>
                                                      </m:den>
                                                    </m:f>
                                                  </m:e>
                                                </m:d>
                                              </m:e>
                                            </m:func>
                                          </m:e>
                                        </m:d>
                                        <m:r>
                                          <w:rPr>
                                            <w:rFonts w:ascii="Cambria Math" w:hAnsi="Cambria Math"/>
                                            <w:color w:val="000000" w:themeColor="text1"/>
                                            <w:kern w:val="24"/>
                                            <w:sz w:val="18"/>
                                            <w:szCs w:val="18"/>
                                            <w:lang w:val="en-US"/>
                                          </w:rPr>
                                          <m:t>+</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erf</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num>
                                                  <m:den>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ad>
                                                      <m:radPr>
                                                        <m:degHide m:val="1"/>
                                                        <m:ctrlPr>
                                                          <w:rPr>
                                                            <w:rFonts w:ascii="Cambria Math" w:eastAsiaTheme="minorEastAsia" w:hAnsi="Cambria Math"/>
                                                            <w:i/>
                                                            <w:iCs/>
                                                            <w:color w:val="000000" w:themeColor="text1"/>
                                                            <w:kern w:val="24"/>
                                                            <w:sz w:val="18"/>
                                                            <w:szCs w:val="18"/>
                                                          </w:rPr>
                                                        </m:ctrlPr>
                                                      </m:radPr>
                                                      <m:deg/>
                                                      <m:e>
                                                        <m:r>
                                                          <w:rPr>
                                                            <w:rFonts w:ascii="Cambria Math" w:hAnsi="Cambria Math"/>
                                                            <w:color w:val="000000" w:themeColor="text1"/>
                                                            <w:kern w:val="24"/>
                                                            <w:sz w:val="18"/>
                                                            <w:szCs w:val="18"/>
                                                            <w:lang w:val="en-US"/>
                                                          </w:rPr>
                                                          <m:t>2</m:t>
                                                        </m:r>
                                                      </m:e>
                                                    </m:rad>
                                                  </m:den>
                                                </m:f>
                                              </m:e>
                                            </m:d>
                                          </m:e>
                                        </m:func>
                                        <m:r>
                                          <w:rPr>
                                            <w:rFonts w:ascii="Cambria Math" w:hAnsi="Cambria Math"/>
                                            <w:color w:val="000000" w:themeColor="text1"/>
                                            <w:kern w:val="24"/>
                                            <w:sz w:val="18"/>
                                            <w:szCs w:val="18"/>
                                            <w:lang w:val="en-US"/>
                                          </w:rPr>
                                          <m:t>+1</m:t>
                                        </m:r>
                                      </m:oMath>
                                    </m:oMathPara>
                                  </w:p>
                                </w:txbxContent>
                              </wps:txbx>
                              <wps:bodyPr wrap="none" lIns="0" tIns="0" rIns="0" bIns="0" rtlCol="0">
                                <a:spAutoFit/>
                              </wps:bodyPr>
                            </wps:wsp>
                            <pic:pic xmlns:pic="http://schemas.openxmlformats.org/drawingml/2006/picture">
                              <pic:nvPicPr>
                                <pic:cNvPr id="40" name="Picture 40"/>
                                <pic:cNvPicPr>
                                  <a:picLocks noChangeAspect="1"/>
                                </pic:cNvPicPr>
                              </pic:nvPicPr>
                              <pic:blipFill>
                                <a:blip r:embed="rId52" cstate="print">
                                  <a:extLst>
                                    <a:ext uri="{28A0092B-C50C-407E-A947-70E740481C1C}">
                                      <a14:useLocalDpi xmlns:a14="http://schemas.microsoft.com/office/drawing/2010/main" val="0"/>
                                    </a:ext>
                                  </a:extLst>
                                </a:blip>
                                <a:srcRect/>
                                <a:stretch/>
                              </pic:blipFill>
                              <pic:spPr bwMode="auto">
                                <a:xfrm>
                                  <a:off x="134781" y="101657"/>
                                  <a:ext cx="5601393" cy="2803271"/>
                                </a:xfrm>
                                <a:prstGeom prst="rect">
                                  <a:avLst/>
                                </a:prstGeom>
                                <a:noFill/>
                                <a:ln>
                                  <a:noFill/>
                                </a:ln>
                              </pic:spPr>
                            </pic:pic>
                          </wpg:grpSp>
                          <wps:wsp>
                            <wps:cNvPr id="47" name="Text Box 2"/>
                            <wps:cNvSpPr txBox="1">
                              <a:spLocks noChangeArrowheads="1"/>
                            </wps:cNvSpPr>
                            <wps:spPr bwMode="auto">
                              <a:xfrm>
                                <a:off x="705906" y="-76219"/>
                                <a:ext cx="254460" cy="368948"/>
                              </a:xfrm>
                              <a:prstGeom prst="rect">
                                <a:avLst/>
                              </a:prstGeom>
                              <a:solidFill>
                                <a:srgbClr val="FFFFFF"/>
                              </a:solidFill>
                              <a:ln w="9525">
                                <a:noFill/>
                                <a:miter lim="800000"/>
                                <a:headEnd/>
                                <a:tailEnd/>
                              </a:ln>
                            </wps:spPr>
                            <wps:txbx>
                              <w:txbxContent>
                                <w:p w14:paraId="6F4C7030" w14:textId="77777777" w:rsidR="00566E33" w:rsidRPr="00860A2C" w:rsidRDefault="00566E33" w:rsidP="00B23DBA">
                                  <w:pPr>
                                    <w:rPr>
                                      <w:b/>
                                      <w:bCs/>
                                    </w:rPr>
                                  </w:pPr>
                                  <w:r>
                                    <w:rPr>
                                      <w:b/>
                                      <w:bCs/>
                                    </w:rPr>
                                    <w:t>a</w:t>
                                  </w:r>
                                </w:p>
                                <w:p w14:paraId="6278D726" w14:textId="77777777" w:rsidR="00566E33" w:rsidRPr="00860A2C" w:rsidRDefault="00566E33" w:rsidP="00B23DBA">
                                  <w:pPr>
                                    <w:rPr>
                                      <w:b/>
                                      <w:bCs/>
                                    </w:rPr>
                                  </w:pPr>
                                </w:p>
                              </w:txbxContent>
                            </wps:txbx>
                            <wps:bodyPr rot="0" vert="horz" wrap="square" lIns="91440" tIns="45720" rIns="91440" bIns="45720" anchor="t" anchorCtr="0">
                              <a:noAutofit/>
                            </wps:bodyPr>
                          </wps:wsp>
                        </wpg:grpSp>
                        <wps:wsp>
                          <wps:cNvPr id="51" name="Rectangle 51"/>
                          <wps:cNvSpPr/>
                          <wps:spPr>
                            <a:xfrm>
                              <a:off x="3664419" y="297873"/>
                              <a:ext cx="867172" cy="400050"/>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1108364" y="221673"/>
                              <a:ext cx="1127125" cy="558800"/>
                            </a:xfrm>
                            <a:prstGeom prst="rect">
                              <a:avLst/>
                            </a:prstGeom>
                            <a:noFill/>
                            <a:ln w="19050">
                              <a:solidFill>
                                <a:srgbClr val="ED03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C82486B" id="Group 32" o:spid="_x0000_s1104" style="position:absolute;left:0;text-align:left;margin-left:1pt;margin-top:3.25pt;width:449.05pt;height:402.65pt;z-index:251802624;mso-width-relative:margin;mso-height-relative:margin" coordorigin="1180" coordsize="57029,511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">
                <v:shape id="Text Box 50" o:spid="_x0000_s1105" type="#_x0000_t202" style="position:absolute;left:1180;top:38938;width:57029;height:1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" stroked="f">
                  <v:textbox style="mso-fit-shape-to-text:t" inset="0,0,0,0">
                    <w:txbxContent>
                      <w:p w14:paraId="2F23BFD6" w14:textId="0F11E4C1" w:rsidR="00566E33" w:rsidRPr="00F465D6" w:rsidRDefault="00566E33" w:rsidP="004F6F90">
                        <w:pPr>
                          <w:jc w:val="both"/>
                          <w:rPr>
                            <w:rFonts w:eastAsiaTheme="minorEastAsia"/>
                            <w:sz w:val="18"/>
                            <w:szCs w:val="18"/>
                            <w:lang w:val="en-US"/>
                          </w:rPr>
                        </w:pPr>
                        <w:r w:rsidRPr="004E60E2">
                          <w:rPr>
                            <w:b/>
                            <w:bCs/>
                            <w:sz w:val="18"/>
                            <w:szCs w:val="18"/>
                          </w:rPr>
                          <w:t>Figure S</w:t>
                        </w:r>
                        <w:r>
                          <w:rPr>
                            <w:b/>
                            <w:bCs/>
                            <w:sz w:val="18"/>
                            <w:szCs w:val="18"/>
                          </w:rPr>
                          <w:t>8</w:t>
                        </w:r>
                        <w:r w:rsidRPr="004E60E2">
                          <w:rPr>
                            <w:b/>
                            <w:bCs/>
                            <w:sz w:val="18"/>
                            <w:szCs w:val="18"/>
                          </w:rPr>
                          <w:t xml:space="preserve">. </w:t>
                        </w:r>
                        <w:r w:rsidRPr="004E60E2">
                          <w:rPr>
                            <w:rFonts w:eastAsiaTheme="minorEastAsia"/>
                            <w:b/>
                            <w:bCs/>
                            <w:sz w:val="18"/>
                            <w:szCs w:val="18"/>
                            <w:lang w:val="en-US"/>
                          </w:rPr>
                          <w:t>a)</w:t>
                        </w:r>
                        <w:r w:rsidRPr="004E60E2">
                          <w:rPr>
                            <w:rFonts w:eastAsiaTheme="minorEastAsia"/>
                            <w:sz w:val="18"/>
                            <w:szCs w:val="18"/>
                          </w:rPr>
                          <w:t xml:space="preserve"> Absorption coefficient derived for MA</w:t>
                        </w:r>
                        <w:r w:rsidR="002E1C78">
                          <w:rPr>
                            <w:rFonts w:eastAsiaTheme="minorEastAsia"/>
                            <w:sz w:val="18"/>
                            <w:szCs w:val="18"/>
                          </w:rPr>
                          <w:t>-type</w:t>
                        </w:r>
                        <w:r w:rsidRPr="004E60E2">
                          <w:rPr>
                            <w:rFonts w:eastAsiaTheme="minorEastAsia"/>
                            <w:sz w:val="18"/>
                            <w:szCs w:val="18"/>
                          </w:rPr>
                          <w:t xml:space="preserve"> rate and Gaussian DOS. Purple and green colours indicate </w:t>
                        </w:r>
                        <m:oMath>
                          <m:r>
                            <w:rPr>
                              <w:rFonts w:ascii="Cambria Math" w:eastAsiaTheme="minorEastAsia" w:hAnsi="Cambria Math"/>
                              <w:sz w:val="18"/>
                              <w:szCs w:val="18"/>
                              <w:lang w:val="en-US"/>
                            </w:rPr>
                            <m:t>α</m:t>
                          </m:r>
                        </m:oMath>
                        <w:r w:rsidRPr="004E60E2">
                          <w:rPr>
                            <w:rFonts w:eastAsiaTheme="minorEastAsia"/>
                            <w:sz w:val="18"/>
                            <w:szCs w:val="18"/>
                          </w:rPr>
                          <w:t xml:space="preserve"> in the limit of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and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respectively. Normalized </w:t>
                        </w:r>
                        <m:oMath>
                          <m:r>
                            <w:rPr>
                              <w:rFonts w:ascii="Cambria Math" w:eastAsiaTheme="minorEastAsia" w:hAnsi="Cambria Math"/>
                              <w:sz w:val="18"/>
                              <w:szCs w:val="18"/>
                              <w:lang w:val="en-US"/>
                            </w:rPr>
                            <m:t>α</m:t>
                          </m:r>
                        </m:oMath>
                        <w:r w:rsidRPr="004E60E2">
                          <w:rPr>
                            <w:rFonts w:eastAsiaTheme="minorEastAsia"/>
                            <w:sz w:val="18"/>
                            <w:szCs w:val="18"/>
                          </w:rPr>
                          <w:t xml:space="preserve"> for a Gaussian DOS characterized by</w:t>
                        </w:r>
                        <w:r w:rsidRPr="004E60E2">
                          <w:rPr>
                            <w:rFonts w:eastAsiaTheme="minorEastAsia"/>
                            <w:sz w:val="18"/>
                            <w:szCs w:val="18"/>
                            <w:lang w:val="en-US"/>
                          </w:rPr>
                          <w:t xml:space="preserve">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E</m:t>
                              </m:r>
                            </m:e>
                            <m:sub>
                              <m:r>
                                <w:rPr>
                                  <w:rFonts w:ascii="Cambria Math" w:eastAsiaTheme="minorEastAsia" w:hAnsi="Cambria Math"/>
                                  <w:sz w:val="18"/>
                                  <w:szCs w:val="18"/>
                                  <w:lang w:val="en-US"/>
                                </w:rPr>
                                <m:t>j,0</m:t>
                              </m:r>
                            </m:sub>
                          </m:sSub>
                          <m:r>
                            <w:rPr>
                              <w:rFonts w:ascii="Cambria Math" w:eastAsiaTheme="minorEastAsia" w:hAnsi="Cambria Math"/>
                              <w:sz w:val="18"/>
                              <w:szCs w:val="18"/>
                              <w:lang w:val="en-US"/>
                            </w:rPr>
                            <m:t>=1.7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sidRPr="004E60E2">
                          <w:rPr>
                            <w:rFonts w:eastAsiaTheme="minorEastAsia"/>
                            <w:b/>
                            <w:bCs/>
                            <w:sz w:val="18"/>
                            <w:szCs w:val="18"/>
                            <w:lang w:val="en-US"/>
                          </w:rPr>
                          <w:t xml:space="preserve">b)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sidRPr="004E60E2">
                          <w:rPr>
                            <w:rFonts w:eastAsiaTheme="minorEastAsia"/>
                            <w:b/>
                            <w:bCs/>
                            <w:sz w:val="18"/>
                            <w:szCs w:val="18"/>
                            <w:lang w:val="en-US"/>
                          </w:rPr>
                          <w:t>c)</w:t>
                        </w:r>
                        <w:r w:rsidRPr="004E60E2">
                          <w:rPr>
                            <w:rFonts w:eastAsiaTheme="minorEastAsia"/>
                            <w:sz w:val="18"/>
                            <w:szCs w:val="18"/>
                            <w:lang w:val="en-US"/>
                          </w:rPr>
                          <w:t xml:space="preserve">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
                            <m:rPr>
                              <m:sty m:val="p"/>
                            </m:rPr>
                            <w:rPr>
                              <w:rFonts w:ascii="Cambria Math" w:eastAsiaTheme="minorEastAsia" w:hAnsi="Cambria Math"/>
                              <w:sz w:val="18"/>
                              <w:szCs w:val="18"/>
                              <w:lang w:val="en-US"/>
                            </w:rPr>
                            <m:t>=0.1 eV</m:t>
                          </m:r>
                        </m:oMath>
                        <w:r w:rsidRPr="004E60E2">
                          <w:rPr>
                            <w:rFonts w:eastAsiaTheme="minorEastAsia"/>
                            <w:sz w:val="18"/>
                            <w:szCs w:val="18"/>
                          </w:rPr>
                          <w:t xml:space="preserve"> at room temperature.</w:t>
                        </w:r>
                        <w:r w:rsidRPr="004E60E2">
                          <w:rPr>
                            <w:rFonts w:eastAsiaTheme="minorEastAsia"/>
                            <w:sz w:val="18"/>
                            <w:szCs w:val="18"/>
                            <w:lang w:val="en-US"/>
                          </w:rPr>
                          <w:t xml:space="preserve"> For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w:t>
                        </w:r>
                        <m:oMath>
                          <m:r>
                            <w:rPr>
                              <w:rFonts w:ascii="Cambria Math" w:eastAsiaTheme="minorEastAsia" w:hAnsi="Cambria Math"/>
                              <w:sz w:val="18"/>
                              <w:szCs w:val="18"/>
                              <w:lang w:val="en-US"/>
                            </w:rPr>
                            <m:t>α</m:t>
                          </m:r>
                        </m:oMath>
                        <w:r w:rsidRPr="004E60E2">
                          <w:rPr>
                            <w:rFonts w:eastAsiaTheme="minorEastAsia"/>
                            <w:sz w:val="18"/>
                            <w:szCs w:val="18"/>
                          </w:rPr>
                          <w:t xml:space="preserve"> converges to an exponential function with a slope described by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rPr>
                          <w:t xml:space="preserve">. For </w:t>
                        </w:r>
                        <m:oMath>
                          <m:r>
                            <w:rPr>
                              <w:rFonts w:ascii="Cambria Math" w:eastAsiaTheme="minorEastAsia" w:hAnsi="Cambria Math"/>
                              <w:sz w:val="18"/>
                              <w:szCs w:val="18"/>
                            </w:rPr>
                            <m:t>E≫</m:t>
                          </m:r>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sidRPr="004E60E2">
                          <w:rPr>
                            <w:rFonts w:eastAsiaTheme="minorEastAsia"/>
                            <w:sz w:val="18"/>
                            <w:szCs w:val="18"/>
                          </w:rPr>
                          <w:t xml:space="preserve">, </w:t>
                        </w:r>
                        <m:oMath>
                          <m:r>
                            <w:rPr>
                              <w:rFonts w:ascii="Cambria Math" w:eastAsiaTheme="minorEastAsia" w:hAnsi="Cambria Math"/>
                              <w:sz w:val="18"/>
                              <w:szCs w:val="18"/>
                              <w:lang w:val="en-US"/>
                            </w:rPr>
                            <m:t>α</m:t>
                          </m:r>
                        </m:oMath>
                        <w:r w:rsidRPr="004E60E2">
                          <w:rPr>
                            <w:rFonts w:eastAsiaTheme="minorEastAsia"/>
                            <w:sz w:val="18"/>
                            <w:szCs w:val="18"/>
                          </w:rPr>
                          <w:t xml:space="preserve"> converges to 1 if normalized to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lang w:val="en-US"/>
                                </w:rPr>
                                <m:t>sat</m:t>
                              </m:r>
                            </m:sub>
                          </m:sSub>
                        </m:oMath>
                        <w:r w:rsidRPr="004E60E2">
                          <w:rPr>
                            <w:rFonts w:eastAsiaTheme="minorEastAsia"/>
                            <w:sz w:val="18"/>
                            <w:szCs w:val="18"/>
                            <w:lang w:val="en-US"/>
                          </w:rPr>
                          <w:t>.</w:t>
                        </w:r>
                        <w:r w:rsidRPr="004E60E2">
                          <w:rPr>
                            <w:rFonts w:eastAsiaTheme="minorEastAsia"/>
                            <w:sz w:val="18"/>
                            <w:szCs w:val="18"/>
                          </w:rPr>
                          <w:t xml:space="preserve"> </w:t>
                        </w:r>
                        <w:r w:rsidRPr="004E60E2">
                          <w:rPr>
                            <w:rFonts w:eastAsiaTheme="minorEastAsia"/>
                            <w:sz w:val="18"/>
                            <w:szCs w:val="18"/>
                            <w:lang w:val="en-US"/>
                          </w:rPr>
                          <w:t xml:space="preserve">The larger </w:t>
                        </w:r>
                        <m:oMath>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oMath>
                        <w:r w:rsidRPr="004E60E2">
                          <w:rPr>
                            <w:rFonts w:eastAsiaTheme="minorEastAsia"/>
                            <w:sz w:val="18"/>
                            <w:szCs w:val="18"/>
                            <w:lang w:val="en-US"/>
                          </w:rPr>
                          <w:t xml:space="preserve">, the more sensitive the EQE measurement must be to show that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rPr>
                          <w:t xml:space="preserve"> at low energies</w:t>
                        </w:r>
                        <w:r w:rsidRPr="004E60E2">
                          <w:rPr>
                            <w:rFonts w:eastAsiaTheme="minorEastAsia"/>
                            <w:sz w:val="18"/>
                            <w:szCs w:val="18"/>
                            <w:lang w:val="en-US"/>
                          </w:rPr>
                          <w:t xml:space="preserve">. Roughly 6 – 7 orders of magnitude below </w:t>
                        </w:r>
                        <m:oMath>
                          <m:sSub>
                            <m:sSubPr>
                              <m:ctrlPr>
                                <w:rPr>
                                  <w:rFonts w:ascii="Cambria Math" w:eastAsiaTheme="minorEastAsia" w:hAnsi="Cambria Math"/>
                                  <w:i/>
                                  <w:sz w:val="18"/>
                                  <w:szCs w:val="18"/>
                                  <w:lang w:val="en-US"/>
                                </w:rPr>
                              </m:ctrlPr>
                            </m:sSubPr>
                            <m:e>
                              <m:r>
                                <w:rPr>
                                  <w:rFonts w:ascii="Cambria Math" w:eastAsiaTheme="minorEastAsia" w:hAnsi="Cambria Math"/>
                                  <w:sz w:val="18"/>
                                  <w:szCs w:val="18"/>
                                  <w:lang w:val="en-US"/>
                                </w:rPr>
                                <m:t>α</m:t>
                              </m:r>
                            </m:e>
                            <m:sub>
                              <m:r>
                                <m:rPr>
                                  <m:sty m:val="p"/>
                                </m:rPr>
                                <w:rPr>
                                  <w:rFonts w:ascii="Cambria Math" w:eastAsiaTheme="minorEastAsia" w:hAnsi="Cambria Math"/>
                                  <w:sz w:val="18"/>
                                  <w:szCs w:val="18"/>
                                  <w:lang w:val="en-US"/>
                                </w:rPr>
                                <m:t>sat</m:t>
                              </m:r>
                            </m:sub>
                          </m:sSub>
                        </m:oMath>
                        <w:r w:rsidRPr="004E60E2">
                          <w:rPr>
                            <w:rFonts w:eastAsiaTheme="minorEastAsia"/>
                            <w:sz w:val="18"/>
                            <w:szCs w:val="18"/>
                            <w:lang w:val="en-US"/>
                          </w:rPr>
                          <w:t xml:space="preserve">, trap state absorption typically dominates the </w:t>
                        </w:r>
                        <w:r w:rsidRPr="004E60E2">
                          <w:rPr>
                            <w:rFonts w:eastAsiaTheme="minorEastAsia"/>
                            <w:sz w:val="18"/>
                            <w:szCs w:val="18"/>
                          </w:rPr>
                          <w:t>spectrum as shown experimentally. Hence,</w:t>
                        </w:r>
                        <w:r w:rsidRPr="004E60E2">
                          <w:rPr>
                            <w:rFonts w:eastAsiaTheme="minorEastAsia"/>
                            <w:b/>
                            <w:bCs/>
                            <w:sz w:val="18"/>
                            <w:szCs w:val="18"/>
                            <w:lang w:val="en-US"/>
                          </w:rPr>
                          <w:t xml:space="preser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sidRPr="004E60E2">
                          <w:rPr>
                            <w:rFonts w:eastAsiaTheme="minorEastAsia"/>
                            <w:sz w:val="18"/>
                            <w:szCs w:val="18"/>
                            <w:lang w:val="en-US"/>
                          </w:rPr>
                          <w:t xml:space="preserve"> cannot observed experimentally for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≥0.1</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w:t>
                        </w:r>
                      </w:p>
                    </w:txbxContent>
                  </v:textbox>
                </v:shape>
                <v:group id="Group 31" o:spid="_x0000_s1106" style="position:absolute;left:1180;width:55990;height:38100" coordorigin="150" coordsize="55996,3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29" o:spid="_x0000_s1107" style="position:absolute;left:150;width:55997;height:38116" coordorigin="1865,-762" coordsize="56010,3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38" o:spid="_x0000_s1108" style="position:absolute;left:1865;top:1497;width:56010;height:35867" coordorigin="1347,-6821" coordsize="56013,35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Box 9" o:spid="_x0000_s1109" type="#_x0000_t202" style="position:absolute;left:8739;top:-6821;width:37788;height:62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" fillcolor="white [3212]" stroked="f">
                        <v:textbox style="mso-fit-shape-to-text:t" inset="0,0,0,0">
                          <w:txbxContent>
                            <w:p w14:paraId="7E6F76A8" w14:textId="77777777" w:rsidR="00566E33" w:rsidRPr="003058D3" w:rsidRDefault="00FA19DE" w:rsidP="00B23DBA">
                              <w:pPr>
                                <w:kinsoku w:val="0"/>
                                <w:overflowPunct w:val="0"/>
                                <w:textAlignment w:val="baseline"/>
                                <w:rPr>
                                  <w:sz w:val="12"/>
                                  <w:szCs w:val="12"/>
                                </w:rPr>
                              </w:pPr>
                              <m:oMathPara>
                                <m:oMathParaPr>
                                  <m:jc m:val="centerGroup"/>
                                </m:oMathParaPr>
                                <m:oMath>
                                  <m:f>
                                    <m:fPr>
                                      <m:ctrlPr>
                                        <w:rPr>
                                          <w:rFonts w:ascii="Cambria Math" w:hAnsi="Cambria Math"/>
                                          <w:i/>
                                          <w:color w:val="000000" w:themeColor="text1"/>
                                          <w:kern w:val="24"/>
                                          <w:sz w:val="18"/>
                                          <w:szCs w:val="18"/>
                                          <w:lang w:val="en-US"/>
                                        </w:rPr>
                                      </m:ctrlPr>
                                    </m:fPr>
                                    <m:num>
                                      <m:r>
                                        <w:rPr>
                                          <w:rFonts w:ascii="Cambria Math" w:hAnsi="Cambria Math"/>
                                          <w:color w:val="000000" w:themeColor="text1"/>
                                          <w:kern w:val="24"/>
                                          <w:sz w:val="18"/>
                                          <w:szCs w:val="18"/>
                                          <w:lang w:val="en-US"/>
                                        </w:rPr>
                                        <m:t>α</m:t>
                                      </m:r>
                                      <m:d>
                                        <m:dPr>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lang w:val="en-US"/>
                                            </w:rPr>
                                            <m:t>E</m:t>
                                          </m:r>
                                        </m:e>
                                      </m:d>
                                    </m:num>
                                    <m:den>
                                      <m:sSub>
                                        <m:sSubPr>
                                          <m:ctrlPr>
                                            <w:rPr>
                                              <w:rFonts w:ascii="Cambria Math" w:hAnsi="Cambria Math"/>
                                              <w:i/>
                                              <w:color w:val="000000" w:themeColor="text1"/>
                                              <w:kern w:val="24"/>
                                              <w:sz w:val="18"/>
                                              <w:szCs w:val="18"/>
                                              <w:lang w:val="en-US"/>
                                            </w:rPr>
                                          </m:ctrlPr>
                                        </m:sSubPr>
                                        <m:e>
                                          <m:r>
                                            <w:rPr>
                                              <w:rFonts w:ascii="Cambria Math" w:hAnsi="Cambria Math"/>
                                              <w:color w:val="000000" w:themeColor="text1"/>
                                              <w:kern w:val="24"/>
                                              <w:sz w:val="18"/>
                                              <w:szCs w:val="18"/>
                                              <w:lang w:val="en-US"/>
                                            </w:rPr>
                                            <m:t>α</m:t>
                                          </m:r>
                                        </m:e>
                                        <m:sub>
                                          <m:r>
                                            <m:rPr>
                                              <m:sty m:val="p"/>
                                            </m:rPr>
                                            <w:rPr>
                                              <w:rFonts w:ascii="Cambria Math" w:hAnsi="Cambria Math"/>
                                              <w:color w:val="000000" w:themeColor="text1"/>
                                              <w:kern w:val="24"/>
                                              <w:sz w:val="18"/>
                                              <w:szCs w:val="18"/>
                                              <w:lang w:val="en-US"/>
                                            </w:rPr>
                                            <m:t>sat</m:t>
                                          </m:r>
                                        </m:sub>
                                      </m:sSub>
                                    </m:den>
                                  </m:f>
                                  <m:r>
                                    <w:rPr>
                                      <w:rFonts w:ascii="Cambria Math" w:hAnsi="Cambria Math"/>
                                      <w:color w:val="000000" w:themeColor="text1"/>
                                      <w:kern w:val="24"/>
                                      <w:sz w:val="18"/>
                                      <w:szCs w:val="18"/>
                                      <w:lang w:val="en-US"/>
                                    </w:rPr>
                                    <m:t>=</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exp</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r>
                                                <w:rPr>
                                                  <w:rFonts w:ascii="Cambria Math" w:hAnsi="Cambria Math"/>
                                                  <w:color w:val="000000" w:themeColor="text1"/>
                                                  <w:kern w:val="24"/>
                                                  <w:sz w:val="18"/>
                                                  <w:szCs w:val="18"/>
                                                  <w:lang w:val="en-US"/>
                                                </w:rPr>
                                                <m:t>+</m:t>
                                              </m:r>
                                              <m:f>
                                                <m:fPr>
                                                  <m:ctrlPr>
                                                    <w:rPr>
                                                      <w:rFonts w:ascii="Cambria Math" w:eastAsiaTheme="minorEastAsia" w:hAnsi="Cambria Math"/>
                                                      <w:i/>
                                                      <w:iCs/>
                                                      <w:color w:val="000000" w:themeColor="text1"/>
                                                      <w:kern w:val="24"/>
                                                      <w:sz w:val="18"/>
                                                      <w:szCs w:val="18"/>
                                                    </w:rPr>
                                                  </m:ctrlPr>
                                                </m:fPr>
                                                <m:num>
                                                  <m:sSup>
                                                    <m:sSupPr>
                                                      <m:ctrlPr>
                                                        <w:rPr>
                                                          <w:rFonts w:ascii="Cambria Math" w:eastAsiaTheme="minorEastAsia" w:hAnsi="Cambria Math"/>
                                                          <w:i/>
                                                          <w:iCs/>
                                                          <w:color w:val="000000" w:themeColor="text1"/>
                                                          <w:kern w:val="24"/>
                                                          <w:sz w:val="18"/>
                                                          <w:szCs w:val="18"/>
                                                        </w:rPr>
                                                      </m:ctrlPr>
                                                    </m:sSupPr>
                                                    <m:e>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e>
                                                    <m:sup>
                                                      <m:r>
                                                        <w:rPr>
                                                          <w:rFonts w:ascii="Cambria Math" w:hAnsi="Cambria Math"/>
                                                          <w:color w:val="000000" w:themeColor="text1"/>
                                                          <w:kern w:val="24"/>
                                                          <w:sz w:val="18"/>
                                                          <w:szCs w:val="18"/>
                                                          <w:lang w:val="en-US"/>
                                                        </w:rPr>
                                                        <m:t>2</m:t>
                                                      </m:r>
                                                    </m:sup>
                                                  </m:sSup>
                                                </m:num>
                                                <m:den>
                                                  <m:r>
                                                    <w:rPr>
                                                      <w:rFonts w:ascii="Cambria Math" w:hAnsi="Cambria Math"/>
                                                      <w:color w:val="000000" w:themeColor="text1"/>
                                                      <w:kern w:val="24"/>
                                                      <w:sz w:val="18"/>
                                                      <w:szCs w:val="18"/>
                                                      <w:lang w:val="en-US"/>
                                                    </w:rPr>
                                                    <m:t>2kT</m:t>
                                                  </m:r>
                                                </m:den>
                                              </m:f>
                                            </m:num>
                                            <m:den>
                                              <m:r>
                                                <w:rPr>
                                                  <w:rFonts w:ascii="Cambria Math" w:hAnsi="Cambria Math"/>
                                                  <w:color w:val="000000" w:themeColor="text1"/>
                                                  <w:kern w:val="24"/>
                                                  <w:sz w:val="18"/>
                                                  <w:szCs w:val="18"/>
                                                  <w:lang w:val="en-US"/>
                                                </w:rPr>
                                                <m:t>kT</m:t>
                                              </m:r>
                                            </m:den>
                                          </m:f>
                                        </m:e>
                                      </m:d>
                                    </m:e>
                                  </m:func>
                                  <m:d>
                                    <m:dPr>
                                      <m:begChr m:val="["/>
                                      <m:endChr m:val="]"/>
                                      <m:ctrlPr>
                                        <w:rPr>
                                          <w:rFonts w:ascii="Cambria Math" w:eastAsiaTheme="minorEastAsia" w:hAnsi="Cambria Math"/>
                                          <w:i/>
                                          <w:iCs/>
                                          <w:color w:val="000000" w:themeColor="text1"/>
                                          <w:kern w:val="24"/>
                                          <w:sz w:val="18"/>
                                          <w:szCs w:val="18"/>
                                        </w:rPr>
                                      </m:ctrlPr>
                                    </m:dPr>
                                    <m:e>
                                      <m:r>
                                        <w:rPr>
                                          <w:rFonts w:ascii="Cambria Math" w:hAnsi="Cambria Math"/>
                                          <w:color w:val="000000" w:themeColor="text1"/>
                                          <w:kern w:val="24"/>
                                          <w:sz w:val="18"/>
                                          <w:szCs w:val="18"/>
                                          <w:lang w:val="en-US"/>
                                        </w:rPr>
                                        <m:t>1-</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erf</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f>
                                                    <m:fPr>
                                                      <m:ctrlPr>
                                                        <w:rPr>
                                                          <w:rFonts w:ascii="Cambria Math" w:eastAsiaTheme="minorEastAsia" w:hAnsi="Cambria Math"/>
                                                          <w:i/>
                                                          <w:iCs/>
                                                          <w:color w:val="000000" w:themeColor="text1"/>
                                                          <w:kern w:val="24"/>
                                                          <w:sz w:val="18"/>
                                                          <w:szCs w:val="18"/>
                                                        </w:rPr>
                                                      </m:ctrlPr>
                                                    </m:fPr>
                                                    <m:num>
                                                      <m:sSup>
                                                        <m:sSupPr>
                                                          <m:ctrlPr>
                                                            <w:rPr>
                                                              <w:rFonts w:ascii="Cambria Math" w:eastAsiaTheme="minorEastAsia" w:hAnsi="Cambria Math"/>
                                                              <w:i/>
                                                              <w:iCs/>
                                                              <w:color w:val="000000" w:themeColor="text1"/>
                                                              <w:kern w:val="24"/>
                                                              <w:sz w:val="18"/>
                                                              <w:szCs w:val="18"/>
                                                            </w:rPr>
                                                          </m:ctrlPr>
                                                        </m:sSupPr>
                                                        <m:e>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e>
                                                        <m:sup>
                                                          <m:r>
                                                            <w:rPr>
                                                              <w:rFonts w:ascii="Cambria Math" w:hAnsi="Cambria Math"/>
                                                              <w:color w:val="000000" w:themeColor="text1"/>
                                                              <w:kern w:val="24"/>
                                                              <w:sz w:val="18"/>
                                                              <w:szCs w:val="18"/>
                                                              <w:lang w:val="en-US"/>
                                                            </w:rPr>
                                                            <m:t>2</m:t>
                                                          </m:r>
                                                        </m:sup>
                                                      </m:sSup>
                                                    </m:num>
                                                    <m:den>
                                                      <m:r>
                                                        <w:rPr>
                                                          <w:rFonts w:ascii="Cambria Math" w:hAnsi="Cambria Math"/>
                                                          <w:color w:val="000000" w:themeColor="text1"/>
                                                          <w:kern w:val="24"/>
                                                          <w:sz w:val="18"/>
                                                          <w:szCs w:val="18"/>
                                                          <w:lang w:val="en-US"/>
                                                        </w:rPr>
                                                        <m:t>kT</m:t>
                                                      </m:r>
                                                    </m:den>
                                                  </m:f>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num>
                                                <m:den>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ad>
                                                    <m:radPr>
                                                      <m:degHide m:val="1"/>
                                                      <m:ctrlPr>
                                                        <w:rPr>
                                                          <w:rFonts w:ascii="Cambria Math" w:eastAsiaTheme="minorEastAsia" w:hAnsi="Cambria Math"/>
                                                          <w:i/>
                                                          <w:iCs/>
                                                          <w:color w:val="000000" w:themeColor="text1"/>
                                                          <w:kern w:val="24"/>
                                                          <w:sz w:val="18"/>
                                                          <w:szCs w:val="18"/>
                                                        </w:rPr>
                                                      </m:ctrlPr>
                                                    </m:radPr>
                                                    <m:deg/>
                                                    <m:e>
                                                      <m:r>
                                                        <w:rPr>
                                                          <w:rFonts w:ascii="Cambria Math" w:hAnsi="Cambria Math"/>
                                                          <w:color w:val="000000" w:themeColor="text1"/>
                                                          <w:kern w:val="24"/>
                                                          <w:sz w:val="18"/>
                                                          <w:szCs w:val="18"/>
                                                          <w:lang w:val="en-US"/>
                                                        </w:rPr>
                                                        <m:t>2</m:t>
                                                      </m:r>
                                                    </m:e>
                                                  </m:rad>
                                                </m:den>
                                              </m:f>
                                            </m:e>
                                          </m:d>
                                        </m:e>
                                      </m:func>
                                    </m:e>
                                  </m:d>
                                  <m:r>
                                    <w:rPr>
                                      <w:rFonts w:ascii="Cambria Math" w:hAnsi="Cambria Math"/>
                                      <w:color w:val="000000" w:themeColor="text1"/>
                                      <w:kern w:val="24"/>
                                      <w:sz w:val="18"/>
                                      <w:szCs w:val="18"/>
                                      <w:lang w:val="en-US"/>
                                    </w:rPr>
                                    <m:t>+</m:t>
                                  </m:r>
                                  <m:func>
                                    <m:funcPr>
                                      <m:ctrlPr>
                                        <w:rPr>
                                          <w:rFonts w:ascii="Cambria Math" w:eastAsiaTheme="minorEastAsia" w:hAnsi="Cambria Math"/>
                                          <w:i/>
                                          <w:iCs/>
                                          <w:color w:val="000000" w:themeColor="text1"/>
                                          <w:kern w:val="24"/>
                                          <w:sz w:val="18"/>
                                          <w:szCs w:val="18"/>
                                        </w:rPr>
                                      </m:ctrlPr>
                                    </m:funcPr>
                                    <m:fName>
                                      <m:r>
                                        <m:rPr>
                                          <m:sty m:val="p"/>
                                        </m:rPr>
                                        <w:rPr>
                                          <w:rFonts w:ascii="Cambria Math" w:hAnsi="Cambria Math"/>
                                          <w:color w:val="000000" w:themeColor="text1"/>
                                          <w:kern w:val="24"/>
                                          <w:sz w:val="18"/>
                                          <w:szCs w:val="18"/>
                                          <w:lang w:val="en-US"/>
                                        </w:rPr>
                                        <m:t>erf</m:t>
                                      </m:r>
                                    </m:fName>
                                    <m:e>
                                      <m:d>
                                        <m:dPr>
                                          <m:ctrlPr>
                                            <w:rPr>
                                              <w:rFonts w:ascii="Cambria Math" w:eastAsiaTheme="minorEastAsia" w:hAnsi="Cambria Math"/>
                                              <w:i/>
                                              <w:iCs/>
                                              <w:color w:val="000000" w:themeColor="text1"/>
                                              <w:kern w:val="24"/>
                                              <w:sz w:val="18"/>
                                              <w:szCs w:val="18"/>
                                            </w:rPr>
                                          </m:ctrlPr>
                                        </m:dPr>
                                        <m:e>
                                          <m:f>
                                            <m:fPr>
                                              <m:ctrlPr>
                                                <w:rPr>
                                                  <w:rFonts w:ascii="Cambria Math" w:eastAsiaTheme="minorEastAsia" w:hAnsi="Cambria Math"/>
                                                  <w:i/>
                                                  <w:iCs/>
                                                  <w:color w:val="000000" w:themeColor="text1"/>
                                                  <w:kern w:val="24"/>
                                                  <w:sz w:val="18"/>
                                                  <w:szCs w:val="18"/>
                                                </w:rPr>
                                              </m:ctrlPr>
                                            </m:fPr>
                                            <m:num>
                                              <m:r>
                                                <w:rPr>
                                                  <w:rFonts w:ascii="Cambria Math" w:hAnsi="Cambria Math"/>
                                                  <w:color w:val="000000" w:themeColor="text1"/>
                                                  <w:kern w:val="24"/>
                                                  <w:sz w:val="18"/>
                                                  <w:szCs w:val="18"/>
                                                  <w:lang w:val="en-US"/>
                                                </w:rPr>
                                                <m:t>E-</m:t>
                                              </m:r>
                                              <m:sSub>
                                                <m:sSubPr>
                                                  <m:ctrlPr>
                                                    <w:rPr>
                                                      <w:rFonts w:ascii="Cambria Math" w:eastAsiaTheme="minorEastAsia" w:hAnsi="Cambria Math"/>
                                                      <w:i/>
                                                      <w:iCs/>
                                                      <w:color w:val="000000" w:themeColor="text1"/>
                                                      <w:kern w:val="24"/>
                                                      <w:sz w:val="18"/>
                                                      <w:szCs w:val="18"/>
                                                    </w:rPr>
                                                  </m:ctrlPr>
                                                </m:sSubPr>
                                                <m:e>
                                                  <m:r>
                                                    <w:rPr>
                                                      <w:rFonts w:ascii="Cambria Math" w:hAnsi="Cambria Math"/>
                                                      <w:color w:val="000000" w:themeColor="text1"/>
                                                      <w:kern w:val="24"/>
                                                      <w:sz w:val="18"/>
                                                      <w:szCs w:val="18"/>
                                                      <w:lang w:val="en-US"/>
                                                    </w:rPr>
                                                    <m:t>E</m:t>
                                                  </m:r>
                                                </m:e>
                                                <m:sub>
                                                  <m:r>
                                                    <w:rPr>
                                                      <w:rFonts w:ascii="Cambria Math" w:hAnsi="Cambria Math"/>
                                                      <w:color w:val="000000" w:themeColor="text1"/>
                                                      <w:kern w:val="24"/>
                                                      <w:sz w:val="18"/>
                                                      <w:szCs w:val="18"/>
                                                      <w:lang w:val="en-US"/>
                                                    </w:rPr>
                                                    <m:t>j,0</m:t>
                                                  </m:r>
                                                </m:sub>
                                              </m:sSub>
                                            </m:num>
                                            <m:den>
                                              <m:sSub>
                                                <m:sSubPr>
                                                  <m:ctrlPr>
                                                    <w:rPr>
                                                      <w:rFonts w:ascii="Cambria Math" w:hAnsi="Cambria Math"/>
                                                      <w:i/>
                                                      <w:iCs/>
                                                      <w:color w:val="000000" w:themeColor="text1"/>
                                                      <w:kern w:val="24"/>
                                                      <w:sz w:val="18"/>
                                                      <w:szCs w:val="18"/>
                                                    </w:rPr>
                                                  </m:ctrlPr>
                                                </m:sSubPr>
                                                <m:e>
                                                  <m:r>
                                                    <w:rPr>
                                                      <w:rFonts w:ascii="Cambria Math" w:hAnsi="Cambria Math"/>
                                                      <w:color w:val="000000" w:themeColor="text1"/>
                                                      <w:kern w:val="24"/>
                                                      <w:sz w:val="18"/>
                                                      <w:szCs w:val="18"/>
                                                      <w:lang w:val="en-US"/>
                                                    </w:rPr>
                                                    <m:t>σ</m:t>
                                                  </m:r>
                                                </m:e>
                                                <m:sub>
                                                  <m:r>
                                                    <w:rPr>
                                                      <w:rFonts w:ascii="Cambria Math" w:hAnsi="Cambria Math"/>
                                                      <w:color w:val="000000" w:themeColor="text1"/>
                                                      <w:kern w:val="24"/>
                                                      <w:sz w:val="18"/>
                                                      <w:szCs w:val="18"/>
                                                    </w:rPr>
                                                    <m:t>s</m:t>
                                                  </m:r>
                                                </m:sub>
                                              </m:sSub>
                                              <m:rad>
                                                <m:radPr>
                                                  <m:degHide m:val="1"/>
                                                  <m:ctrlPr>
                                                    <w:rPr>
                                                      <w:rFonts w:ascii="Cambria Math" w:eastAsiaTheme="minorEastAsia" w:hAnsi="Cambria Math"/>
                                                      <w:i/>
                                                      <w:iCs/>
                                                      <w:color w:val="000000" w:themeColor="text1"/>
                                                      <w:kern w:val="24"/>
                                                      <w:sz w:val="18"/>
                                                      <w:szCs w:val="18"/>
                                                    </w:rPr>
                                                  </m:ctrlPr>
                                                </m:radPr>
                                                <m:deg/>
                                                <m:e>
                                                  <m:r>
                                                    <w:rPr>
                                                      <w:rFonts w:ascii="Cambria Math" w:hAnsi="Cambria Math"/>
                                                      <w:color w:val="000000" w:themeColor="text1"/>
                                                      <w:kern w:val="24"/>
                                                      <w:sz w:val="18"/>
                                                      <w:szCs w:val="18"/>
                                                      <w:lang w:val="en-US"/>
                                                    </w:rPr>
                                                    <m:t>2</m:t>
                                                  </m:r>
                                                </m:e>
                                              </m:rad>
                                            </m:den>
                                          </m:f>
                                        </m:e>
                                      </m:d>
                                    </m:e>
                                  </m:func>
                                  <m:r>
                                    <w:rPr>
                                      <w:rFonts w:ascii="Cambria Math" w:hAnsi="Cambria Math"/>
                                      <w:color w:val="000000" w:themeColor="text1"/>
                                      <w:kern w:val="24"/>
                                      <w:sz w:val="18"/>
                                      <w:szCs w:val="18"/>
                                      <w:lang w:val="en-US"/>
                                    </w:rPr>
                                    <m:t>+1</m:t>
                                  </m:r>
                                </m:oMath>
                              </m:oMathPara>
                            </w:p>
                          </w:txbxContent>
                        </v:textbox>
                      </v:shape>
                      <v:shape id="Picture 40" o:spid="_x0000_s1110" type="#_x0000_t75" style="position:absolute;left:1347;top:1016;width:56014;height:2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">
                        <v:imagedata r:id="rId53" o:title=""/>
                      </v:shape>
                    </v:group>
                    <v:shape id="_x0000_s1111" type="#_x0000_t202" style="position:absolute;left:7059;top:-762;width:254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6F4C7030" w14:textId="77777777" w:rsidR="00566E33" w:rsidRPr="00860A2C" w:rsidRDefault="00566E33" w:rsidP="00B23DBA">
                            <w:pPr>
                              <w:rPr>
                                <w:b/>
                                <w:bCs/>
                              </w:rPr>
                            </w:pPr>
                            <w:r>
                              <w:rPr>
                                <w:b/>
                                <w:bCs/>
                              </w:rPr>
                              <w:t>a</w:t>
                            </w:r>
                          </w:p>
                          <w:p w14:paraId="6278D726" w14:textId="77777777" w:rsidR="00566E33" w:rsidRPr="00860A2C" w:rsidRDefault="00566E33" w:rsidP="00B23DBA">
                            <w:pPr>
                              <w:rPr>
                                <w:b/>
                                <w:bCs/>
                              </w:rPr>
                            </w:pPr>
                          </w:p>
                        </w:txbxContent>
                      </v:textbox>
                    </v:shape>
                  </v:group>
                  <v:rect id="Rectangle 51" o:spid="_x0000_s1112" style="position:absolute;left:36644;top:2978;width:867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" filled="f" strokecolor="#00b0f0" strokeweight="1.5pt"/>
                  <v:rect id="Rectangle 55" o:spid="_x0000_s1113" style="position:absolute;left:11083;top:2216;width:11271;height: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" filled="f" strokecolor="#ed03cc" strokeweight="1.5pt"/>
                </v:group>
                <w10:wrap type="topAndBottom"/>
              </v:group>
            </w:pict>
          </mc:Fallback>
        </mc:AlternateContent>
      </w:r>
      <w:r w:rsidR="0064054F">
        <w:rPr>
          <w:rFonts w:eastAsiaTheme="minorEastAsia" w:cstheme="minorHAnsi"/>
          <w:iCs/>
        </w:rPr>
        <w:t xml:space="preserve">independent of the temperature </w:t>
      </w:r>
      <w:r w:rsidR="00F54293">
        <w:rPr>
          <w:rFonts w:eastAsiaTheme="minorEastAsia" w:cstheme="minorHAnsi"/>
          <w:iCs/>
        </w:rPr>
        <w:t>resulting in</w:t>
      </w:r>
      <w:r w:rsidR="0064054F">
        <w:rPr>
          <w:rFonts w:eastAsiaTheme="minorEastAsia" w:cstheme="minorHAnsi"/>
          <w:iC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=W</m:t>
        </m:r>
      </m:oMath>
      <w:r w:rsidR="00514C18">
        <w:rPr>
          <w:rFonts w:eastAsiaTheme="minorEastAsia" w:cstheme="minorHAnsi"/>
          <w:iCs/>
        </w:rPr>
        <w:t xml:space="preserve"> </w:t>
      </w:r>
      <w:r w:rsidR="00F54293">
        <w:rPr>
          <w:rFonts w:eastAsiaTheme="minorEastAsia" w:cstheme="minorHAnsi"/>
          <w:iCs/>
        </w:rPr>
        <w:t xml:space="preserve">(cf. </w:t>
      </w:r>
      <w:r w:rsidR="00514C18" w:rsidRPr="0064054F">
        <w:rPr>
          <w:rFonts w:eastAsiaTheme="minorEastAsia" w:cstheme="minorHAnsi"/>
          <w:b/>
          <w:bCs/>
          <w:iCs/>
        </w:rPr>
        <w:t>Figure S</w:t>
      </w:r>
      <w:r w:rsidR="0066241D">
        <w:rPr>
          <w:rFonts w:eastAsiaTheme="minorEastAsia" w:cstheme="minorHAnsi"/>
          <w:b/>
          <w:bCs/>
          <w:iCs/>
        </w:rPr>
        <w:t>7</w:t>
      </w:r>
      <w:r w:rsidR="00514C18" w:rsidRPr="0064054F">
        <w:rPr>
          <w:rFonts w:eastAsiaTheme="minorEastAsia" w:cstheme="minorHAnsi"/>
          <w:b/>
          <w:bCs/>
          <w:iCs/>
        </w:rPr>
        <w:t>b</w:t>
      </w:r>
      <w:r w:rsidR="00F54293">
        <w:rPr>
          <w:rFonts w:eastAsiaTheme="minorEastAsia" w:cstheme="minorHAnsi"/>
          <w:b/>
          <w:bCs/>
          <w:iCs/>
        </w:rPr>
        <w:t>)</w:t>
      </w:r>
      <w:r w:rsidR="00CE6552">
        <w:rPr>
          <w:rFonts w:eastAsiaTheme="minorEastAsia" w:cstheme="minorHAnsi"/>
          <w:iCs/>
        </w:rPr>
        <w:t xml:space="preserve"> </w:t>
      </w:r>
      <w:r w:rsidR="004F7B70">
        <w:rPr>
          <w:rFonts w:eastAsiaTheme="minorEastAsia" w:cstheme="minorHAnsi"/>
          <w:iCs/>
        </w:rPr>
        <w:t xml:space="preserve">and can therefore </w:t>
      </w:r>
      <w:r w:rsidR="00321AD1">
        <w:rPr>
          <w:rFonts w:eastAsiaTheme="minorEastAsia" w:cstheme="minorHAnsi"/>
          <w:iCs/>
        </w:rPr>
        <w:t>not explain</w:t>
      </w:r>
      <w:r w:rsidR="001C7FD3">
        <w:rPr>
          <w:rFonts w:eastAsiaTheme="minorEastAsia" w:cstheme="minorHAnsi"/>
          <w:iCs/>
        </w:rPr>
        <w:t xml:space="preserve"> </w:t>
      </w:r>
      <w:r w:rsidR="00321AD1">
        <w:rPr>
          <w:rFonts w:eastAsiaTheme="minorEastAsia" w:cstheme="minorHAnsi"/>
          <w:iCs/>
        </w:rPr>
        <w:t>the experimental findings.</w:t>
      </w:r>
      <w:bookmarkStart w:id="15" w:name="_Hlk42863463"/>
      <w:r w:rsidR="00D4711A">
        <w:rPr>
          <w:noProof/>
        </w:rPr>
        <w:t xml:space="preserve"> </w:t>
      </w:r>
      <w:r w:rsidR="00B41A4B">
        <w:rPr>
          <w:noProof/>
        </w:rPr>
        <w:t xml:space="preserve">To conclude, </w:t>
      </w:r>
      <w:r w:rsidR="00D4711A">
        <w:rPr>
          <w:noProof/>
        </w:rPr>
        <w:t xml:space="preserve">only </w:t>
      </w:r>
      <w:r w:rsidR="00B41A4B">
        <w:rPr>
          <w:noProof/>
        </w:rPr>
        <w:t>the</w:t>
      </w:r>
      <w:r w:rsidR="001218DA">
        <w:rPr>
          <w:rFonts w:eastAsiaTheme="minorEastAsia" w:cstheme="minorHAnsi"/>
          <w:iCs/>
        </w:rPr>
        <w:t xml:space="preserve"> </w:t>
      </w:r>
      <w:r w:rsidR="00566E33">
        <w:rPr>
          <w:rFonts w:eastAsiaTheme="minorEastAsia" w:cstheme="minorHAnsi"/>
          <w:iCs/>
        </w:rPr>
        <w:t xml:space="preserve">results for </w:t>
      </w:r>
      <w:r w:rsidR="00D4711A">
        <w:rPr>
          <w:rFonts w:eastAsiaTheme="minorEastAsia" w:cstheme="minorHAnsi"/>
          <w:iCs/>
        </w:rPr>
        <w:t>a</w:t>
      </w:r>
      <w:r w:rsidR="00566E33">
        <w:rPr>
          <w:rFonts w:eastAsiaTheme="minorEastAsia" w:cstheme="minorHAnsi"/>
          <w:iCs/>
        </w:rPr>
        <w:t xml:space="preserve"> </w:t>
      </w:r>
      <w:r w:rsidR="001218DA">
        <w:rPr>
          <w:rFonts w:eastAsiaTheme="minorEastAsia" w:cstheme="minorHAnsi"/>
          <w:iCs/>
        </w:rPr>
        <w:t xml:space="preserve">Gaussian DOS </w:t>
      </w:r>
      <w:r w:rsidR="008A7042">
        <w:rPr>
          <w:rFonts w:eastAsiaTheme="minorEastAsia" w:cstheme="minorHAnsi"/>
          <w:iCs/>
        </w:rPr>
        <w:t xml:space="preserve">is </w:t>
      </w:r>
      <w:r w:rsidR="00566E33">
        <w:rPr>
          <w:rFonts w:eastAsiaTheme="minorEastAsia" w:cstheme="minorHAnsi"/>
          <w:iCs/>
        </w:rPr>
        <w:t>consistent with</w:t>
      </w:r>
      <w:r w:rsidR="001218DA">
        <w:rPr>
          <w:rFonts w:eastAsiaTheme="minorEastAsia" w:cstheme="minorHAnsi"/>
          <w:iCs/>
        </w:rPr>
        <w:t xml:space="preserve"> the experimental results</w:t>
      </w:r>
      <w:r w:rsidR="00B41A4B">
        <w:rPr>
          <w:rFonts w:eastAsiaTheme="minorEastAsia" w:cstheme="minorHAnsi"/>
          <w:iCs/>
        </w:rPr>
        <w:t xml:space="preserve">. </w:t>
      </w:r>
    </w:p>
    <w:p w14:paraId="132F6FD3" w14:textId="60DAB16C" w:rsidR="00DB548D" w:rsidRDefault="00B41A4B" w:rsidP="00713BCD">
      <w:pPr>
        <w:jc w:val="both"/>
        <w:rPr>
          <w:rFonts w:eastAsiaTheme="minorEastAsia"/>
          <w:color w:val="000000" w:themeColor="text1"/>
          <w:kern w:val="24"/>
          <w:lang w:val="en-US"/>
        </w:rPr>
      </w:pPr>
      <w:r>
        <w:rPr>
          <w:rFonts w:eastAsiaTheme="minorEastAsia" w:cstheme="minorHAnsi"/>
          <w:iCs/>
        </w:rPr>
        <w:t xml:space="preserve">In the </w:t>
      </w:r>
      <w:r w:rsidR="008A7042">
        <w:rPr>
          <w:rFonts w:eastAsiaTheme="minorEastAsia" w:cstheme="minorHAnsi"/>
        </w:rPr>
        <w:t xml:space="preserve">next </w:t>
      </w:r>
      <w:r>
        <w:rPr>
          <w:rFonts w:eastAsiaTheme="minorEastAsia" w:cstheme="minorHAnsi"/>
        </w:rPr>
        <w:t xml:space="preserve">step, the </w:t>
      </w:r>
      <w:r w:rsidRPr="007F7549">
        <w:rPr>
          <w:rFonts w:eastAsiaTheme="minorEastAsia" w:cstheme="minorHAnsi"/>
        </w:rPr>
        <w:t>influence</w:t>
      </w:r>
      <w:r w:rsidR="001218DA" w:rsidRPr="007F7549">
        <w:rPr>
          <w:rFonts w:eastAsiaTheme="minorEastAsia" w:cstheme="minorHAnsi"/>
        </w:rPr>
        <w:t xml:space="preserve"> of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1218DA" w:rsidRPr="007F7549">
        <w:rPr>
          <w:rFonts w:eastAsiaTheme="minorEastAsia" w:cstheme="minorHAnsi"/>
        </w:rPr>
        <w:t xml:space="preserve"> on the sub-gap slope</w:t>
      </w:r>
      <w:r w:rsidRPr="007F7549">
        <w:rPr>
          <w:rFonts w:eastAsiaTheme="minorEastAsia" w:cstheme="minorHAnsi"/>
        </w:rPr>
        <w:t xml:space="preserve"> is examined in </w:t>
      </w:r>
      <w:r w:rsidRPr="007F7549">
        <w:rPr>
          <w:rFonts w:eastAsiaTheme="minorEastAsia" w:cstheme="minorHAnsi"/>
          <w:b/>
          <w:bCs/>
        </w:rPr>
        <w:t>Figure S</w:t>
      </w:r>
      <w:r w:rsidR="0066241D">
        <w:rPr>
          <w:rFonts w:eastAsiaTheme="minorEastAsia" w:cstheme="minorHAnsi"/>
          <w:b/>
          <w:bCs/>
        </w:rPr>
        <w:t>8</w:t>
      </w:r>
      <w:r w:rsidR="009A65DF" w:rsidRPr="007F7549">
        <w:rPr>
          <w:rFonts w:eastAsiaTheme="minorEastAsia" w:cstheme="minorHAnsi"/>
        </w:rPr>
        <w:t xml:space="preserve"> by considering the dominant contributions to </w:t>
      </w:r>
      <w:r w:rsidR="00EE5243" w:rsidRPr="007F7549">
        <w:rPr>
          <w:rFonts w:eastAsiaTheme="minorEastAsia" w:cstheme="minorHAnsi"/>
          <w:iCs/>
        </w:rPr>
        <w:t xml:space="preserve">eq. </w:t>
      </w:r>
      <w:r w:rsidR="00566E33">
        <w:rPr>
          <w:rFonts w:eastAsiaTheme="minorEastAsia" w:cstheme="minorHAnsi"/>
          <w:iCs/>
        </w:rPr>
        <w:t>S</w:t>
      </w:r>
      <w:r w:rsidR="00EE5243" w:rsidRPr="007F7549">
        <w:rPr>
          <w:rFonts w:eastAsiaTheme="minorEastAsia" w:cstheme="minorHAnsi"/>
          <w:iCs/>
        </w:rPr>
        <w:t xml:space="preserve">17 </w:t>
      </w:r>
      <w:r w:rsidR="009A65DF" w:rsidRPr="007F7549">
        <w:rPr>
          <w:rFonts w:eastAsiaTheme="minorEastAsia" w:cstheme="minorHAnsi"/>
          <w:iCs/>
        </w:rPr>
        <w:t xml:space="preserve">in the </w:t>
      </w:r>
      <w:r w:rsidR="00566E33" w:rsidRPr="007F7549">
        <w:rPr>
          <w:rFonts w:eastAsiaTheme="minorEastAsia" w:cstheme="minorHAnsi"/>
          <w:iCs/>
        </w:rPr>
        <w:t>high</w:t>
      </w:r>
      <w:r w:rsidR="00566E33">
        <w:rPr>
          <w:rFonts w:eastAsiaTheme="minorEastAsia" w:cstheme="minorHAnsi"/>
          <w:iCs/>
        </w:rPr>
        <w:t>-</w:t>
      </w:r>
      <w:r w:rsidR="009A65DF" w:rsidRPr="007F7549">
        <w:rPr>
          <w:rFonts w:eastAsiaTheme="minorEastAsia" w:cstheme="minorHAnsi"/>
          <w:iCs/>
        </w:rPr>
        <w:t xml:space="preserve">energy regime (highlighted in blue) and the </w:t>
      </w:r>
      <w:r w:rsidR="00566E33" w:rsidRPr="007F7549">
        <w:rPr>
          <w:rFonts w:eastAsiaTheme="minorEastAsia" w:cstheme="minorHAnsi"/>
          <w:iCs/>
        </w:rPr>
        <w:t>low</w:t>
      </w:r>
      <w:r w:rsidR="00566E33">
        <w:rPr>
          <w:rFonts w:eastAsiaTheme="minorEastAsia" w:cstheme="minorHAnsi"/>
          <w:iCs/>
        </w:rPr>
        <w:t>-</w:t>
      </w:r>
      <w:r w:rsidR="009A65DF" w:rsidRPr="007F7549">
        <w:rPr>
          <w:rFonts w:eastAsiaTheme="minorEastAsia" w:cstheme="minorHAnsi"/>
          <w:iCs/>
        </w:rPr>
        <w:t>energy regime (highlighted in purple) separately.</w:t>
      </w:r>
      <w:r w:rsidR="009047E1" w:rsidRPr="007F7549">
        <w:rPr>
          <w:rFonts w:eastAsiaTheme="minorEastAsia" w:cstheme="minorHAnsi"/>
          <w:iCs/>
        </w:rPr>
        <w:t xml:space="preserve"> Importantly, the spectral shape of </w:t>
      </w:r>
      <w:r w:rsidR="00F74F09" w:rsidRPr="007F7549">
        <w:rPr>
          <w:rFonts w:eastAsiaTheme="minorEastAsia" w:cstheme="minorHAnsi"/>
          <w:iCs/>
        </w:rPr>
        <w:t xml:space="preserve">eq. </w:t>
      </w:r>
      <w:r w:rsidR="00566E33">
        <w:rPr>
          <w:rFonts w:eastAsiaTheme="minorEastAsia" w:cstheme="minorHAnsi"/>
          <w:iCs/>
        </w:rPr>
        <w:t>S</w:t>
      </w:r>
      <w:r w:rsidR="00F74F09" w:rsidRPr="007F7549">
        <w:rPr>
          <w:rFonts w:eastAsiaTheme="minorEastAsia" w:cstheme="minorHAnsi"/>
          <w:iCs/>
        </w:rPr>
        <w:t xml:space="preserve">17 in the </w:t>
      </w:r>
      <w:r w:rsidR="00566E33" w:rsidRPr="007F7549">
        <w:rPr>
          <w:rFonts w:eastAsiaTheme="minorEastAsia" w:cstheme="minorHAnsi"/>
          <w:iCs/>
        </w:rPr>
        <w:t>high</w:t>
      </w:r>
      <w:r w:rsidR="00566E33">
        <w:rPr>
          <w:rFonts w:eastAsiaTheme="minorEastAsia" w:cstheme="minorHAnsi"/>
          <w:iCs/>
        </w:rPr>
        <w:t>-</w:t>
      </w:r>
      <w:r w:rsidR="00F74F09" w:rsidRPr="007F7549">
        <w:rPr>
          <w:rFonts w:eastAsiaTheme="minorEastAsia" w:cstheme="minorHAnsi"/>
          <w:iCs/>
        </w:rPr>
        <w:t xml:space="preserve">energy limit </w:t>
      </w:r>
      <w:r w:rsidR="009047E1" w:rsidRPr="007F7549">
        <w:rPr>
          <w:rFonts w:eastAsiaTheme="minorEastAsia" w:cstheme="minorHAnsi"/>
          <w:iCs/>
        </w:rPr>
        <w:t>is determined by</w:t>
      </w:r>
      <w:r w:rsidR="00EE7418">
        <w:rPr>
          <w:rFonts w:eastAsiaTheme="minorEastAsia" w:cstheme="minorHAnsi"/>
          <w:iCs/>
        </w:rPr>
        <w:t xml:space="preserve"> </w:t>
      </w:r>
      <w:bookmarkStart w:id="16" w:name="_Hlk55119677"/>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bookmarkEnd w:id="16"/>
      <w:r w:rsidR="009047E1" w:rsidRPr="007F7549">
        <w:rPr>
          <w:rFonts w:eastAsiaTheme="minorEastAsia" w:cstheme="minorHAnsi"/>
          <w:iCs/>
        </w:rPr>
        <w:t>, which redshift</w:t>
      </w:r>
      <w:r w:rsidR="00F878D3" w:rsidRPr="007F7549">
        <w:rPr>
          <w:rFonts w:eastAsiaTheme="minorEastAsia" w:cstheme="minorHAnsi"/>
          <w:iCs/>
        </w:rPr>
        <w:t>s</w:t>
      </w:r>
      <w:r w:rsidR="009047E1" w:rsidRPr="007F7549">
        <w:rPr>
          <w:rFonts w:eastAsiaTheme="minorEastAsia" w:cstheme="minorHAnsi"/>
          <w:iCs/>
        </w:rPr>
        <w:t xml:space="preserve"> the effective bandgap by </w:t>
      </w:r>
      <m:oMath>
        <m:sSup>
          <m:sSupPr>
            <m:ctrlPr>
              <w:rPr>
                <w:rFonts w:ascii="Cambria Math" w:eastAsiaTheme="minorEastAsia" w:hAnsi="Cambria Math"/>
                <w:i/>
                <w:iCs/>
              </w:rPr>
            </m:ctrlPr>
          </m:sSupPr>
          <m:e>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e>
          <m:sup>
            <m:r>
              <w:rPr>
                <w:rFonts w:ascii="Cambria Math" w:eastAsiaTheme="minorEastAsia" w:hAnsi="Cambria Math"/>
              </w:rPr>
              <m:t>2</m:t>
            </m:r>
          </m:sup>
        </m:sSup>
        <m:r>
          <w:rPr>
            <w:rFonts w:ascii="Cambria Math" w:eastAsiaTheme="minorEastAsia" w:hAnsi="Cambria Math"/>
          </w:rPr>
          <m:t>/2kT</m:t>
        </m:r>
      </m:oMath>
      <w:r w:rsidR="00566E33">
        <w:rPr>
          <w:rFonts w:eastAsiaTheme="minorEastAsia"/>
          <w:iCs/>
        </w:rPr>
        <w:t>,</w:t>
      </w:r>
      <w:r w:rsidR="00F74F09" w:rsidRPr="007F7549">
        <w:rPr>
          <w:rFonts w:eastAsiaTheme="minorEastAsia"/>
          <w:iCs/>
        </w:rPr>
        <w:t xml:space="preserve"> </w:t>
      </w:r>
      <w:r w:rsidR="00F878D3" w:rsidRPr="007F7549">
        <w:rPr>
          <w:rFonts w:eastAsiaTheme="minorEastAsia"/>
          <w:iCs/>
        </w:rPr>
        <w:t xml:space="preserve">causing an overall </w:t>
      </w:r>
      <w:r w:rsidR="00F74F09" w:rsidRPr="007F7549">
        <w:rPr>
          <w:rFonts w:eastAsiaTheme="minorEastAsia" w:cstheme="minorHAnsi"/>
          <w:iCs/>
        </w:rPr>
        <w:t xml:space="preserve">broadening </w:t>
      </w:r>
      <w:r w:rsidR="00F878D3" w:rsidRPr="007F7549">
        <w:rPr>
          <w:rFonts w:eastAsiaTheme="minorEastAsia" w:cstheme="minorHAnsi"/>
          <w:iCs/>
        </w:rPr>
        <w:t>of the sub-gap absorption coefficient</w:t>
      </w:r>
      <w:r w:rsidR="00F74F09" w:rsidRPr="007F7549">
        <w:rPr>
          <w:rFonts w:eastAsiaTheme="minorEastAsia" w:cstheme="minorHAnsi"/>
          <w:iCs/>
        </w:rPr>
        <w:t>.</w:t>
      </w:r>
      <w:r w:rsidR="003F2E57">
        <w:rPr>
          <w:rFonts w:eastAsiaTheme="minorEastAsia" w:cstheme="minorHAnsi"/>
          <w:iCs/>
        </w:rPr>
        <w:t xml:space="preserve"> </w:t>
      </w:r>
      <w:r w:rsidR="003F2E57">
        <w:rPr>
          <w:rFonts w:eastAsiaTheme="minorEastAsia"/>
          <w:color w:val="000000" w:themeColor="text1"/>
          <w:kern w:val="24"/>
          <w:lang w:val="en-US"/>
        </w:rPr>
        <w:t xml:space="preserve">Therefore, the upper limit of the spectral range </w:t>
      </w:r>
      <w:r w:rsidR="00275BD1">
        <w:rPr>
          <w:rFonts w:eastAsiaTheme="minorEastAsia"/>
          <w:color w:val="000000" w:themeColor="text1"/>
          <w:kern w:val="24"/>
          <w:lang w:val="en-US"/>
        </w:rPr>
        <w:t>where</w:t>
      </w:r>
      <w:r w:rsidR="00275BD1" w:rsidRPr="007F7549">
        <w:rPr>
          <w:rFonts w:eastAsiaTheme="minorEastAsia"/>
          <w:color w:val="000000" w:themeColor="text1"/>
          <w:kern w:val="24"/>
          <w:lang w:val="en-U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3F2E57" w:rsidRPr="007F7549">
        <w:rPr>
          <w:rFonts w:eastAsiaTheme="minorEastAsia" w:cstheme="minorHAnsi"/>
          <w:iCs/>
        </w:rPr>
        <w:t xml:space="preserve"> </w:t>
      </w:r>
      <w:r w:rsidR="003F2E57">
        <w:rPr>
          <w:rFonts w:eastAsiaTheme="minorEastAsia"/>
          <w:color w:val="000000" w:themeColor="text1"/>
          <w:kern w:val="24"/>
          <w:lang w:val="en-US"/>
        </w:rPr>
        <w:t xml:space="preserve">is determined by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3F2E57" w:rsidRPr="007F7549">
        <w:rPr>
          <w:rFonts w:eastAsiaTheme="minorEastAsia"/>
          <w:color w:val="000000" w:themeColor="text1"/>
          <w:kern w:val="24"/>
          <w:lang w:val="en-US"/>
        </w:rPr>
        <w:t>.</w:t>
      </w:r>
      <w:r w:rsidR="003F2E57">
        <w:rPr>
          <w:rFonts w:eastAsiaTheme="minorEastAsia"/>
          <w:color w:val="000000" w:themeColor="text1"/>
          <w:kern w:val="24"/>
          <w:lang w:val="en-US"/>
        </w:rPr>
        <w:t xml:space="preserve"> </w:t>
      </w:r>
      <w:r w:rsidR="00F67989" w:rsidRPr="007F7549">
        <w:rPr>
          <w:rFonts w:eastAsiaTheme="minorEastAsia"/>
          <w:color w:val="000000" w:themeColor="text1"/>
          <w:kern w:val="24"/>
          <w:lang w:val="en-US"/>
        </w:rPr>
        <w:t xml:space="preserve">The </w:t>
      </w:r>
      <w:r w:rsidR="007F7549" w:rsidRPr="007F7549">
        <w:rPr>
          <w:rFonts w:eastAsiaTheme="minorEastAsia"/>
          <w:color w:val="000000" w:themeColor="text1"/>
          <w:kern w:val="24"/>
          <w:lang w:val="en-US"/>
        </w:rPr>
        <w:t xml:space="preserve">purple </w:t>
      </w:r>
      <w:r w:rsidR="00F67989" w:rsidRPr="007F7549">
        <w:rPr>
          <w:rFonts w:eastAsiaTheme="minorEastAsia"/>
          <w:color w:val="000000" w:themeColor="text1"/>
          <w:kern w:val="24"/>
          <w:lang w:val="en-US"/>
        </w:rPr>
        <w:t>part of the equation dominates the spectral range</w:t>
      </w:r>
      <w:r w:rsidR="00EC1BB3" w:rsidRPr="007F7549">
        <w:rPr>
          <w:rFonts w:eastAsiaTheme="minorEastAsia"/>
          <w:color w:val="000000" w:themeColor="text1"/>
          <w:kern w:val="24"/>
          <w:lang w:val="en-US"/>
        </w:rPr>
        <w:t xml:space="preserve"> where</w:t>
      </w:r>
      <w:r w:rsidR="00F67989" w:rsidRPr="007F7549">
        <w:rPr>
          <w:rFonts w:eastAsiaTheme="minorEastAsia"/>
          <w:color w:val="000000" w:themeColor="text1"/>
          <w:kern w:val="24"/>
          <w:lang w:val="en-US"/>
        </w:rPr>
        <w:t xml:space="preserve"> </w:t>
      </w:r>
      <m:oMath>
        <m:r>
          <w:rPr>
            <w:rFonts w:ascii="Cambria Math" w:eastAsiaTheme="minorEastAsia" w:hAnsi="Cambria Math"/>
          </w:rPr>
          <m:t>E≪</m:t>
        </m:r>
        <m:sSub>
          <m:sSubPr>
            <m:ctrlPr>
              <w:rPr>
                <w:rFonts w:ascii="Cambria Math" w:eastAsiaTheme="minorEastAsia" w:hAnsi="Cambria Math"/>
                <w:i/>
                <w:iCs/>
              </w:rPr>
            </m:ctrlPr>
          </m:sSubPr>
          <m:e>
            <m:r>
              <w:rPr>
                <w:rFonts w:ascii="Cambria Math" w:eastAsiaTheme="minorEastAsia" w:hAnsi="Cambria Math"/>
              </w:rPr>
              <m:t>E</m:t>
            </m:r>
          </m:e>
          <m:sub>
            <m:r>
              <m:rPr>
                <m:sty m:val="p"/>
              </m:rPr>
              <w:rPr>
                <w:rFonts w:ascii="Cambria Math" w:eastAsiaTheme="minorEastAsia" w:hAnsi="Cambria Math"/>
              </w:rPr>
              <m:t>j,0</m:t>
            </m:r>
          </m:sub>
        </m:sSub>
      </m:oMath>
      <w:r w:rsidR="00F67989" w:rsidRPr="007F7549">
        <w:rPr>
          <w:rFonts w:eastAsiaTheme="minorEastAsia"/>
          <w:iCs/>
        </w:rPr>
        <w:t xml:space="preserve"> and is independent of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F67989" w:rsidRPr="007F7549">
        <w:rPr>
          <w:rFonts w:eastAsiaTheme="minorEastAsia"/>
          <w:color w:val="000000" w:themeColor="text1"/>
          <w:kern w:val="24"/>
          <w:lang w:val="en-US"/>
        </w:rPr>
        <w:t xml:space="preserve">. </w:t>
      </w:r>
      <w:r w:rsidR="007C3A26">
        <w:rPr>
          <w:rFonts w:eastAsiaTheme="minorEastAsia"/>
          <w:iCs/>
          <w:lang w:val="en-US"/>
        </w:rPr>
        <w:t>Measured EQE spectra show</w:t>
      </w:r>
      <w:r w:rsidR="007F7549">
        <w:rPr>
          <w:rFonts w:eastAsiaTheme="minorEastAsia"/>
          <w:iCs/>
          <w:lang w:val="en-US"/>
        </w:rPr>
        <w:t xml:space="preserve"> that </w:t>
      </w:r>
      <w:r w:rsidR="00DF0F67" w:rsidRPr="007F7549">
        <w:rPr>
          <w:rFonts w:eastAsiaTheme="minorEastAsia"/>
          <w:iCs/>
          <w:lang w:val="en-US"/>
        </w:rPr>
        <w:t xml:space="preserve">the </w:t>
      </w:r>
      <w:r w:rsidR="009C6B13" w:rsidRPr="007F7549">
        <w:rPr>
          <w:rFonts w:eastAsiaTheme="minorEastAsia"/>
          <w:iCs/>
        </w:rPr>
        <w:t>trap state absorption</w:t>
      </w:r>
      <w:r w:rsidR="00EC1BB3" w:rsidRPr="007F7549">
        <w:rPr>
          <w:rFonts w:eastAsiaTheme="minorEastAsia"/>
          <w:iCs/>
        </w:rPr>
        <w:t xml:space="preserve"> </w:t>
      </w:r>
      <w:r w:rsidR="00630F8B" w:rsidRPr="007F7549">
        <w:rPr>
          <w:rFonts w:eastAsiaTheme="minorEastAsia"/>
          <w:iCs/>
        </w:rPr>
        <w:t>is</w:t>
      </w:r>
      <w:r w:rsidR="009C6B13" w:rsidRPr="007F7549">
        <w:rPr>
          <w:rFonts w:eastAsiaTheme="minorEastAsia"/>
          <w:iCs/>
        </w:rPr>
        <w:t xml:space="preserve"> </w:t>
      </w:r>
      <w:r w:rsidR="00EC1BB3" w:rsidRPr="007F7549">
        <w:rPr>
          <w:rFonts w:eastAsiaTheme="minorEastAsia"/>
          <w:iCs/>
        </w:rPr>
        <w:t xml:space="preserve">typically 6 orders of magnitude </w:t>
      </w:r>
      <w:r w:rsidR="00630F8B" w:rsidRPr="007F7549">
        <w:rPr>
          <w:rFonts w:eastAsiaTheme="minorEastAsia"/>
          <w:iCs/>
        </w:rPr>
        <w:t>weaker than</w:t>
      </w:r>
      <w:r w:rsidR="00EC1BB3" w:rsidRPr="007F7549">
        <w:rPr>
          <w:rFonts w:eastAsiaTheme="minorEastAsia"/>
          <w:iCs/>
        </w:rPr>
        <w:t xml:space="preserve"> above-gap absorption and poses a</w:t>
      </w:r>
      <w:r w:rsidR="009C6B13" w:rsidRPr="007F7549">
        <w:rPr>
          <w:rFonts w:eastAsiaTheme="minorEastAsia"/>
          <w:iCs/>
        </w:rPr>
        <w:t xml:space="preserve"> lower limit to the spectral range where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9C6B13" w:rsidRPr="007F7549">
        <w:rPr>
          <w:rFonts w:eastAsiaTheme="minorEastAsia"/>
          <w:iCs/>
        </w:rPr>
        <w:t xml:space="preserve">. </w:t>
      </w:r>
      <w:r w:rsidR="006C15D0" w:rsidRPr="007F7549">
        <w:rPr>
          <w:rFonts w:eastAsiaTheme="minorEastAsia"/>
          <w:iCs/>
        </w:rPr>
        <w:t xml:space="preserve">Apart from the experimental limitation of measuring small EQE signals, it is hence possible that for some organic semiconductors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6C15D0" w:rsidRPr="007F7549">
        <w:rPr>
          <w:rFonts w:eastAsiaTheme="minorEastAsia"/>
        </w:rPr>
        <w:t xml:space="preserve"> cannot be observed </w:t>
      </w:r>
      <w:r w:rsidR="00DD549C">
        <w:rPr>
          <w:rFonts w:eastAsiaTheme="minorEastAsia"/>
          <w:color w:val="000000" w:themeColor="text1"/>
          <w:kern w:val="24"/>
          <w:lang w:val="en-US"/>
        </w:rPr>
        <w:t>at room temperature</w:t>
      </w:r>
      <w:r w:rsidR="00DD549C" w:rsidRPr="007F7549">
        <w:rPr>
          <w:rFonts w:eastAsiaTheme="minorEastAsia"/>
        </w:rPr>
        <w:t xml:space="preserve"> </w:t>
      </w:r>
      <w:r w:rsidR="006C15D0" w:rsidRPr="007F7549">
        <w:rPr>
          <w:rFonts w:eastAsiaTheme="minorEastAsia"/>
        </w:rPr>
        <w:t xml:space="preserve">due to large </w:t>
      </w:r>
      <m:oMath>
        <m:sSub>
          <m:sSubPr>
            <m:ctrlPr>
              <w:rPr>
                <w:rFonts w:ascii="Cambria Math" w:eastAsiaTheme="minorEastAsia" w:hAnsi="Cambria Math" w:cstheme="minorHAnsi"/>
                <w:i/>
                <w:iCs/>
              </w:rPr>
            </m:ctrlPr>
          </m:sSubPr>
          <m:e>
            <m:r>
              <w:rPr>
                <w:rFonts w:ascii="Cambria Math" w:hAnsi="Cambria Math"/>
                <w:color w:val="000000" w:themeColor="text1"/>
                <w:kern w:val="24"/>
                <w:lang w:val="en-US"/>
              </w:rPr>
              <m:t>σ</m:t>
            </m:r>
          </m:e>
          <m:sub>
            <m:r>
              <w:rPr>
                <w:rFonts w:ascii="Cambria Math" w:eastAsiaTheme="minorEastAsia" w:hAnsi="Cambria Math" w:cstheme="minorHAnsi"/>
              </w:rPr>
              <m:t>s</m:t>
            </m:r>
          </m:sub>
        </m:sSub>
      </m:oMath>
      <w:r w:rsidR="009760F0">
        <w:rPr>
          <w:rFonts w:eastAsiaTheme="minorEastAsia"/>
          <w:color w:val="000000" w:themeColor="text1"/>
          <w:kern w:val="24"/>
          <w:lang w:val="en-US"/>
        </w:rPr>
        <w:t xml:space="preserve">. </w:t>
      </w:r>
    </w:p>
    <w:p w14:paraId="20428516" w14:textId="7984ED50" w:rsidR="004F6F90" w:rsidRPr="000133BD" w:rsidRDefault="004F6F90" w:rsidP="00713BCD">
      <w:pPr>
        <w:jc w:val="both"/>
        <w:rPr>
          <w:rFonts w:eastAsiaTheme="minorEastAsia"/>
          <w:color w:val="000000" w:themeColor="text1"/>
          <w:kern w:val="24"/>
          <w:lang w:val="en-US"/>
        </w:rPr>
      </w:pPr>
    </w:p>
    <w:p w14:paraId="666C0BBC" w14:textId="1D9C778C" w:rsidR="004F6F90" w:rsidRDefault="004F6F90" w:rsidP="00713BCD">
      <w:pPr>
        <w:jc w:val="both"/>
        <w:rPr>
          <w:rFonts w:eastAsiaTheme="minorEastAsia"/>
          <w:lang w:val="en-US"/>
        </w:rPr>
      </w:pPr>
    </w:p>
    <w:p w14:paraId="23532111" w14:textId="73151E90" w:rsidR="00DB548D" w:rsidRPr="00814B2C" w:rsidRDefault="001C7FD3" w:rsidP="00782C9B">
      <w:pPr>
        <w:jc w:val="both"/>
        <w:rPr>
          <w:rFonts w:eastAsiaTheme="minorEastAsia"/>
        </w:rPr>
      </w:pPr>
      <w:r>
        <w:rPr>
          <w:rFonts w:eastAsiaTheme="minorEastAsia"/>
          <w:noProof/>
          <w:lang w:val="en-US"/>
        </w:rPr>
        <mc:AlternateContent>
          <mc:Choice Requires="wpg">
            <w:drawing>
              <wp:anchor distT="0" distB="0" distL="114300" distR="114300" simplePos="0" relativeHeight="251806720" behindDoc="0" locked="0" layoutInCell="1" allowOverlap="1" wp14:anchorId="26987D63" wp14:editId="1EEF7A5E">
                <wp:simplePos x="0" y="0"/>
                <wp:positionH relativeFrom="column">
                  <wp:posOffset>-22860</wp:posOffset>
                </wp:positionH>
                <wp:positionV relativeFrom="paragraph">
                  <wp:posOffset>0</wp:posOffset>
                </wp:positionV>
                <wp:extent cx="5756275" cy="5327560"/>
                <wp:effectExtent l="0" t="0" r="0" b="6985"/>
                <wp:wrapTopAndBottom/>
                <wp:docPr id="34" name="Group 34"/>
                <wp:cNvGraphicFramePr/>
                <a:graphic xmlns:a="http://schemas.openxmlformats.org/drawingml/2006/main">
                  <a:graphicData uri="http://schemas.microsoft.com/office/word/2010/wordprocessingGroup">
                    <wpg:wgp>
                      <wpg:cNvGrpSpPr/>
                      <wpg:grpSpPr>
                        <a:xfrm>
                          <a:off x="0" y="0"/>
                          <a:ext cx="5756275" cy="5327560"/>
                          <a:chOff x="-22860" y="0"/>
                          <a:chExt cx="5756275" cy="5327560"/>
                        </a:xfrm>
                      </wpg:grpSpPr>
                      <wps:wsp>
                        <wps:cNvPr id="6" name="Text Box 6"/>
                        <wps:cNvSpPr txBox="1"/>
                        <wps:spPr>
                          <a:xfrm>
                            <a:off x="30480" y="4594860"/>
                            <a:ext cx="5702935" cy="732700"/>
                          </a:xfrm>
                          <a:prstGeom prst="rect">
                            <a:avLst/>
                          </a:prstGeom>
                          <a:solidFill>
                            <a:prstClr val="white"/>
                          </a:solidFill>
                          <a:ln>
                            <a:noFill/>
                          </a:ln>
                        </wps:spPr>
                        <wps:txbx>
                          <w:txbxContent>
                            <w:p w14:paraId="764E5E38" w14:textId="7CA67396" w:rsidR="00566E33" w:rsidRPr="005A7F6D" w:rsidRDefault="00566E33" w:rsidP="00AD22DA">
                              <w:pPr>
                                <w:jc w:val="both"/>
                                <w:rPr>
                                  <w:rFonts w:eastAsiaTheme="minorEastAsia"/>
                                  <w:sz w:val="18"/>
                                  <w:szCs w:val="18"/>
                                  <w:lang w:val="en-US"/>
                                </w:rPr>
                              </w:pPr>
                              <w:r w:rsidRPr="004E60E2">
                                <w:rPr>
                                  <w:b/>
                                  <w:bCs/>
                                  <w:sz w:val="18"/>
                                  <w:szCs w:val="18"/>
                                </w:rPr>
                                <w:t>Figure S</w:t>
                              </w:r>
                              <w:r>
                                <w:rPr>
                                  <w:b/>
                                  <w:bCs/>
                                  <w:sz w:val="18"/>
                                  <w:szCs w:val="18"/>
                                </w:rPr>
                                <w:t>9</w:t>
                              </w:r>
                              <w:r w:rsidRPr="004E60E2">
                                <w:rPr>
                                  <w:b/>
                                  <w:bCs/>
                                  <w:sz w:val="18"/>
                                  <w:szCs w:val="18"/>
                                </w:rPr>
                                <w:t xml:space="preserve">. </w:t>
                              </w:r>
                              <w:r>
                                <w:rPr>
                                  <w:rFonts w:eastAsiaTheme="minorEastAsia"/>
                                  <w:sz w:val="18"/>
                                  <w:szCs w:val="18"/>
                                </w:rPr>
                                <w:t>Simulation of the a</w:t>
                              </w:r>
                              <w:r w:rsidRPr="004E60E2">
                                <w:rPr>
                                  <w:rFonts w:eastAsiaTheme="minorEastAsia"/>
                                  <w:sz w:val="18"/>
                                  <w:szCs w:val="18"/>
                                </w:rPr>
                                <w:t>bsorption coefficient derived for MA</w:t>
                              </w:r>
                              <w:r w:rsidR="009550F7">
                                <w:rPr>
                                  <w:rFonts w:eastAsiaTheme="minorEastAsia"/>
                                  <w:sz w:val="18"/>
                                  <w:szCs w:val="18"/>
                                </w:rPr>
                                <w:t>-type</w:t>
                              </w:r>
                              <w:r w:rsidRPr="004E60E2">
                                <w:rPr>
                                  <w:rFonts w:eastAsiaTheme="minorEastAsia"/>
                                  <w:sz w:val="18"/>
                                  <w:szCs w:val="18"/>
                                </w:rPr>
                                <w:t xml:space="preserve"> rate and Gaussian DOS</w:t>
                              </w:r>
                              <w:r>
                                <w:rPr>
                                  <w:rFonts w:eastAsiaTheme="minorEastAsia"/>
                                  <w:sz w:val="18"/>
                                  <w:szCs w:val="18"/>
                                </w:rPr>
                                <w:t xml:space="preserve"> at different temperatures for</w:t>
                              </w:r>
                              <w:r w:rsidRPr="004E60E2">
                                <w:rPr>
                                  <w:rFonts w:eastAsiaTheme="minorEastAsia"/>
                                  <w:sz w:val="18"/>
                                  <w:szCs w:val="18"/>
                                  <w:lang w:val="en-US"/>
                                </w:rPr>
                                <w:t xml:space="preserve"> </w:t>
                              </w:r>
                              <w:r>
                                <w:rPr>
                                  <w:rFonts w:eastAsiaTheme="minorEastAsia"/>
                                  <w:b/>
                                  <w:bCs/>
                                  <w:sz w:val="18"/>
                                  <w:szCs w:val="18"/>
                                  <w:lang w:val="en-US"/>
                                </w:rPr>
                                <w:t>a</w:t>
                              </w:r>
                              <w:r w:rsidRPr="004E60E2">
                                <w:rPr>
                                  <w:rFonts w:eastAsiaTheme="minorEastAsia"/>
                                  <w:b/>
                                  <w:bCs/>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Pr>
                                  <w:rFonts w:eastAsiaTheme="minorEastAsia"/>
                                  <w:b/>
                                  <w:bCs/>
                                  <w:sz w:val="18"/>
                                  <w:szCs w:val="18"/>
                                  <w:lang w:val="en-US"/>
                                </w:rPr>
                                <w:t>b</w:t>
                              </w:r>
                              <w:r w:rsidRPr="004E60E2">
                                <w:rPr>
                                  <w:rFonts w:eastAsiaTheme="minorEastAsia"/>
                                  <w:b/>
                                  <w:bCs/>
                                  <w:sz w:val="18"/>
                                  <w:szCs w:val="18"/>
                                  <w:lang w:val="en-US"/>
                                </w:rPr>
                                <w:t>)</w:t>
                              </w:r>
                              <w:r w:rsidRPr="004E60E2">
                                <w:rPr>
                                  <w:rFonts w:eastAsiaTheme="minorEastAsia"/>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m:rPr>
                                    <m:sty m:val="p"/>
                                  </m:rPr>
                                  <w:rPr>
                                    <w:rFonts w:ascii="Cambria Math" w:eastAsiaTheme="minorEastAsia" w:hAnsi="Cambria Math"/>
                                    <w:sz w:val="18"/>
                                    <w:szCs w:val="18"/>
                                    <w:lang w:val="en-US"/>
                                  </w:rPr>
                                  <m:t>=0.1 eV</m:t>
                                </m:r>
                              </m:oMath>
                              <w:r>
                                <w:rPr>
                                  <w:rFonts w:eastAsiaTheme="minorEastAsia"/>
                                  <w:sz w:val="18"/>
                                  <w:szCs w:val="18"/>
                                  <w:lang w:val="en-US"/>
                                </w:rPr>
                                <w:t xml:space="preserve"> and the respective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Pr>
                                  <w:rFonts w:eastAsiaTheme="minorEastAsia"/>
                                  <w:iCs/>
                                  <w:sz w:val="18"/>
                                  <w:szCs w:val="18"/>
                                </w:rPr>
                                <w:t xml:space="preserve"> for </w:t>
                              </w:r>
                              <w:r>
                                <w:rPr>
                                  <w:rFonts w:eastAsiaTheme="minorEastAsia"/>
                                  <w:b/>
                                  <w:bCs/>
                                  <w:sz w:val="18"/>
                                  <w:szCs w:val="18"/>
                                  <w:lang w:val="en-US"/>
                                </w:rPr>
                                <w:t>c</w:t>
                              </w:r>
                              <w:r w:rsidRPr="004E60E2">
                                <w:rPr>
                                  <w:rFonts w:eastAsiaTheme="minorEastAsia"/>
                                  <w:b/>
                                  <w:bCs/>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Pr>
                                  <w:rFonts w:eastAsiaTheme="minorEastAsia"/>
                                  <w:b/>
                                  <w:bCs/>
                                  <w:sz w:val="18"/>
                                  <w:szCs w:val="18"/>
                                  <w:lang w:val="en-US"/>
                                </w:rPr>
                                <w:t>d</w:t>
                              </w:r>
                              <w:r w:rsidRPr="004E60E2">
                                <w:rPr>
                                  <w:rFonts w:eastAsiaTheme="minorEastAsia"/>
                                  <w:b/>
                                  <w:bCs/>
                                  <w:sz w:val="18"/>
                                  <w:szCs w:val="18"/>
                                  <w:lang w:val="en-US"/>
                                </w:rPr>
                                <w:t>)</w:t>
                              </w:r>
                              <w:r w:rsidRPr="004E60E2">
                                <w:rPr>
                                  <w:rFonts w:eastAsiaTheme="minorEastAsia"/>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m:rPr>
                                    <m:sty m:val="p"/>
                                  </m:rPr>
                                  <w:rPr>
                                    <w:rFonts w:ascii="Cambria Math" w:eastAsiaTheme="minorEastAsia" w:hAnsi="Cambria Math"/>
                                    <w:sz w:val="18"/>
                                    <w:szCs w:val="18"/>
                                    <w:lang w:val="en-US"/>
                                  </w:rPr>
                                  <m:t>=0.1 eV</m:t>
                                </m:r>
                              </m:oMath>
                              <w:r>
                                <w:rPr>
                                  <w:rFonts w:eastAsiaTheme="minorEastAsia"/>
                                  <w:sz w:val="18"/>
                                  <w:szCs w:val="18"/>
                                  <w:lang w:val="en-US"/>
                                </w:rPr>
                                <w:t xml:space="preserve">. Smaller </w:t>
                              </w:r>
                              <m:oMath>
                                <m:r>
                                  <w:rPr>
                                    <w:rFonts w:ascii="Cambria Math" w:eastAsiaTheme="minorEastAsia" w:hAnsi="Cambria Math"/>
                                    <w:sz w:val="18"/>
                                    <w:szCs w:val="18"/>
                                    <w:lang w:val="en-US"/>
                                  </w:rPr>
                                  <m:t>σ</m:t>
                                </m:r>
                              </m:oMath>
                              <w:r>
                                <w:rPr>
                                  <w:rFonts w:eastAsiaTheme="minorEastAsia"/>
                                  <w:sz w:val="18"/>
                                  <w:szCs w:val="18"/>
                                  <w:lang w:val="en-US"/>
                                </w:rPr>
                                <w:t xml:space="preserve"> and higher temperature increase the spectral range where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Pr>
                                  <w:rFonts w:eastAsiaTheme="minorEastAsia"/>
                                  <w:sz w:val="18"/>
                                  <w:szCs w:val="18"/>
                                </w:rPr>
                                <w:t xml:space="preserve"> and therefore increase the likelihood to observe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Pr>
                                  <w:rFonts w:eastAsiaTheme="minorEastAsia"/>
                                  <w:sz w:val="18"/>
                                  <w:szCs w:val="18"/>
                                </w:rPr>
                                <w:t xml:space="preserve"> in the spectral range of SE absorption.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3" name="Picture 33"/>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22860" y="0"/>
                            <a:ext cx="5731510" cy="4468495"/>
                          </a:xfrm>
                          <a:prstGeom prst="rect">
                            <a:avLst/>
                          </a:prstGeom>
                        </pic:spPr>
                      </pic:pic>
                    </wpg:wgp>
                  </a:graphicData>
                </a:graphic>
                <wp14:sizeRelH relativeFrom="margin">
                  <wp14:pctWidth>0</wp14:pctWidth>
                </wp14:sizeRelH>
              </wp:anchor>
            </w:drawing>
          </mc:Choice>
          <mc:Fallback>
            <w:pict>
              <v:group w14:anchorId="26987D63" id="Group 34" o:spid="_x0000_s1114" style="position:absolute;left:0;text-align:left;margin-left:-1.8pt;margin-top:0;width:453.25pt;height:419.5pt;z-index:251806720;mso-width-relative:margin" coordorigin="-228" coordsize="57562,532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">
                <v:shape id="Text Box 6" o:spid="_x0000_s1115" type="#_x0000_t202" style="position:absolute;left:304;top:45948;width:57030;height:7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764E5E38" w14:textId="7CA67396" w:rsidR="00566E33" w:rsidRPr="005A7F6D" w:rsidRDefault="00566E33" w:rsidP="00AD22DA">
                        <w:pPr>
                          <w:jc w:val="both"/>
                          <w:rPr>
                            <w:rFonts w:eastAsiaTheme="minorEastAsia"/>
                            <w:sz w:val="18"/>
                            <w:szCs w:val="18"/>
                            <w:lang w:val="en-US"/>
                          </w:rPr>
                        </w:pPr>
                        <w:r w:rsidRPr="004E60E2">
                          <w:rPr>
                            <w:b/>
                            <w:bCs/>
                            <w:sz w:val="18"/>
                            <w:szCs w:val="18"/>
                          </w:rPr>
                          <w:t>Figure S</w:t>
                        </w:r>
                        <w:r>
                          <w:rPr>
                            <w:b/>
                            <w:bCs/>
                            <w:sz w:val="18"/>
                            <w:szCs w:val="18"/>
                          </w:rPr>
                          <w:t>9</w:t>
                        </w:r>
                        <w:r w:rsidRPr="004E60E2">
                          <w:rPr>
                            <w:b/>
                            <w:bCs/>
                            <w:sz w:val="18"/>
                            <w:szCs w:val="18"/>
                          </w:rPr>
                          <w:t xml:space="preserve">. </w:t>
                        </w:r>
                        <w:r>
                          <w:rPr>
                            <w:rFonts w:eastAsiaTheme="minorEastAsia"/>
                            <w:sz w:val="18"/>
                            <w:szCs w:val="18"/>
                          </w:rPr>
                          <w:t>Simulation of the a</w:t>
                        </w:r>
                        <w:r w:rsidRPr="004E60E2">
                          <w:rPr>
                            <w:rFonts w:eastAsiaTheme="minorEastAsia"/>
                            <w:sz w:val="18"/>
                            <w:szCs w:val="18"/>
                          </w:rPr>
                          <w:t>bsorption coefficient derived for MA</w:t>
                        </w:r>
                        <w:r w:rsidR="009550F7">
                          <w:rPr>
                            <w:rFonts w:eastAsiaTheme="minorEastAsia"/>
                            <w:sz w:val="18"/>
                            <w:szCs w:val="18"/>
                          </w:rPr>
                          <w:t>-type</w:t>
                        </w:r>
                        <w:r w:rsidRPr="004E60E2">
                          <w:rPr>
                            <w:rFonts w:eastAsiaTheme="minorEastAsia"/>
                            <w:sz w:val="18"/>
                            <w:szCs w:val="18"/>
                          </w:rPr>
                          <w:t xml:space="preserve"> rate and Gaussian DOS</w:t>
                        </w:r>
                        <w:r>
                          <w:rPr>
                            <w:rFonts w:eastAsiaTheme="minorEastAsia"/>
                            <w:sz w:val="18"/>
                            <w:szCs w:val="18"/>
                          </w:rPr>
                          <w:t xml:space="preserve"> at different temperatures for</w:t>
                        </w:r>
                        <w:r w:rsidRPr="004E60E2">
                          <w:rPr>
                            <w:rFonts w:eastAsiaTheme="minorEastAsia"/>
                            <w:sz w:val="18"/>
                            <w:szCs w:val="18"/>
                            <w:lang w:val="en-US"/>
                          </w:rPr>
                          <w:t xml:space="preserve"> </w:t>
                        </w:r>
                        <w:r>
                          <w:rPr>
                            <w:rFonts w:eastAsiaTheme="minorEastAsia"/>
                            <w:b/>
                            <w:bCs/>
                            <w:sz w:val="18"/>
                            <w:szCs w:val="18"/>
                            <w:lang w:val="en-US"/>
                          </w:rPr>
                          <w:t>a</w:t>
                        </w:r>
                        <w:r w:rsidRPr="004E60E2">
                          <w:rPr>
                            <w:rFonts w:eastAsiaTheme="minorEastAsia"/>
                            <w:b/>
                            <w:bCs/>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Pr>
                            <w:rFonts w:eastAsiaTheme="minorEastAsia"/>
                            <w:b/>
                            <w:bCs/>
                            <w:sz w:val="18"/>
                            <w:szCs w:val="18"/>
                            <w:lang w:val="en-US"/>
                          </w:rPr>
                          <w:t>b</w:t>
                        </w:r>
                        <w:r w:rsidRPr="004E60E2">
                          <w:rPr>
                            <w:rFonts w:eastAsiaTheme="minorEastAsia"/>
                            <w:b/>
                            <w:bCs/>
                            <w:sz w:val="18"/>
                            <w:szCs w:val="18"/>
                            <w:lang w:val="en-US"/>
                          </w:rPr>
                          <w:t>)</w:t>
                        </w:r>
                        <w:r w:rsidRPr="004E60E2">
                          <w:rPr>
                            <w:rFonts w:eastAsiaTheme="minorEastAsia"/>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m:rPr>
                              <m:sty m:val="p"/>
                            </m:rPr>
                            <w:rPr>
                              <w:rFonts w:ascii="Cambria Math" w:eastAsiaTheme="minorEastAsia" w:hAnsi="Cambria Math"/>
                              <w:sz w:val="18"/>
                              <w:szCs w:val="18"/>
                              <w:lang w:val="en-US"/>
                            </w:rPr>
                            <m:t>=0.1 eV</m:t>
                          </m:r>
                        </m:oMath>
                        <w:r>
                          <w:rPr>
                            <w:rFonts w:eastAsiaTheme="minorEastAsia"/>
                            <w:sz w:val="18"/>
                            <w:szCs w:val="18"/>
                            <w:lang w:val="en-US"/>
                          </w:rPr>
                          <w:t xml:space="preserve"> and the respective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oMath>
                        <w:r>
                          <w:rPr>
                            <w:rFonts w:eastAsiaTheme="minorEastAsia"/>
                            <w:iCs/>
                            <w:sz w:val="18"/>
                            <w:szCs w:val="18"/>
                          </w:rPr>
                          <w:t xml:space="preserve"> for </w:t>
                        </w:r>
                        <w:r>
                          <w:rPr>
                            <w:rFonts w:eastAsiaTheme="minorEastAsia"/>
                            <w:b/>
                            <w:bCs/>
                            <w:sz w:val="18"/>
                            <w:szCs w:val="18"/>
                            <w:lang w:val="en-US"/>
                          </w:rPr>
                          <w:t>c</w:t>
                        </w:r>
                        <w:r w:rsidRPr="004E60E2">
                          <w:rPr>
                            <w:rFonts w:eastAsiaTheme="minorEastAsia"/>
                            <w:b/>
                            <w:bCs/>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w:rPr>
                              <w:rFonts w:ascii="Cambria Math" w:eastAsiaTheme="minorEastAsia" w:hAnsi="Cambria Math"/>
                              <w:sz w:val="18"/>
                              <w:szCs w:val="18"/>
                              <w:lang w:val="en-US"/>
                            </w:rPr>
                            <m:t>=0.07</m:t>
                          </m:r>
                          <m:r>
                            <m:rPr>
                              <m:sty m:val="p"/>
                            </m:rPr>
                            <w:rPr>
                              <w:rFonts w:ascii="Cambria Math" w:eastAsiaTheme="minorEastAsia" w:hAnsi="Cambria Math"/>
                              <w:sz w:val="18"/>
                              <w:szCs w:val="18"/>
                              <w:lang w:val="en-US"/>
                            </w:rPr>
                            <m:t xml:space="preserve"> eV</m:t>
                          </m:r>
                        </m:oMath>
                        <w:r w:rsidRPr="004E60E2">
                          <w:rPr>
                            <w:rFonts w:eastAsiaTheme="minorEastAsia"/>
                            <w:sz w:val="18"/>
                            <w:szCs w:val="18"/>
                            <w:lang w:val="en-US"/>
                          </w:rPr>
                          <w:t xml:space="preserve"> and </w:t>
                        </w:r>
                        <w:r>
                          <w:rPr>
                            <w:rFonts w:eastAsiaTheme="minorEastAsia"/>
                            <w:b/>
                            <w:bCs/>
                            <w:sz w:val="18"/>
                            <w:szCs w:val="18"/>
                            <w:lang w:val="en-US"/>
                          </w:rPr>
                          <w:t>d</w:t>
                        </w:r>
                        <w:r w:rsidRPr="004E60E2">
                          <w:rPr>
                            <w:rFonts w:eastAsiaTheme="minorEastAsia"/>
                            <w:b/>
                            <w:bCs/>
                            <w:sz w:val="18"/>
                            <w:szCs w:val="18"/>
                            <w:lang w:val="en-US"/>
                          </w:rPr>
                          <w:t>)</w:t>
                        </w:r>
                        <w:r w:rsidRPr="004E60E2">
                          <w:rPr>
                            <w:rFonts w:eastAsiaTheme="minorEastAsia"/>
                            <w:sz w:val="18"/>
                            <w:szCs w:val="18"/>
                            <w:lang w:val="en-US"/>
                          </w:rPr>
                          <w:t xml:space="preserve">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r>
                            <m:rPr>
                              <m:sty m:val="p"/>
                            </m:rPr>
                            <w:rPr>
                              <w:rFonts w:ascii="Cambria Math" w:eastAsiaTheme="minorEastAsia" w:hAnsi="Cambria Math"/>
                              <w:sz w:val="18"/>
                              <w:szCs w:val="18"/>
                              <w:lang w:val="en-US"/>
                            </w:rPr>
                            <m:t>=0.1 eV</m:t>
                          </m:r>
                        </m:oMath>
                        <w:r>
                          <w:rPr>
                            <w:rFonts w:eastAsiaTheme="minorEastAsia"/>
                            <w:sz w:val="18"/>
                            <w:szCs w:val="18"/>
                            <w:lang w:val="en-US"/>
                          </w:rPr>
                          <w:t xml:space="preserve">. Smaller </w:t>
                        </w:r>
                        <m:oMath>
                          <m:r>
                            <w:rPr>
                              <w:rFonts w:ascii="Cambria Math" w:eastAsiaTheme="minorEastAsia" w:hAnsi="Cambria Math"/>
                              <w:sz w:val="18"/>
                              <w:szCs w:val="18"/>
                              <w:lang w:val="en-US"/>
                            </w:rPr>
                            <m:t>σ</m:t>
                          </m:r>
                        </m:oMath>
                        <w:r>
                          <w:rPr>
                            <w:rFonts w:eastAsiaTheme="minorEastAsia"/>
                            <w:sz w:val="18"/>
                            <w:szCs w:val="18"/>
                            <w:lang w:val="en-US"/>
                          </w:rPr>
                          <w:t xml:space="preserve"> and higher temperature increase the spectral range where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Pr>
                            <w:rFonts w:eastAsiaTheme="minorEastAsia"/>
                            <w:sz w:val="18"/>
                            <w:szCs w:val="18"/>
                          </w:rPr>
                          <w:t xml:space="preserve"> and therefore increase the likelihood to observe </w:t>
                        </w:r>
                        <m:oMath>
                          <m:sSubSup>
                            <m:sSubSupPr>
                              <m:ctrlPr>
                                <w:rPr>
                                  <w:rFonts w:ascii="Cambria Math" w:eastAsiaTheme="minorEastAsia" w:hAnsi="Cambria Math"/>
                                  <w:iCs/>
                                  <w:sz w:val="18"/>
                                  <w:szCs w:val="18"/>
                                </w:rPr>
                              </m:ctrlPr>
                            </m:sSubSupPr>
                            <m:e>
                              <m:r>
                                <w:rPr>
                                  <w:rFonts w:ascii="Cambria Math" w:eastAsiaTheme="minorEastAsia" w:hAnsi="Cambria Math"/>
                                  <w:sz w:val="18"/>
                                  <w:szCs w:val="18"/>
                                </w:rPr>
                                <m:t>E</m:t>
                              </m:r>
                            </m:e>
                            <m:sub>
                              <m:r>
                                <m:rPr>
                                  <m:sty m:val="p"/>
                                </m:rPr>
                                <w:rPr>
                                  <w:rFonts w:ascii="Cambria Math" w:eastAsiaTheme="minorEastAsia" w:hAnsi="Cambria Math"/>
                                  <w:sz w:val="18"/>
                                  <w:szCs w:val="18"/>
                                </w:rPr>
                                <m:t>U</m:t>
                              </m:r>
                            </m:sub>
                            <m:sup>
                              <m:r>
                                <m:rPr>
                                  <m:sty m:val="p"/>
                                </m:rPr>
                                <w:rPr>
                                  <w:rFonts w:ascii="Cambria Math" w:eastAsiaTheme="minorEastAsia" w:hAnsi="Cambria Math"/>
                                  <w:sz w:val="18"/>
                                  <w:szCs w:val="18"/>
                                </w:rPr>
                                <m:t>app</m:t>
                              </m:r>
                            </m:sup>
                          </m:sSubSup>
                          <m:r>
                            <w:rPr>
                              <w:rFonts w:ascii="Cambria Math" w:eastAsiaTheme="minorEastAsia" w:hAnsi="Cambria Math"/>
                              <w:sz w:val="18"/>
                              <w:szCs w:val="18"/>
                            </w:rPr>
                            <m:t>=kT</m:t>
                          </m:r>
                        </m:oMath>
                        <w:r>
                          <w:rPr>
                            <w:rFonts w:eastAsiaTheme="minorEastAsia"/>
                            <w:sz w:val="18"/>
                            <w:szCs w:val="18"/>
                          </w:rPr>
                          <w:t xml:space="preserve"> in the spectral range of SE absorption.</w:t>
                        </w:r>
                      </w:p>
                    </w:txbxContent>
                  </v:textbox>
                </v:shape>
                <v:shape id="Picture 33" o:spid="_x0000_s1116" type="#_x0000_t75" style="position:absolute;left:-228;width:57314;height:44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">
                  <v:imagedata r:id="rId55" o:title=""/>
                </v:shape>
                <w10:wrap type="topAndBottom"/>
              </v:group>
            </w:pict>
          </mc:Fallback>
        </mc:AlternateContent>
      </w:r>
      <w:r w:rsidR="0038087F" w:rsidRPr="0038087F">
        <w:rPr>
          <w:rFonts w:eastAsiaTheme="minorEastAsia"/>
          <w:b/>
          <w:bCs/>
          <w:lang w:val="en-US"/>
        </w:rPr>
        <w:t>Figure S</w:t>
      </w:r>
      <w:r w:rsidR="0066241D">
        <w:rPr>
          <w:rFonts w:eastAsiaTheme="minorEastAsia"/>
          <w:b/>
          <w:bCs/>
          <w:lang w:val="en-US"/>
        </w:rPr>
        <w:t>9</w:t>
      </w:r>
      <w:r w:rsidR="0038087F">
        <w:rPr>
          <w:rFonts w:eastAsiaTheme="minorEastAsia"/>
          <w:lang w:val="en-US"/>
        </w:rPr>
        <w:t xml:space="preserve"> </w:t>
      </w:r>
      <w:r w:rsidR="008F1333">
        <w:rPr>
          <w:rFonts w:eastAsiaTheme="minorEastAsia"/>
          <w:lang w:val="en-US"/>
        </w:rPr>
        <w:t xml:space="preserve">shows </w:t>
      </w:r>
      <w:r w:rsidR="0038087F">
        <w:rPr>
          <w:rFonts w:eastAsiaTheme="minorEastAsia"/>
          <w:lang w:val="en-US"/>
        </w:rPr>
        <w:t xml:space="preserve">the </w:t>
      </w:r>
      <w:r w:rsidR="008F1333">
        <w:rPr>
          <w:rFonts w:eastAsiaTheme="minorEastAsia"/>
          <w:lang w:val="en-US"/>
        </w:rPr>
        <w:t xml:space="preserve">corresponding </w:t>
      </w:r>
      <w:r w:rsidR="0038087F">
        <w:rPr>
          <w:rFonts w:eastAsiaTheme="minorEastAsia"/>
          <w:lang w:val="en-US"/>
        </w:rPr>
        <w:t>absorption coefficient</w:t>
      </w:r>
      <w:r w:rsidR="008F1333">
        <w:rPr>
          <w:rFonts w:eastAsiaTheme="minorEastAsia"/>
          <w:lang w:val="en-US"/>
        </w:rPr>
        <w:t>s from Figure S8,</w:t>
      </w:r>
      <w:r w:rsidR="0038087F">
        <w:rPr>
          <w:rFonts w:eastAsiaTheme="minorEastAsia"/>
          <w:lang w:val="en-US"/>
        </w:rPr>
        <w:t xml:space="preserve"> </w:t>
      </w:r>
      <w:r w:rsidR="008F1333">
        <w:rPr>
          <w:rFonts w:eastAsiaTheme="minorEastAsia"/>
          <w:lang w:val="en-US"/>
        </w:rPr>
        <w:t>but</w:t>
      </w:r>
      <w:r w:rsidR="0038087F" w:rsidRPr="0038087F">
        <w:rPr>
          <w:rFonts w:eastAsiaTheme="minorEastAsia"/>
          <w:lang w:val="en-US"/>
        </w:rPr>
        <w:t xml:space="preserve"> for different temperatures</w:t>
      </w:r>
      <w:r w:rsidR="00782C9B">
        <w:rPr>
          <w:rFonts w:eastAsiaTheme="minorEastAsia"/>
          <w:lang w:val="en-US"/>
        </w:rPr>
        <w:t xml:space="preserve"> </w:t>
      </w:r>
      <w:r w:rsidR="008F1333">
        <w:rPr>
          <w:rFonts w:eastAsiaTheme="minorEastAsia"/>
          <w:lang w:val="en-US"/>
        </w:rPr>
        <w:t>(at</w:t>
      </w:r>
      <w:r w:rsidR="00782C9B">
        <w:rPr>
          <w:rFonts w:eastAsiaTheme="minorEastAsia"/>
          <w:lang w:val="en-US"/>
        </w:rPr>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r>
          <w:rPr>
            <w:rFonts w:ascii="Cambria Math" w:eastAsiaTheme="minorEastAsia" w:hAnsi="Cambria Math"/>
            <w:lang w:val="en-US"/>
          </w:rPr>
          <m:t>=</m:t>
        </m:r>
      </m:oMath>
      <w:r w:rsidR="004E60E2" w:rsidRPr="00EF7375">
        <w:rPr>
          <w:rFonts w:eastAsiaTheme="minorEastAsia"/>
          <w:lang w:val="en-US"/>
        </w:rPr>
        <w:t xml:space="preserve"> 70</w:t>
      </w:r>
      <w:r w:rsidR="0038087F">
        <w:rPr>
          <w:rFonts w:eastAsiaTheme="minorEastAsia"/>
          <w:lang w:val="en-US"/>
        </w:rPr>
        <w:t> </w:t>
      </w:r>
      <w:r w:rsidR="004E60E2" w:rsidRPr="00EF7375">
        <w:rPr>
          <w:rFonts w:eastAsiaTheme="minorEastAsia"/>
          <w:lang w:val="en-US"/>
        </w:rPr>
        <w:t xml:space="preserve">meV and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r>
          <w:rPr>
            <w:rFonts w:ascii="Cambria Math" w:eastAsiaTheme="minorEastAsia" w:hAnsi="Cambria Math"/>
            <w:lang w:val="en-US"/>
          </w:rPr>
          <m:t>=</m:t>
        </m:r>
      </m:oMath>
      <w:r w:rsidR="004E60E2" w:rsidRPr="00EF7375">
        <w:rPr>
          <w:rFonts w:eastAsiaTheme="minorEastAsia"/>
          <w:lang w:val="en-US"/>
        </w:rPr>
        <w:t xml:space="preserve"> 100</w:t>
      </w:r>
      <w:r w:rsidR="0038087F">
        <w:rPr>
          <w:rFonts w:eastAsiaTheme="minorEastAsia"/>
          <w:lang w:val="en-US"/>
        </w:rPr>
        <w:t> </w:t>
      </w:r>
      <w:r w:rsidR="004E60E2" w:rsidRPr="00EF7375">
        <w:rPr>
          <w:rFonts w:eastAsiaTheme="minorEastAsia"/>
          <w:lang w:val="en-US"/>
        </w:rPr>
        <w:t>me</w:t>
      </w:r>
      <w:r w:rsidR="00EF7375">
        <w:rPr>
          <w:rFonts w:eastAsiaTheme="minorEastAsia"/>
          <w:lang w:val="en-US"/>
        </w:rPr>
        <w:t>V</w:t>
      </w:r>
      <w:r w:rsidR="008F1333">
        <w:rPr>
          <w:rFonts w:eastAsiaTheme="minorEastAsia"/>
          <w:lang w:val="en-US"/>
        </w:rPr>
        <w:t>)</w:t>
      </w:r>
      <w:r w:rsidR="00B95C2F">
        <w:rPr>
          <w:rFonts w:eastAsiaTheme="minorEastAsia"/>
          <w:lang w:val="en-US"/>
        </w:rPr>
        <w:t xml:space="preserve">. </w:t>
      </w:r>
      <w:r w:rsidR="00C73315">
        <w:rPr>
          <w:rFonts w:eastAsiaTheme="minorEastAsia"/>
          <w:lang w:val="en-US"/>
        </w:rPr>
        <w:t>The comparison of Figure S</w:t>
      </w:r>
      <w:r w:rsidR="00331F03">
        <w:rPr>
          <w:rFonts w:eastAsiaTheme="minorEastAsia"/>
          <w:lang w:val="en-US"/>
        </w:rPr>
        <w:t>9</w:t>
      </w:r>
      <w:r w:rsidR="00C73315">
        <w:rPr>
          <w:rFonts w:eastAsiaTheme="minorEastAsia"/>
          <w:lang w:val="en-US"/>
        </w:rPr>
        <w:t>a and S</w:t>
      </w:r>
      <w:r w:rsidR="00331F03">
        <w:rPr>
          <w:rFonts w:eastAsiaTheme="minorEastAsia"/>
          <w:lang w:val="en-US"/>
        </w:rPr>
        <w:t>9</w:t>
      </w:r>
      <w:r w:rsidR="00C73315">
        <w:rPr>
          <w:rFonts w:eastAsiaTheme="minorEastAsia"/>
          <w:lang w:val="en-US"/>
        </w:rPr>
        <w:t xml:space="preserve">b shows that </w:t>
      </w:r>
      <w:r w:rsidR="008F1333">
        <w:rPr>
          <w:rFonts w:eastAsiaTheme="minorEastAsia"/>
          <w:lang w:val="en-US"/>
        </w:rPr>
        <w:t xml:space="preserve">the </w:t>
      </w:r>
      <w:r w:rsidR="00A36CD9">
        <w:rPr>
          <w:rFonts w:eastAsiaTheme="minorEastAsia"/>
          <w:lang w:val="en-US"/>
        </w:rPr>
        <w:t xml:space="preserve">spectral range where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A36CD9">
        <w:rPr>
          <w:rFonts w:eastAsiaTheme="minorEastAsia"/>
          <w:lang w:val="en-US"/>
        </w:rPr>
        <w:t xml:space="preserve"> </w:t>
      </w:r>
      <w:r w:rsidR="00782C9B">
        <w:rPr>
          <w:rFonts w:eastAsiaTheme="minorEastAsia"/>
          <w:lang w:val="en-US"/>
        </w:rPr>
        <w:t>increase</w:t>
      </w:r>
      <w:r w:rsidR="00A36CD9">
        <w:rPr>
          <w:rFonts w:eastAsiaTheme="minorEastAsia"/>
          <w:lang w:val="en-US"/>
        </w:rPr>
        <w:t>s</w:t>
      </w:r>
      <w:r w:rsidR="00782C9B">
        <w:rPr>
          <w:rFonts w:eastAsiaTheme="minorEastAsia"/>
          <w:lang w:val="en-US"/>
        </w:rPr>
        <w:t xml:space="preserve"> with temperature</w:t>
      </w:r>
      <w:r w:rsidR="002617F9">
        <w:rPr>
          <w:rFonts w:eastAsiaTheme="minorEastAsia"/>
          <w:lang w:val="en-US"/>
        </w:rPr>
        <w:t xml:space="preserve"> </w:t>
      </w:r>
      <w:r w:rsidR="00B37AE5">
        <w:rPr>
          <w:rFonts w:eastAsiaTheme="minorEastAsia"/>
          <w:lang w:val="en-US"/>
        </w:rPr>
        <w:t>but</w:t>
      </w:r>
      <w:r w:rsidR="00A36CD9">
        <w:rPr>
          <w:rFonts w:eastAsiaTheme="minorEastAsia"/>
          <w:lang w:val="en-US"/>
        </w:rPr>
        <w:t xml:space="preserve"> decreases</w:t>
      </w:r>
      <w:r w:rsidR="002617F9">
        <w:rPr>
          <w:rFonts w:eastAsiaTheme="minorEastAsia"/>
        </w:rPr>
        <w:t xml:space="preserve"> for higher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oMath>
      <w:r w:rsidR="002617F9">
        <w:rPr>
          <w:rFonts w:eastAsiaTheme="minorEastAsia"/>
        </w:rPr>
        <w:t>.</w:t>
      </w:r>
      <w:r w:rsidR="00782C9B">
        <w:rPr>
          <w:rFonts w:eastAsiaTheme="minorEastAsia"/>
        </w:rPr>
        <w:t xml:space="preserve"> </w:t>
      </w:r>
      <w:r w:rsidR="00C6254F">
        <w:rPr>
          <w:rFonts w:eastAsiaTheme="minorEastAsia"/>
        </w:rPr>
        <w:t xml:space="preserve">This </w:t>
      </w:r>
      <w:r w:rsidR="00377178">
        <w:rPr>
          <w:rFonts w:eastAsiaTheme="minorEastAsia"/>
        </w:rPr>
        <w:t xml:space="preserve">may </w:t>
      </w:r>
      <w:r w:rsidR="00EC669C">
        <w:rPr>
          <w:rFonts w:eastAsiaTheme="minorEastAsia"/>
        </w:rPr>
        <w:t>partly also explain</w:t>
      </w:r>
      <w:r w:rsidR="001A1495">
        <w:rPr>
          <w:rFonts w:eastAsiaTheme="minorEastAsia"/>
        </w:rPr>
        <w:t xml:space="preserve"> </w:t>
      </w:r>
      <w:r w:rsidR="00C6254F">
        <w:rPr>
          <w:rFonts w:eastAsiaTheme="minorEastAsia"/>
        </w:rPr>
        <w:t xml:space="preserve">the </w:t>
      </w:r>
      <w:r w:rsidR="00777329">
        <w:rPr>
          <w:rFonts w:eastAsiaTheme="minorEastAsia"/>
        </w:rPr>
        <w:t xml:space="preserve">deviation from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EC669C">
        <w:rPr>
          <w:rFonts w:eastAsiaTheme="minorEastAsia"/>
        </w:rPr>
        <w:t xml:space="preserve"> </w:t>
      </w:r>
      <w:r w:rsidR="00777329">
        <w:rPr>
          <w:rFonts w:eastAsiaTheme="minorEastAsia"/>
        </w:rPr>
        <w:t>observed</w:t>
      </w:r>
      <w:r w:rsidR="00EC669C">
        <w:rPr>
          <w:rFonts w:eastAsiaTheme="minorEastAsia"/>
        </w:rPr>
        <w:t xml:space="preserve"> for</w:t>
      </w:r>
      <w:r w:rsidR="00EC669C">
        <w:rPr>
          <w:rFonts w:eastAsiaTheme="minorEastAsia"/>
          <w:lang w:val="en-US"/>
        </w:rPr>
        <w:t xml:space="preserve"> </w:t>
      </w:r>
      <w:r w:rsidR="008553C5">
        <w:rPr>
          <w:rFonts w:eastAsiaTheme="minorEastAsia"/>
          <w:lang w:val="en-US"/>
        </w:rPr>
        <w:t>PBDB-T</w:t>
      </w:r>
      <w:r w:rsidR="00B37AE5">
        <w:rPr>
          <w:rFonts w:eastAsiaTheme="minorEastAsia"/>
          <w:lang w:val="en-US"/>
        </w:rPr>
        <w:t>:EHIDTBR and PM6:Y6</w:t>
      </w:r>
      <w:r w:rsidR="00777329">
        <w:rPr>
          <w:rFonts w:eastAsiaTheme="minorEastAsia"/>
          <w:lang w:val="en-US"/>
        </w:rPr>
        <w:t xml:space="preserve"> </w:t>
      </w:r>
      <w:r w:rsidR="00777329">
        <w:rPr>
          <w:rFonts w:eastAsiaTheme="minorEastAsia"/>
        </w:rPr>
        <w:t>at low temperatures</w:t>
      </w:r>
      <w:r w:rsidR="009A4C8F">
        <w:rPr>
          <w:rFonts w:eastAsiaTheme="minorEastAsia"/>
        </w:rPr>
        <w:t xml:space="preserve">. </w:t>
      </w:r>
      <w:r w:rsidR="001A1495">
        <w:rPr>
          <w:rFonts w:eastAsiaTheme="minorEastAsia"/>
        </w:rPr>
        <w:t xml:space="preserve">In the simulation, </w:t>
      </w:r>
      <w:r w:rsidR="009A4C8F">
        <w:rPr>
          <w:rFonts w:eastAsiaTheme="minorEastAsia"/>
          <w:lang w:val="en-US"/>
        </w:rPr>
        <w:t>a rather high degree of static disorder</w:t>
      </w:r>
      <w:r w:rsidR="00C054F3">
        <w:rPr>
          <w:rFonts w:eastAsiaTheme="minorEastAsia"/>
          <w:lang w:val="en-US"/>
        </w:rPr>
        <w:t>, e.g.</w:t>
      </w:r>
      <w:r w:rsidR="00B95C2F">
        <w:rPr>
          <w:rFonts w:eastAsiaTheme="minorEastAsia"/>
          <w:lang w:val="en-US"/>
        </w:rPr>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r>
          <w:rPr>
            <w:rFonts w:ascii="Cambria Math" w:eastAsiaTheme="minorEastAsia" w:hAnsi="Cambria Math"/>
            <w:lang w:val="en-US"/>
          </w:rPr>
          <m:t>=</m:t>
        </m:r>
      </m:oMath>
      <w:r w:rsidR="00B95C2F" w:rsidRPr="00EF7375">
        <w:rPr>
          <w:rFonts w:eastAsiaTheme="minorEastAsia"/>
          <w:lang w:val="en-US"/>
        </w:rPr>
        <w:t xml:space="preserve"> 100 me</w:t>
      </w:r>
      <w:r w:rsidR="00B95C2F">
        <w:rPr>
          <w:rFonts w:eastAsiaTheme="minorEastAsia"/>
          <w:lang w:val="en-US"/>
        </w:rPr>
        <w:t>V</w:t>
      </w:r>
      <w:r w:rsidR="00C054F3">
        <w:rPr>
          <w:rFonts w:eastAsiaTheme="minorEastAsia"/>
          <w:lang w:val="en-US"/>
        </w:rPr>
        <w:t>,</w:t>
      </w:r>
      <w:r w:rsidR="001A1495">
        <w:rPr>
          <w:rFonts w:eastAsiaTheme="minorEastAsia"/>
          <w:lang w:val="en-US"/>
        </w:rPr>
        <w:t xml:space="preserve"> leads to the</w:t>
      </w:r>
      <w:r w:rsidR="00B95C2F">
        <w:rPr>
          <w:rFonts w:eastAsiaTheme="minorEastAsia"/>
          <w:lang w:val="en-US"/>
        </w:rPr>
        <w:t xml:space="preserve"> plateau</w:t>
      </w:r>
      <w:r w:rsidR="001A1495">
        <w:rPr>
          <w:rFonts w:eastAsiaTheme="minorEastAsia"/>
          <w:lang w:val="en-US"/>
        </w:rPr>
        <w:t xml:space="preserve"> of</w:t>
      </w:r>
      <w:r w:rsidR="00B95C2F">
        <w:rPr>
          <w:rFonts w:eastAsiaTheme="minorEastAsia"/>
          <w:lang w:val="en-US"/>
        </w:rPr>
        <w:t xml:space="pre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B95C2F">
        <w:rPr>
          <w:rFonts w:eastAsiaTheme="minorEastAsia"/>
        </w:rPr>
        <w:t xml:space="preserve"> </w:t>
      </w:r>
      <w:r w:rsidR="001A1495">
        <w:rPr>
          <w:rFonts w:eastAsiaTheme="minorEastAsia"/>
        </w:rPr>
        <w:t>only being reached</w:t>
      </w:r>
      <w:r w:rsidR="00B95C2F">
        <w:rPr>
          <w:rFonts w:eastAsiaTheme="minorEastAsia"/>
        </w:rPr>
        <w:t xml:space="preserve"> </w:t>
      </w:r>
      <w:r w:rsidR="001A1495">
        <w:rPr>
          <w:rFonts w:eastAsiaTheme="minorEastAsia"/>
        </w:rPr>
        <w:t>at</w:t>
      </w:r>
      <w:r w:rsidR="00B95C2F">
        <w:rPr>
          <w:rFonts w:eastAsiaTheme="minorEastAsia"/>
        </w:rPr>
        <w:t xml:space="preserve"> </w:t>
      </w:r>
      <m:oMath>
        <m:r>
          <w:rPr>
            <w:rFonts w:ascii="Cambria Math" w:eastAsiaTheme="minorEastAsia" w:hAnsi="Cambria Math"/>
          </w:rPr>
          <m:t>kT&gt; 25.7</m:t>
        </m:r>
      </m:oMath>
      <w:r w:rsidR="00B95C2F">
        <w:rPr>
          <w:rFonts w:eastAsiaTheme="minorEastAsia"/>
        </w:rPr>
        <w:t xml:space="preserve"> meV </w:t>
      </w:r>
      <w:r w:rsidR="001A1495">
        <w:rPr>
          <w:rFonts w:eastAsiaTheme="minorEastAsia"/>
          <w:lang w:val="en-US"/>
        </w:rPr>
        <w:t>and</w:t>
      </w:r>
      <w:r w:rsidR="00B95C2F">
        <w:rPr>
          <w:rFonts w:eastAsiaTheme="minorEastAsia"/>
          <w:lang w:val="en-US"/>
        </w:rPr>
        <w:t xml:space="preserve"> </w:t>
      </w:r>
      <m:oMath>
        <m:r>
          <w:rPr>
            <w:rFonts w:ascii="Cambria Math" w:eastAsiaTheme="minorEastAsia" w:hAnsi="Cambria Math"/>
          </w:rPr>
          <m:t>E&lt;</m:t>
        </m:r>
      </m:oMath>
      <w:r w:rsidR="00B95C2F">
        <w:rPr>
          <w:rFonts w:eastAsiaTheme="minorEastAsia"/>
        </w:rPr>
        <w:t xml:space="preserve"> 1.2 eV. As shown in the experimental EQE spectra, this</w:t>
      </w:r>
      <w:r w:rsidR="00A77BE6">
        <w:rPr>
          <w:rFonts w:eastAsiaTheme="minorEastAsia"/>
        </w:rPr>
        <w:t xml:space="preserve"> </w:t>
      </w:r>
      <w:r w:rsidR="00B95C2F">
        <w:rPr>
          <w:rFonts w:eastAsiaTheme="minorEastAsia"/>
        </w:rPr>
        <w:t>energy regime is typically dominated by mid-gap trap</w:t>
      </w:r>
      <w:r w:rsidR="0038087F">
        <w:rPr>
          <w:rFonts w:eastAsiaTheme="minorEastAsia"/>
        </w:rPr>
        <w:t xml:space="preserve"> absorption </w:t>
      </w:r>
      <w:r w:rsidR="005D628A">
        <w:rPr>
          <w:rFonts w:eastAsiaTheme="minorEastAsia"/>
        </w:rPr>
        <w:t xml:space="preserve">or the low energy tail of the CT absorption </w:t>
      </w:r>
      <w:r w:rsidR="00DB548D">
        <w:rPr>
          <w:rFonts w:eastAsiaTheme="minorEastAsia"/>
        </w:rPr>
        <w:t>at</w:t>
      </w:r>
      <w:r w:rsidR="005D628A">
        <w:rPr>
          <w:rFonts w:eastAsiaTheme="minorEastAsia"/>
        </w:rPr>
        <w:t xml:space="preserve"> low temperatures</w:t>
      </w:r>
      <w:r w:rsidR="00DB548D">
        <w:rPr>
          <w:rFonts w:eastAsiaTheme="minorEastAsia"/>
        </w:rPr>
        <w:t>.</w:t>
      </w:r>
      <w:r w:rsidR="006C3E1C">
        <w:rPr>
          <w:rFonts w:eastAsiaTheme="minorEastAsia"/>
        </w:rPr>
        <w:t xml:space="preserve"> Therefore, </w:t>
      </w:r>
      <w:r w:rsidR="004D0766">
        <w:rPr>
          <w:rFonts w:eastAsiaTheme="minorEastAsia"/>
        </w:rPr>
        <w:t>in the framework of this theory,</w:t>
      </w:r>
      <w:r w:rsidR="006C3E1C">
        <w:rPr>
          <w:rFonts w:eastAsiaTheme="minorEastAsia"/>
        </w:rPr>
        <w:t xml:space="preserve"> </w:t>
      </w:r>
      <w:r w:rsidR="00A77BE6">
        <w:rPr>
          <w:rFonts w:eastAsiaTheme="minorEastAsia"/>
        </w:rPr>
        <w:t xml:space="preserve">it is </w:t>
      </w:r>
      <w:r w:rsidR="003B3FA9">
        <w:rPr>
          <w:rFonts w:eastAsiaTheme="minorEastAsia"/>
        </w:rPr>
        <w:t>unlikely</w:t>
      </w:r>
      <w:r w:rsidR="00A77BE6">
        <w:rPr>
          <w:rFonts w:eastAsiaTheme="minorEastAsia"/>
        </w:rPr>
        <w:t xml:space="preserve"> to observe </w:t>
      </w:r>
      <m:oMath>
        <m:sSubSup>
          <m:sSubSupPr>
            <m:ctrlPr>
              <w:rPr>
                <w:rFonts w:ascii="Cambria Math" w:eastAsiaTheme="minorEastAsia" w:hAnsi="Cambria Math"/>
                <w:iCs/>
              </w:rPr>
            </m:ctrlPr>
          </m:sSubSupPr>
          <m:e>
            <m:r>
              <w:rPr>
                <w:rFonts w:ascii="Cambria Math" w:eastAsiaTheme="minorEastAsia" w:hAnsi="Cambria Math"/>
              </w:rPr>
              <m:t>E</m:t>
            </m:r>
          </m:e>
          <m:sub>
            <m:r>
              <m:rPr>
                <m:sty m:val="p"/>
              </m:rPr>
              <w:rPr>
                <w:rFonts w:ascii="Cambria Math" w:eastAsiaTheme="minorEastAsia" w:hAnsi="Cambria Math"/>
              </w:rPr>
              <m:t>U</m:t>
            </m:r>
          </m:sub>
          <m:sup>
            <m:r>
              <m:rPr>
                <m:sty m:val="p"/>
              </m:rPr>
              <w:rPr>
                <w:rFonts w:ascii="Cambria Math" w:eastAsiaTheme="minorEastAsia" w:hAnsi="Cambria Math"/>
              </w:rPr>
              <m:t>app</m:t>
            </m:r>
          </m:sup>
        </m:sSubSup>
        <m:r>
          <w:rPr>
            <w:rFonts w:ascii="Cambria Math" w:eastAsiaTheme="minorEastAsia" w:hAnsi="Cambria Math"/>
          </w:rPr>
          <m:t>=kT</m:t>
        </m:r>
      </m:oMath>
      <w:r w:rsidR="006C3E1C">
        <w:rPr>
          <w:rFonts w:eastAsiaTheme="minorEastAsia"/>
        </w:rPr>
        <w:t xml:space="preserve"> for a material with </w:t>
      </w:r>
      <w:r w:rsidR="009A4C8F">
        <w:rPr>
          <w:rFonts w:eastAsiaTheme="minorEastAsia"/>
        </w:rPr>
        <w:t xml:space="preserve">a density of </w:t>
      </w:r>
      <w:r w:rsidR="006C3E1C">
        <w:rPr>
          <w:rFonts w:eastAsiaTheme="minorEastAsia"/>
        </w:rPr>
        <w:t>SE state</w:t>
      </w:r>
      <w:r w:rsidR="004A705E">
        <w:rPr>
          <w:rFonts w:eastAsiaTheme="minorEastAsia"/>
        </w:rPr>
        <w:t>s</w:t>
      </w:r>
      <w:r w:rsidR="006C3E1C">
        <w:rPr>
          <w:rFonts w:eastAsiaTheme="minorEastAsia"/>
        </w:rPr>
        <w:t xml:space="preserve"> characterized by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r>
          <w:rPr>
            <w:rFonts w:ascii="Cambria Math" w:eastAsiaTheme="minorEastAsia" w:hAnsi="Cambria Math"/>
            <w:lang w:val="en-US"/>
          </w:rPr>
          <m:t>=</m:t>
        </m:r>
      </m:oMath>
      <w:r w:rsidR="006C3E1C" w:rsidRPr="00EF7375">
        <w:rPr>
          <w:rFonts w:eastAsiaTheme="minorEastAsia"/>
          <w:lang w:val="en-US"/>
        </w:rPr>
        <w:t xml:space="preserve"> 100</w:t>
      </w:r>
      <w:r w:rsidR="006C3E1C">
        <w:rPr>
          <w:rFonts w:eastAsiaTheme="minorEastAsia"/>
          <w:lang w:val="en-US"/>
        </w:rPr>
        <w:t> </w:t>
      </w:r>
      <w:r w:rsidR="006C3E1C" w:rsidRPr="00EF7375">
        <w:rPr>
          <w:rFonts w:eastAsiaTheme="minorEastAsia"/>
          <w:lang w:val="en-US"/>
        </w:rPr>
        <w:t>me</w:t>
      </w:r>
      <w:r w:rsidR="006C3E1C">
        <w:rPr>
          <w:rFonts w:eastAsiaTheme="minorEastAsia"/>
          <w:lang w:val="en-US"/>
        </w:rPr>
        <w:t>V</w:t>
      </w:r>
      <w:r w:rsidR="00B37AE5">
        <w:rPr>
          <w:rFonts w:eastAsiaTheme="minorEastAsia"/>
          <w:lang w:val="en-US"/>
        </w:rPr>
        <w:t xml:space="preserve"> </w:t>
      </w:r>
      <w:r w:rsidR="008F1333">
        <w:rPr>
          <w:rFonts w:eastAsiaTheme="minorEastAsia"/>
          <w:lang w:val="en-US"/>
        </w:rPr>
        <w:t>when</w:t>
      </w:r>
      <w:r w:rsidR="00B37AE5" w:rsidRPr="00F72C4A">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r>
          <w:rPr>
            <w:rFonts w:ascii="Cambria Math" w:eastAsiaTheme="minorEastAsia" w:hAnsi="Cambria Math"/>
            <w:lang w:val="en-US"/>
          </w:rPr>
          <m:t>=</m:t>
        </m:r>
      </m:oMath>
      <w:r w:rsidR="00F72C4A" w:rsidRPr="00F72C4A">
        <w:rPr>
          <w:rFonts w:eastAsiaTheme="minorEastAsia"/>
          <w:lang w:val="en-US"/>
        </w:rPr>
        <w:t xml:space="preserve"> 1.7 eV</w:t>
      </w:r>
      <w:r w:rsidR="00B37AE5">
        <w:rPr>
          <w:rFonts w:eastAsiaTheme="minorEastAsia"/>
          <w:lang w:val="en-US"/>
        </w:rPr>
        <w:t>.</w:t>
      </w:r>
    </w:p>
    <w:bookmarkEnd w:id="15"/>
    <w:p w14:paraId="4A862B4F" w14:textId="0FABE6D3" w:rsidR="008551D1" w:rsidRDefault="009D21AF" w:rsidP="00713BCD">
      <w:pPr>
        <w:jc w:val="both"/>
        <w:rPr>
          <w:rFonts w:eastAsiaTheme="minorEastAsia"/>
        </w:rPr>
      </w:pPr>
      <w:r>
        <w:rPr>
          <w:rFonts w:eastAsiaTheme="minorEastAsia"/>
          <w:lang w:val="en-US"/>
        </w:rPr>
        <w:t xml:space="preserve">To further validate </w:t>
      </w:r>
      <w:r w:rsidR="006D4F67">
        <w:rPr>
          <w:rFonts w:eastAsiaTheme="minorEastAsia"/>
          <w:lang w:val="en-US"/>
        </w:rPr>
        <w:t>our</w:t>
      </w:r>
      <w:r>
        <w:rPr>
          <w:rFonts w:eastAsiaTheme="minorEastAsia"/>
          <w:lang w:val="en-US"/>
        </w:rPr>
        <w:t xml:space="preserve"> model</w:t>
      </w:r>
      <w:r w:rsidR="00945EA2">
        <w:rPr>
          <w:rFonts w:eastAsiaTheme="minorEastAsia"/>
          <w:lang w:val="en-US"/>
        </w:rPr>
        <w:t xml:space="preserve"> </w:t>
      </w:r>
      <w:r w:rsidR="00A912A0">
        <w:rPr>
          <w:rFonts w:eastAsiaTheme="minorEastAsia"/>
          <w:lang w:val="en-US"/>
        </w:rPr>
        <w:t xml:space="preserve">(eq. S17 in the </w:t>
      </w:r>
      <w:r w:rsidR="00A912A0" w:rsidRPr="00652849">
        <w:rPr>
          <w:rFonts w:eastAsiaTheme="minorEastAsia"/>
          <w:b/>
          <w:bCs/>
          <w:lang w:val="en-US"/>
        </w:rPr>
        <w:t>Supplementary Information</w:t>
      </w:r>
      <w:r w:rsidR="00A912A0">
        <w:rPr>
          <w:rFonts w:eastAsiaTheme="minorEastAsia"/>
          <w:lang w:val="en-US"/>
        </w:rPr>
        <w:t>)</w:t>
      </w:r>
      <w:r>
        <w:rPr>
          <w:rFonts w:eastAsiaTheme="minorEastAsia"/>
          <w:lang w:val="en-US"/>
        </w:rPr>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oMath>
      <w:r w:rsidR="00945EA2">
        <w:rPr>
          <w:rFonts w:eastAsiaTheme="minorEastAsia"/>
          <w:lang w:val="en-US"/>
        </w:rPr>
        <w:t xml:space="preserve"> </w:t>
      </w:r>
      <w:r w:rsidR="000A1840">
        <w:rPr>
          <w:rFonts w:eastAsiaTheme="minorEastAsia"/>
          <w:lang w:val="en-US"/>
        </w:rPr>
        <w:t xml:space="preserve">and </w:t>
      </w:r>
      <m:oMath>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j,0</m:t>
            </m:r>
          </m:sub>
        </m:sSub>
      </m:oMath>
      <w:r w:rsidR="000A1840">
        <w:rPr>
          <w:rFonts w:eastAsiaTheme="minorEastAsia"/>
          <w:lang w:val="en-US"/>
        </w:rPr>
        <w:t xml:space="preserve"> a</w:t>
      </w:r>
      <w:r>
        <w:rPr>
          <w:rFonts w:eastAsiaTheme="minorEastAsia"/>
          <w:lang w:val="en-US"/>
        </w:rPr>
        <w:t>re extracted a</w:t>
      </w:r>
      <w:r w:rsidR="000A1840">
        <w:rPr>
          <w:rFonts w:eastAsiaTheme="minorEastAsia"/>
          <w:lang w:val="en-US"/>
        </w:rPr>
        <w:t>s fit parameters</w:t>
      </w:r>
      <w:r w:rsidR="00941439">
        <w:rPr>
          <w:rFonts w:eastAsiaTheme="minorEastAsia"/>
          <w:lang w:val="en-US"/>
        </w:rPr>
        <w:t xml:space="preserve"> for neat IT-4F and Y6 </w:t>
      </w:r>
      <w:r>
        <w:rPr>
          <w:rFonts w:eastAsiaTheme="minorEastAsia"/>
          <w:lang w:val="en-US"/>
        </w:rPr>
        <w:t xml:space="preserve">from experimental EQE spectra recorded at different temperatures </w:t>
      </w:r>
      <w:r w:rsidR="00433160">
        <w:rPr>
          <w:rFonts w:eastAsiaTheme="minorEastAsia"/>
          <w:lang w:val="en-US"/>
        </w:rPr>
        <w:t xml:space="preserve">as </w:t>
      </w:r>
      <w:r w:rsidR="00941439">
        <w:rPr>
          <w:rFonts w:eastAsiaTheme="minorEastAsia"/>
          <w:lang w:val="en-US"/>
        </w:rPr>
        <w:t xml:space="preserve">shown in </w:t>
      </w:r>
      <w:r w:rsidR="00941439" w:rsidRPr="00941439">
        <w:rPr>
          <w:rFonts w:eastAsiaTheme="minorEastAsia"/>
          <w:b/>
          <w:bCs/>
          <w:lang w:val="en-US"/>
        </w:rPr>
        <w:t>Figure 10</w:t>
      </w:r>
      <w:r w:rsidR="000A1840">
        <w:rPr>
          <w:rFonts w:eastAsiaTheme="minorEastAsia"/>
          <w:lang w:val="en-US"/>
        </w:rPr>
        <w:t xml:space="preserve">. </w:t>
      </w:r>
      <w:r w:rsidR="00941439">
        <w:rPr>
          <w:rFonts w:eastAsiaTheme="minorEastAsia"/>
          <w:lang w:val="en-US"/>
        </w:rPr>
        <w:t>Herein, the</w:t>
      </w:r>
      <w:r w:rsidR="00941439" w:rsidRPr="00941439">
        <w:rPr>
          <w:rFonts w:eastAsiaTheme="minorEastAsia"/>
          <w:lang w:val="en-US"/>
        </w:rPr>
        <w:t xml:space="preserve"> same energy </w:t>
      </w:r>
      <w:r w:rsidR="00601C09" w:rsidRPr="00941439">
        <w:rPr>
          <w:rFonts w:eastAsiaTheme="minorEastAsia"/>
          <w:lang w:val="en-US"/>
        </w:rPr>
        <w:t>range</w:t>
      </w:r>
      <w:r w:rsidR="00601C09" w:rsidRPr="0020083B">
        <w:rPr>
          <w:rFonts w:eastAsiaTheme="minorEastAsia"/>
          <w:lang w:val="en-US"/>
        </w:rPr>
        <w:t xml:space="preserve"> was </w:t>
      </w:r>
      <w:r w:rsidR="00601C09">
        <w:rPr>
          <w:rFonts w:eastAsiaTheme="minorEastAsia"/>
          <w:lang w:val="en-US"/>
        </w:rPr>
        <w:t xml:space="preserve">chosen </w:t>
      </w:r>
      <w:r w:rsidR="00601C09" w:rsidRPr="0020083B">
        <w:rPr>
          <w:rFonts w:eastAsiaTheme="minorEastAsia"/>
          <w:lang w:val="en-US"/>
        </w:rPr>
        <w:t xml:space="preserve">for all </w:t>
      </w:r>
      <w:r w:rsidR="00601C09" w:rsidRPr="00012E39">
        <w:rPr>
          <w:rFonts w:eastAsiaTheme="minorEastAsia"/>
          <w:lang w:val="en-US"/>
        </w:rPr>
        <w:t xml:space="preserve">temperatures </w:t>
      </w:r>
      <w:r w:rsidR="00941439">
        <w:rPr>
          <w:rFonts w:eastAsiaTheme="minorEastAsia"/>
          <w:lang w:val="en-US"/>
        </w:rPr>
        <w:t xml:space="preserve">when fitting </w:t>
      </w:r>
      <w:r w:rsidR="00102972">
        <w:rPr>
          <w:rFonts w:eastAsiaTheme="minorEastAsia"/>
          <w:lang w:val="en-US"/>
        </w:rPr>
        <w:t xml:space="preserve">for one material system </w:t>
      </w:r>
      <w:r w:rsidR="00941439">
        <w:rPr>
          <w:rFonts w:eastAsiaTheme="minorEastAsia"/>
          <w:lang w:val="en-US"/>
        </w:rPr>
        <w:t>to exclude</w:t>
      </w:r>
      <w:r w:rsidR="00601C09" w:rsidRPr="00012E39">
        <w:rPr>
          <w:rFonts w:eastAsiaTheme="minorEastAsia"/>
          <w:lang w:val="en-US"/>
        </w:rPr>
        <w:t xml:space="preserve"> low energy contributions from the trap state absorption.</w:t>
      </w:r>
      <w:r w:rsidR="00433160">
        <w:rPr>
          <w:rFonts w:eastAsiaTheme="minorEastAsia"/>
          <w:lang w:val="en-US"/>
        </w:rPr>
        <w:t xml:space="preserve"> An</w:t>
      </w:r>
      <w:r w:rsidR="00102972">
        <w:rPr>
          <w:rFonts w:eastAsiaTheme="minorEastAsia"/>
          <w:lang w:val="en-US"/>
        </w:rPr>
        <w:t xml:space="preserve"> advantage of </w:t>
      </w:r>
      <w:r w:rsidR="00A379FA">
        <w:rPr>
          <w:rFonts w:eastAsiaTheme="minorEastAsia"/>
          <w:lang w:val="en-US"/>
        </w:rPr>
        <w:t>neat material systems</w:t>
      </w:r>
      <w:r w:rsidR="006D4F67">
        <w:rPr>
          <w:rFonts w:eastAsiaTheme="minorEastAsia"/>
          <w:lang w:val="en-US"/>
        </w:rPr>
        <w:t xml:space="preserve"> is that</w:t>
      </w:r>
      <w:r w:rsidR="00102972">
        <w:rPr>
          <w:rFonts w:eastAsiaTheme="minorEastAsia"/>
          <w:lang w:val="en-US"/>
        </w:rPr>
        <w:t xml:space="preserve"> </w:t>
      </w:r>
      <w:r w:rsidR="006D4F67">
        <w:rPr>
          <w:rFonts w:eastAsiaTheme="minorEastAsia"/>
          <w:lang w:val="en-US"/>
        </w:rPr>
        <w:t>charge-</w:t>
      </w:r>
      <w:r w:rsidR="00433160">
        <w:rPr>
          <w:rFonts w:eastAsiaTheme="minorEastAsia"/>
          <w:lang w:val="en-US"/>
        </w:rPr>
        <w:t xml:space="preserve">transfer absorption </w:t>
      </w:r>
      <w:r w:rsidR="006D4F67">
        <w:rPr>
          <w:rFonts w:eastAsiaTheme="minorEastAsia"/>
          <w:lang w:val="en-US"/>
        </w:rPr>
        <w:t>is absent</w:t>
      </w:r>
      <w:r w:rsidR="00433160">
        <w:rPr>
          <w:rFonts w:eastAsiaTheme="minorEastAsia"/>
          <w:lang w:val="en-US"/>
        </w:rPr>
        <w:t xml:space="preserve">. </w:t>
      </w:r>
      <w:r w:rsidR="00A912A0" w:rsidRPr="00012E39">
        <w:rPr>
          <w:rFonts w:eastAsiaTheme="minorEastAsia"/>
          <w:lang w:val="en-US"/>
        </w:rPr>
        <w:t xml:space="preserve">The results </w:t>
      </w:r>
      <w:r w:rsidR="00601C09" w:rsidRPr="00012E39">
        <w:rPr>
          <w:rFonts w:eastAsiaTheme="minorEastAsia"/>
          <w:lang w:val="en-US"/>
        </w:rPr>
        <w:t xml:space="preserve">for IT-4F and Y6 </w:t>
      </w:r>
      <w:r w:rsidR="00A912A0" w:rsidRPr="00012E39">
        <w:rPr>
          <w:rFonts w:eastAsiaTheme="minorEastAsia"/>
          <w:lang w:val="en-US"/>
        </w:rPr>
        <w:t>are shown</w:t>
      </w:r>
      <w:r w:rsidR="002C5271" w:rsidRPr="00012E39">
        <w:rPr>
          <w:rFonts w:eastAsiaTheme="minorEastAsia"/>
          <w:lang w:val="en-US"/>
        </w:rPr>
        <w:t xml:space="preserve"> for a few temperatures</w:t>
      </w:r>
      <w:r w:rsidR="00791911" w:rsidRPr="00012E39">
        <w:rPr>
          <w:rFonts w:eastAsiaTheme="minorEastAsia"/>
          <w:lang w:val="en-US"/>
        </w:rPr>
        <w:t xml:space="preserve"> in </w:t>
      </w:r>
      <w:r w:rsidR="00791911" w:rsidRPr="00012E39">
        <w:rPr>
          <w:rFonts w:eastAsiaTheme="minorEastAsia"/>
          <w:b/>
          <w:bCs/>
          <w:lang w:val="en-US"/>
        </w:rPr>
        <w:t>Figure S</w:t>
      </w:r>
      <w:r w:rsidR="00331F03">
        <w:rPr>
          <w:rFonts w:eastAsiaTheme="minorEastAsia"/>
          <w:b/>
          <w:bCs/>
          <w:lang w:val="en-US"/>
        </w:rPr>
        <w:t>10</w:t>
      </w:r>
      <w:r w:rsidR="002C5271" w:rsidRPr="00012E39">
        <w:rPr>
          <w:rFonts w:eastAsiaTheme="minorEastAsia"/>
          <w:b/>
          <w:bCs/>
          <w:lang w:val="en-US"/>
        </w:rPr>
        <w:t>a</w:t>
      </w:r>
      <w:r w:rsidR="00A912A0" w:rsidRPr="00012E39">
        <w:rPr>
          <w:rFonts w:eastAsiaTheme="minorEastAsia"/>
          <w:b/>
          <w:bCs/>
          <w:lang w:val="en-US"/>
        </w:rPr>
        <w:t xml:space="preserve">, </w:t>
      </w:r>
      <w:r w:rsidR="007E00AB">
        <w:rPr>
          <w:lang w:val="en-US"/>
        </w:rPr>
        <w:t xml:space="preserve">while </w:t>
      </w:r>
      <w:r w:rsidR="00A912A0" w:rsidRPr="00012E39">
        <w:t>the fit parameters</w:t>
      </w:r>
      <w:r w:rsidR="00A912A0" w:rsidRPr="00012E39">
        <w:rPr>
          <w:rFonts w:eastAsiaTheme="minorEastAsia"/>
          <w:b/>
          <w:bCs/>
          <w:lang w:val="en-US"/>
        </w:rPr>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oMath>
      <w:r w:rsidR="006252B0" w:rsidRPr="00012E39">
        <w:rPr>
          <w:rFonts w:eastAsiaTheme="minorEastAsia"/>
        </w:rPr>
        <w:t xml:space="preserve"> </w:t>
      </w:r>
      <w:r w:rsidR="006252B0" w:rsidRPr="00012E39">
        <w:rPr>
          <w:rFonts w:eastAsiaTheme="minorEastAsia"/>
        </w:rPr>
        <w:lastRenderedPageBreak/>
        <w:t xml:space="preserve">and </w:t>
      </w:r>
      <m:oMath>
        <m:sSub>
          <m:sSubPr>
            <m:ctrlPr>
              <w:rPr>
                <w:rFonts w:ascii="Cambria Math" w:eastAsiaTheme="minorEastAsia" w:hAnsi="Cambria Math"/>
                <w:i/>
              </w:rPr>
            </m:ctrlPr>
          </m:sSubPr>
          <m:e>
            <m:r>
              <w:rPr>
                <w:rFonts w:ascii="Cambria Math" w:eastAsiaTheme="minorEastAsia" w:hAnsi="Cambria Math"/>
              </w:rPr>
              <m:t>E</m:t>
            </m:r>
          </m:e>
          <m:sub>
            <m:r>
              <m:rPr>
                <m:sty m:val="p"/>
              </m:rPr>
              <w:rPr>
                <w:rFonts w:ascii="Cambria Math" w:eastAsiaTheme="minorEastAsia" w:hAnsi="Cambria Math"/>
              </w:rPr>
              <m:t>j,0</m:t>
            </m:r>
          </m:sub>
        </m:sSub>
      </m:oMath>
      <w:r w:rsidR="0020083B" w:rsidRPr="00012E39">
        <w:rPr>
          <w:rFonts w:eastAsiaTheme="minorEastAsia"/>
          <w:lang w:val="en-US"/>
        </w:rPr>
        <w:t xml:space="preserve"> </w:t>
      </w:r>
      <w:r w:rsidR="007E00AB">
        <w:rPr>
          <w:rFonts w:eastAsiaTheme="minorEastAsia"/>
          <w:lang w:val="en-US"/>
        </w:rPr>
        <w:t xml:space="preserve">are </w:t>
      </w:r>
      <w:r w:rsidR="006252B0" w:rsidRPr="00012E39">
        <w:rPr>
          <w:rFonts w:eastAsiaTheme="minorEastAsia"/>
          <w:lang w:val="en-US"/>
        </w:rPr>
        <w:t xml:space="preserve">displayed for all temperatures in </w:t>
      </w:r>
      <w:r w:rsidR="006252B0" w:rsidRPr="00012E39">
        <w:rPr>
          <w:rFonts w:eastAsiaTheme="minorEastAsia"/>
          <w:b/>
          <w:bCs/>
          <w:lang w:val="en-US"/>
        </w:rPr>
        <w:t>Figure S</w:t>
      </w:r>
      <w:r w:rsidR="00331F03">
        <w:rPr>
          <w:rFonts w:eastAsiaTheme="minorEastAsia"/>
          <w:b/>
          <w:bCs/>
          <w:lang w:val="en-US"/>
        </w:rPr>
        <w:t>10</w:t>
      </w:r>
      <w:r w:rsidR="006252B0" w:rsidRPr="00012E39">
        <w:rPr>
          <w:rFonts w:eastAsiaTheme="minorEastAsia"/>
          <w:b/>
          <w:bCs/>
          <w:lang w:val="en-US"/>
        </w:rPr>
        <w:t>b</w:t>
      </w:r>
      <w:r w:rsidR="006252B0" w:rsidRPr="00012E39">
        <w:rPr>
          <w:rFonts w:eastAsiaTheme="minorEastAsia"/>
          <w:lang w:val="en-US"/>
        </w:rPr>
        <w:t xml:space="preserve">. </w:t>
      </w:r>
      <m:oMath>
        <m:sSub>
          <m:sSubPr>
            <m:ctrlPr>
              <w:rPr>
                <w:rFonts w:ascii="Cambria Math" w:eastAsiaTheme="minorEastAsia" w:hAnsi="Cambria Math"/>
                <w:i/>
              </w:rPr>
            </m:ctrlPr>
          </m:sSubPr>
          <m:e>
            <m:r>
              <w:rPr>
                <w:rFonts w:ascii="Cambria Math" w:eastAsiaTheme="minorEastAsia" w:hAnsi="Cambria Math"/>
              </w:rPr>
              <m:t>E</m:t>
            </m:r>
          </m:e>
          <m:sub>
            <m:r>
              <m:rPr>
                <m:sty m:val="p"/>
              </m:rPr>
              <w:rPr>
                <w:rFonts w:ascii="Cambria Math" w:eastAsiaTheme="minorEastAsia" w:hAnsi="Cambria Math"/>
              </w:rPr>
              <m:t>j,0</m:t>
            </m:r>
          </m:sub>
        </m:sSub>
      </m:oMath>
      <w:r w:rsidR="00601C09" w:rsidRPr="00012E39">
        <w:rPr>
          <w:rFonts w:eastAsiaTheme="minorEastAsia"/>
        </w:rPr>
        <w:t xml:space="preserve"> shows negligible temperature dependence</w:t>
      </w:r>
      <w:r w:rsidR="006C5F12" w:rsidRPr="00012E39">
        <w:rPr>
          <w:rFonts w:eastAsiaTheme="minorEastAsia"/>
        </w:rPr>
        <w:t xml:space="preserve"> </w:t>
      </w:r>
      <w:r w:rsidR="00A379FA">
        <w:rPr>
          <w:rFonts w:eastAsiaTheme="minorEastAsia"/>
        </w:rPr>
        <w:t>for both materials as well as</w:t>
      </w:r>
      <w:r w:rsidR="006C5F12" w:rsidRPr="00012E39">
        <w:rPr>
          <w:rFonts w:eastAsiaTheme="minorEastAsia"/>
        </w:rPr>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oMath>
      <w:r w:rsidR="006C5F12" w:rsidRPr="00012E39">
        <w:rPr>
          <w:rFonts w:eastAsiaTheme="minorEastAsia"/>
        </w:rPr>
        <w:t xml:space="preserve"> </w:t>
      </w:r>
      <w:r w:rsidR="00012E39" w:rsidRPr="00012E39">
        <w:rPr>
          <w:rFonts w:eastAsiaTheme="minorEastAsia"/>
        </w:rPr>
        <w:t>for</w:t>
      </w:r>
      <w:r w:rsidR="006C5F12" w:rsidRPr="00012E39">
        <w:rPr>
          <w:rFonts w:eastAsiaTheme="minorEastAsia"/>
        </w:rPr>
        <w:t xml:space="preserve"> Y6. The standard deviation</w:t>
      </w:r>
      <w:r w:rsidR="006D4F67">
        <w:rPr>
          <w:rFonts w:eastAsiaTheme="minorEastAsia"/>
        </w:rPr>
        <w:t>s</w:t>
      </w:r>
      <w:r w:rsidR="006C5F12" w:rsidRPr="00012E39">
        <w:rPr>
          <w:rFonts w:eastAsiaTheme="minorEastAsia"/>
        </w:rPr>
        <w:t xml:space="preserve"> of</w:t>
      </w:r>
      <w:r w:rsidR="006D4F67">
        <w:rPr>
          <w:rFonts w:eastAsiaTheme="minorEastAsia"/>
        </w:rPr>
        <w:t xml:space="preserve"> the experimentally-extracted</w:t>
      </w:r>
      <w:r w:rsidR="006C5F12" w:rsidRPr="00012E39">
        <w:rPr>
          <w:rFonts w:eastAsiaTheme="minorEastAsia"/>
        </w:rPr>
        <w:t xml:space="preserve"> </w:t>
      </w:r>
      <w:r w:rsidR="00A11723">
        <w:rPr>
          <w:rFonts w:eastAsiaTheme="minorEastAsia"/>
          <w:noProof/>
          <w:lang w:val="en-US"/>
        </w:rPr>
        <mc:AlternateContent>
          <mc:Choice Requires="wpg">
            <w:drawing>
              <wp:anchor distT="0" distB="0" distL="114300" distR="114300" simplePos="0" relativeHeight="251797504" behindDoc="0" locked="0" layoutInCell="1" allowOverlap="1" wp14:anchorId="2B72193F" wp14:editId="50434BF1">
                <wp:simplePos x="0" y="0"/>
                <wp:positionH relativeFrom="column">
                  <wp:posOffset>31750</wp:posOffset>
                </wp:positionH>
                <wp:positionV relativeFrom="paragraph">
                  <wp:posOffset>69850</wp:posOffset>
                </wp:positionV>
                <wp:extent cx="5695950" cy="4566920"/>
                <wp:effectExtent l="0" t="0" r="0" b="5080"/>
                <wp:wrapTopAndBottom/>
                <wp:docPr id="11" name="Group 11"/>
                <wp:cNvGraphicFramePr/>
                <a:graphic xmlns:a="http://schemas.openxmlformats.org/drawingml/2006/main">
                  <a:graphicData uri="http://schemas.microsoft.com/office/word/2010/wordprocessingGroup">
                    <wpg:wgp>
                      <wpg:cNvGrpSpPr/>
                      <wpg:grpSpPr>
                        <a:xfrm>
                          <a:off x="0" y="0"/>
                          <a:ext cx="5695950" cy="4566920"/>
                          <a:chOff x="-46573" y="1405467"/>
                          <a:chExt cx="5696166" cy="4566989"/>
                        </a:xfrm>
                      </wpg:grpSpPr>
                      <wps:wsp>
                        <wps:cNvPr id="46" name="Text Box 46"/>
                        <wps:cNvSpPr txBox="1"/>
                        <wps:spPr>
                          <a:xfrm>
                            <a:off x="-46573" y="5410473"/>
                            <a:ext cx="5696166" cy="561983"/>
                          </a:xfrm>
                          <a:prstGeom prst="rect">
                            <a:avLst/>
                          </a:prstGeom>
                          <a:solidFill>
                            <a:prstClr val="white"/>
                          </a:solidFill>
                          <a:ln>
                            <a:noFill/>
                          </a:ln>
                        </wps:spPr>
                        <wps:txbx>
                          <w:txbxContent>
                            <w:p w14:paraId="61EDD2C9" w14:textId="661EE153" w:rsidR="00566E33" w:rsidRPr="005A7F6D" w:rsidRDefault="00566E33" w:rsidP="00791911">
                              <w:pPr>
                                <w:jc w:val="both"/>
                                <w:rPr>
                                  <w:rFonts w:eastAsiaTheme="minorEastAsia"/>
                                  <w:sz w:val="18"/>
                                  <w:szCs w:val="18"/>
                                  <w:lang w:val="en-US"/>
                                </w:rPr>
                              </w:pPr>
                              <w:r w:rsidRPr="004E60E2">
                                <w:rPr>
                                  <w:b/>
                                  <w:bCs/>
                                  <w:sz w:val="18"/>
                                  <w:szCs w:val="18"/>
                                </w:rPr>
                                <w:t>Figure S</w:t>
                              </w:r>
                              <w:r>
                                <w:rPr>
                                  <w:b/>
                                  <w:bCs/>
                                  <w:sz w:val="18"/>
                                  <w:szCs w:val="18"/>
                                </w:rPr>
                                <w:t>10</w:t>
                              </w:r>
                              <w:r w:rsidRPr="004E60E2">
                                <w:rPr>
                                  <w:b/>
                                  <w:bCs/>
                                  <w:sz w:val="18"/>
                                  <w:szCs w:val="18"/>
                                </w:rPr>
                                <w:t xml:space="preserve">. </w:t>
                              </w:r>
                              <w:r w:rsidRPr="00837A5D">
                                <w:rPr>
                                  <w:rFonts w:eastAsiaTheme="minorEastAsia"/>
                                  <w:b/>
                                  <w:bCs/>
                                  <w:sz w:val="18"/>
                                  <w:szCs w:val="18"/>
                                </w:rPr>
                                <w:t>a)</w:t>
                              </w:r>
                              <w:r>
                                <w:rPr>
                                  <w:rFonts w:eastAsiaTheme="minorEastAsia"/>
                                  <w:b/>
                                  <w:bCs/>
                                  <w:sz w:val="18"/>
                                  <w:szCs w:val="18"/>
                                </w:rPr>
                                <w:t xml:space="preserve"> </w:t>
                              </w:r>
                              <w:r w:rsidRPr="006210A8">
                                <w:rPr>
                                  <w:rFonts w:eastAsiaTheme="minorEastAsia"/>
                                  <w:sz w:val="18"/>
                                  <w:szCs w:val="18"/>
                                </w:rPr>
                                <w:t>Black lines:</w:t>
                              </w:r>
                              <w:r>
                                <w:rPr>
                                  <w:rFonts w:eastAsiaTheme="minorEastAsia"/>
                                  <w:b/>
                                  <w:bCs/>
                                  <w:sz w:val="18"/>
                                  <w:szCs w:val="18"/>
                                </w:rPr>
                                <w:t xml:space="preserve"> </w:t>
                              </w:r>
                              <w:r>
                                <w:rPr>
                                  <w:rFonts w:eastAsiaTheme="minorEastAsia"/>
                                  <w:sz w:val="18"/>
                                  <w:szCs w:val="18"/>
                                </w:rPr>
                                <w:t xml:space="preserve">Sub-gap EQE of a neat IT-4F solar cells at 183, 213, 263, 303 and 333 K, and sub-gap EQE of a neat Y6 solar cell at 213, 263, 303 and 333 K. Green lines: Simulated sub-gap EQE at different temperatures. </w:t>
                              </w:r>
                              <w:r w:rsidRPr="006210A8">
                                <w:rPr>
                                  <w:rFonts w:eastAsiaTheme="minorEastAsia"/>
                                  <w:b/>
                                  <w:bCs/>
                                  <w:sz w:val="18"/>
                                  <w:szCs w:val="18"/>
                                </w:rPr>
                                <w:t>b)</w:t>
                              </w:r>
                              <w:r w:rsidRPr="006210A8">
                                <w:rPr>
                                  <w:rFonts w:eastAsiaTheme="minorEastAsia"/>
                                  <w:sz w:val="18"/>
                                  <w:szCs w:val="18"/>
                                </w:rPr>
                                <w:t xml:space="preserve"> </w:t>
                              </w:r>
                              <w:r>
                                <w:rPr>
                                  <w:rFonts w:eastAsiaTheme="minorEastAsia"/>
                                  <w:sz w:val="18"/>
                                  <w:szCs w:val="18"/>
                                </w:rPr>
                                <w:t>S</w:t>
                              </w:r>
                              <w:r w:rsidRPr="006210A8">
                                <w:rPr>
                                  <w:rFonts w:eastAsiaTheme="minorEastAsia"/>
                                  <w:sz w:val="18"/>
                                  <w:szCs w:val="18"/>
                                </w:rPr>
                                <w:t xml:space="preserve">tatic disorder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oMath>
                              <w:r w:rsidRPr="006210A8">
                                <w:rPr>
                                  <w:rFonts w:eastAsiaTheme="minorEastAsia"/>
                                  <w:sz w:val="18"/>
                                  <w:szCs w:val="18"/>
                                </w:rPr>
                                <w:t xml:space="preserve"> and the exciton band gap energy </w:t>
                              </w:r>
                              <m:oMath>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Pr>
                                  <w:rFonts w:eastAsiaTheme="minorEastAsia"/>
                                  <w:sz w:val="18"/>
                                  <w:szCs w:val="18"/>
                                </w:rPr>
                                <w:t xml:space="preserve"> obtain as fit parameters</w:t>
                              </w:r>
                              <w:r w:rsidRPr="006210A8">
                                <w:rPr>
                                  <w:rFonts w:eastAsiaTheme="minorEastAsia"/>
                                  <w:sz w:val="18"/>
                                  <w:szCs w:val="18"/>
                                </w:rPr>
                                <w:t xml:space="preserve"> </w:t>
                              </w:r>
                              <w:r>
                                <w:rPr>
                                  <w:rFonts w:eastAsiaTheme="minorEastAsia"/>
                                  <w:sz w:val="18"/>
                                  <w:szCs w:val="18"/>
                                </w:rPr>
                                <w:t>of the simulated sub-gap absorption coefficient in 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 name="Picture 2"/>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118533" y="1405467"/>
                            <a:ext cx="5095240" cy="39820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B72193F" id="Group 11" o:spid="_x0000_s1117" style="position:absolute;left:0;text-align:left;margin-left:2.5pt;margin-top:5.5pt;width:448.5pt;height:359.6pt;z-index:251797504;mso-width-relative:margin;mso-height-relative:margin" coordorigin="-465,14054" coordsize="56961,4566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">
                <v:shape id="Text Box 46" o:spid="_x0000_s1118" type="#_x0000_t202" style="position:absolute;left:-465;top:54104;width:56960;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" stroked="f">
                  <v:textbox style="mso-fit-shape-to-text:t" inset="0,0,0,0">
                    <w:txbxContent>
                      <w:p w14:paraId="61EDD2C9" w14:textId="661EE153" w:rsidR="00566E33" w:rsidRPr="005A7F6D" w:rsidRDefault="00566E33" w:rsidP="00791911">
                        <w:pPr>
                          <w:jc w:val="both"/>
                          <w:rPr>
                            <w:rFonts w:eastAsiaTheme="minorEastAsia"/>
                            <w:sz w:val="18"/>
                            <w:szCs w:val="18"/>
                            <w:lang w:val="en-US"/>
                          </w:rPr>
                        </w:pPr>
                        <w:r w:rsidRPr="004E60E2">
                          <w:rPr>
                            <w:b/>
                            <w:bCs/>
                            <w:sz w:val="18"/>
                            <w:szCs w:val="18"/>
                          </w:rPr>
                          <w:t>Figure S</w:t>
                        </w:r>
                        <w:r>
                          <w:rPr>
                            <w:b/>
                            <w:bCs/>
                            <w:sz w:val="18"/>
                            <w:szCs w:val="18"/>
                          </w:rPr>
                          <w:t>10</w:t>
                        </w:r>
                        <w:r w:rsidRPr="004E60E2">
                          <w:rPr>
                            <w:b/>
                            <w:bCs/>
                            <w:sz w:val="18"/>
                            <w:szCs w:val="18"/>
                          </w:rPr>
                          <w:t xml:space="preserve">. </w:t>
                        </w:r>
                        <w:r w:rsidRPr="00837A5D">
                          <w:rPr>
                            <w:rFonts w:eastAsiaTheme="minorEastAsia"/>
                            <w:b/>
                            <w:bCs/>
                            <w:sz w:val="18"/>
                            <w:szCs w:val="18"/>
                          </w:rPr>
                          <w:t>a)</w:t>
                        </w:r>
                        <w:r>
                          <w:rPr>
                            <w:rFonts w:eastAsiaTheme="minorEastAsia"/>
                            <w:b/>
                            <w:bCs/>
                            <w:sz w:val="18"/>
                            <w:szCs w:val="18"/>
                          </w:rPr>
                          <w:t xml:space="preserve"> </w:t>
                        </w:r>
                        <w:r w:rsidRPr="006210A8">
                          <w:rPr>
                            <w:rFonts w:eastAsiaTheme="minorEastAsia"/>
                            <w:sz w:val="18"/>
                            <w:szCs w:val="18"/>
                          </w:rPr>
                          <w:t>Black lines:</w:t>
                        </w:r>
                        <w:r>
                          <w:rPr>
                            <w:rFonts w:eastAsiaTheme="minorEastAsia"/>
                            <w:b/>
                            <w:bCs/>
                            <w:sz w:val="18"/>
                            <w:szCs w:val="18"/>
                          </w:rPr>
                          <w:t xml:space="preserve"> </w:t>
                        </w:r>
                        <w:r>
                          <w:rPr>
                            <w:rFonts w:eastAsiaTheme="minorEastAsia"/>
                            <w:sz w:val="18"/>
                            <w:szCs w:val="18"/>
                          </w:rPr>
                          <w:t xml:space="preserve">Sub-gap EQE of a neat IT-4F solar cells at 183, 213, 263, 303 and 333 K, and sub-gap EQE of a neat Y6 solar cell at 213, 263, 303 and 333 K. Green lines: Simulated sub-gap EQE at different temperatures. </w:t>
                        </w:r>
                        <w:r w:rsidRPr="006210A8">
                          <w:rPr>
                            <w:rFonts w:eastAsiaTheme="minorEastAsia"/>
                            <w:b/>
                            <w:bCs/>
                            <w:sz w:val="18"/>
                            <w:szCs w:val="18"/>
                          </w:rPr>
                          <w:t>b)</w:t>
                        </w:r>
                        <w:r w:rsidRPr="006210A8">
                          <w:rPr>
                            <w:rFonts w:eastAsiaTheme="minorEastAsia"/>
                            <w:sz w:val="18"/>
                            <w:szCs w:val="18"/>
                          </w:rPr>
                          <w:t xml:space="preserve"> </w:t>
                        </w:r>
                        <w:r>
                          <w:rPr>
                            <w:rFonts w:eastAsiaTheme="minorEastAsia"/>
                            <w:sz w:val="18"/>
                            <w:szCs w:val="18"/>
                          </w:rPr>
                          <w:t>S</w:t>
                        </w:r>
                        <w:r w:rsidRPr="006210A8">
                          <w:rPr>
                            <w:rFonts w:eastAsiaTheme="minorEastAsia"/>
                            <w:sz w:val="18"/>
                            <w:szCs w:val="18"/>
                          </w:rPr>
                          <w:t xml:space="preserve">tatic disorder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oMath>
                        <w:r w:rsidRPr="006210A8">
                          <w:rPr>
                            <w:rFonts w:eastAsiaTheme="minorEastAsia"/>
                            <w:sz w:val="18"/>
                            <w:szCs w:val="18"/>
                          </w:rPr>
                          <w:t xml:space="preserve"> and the exciton band gap energy </w:t>
                        </w:r>
                        <m:oMath>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Pr>
                            <w:rFonts w:eastAsiaTheme="minorEastAsia"/>
                            <w:sz w:val="18"/>
                            <w:szCs w:val="18"/>
                          </w:rPr>
                          <w:t xml:space="preserve"> obtain as fit parameters</w:t>
                        </w:r>
                        <w:r w:rsidRPr="006210A8">
                          <w:rPr>
                            <w:rFonts w:eastAsiaTheme="minorEastAsia"/>
                            <w:sz w:val="18"/>
                            <w:szCs w:val="18"/>
                          </w:rPr>
                          <w:t xml:space="preserve"> </w:t>
                        </w:r>
                        <w:r>
                          <w:rPr>
                            <w:rFonts w:eastAsiaTheme="minorEastAsia"/>
                            <w:sz w:val="18"/>
                            <w:szCs w:val="18"/>
                          </w:rPr>
                          <w:t>of the simulated sub-gap absorption coefficient in a).</w:t>
                        </w:r>
                      </w:p>
                    </w:txbxContent>
                  </v:textbox>
                </v:shape>
                <v:shape id="Picture 2" o:spid="_x0000_s1119" type="#_x0000_t75" style="position:absolute;left:1185;top:14054;width:50952;height:39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">
                  <v:imagedata r:id="rId57" o:title=""/>
                </v:shape>
                <w10:wrap type="topAndBottom"/>
              </v:group>
            </w:pict>
          </mc:Fallback>
        </mc:AlternateConten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r>
          <w:rPr>
            <w:rFonts w:ascii="Cambria Math" w:eastAsiaTheme="minorEastAsia" w:hAnsi="Cambria Math"/>
          </w:rPr>
          <m:t xml:space="preserve"> </m:t>
        </m:r>
      </m:oMath>
      <w:r w:rsidR="006C5F12" w:rsidRPr="00012E39">
        <w:rPr>
          <w:rFonts w:eastAsiaTheme="minorEastAsia"/>
        </w:rPr>
        <w:t xml:space="preserve">over all temperatures </w:t>
      </w:r>
      <w:r w:rsidR="006D4F67">
        <w:rPr>
          <w:rFonts w:eastAsiaTheme="minorEastAsia"/>
        </w:rPr>
        <w:t>are</w:t>
      </w:r>
      <w:r w:rsidR="006D4F67" w:rsidRPr="00012E39">
        <w:rPr>
          <w:rFonts w:eastAsiaTheme="minorEastAsia"/>
        </w:rPr>
        <w:t xml:space="preserve"> </w:t>
      </w:r>
      <w:r w:rsidR="006D4F67">
        <w:rPr>
          <w:rFonts w:eastAsiaTheme="minorEastAsia"/>
        </w:rPr>
        <w:t>indicated</w:t>
      </w:r>
      <w:r w:rsidR="006D4F67" w:rsidRPr="00012E39">
        <w:rPr>
          <w:rFonts w:eastAsiaTheme="minorEastAsia"/>
        </w:rPr>
        <w:t xml:space="preserve"> </w:t>
      </w:r>
      <w:r w:rsidR="006C5F12" w:rsidRPr="00012E39">
        <w:rPr>
          <w:rFonts w:eastAsiaTheme="minorEastAsia"/>
        </w:rPr>
        <w:t>by error bar</w:t>
      </w:r>
      <w:r w:rsidR="006D4F67">
        <w:rPr>
          <w:rFonts w:eastAsiaTheme="minorEastAsia"/>
        </w:rPr>
        <w:t xml:space="preserve">s </w:t>
      </w:r>
      <w:r w:rsidR="006D4F67" w:rsidRPr="00012E39">
        <w:rPr>
          <w:rFonts w:eastAsiaTheme="minorEastAsia"/>
        </w:rPr>
        <w:t>in Figure S9b</w:t>
      </w:r>
      <w:r w:rsidR="006C5F12" w:rsidRPr="00012E39">
        <w:rPr>
          <w:rFonts w:eastAsiaTheme="minorEastAsia"/>
        </w:rPr>
        <w:t>.</w:t>
      </w:r>
      <w:r w:rsidR="00601C09" w:rsidRPr="00012E39">
        <w:rPr>
          <w:rFonts w:eastAsiaTheme="minorEastAsia"/>
        </w:rPr>
        <w:t xml:space="preserve"> </w:t>
      </w:r>
      <w:r w:rsidR="006C5F12" w:rsidRPr="00012E39">
        <w:rPr>
          <w:rFonts w:eastAsiaTheme="minorEastAsia"/>
        </w:rPr>
        <w:t xml:space="preserve">For IT-4F,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oMath>
      <w:r w:rsidR="00010AA2">
        <w:rPr>
          <w:rFonts w:eastAsiaTheme="minorEastAsia"/>
          <w:iCs/>
        </w:rPr>
        <w:t xml:space="preserve"> </w:t>
      </w:r>
      <w:r w:rsidR="006C5F12" w:rsidRPr="00012E39">
        <w:rPr>
          <w:rFonts w:eastAsiaTheme="minorEastAsia"/>
        </w:rPr>
        <w:t>decreases with temperature</w:t>
      </w:r>
      <w:r w:rsidR="00012E39" w:rsidRPr="00012E39">
        <w:rPr>
          <w:rFonts w:eastAsiaTheme="minorEastAsia"/>
        </w:rPr>
        <w:t xml:space="preserve"> resulting in a standard deviation of 2.7 meV</w:t>
      </w:r>
      <w:r w:rsidR="002B702D">
        <w:rPr>
          <w:rFonts w:eastAsiaTheme="minorEastAsia"/>
        </w:rPr>
        <w:t>.</w:t>
      </w:r>
      <w:r w:rsidR="00C06633">
        <w:rPr>
          <w:rFonts w:eastAsiaTheme="minorEastAsia"/>
        </w:rPr>
        <w:t xml:space="preserve"> The origin of th</w:t>
      </w:r>
      <w:r w:rsidR="007E00AB">
        <w:rPr>
          <w:rFonts w:eastAsiaTheme="minorEastAsia"/>
        </w:rPr>
        <w:t>is</w:t>
      </w:r>
      <w:r w:rsidR="00C06633">
        <w:rPr>
          <w:rFonts w:eastAsiaTheme="minorEastAsia"/>
        </w:rPr>
        <w:t xml:space="preserve"> apparent trend is beyond the scope of this study.</w:t>
      </w:r>
    </w:p>
    <w:p w14:paraId="66F16510" w14:textId="3E376223" w:rsidR="00C91BAB" w:rsidRPr="00D45995" w:rsidRDefault="00010AA2" w:rsidP="00D40A86">
      <w:pPr>
        <w:jc w:val="both"/>
        <w:rPr>
          <w:rFonts w:eastAsiaTheme="minorEastAsia"/>
          <w:lang w:val="en-US"/>
        </w:rPr>
      </w:pPr>
      <w:r>
        <w:rPr>
          <w:rFonts w:eastAsiaTheme="minorEastAsia"/>
          <w:noProof/>
          <w:lang w:val="en-US"/>
        </w:rPr>
        <mc:AlternateContent>
          <mc:Choice Requires="wpg">
            <w:drawing>
              <wp:anchor distT="0" distB="0" distL="114300" distR="114300" simplePos="0" relativeHeight="251810816" behindDoc="0" locked="0" layoutInCell="1" allowOverlap="1" wp14:anchorId="7A4AF208" wp14:editId="68B549EE">
                <wp:simplePos x="0" y="0"/>
                <wp:positionH relativeFrom="column">
                  <wp:posOffset>31750</wp:posOffset>
                </wp:positionH>
                <wp:positionV relativeFrom="paragraph">
                  <wp:posOffset>688340</wp:posOffset>
                </wp:positionV>
                <wp:extent cx="5731510" cy="2342518"/>
                <wp:effectExtent l="0" t="0" r="2540" b="635"/>
                <wp:wrapTopAndBottom/>
                <wp:docPr id="112" name="Group 112"/>
                <wp:cNvGraphicFramePr/>
                <a:graphic xmlns:a="http://schemas.openxmlformats.org/drawingml/2006/main">
                  <a:graphicData uri="http://schemas.microsoft.com/office/word/2010/wordprocessingGroup">
                    <wpg:wgp>
                      <wpg:cNvGrpSpPr/>
                      <wpg:grpSpPr>
                        <a:xfrm>
                          <a:off x="0" y="0"/>
                          <a:ext cx="5731510" cy="2342518"/>
                          <a:chOff x="0" y="123891"/>
                          <a:chExt cx="5731510" cy="2342518"/>
                        </a:xfrm>
                      </wpg:grpSpPr>
                      <wps:wsp>
                        <wps:cNvPr id="111" name="Text Box 111"/>
                        <wps:cNvSpPr txBox="1"/>
                        <wps:spPr>
                          <a:xfrm>
                            <a:off x="30480" y="1904434"/>
                            <a:ext cx="5701030" cy="561975"/>
                          </a:xfrm>
                          <a:prstGeom prst="rect">
                            <a:avLst/>
                          </a:prstGeom>
                          <a:solidFill>
                            <a:prstClr val="white"/>
                          </a:solidFill>
                          <a:ln>
                            <a:noFill/>
                          </a:ln>
                        </wps:spPr>
                        <wps:txbx>
                          <w:txbxContent>
                            <w:p w14:paraId="58E18BE9" w14:textId="784F0375" w:rsidR="00566E33" w:rsidRPr="005A7F6D" w:rsidRDefault="00566E33" w:rsidP="00BA7FE3">
                              <w:pPr>
                                <w:jc w:val="both"/>
                                <w:rPr>
                                  <w:rFonts w:eastAsiaTheme="minorEastAsia"/>
                                  <w:sz w:val="18"/>
                                  <w:szCs w:val="18"/>
                                  <w:lang w:val="en-US"/>
                                </w:rPr>
                              </w:pPr>
                              <w:r w:rsidRPr="004E60E2">
                                <w:rPr>
                                  <w:b/>
                                  <w:bCs/>
                                  <w:sz w:val="18"/>
                                  <w:szCs w:val="18"/>
                                </w:rPr>
                                <w:t>Figure S</w:t>
                              </w:r>
                              <w:r>
                                <w:rPr>
                                  <w:b/>
                                  <w:bCs/>
                                  <w:sz w:val="18"/>
                                  <w:szCs w:val="18"/>
                                </w:rPr>
                                <w:t>11</w:t>
                              </w:r>
                              <w:r w:rsidRPr="004E60E2">
                                <w:rPr>
                                  <w:b/>
                                  <w:bCs/>
                                  <w:sz w:val="18"/>
                                  <w:szCs w:val="18"/>
                                </w:rPr>
                                <w:t xml:space="preserve">. </w:t>
                              </w:r>
                              <w:r>
                                <w:rPr>
                                  <w:rFonts w:eastAsiaTheme="minorEastAsia"/>
                                  <w:sz w:val="18"/>
                                  <w:szCs w:val="18"/>
                                </w:rPr>
                                <w:t>Green lines</w:t>
                              </w:r>
                              <w:r w:rsidRPr="006210A8">
                                <w:rPr>
                                  <w:rFonts w:eastAsiaTheme="minorEastAsia"/>
                                  <w:sz w:val="18"/>
                                  <w:szCs w:val="18"/>
                                </w:rPr>
                                <w:t>:</w:t>
                              </w:r>
                              <w:r>
                                <w:rPr>
                                  <w:rFonts w:eastAsiaTheme="minorEastAsia"/>
                                  <w:b/>
                                  <w:bCs/>
                                  <w:sz w:val="18"/>
                                  <w:szCs w:val="18"/>
                                </w:rPr>
                                <w:t xml:space="preserve"> </w:t>
                              </w:r>
                              <w:r>
                                <w:rPr>
                                  <w:rFonts w:eastAsiaTheme="minorEastAsia"/>
                                  <w:sz w:val="18"/>
                                  <w:szCs w:val="18"/>
                                </w:rPr>
                                <w:t xml:space="preserve">Normalized experimental EQE spectra measured at 303 K for the low-offset system </w:t>
                              </w:r>
                              <w:r w:rsidR="00652849">
                                <w:rPr>
                                  <w:rFonts w:eastAsiaTheme="minorEastAsia"/>
                                  <w:sz w:val="18"/>
                                  <w:szCs w:val="18"/>
                                </w:rPr>
                                <w:t>DA</w:t>
                              </w:r>
                              <w:r>
                                <w:rPr>
                                  <w:rFonts w:eastAsiaTheme="minorEastAsia"/>
                                  <w:sz w:val="18"/>
                                  <w:szCs w:val="18"/>
                                </w:rPr>
                                <w:t xml:space="preserve"> systems PM6:Y6 , PM6:ITIC and PBDB-T:EH-IDTBR. Black lines: </w:t>
                              </w:r>
                              <w:r w:rsidR="006D4F67">
                                <w:rPr>
                                  <w:rFonts w:eastAsiaTheme="minorEastAsia"/>
                                  <w:sz w:val="18"/>
                                  <w:szCs w:val="18"/>
                                </w:rPr>
                                <w:t>The corresponding s</w:t>
                              </w:r>
                              <w:r>
                                <w:rPr>
                                  <w:rFonts w:eastAsiaTheme="minorEastAsia"/>
                                  <w:sz w:val="18"/>
                                  <w:szCs w:val="18"/>
                                </w:rPr>
                                <w:t>imulated sub-gap EQE spectra. S</w:t>
                              </w:r>
                              <w:r w:rsidRPr="006210A8">
                                <w:rPr>
                                  <w:rFonts w:eastAsiaTheme="minorEastAsia"/>
                                  <w:sz w:val="18"/>
                                  <w:szCs w:val="18"/>
                                </w:rPr>
                                <w:t xml:space="preserve">tatic disorder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oMath>
                              <w:r w:rsidRPr="006210A8">
                                <w:rPr>
                                  <w:rFonts w:eastAsiaTheme="minorEastAsia"/>
                                  <w:sz w:val="18"/>
                                  <w:szCs w:val="18"/>
                                </w:rPr>
                                <w:t xml:space="preserve"> and the exciton band gap energy </w:t>
                              </w:r>
                              <m:oMath>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Pr>
                                  <w:rFonts w:eastAsiaTheme="minorEastAsia"/>
                                  <w:sz w:val="18"/>
                                  <w:szCs w:val="18"/>
                                </w:rPr>
                                <w:t xml:space="preserve"> are obtain</w:t>
                              </w:r>
                              <w:r w:rsidR="006D4F67">
                                <w:rPr>
                                  <w:rFonts w:eastAsiaTheme="minorEastAsia"/>
                                  <w:sz w:val="18"/>
                                  <w:szCs w:val="18"/>
                                </w:rPr>
                                <w:t>ed</w:t>
                              </w:r>
                              <w:r>
                                <w:rPr>
                                  <w:rFonts w:eastAsiaTheme="minorEastAsia"/>
                                  <w:sz w:val="18"/>
                                  <w:szCs w:val="18"/>
                                </w:rPr>
                                <w:t xml:space="preserve"> as fit parameters.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7" name="Picture 37"/>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123891"/>
                            <a:ext cx="5731510" cy="1780540"/>
                          </a:xfrm>
                          <a:prstGeom prst="rect">
                            <a:avLst/>
                          </a:prstGeom>
                          <a:noFill/>
                          <a:ln>
                            <a:noFill/>
                          </a:ln>
                        </pic:spPr>
                      </pic:pic>
                    </wpg:wgp>
                  </a:graphicData>
                </a:graphic>
                <wp14:sizeRelV relativeFrom="margin">
                  <wp14:pctHeight>0</wp14:pctHeight>
                </wp14:sizeRelV>
              </wp:anchor>
            </w:drawing>
          </mc:Choice>
          <mc:Fallback>
            <w:pict>
              <v:group w14:anchorId="7A4AF208" id="Group 112" o:spid="_x0000_s1120" style="position:absolute;left:0;text-align:left;margin-left:2.5pt;margin-top:54.2pt;width:451.3pt;height:184.45pt;z-index:251810816;mso-height-relative:margin" coordorigin=",1238" coordsize="57315,234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">
                <v:shape id="Text Box 111" o:spid="_x0000_s1121" type="#_x0000_t202" style="position:absolute;left:304;top:19044;width:57011;height:5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" stroked="f">
                  <v:textbox style="mso-fit-shape-to-text:t" inset="0,0,0,0">
                    <w:txbxContent>
                      <w:p w14:paraId="58E18BE9" w14:textId="784F0375" w:rsidR="00566E33" w:rsidRPr="005A7F6D" w:rsidRDefault="00566E33" w:rsidP="00BA7FE3">
                        <w:pPr>
                          <w:jc w:val="both"/>
                          <w:rPr>
                            <w:rFonts w:eastAsiaTheme="minorEastAsia"/>
                            <w:sz w:val="18"/>
                            <w:szCs w:val="18"/>
                            <w:lang w:val="en-US"/>
                          </w:rPr>
                        </w:pPr>
                        <w:r w:rsidRPr="004E60E2">
                          <w:rPr>
                            <w:b/>
                            <w:bCs/>
                            <w:sz w:val="18"/>
                            <w:szCs w:val="18"/>
                          </w:rPr>
                          <w:t>Figure S</w:t>
                        </w:r>
                        <w:r>
                          <w:rPr>
                            <w:b/>
                            <w:bCs/>
                            <w:sz w:val="18"/>
                            <w:szCs w:val="18"/>
                          </w:rPr>
                          <w:t>11</w:t>
                        </w:r>
                        <w:r w:rsidRPr="004E60E2">
                          <w:rPr>
                            <w:b/>
                            <w:bCs/>
                            <w:sz w:val="18"/>
                            <w:szCs w:val="18"/>
                          </w:rPr>
                          <w:t xml:space="preserve">. </w:t>
                        </w:r>
                        <w:r>
                          <w:rPr>
                            <w:rFonts w:eastAsiaTheme="minorEastAsia"/>
                            <w:sz w:val="18"/>
                            <w:szCs w:val="18"/>
                          </w:rPr>
                          <w:t>Green lines</w:t>
                        </w:r>
                        <w:r w:rsidRPr="006210A8">
                          <w:rPr>
                            <w:rFonts w:eastAsiaTheme="minorEastAsia"/>
                            <w:sz w:val="18"/>
                            <w:szCs w:val="18"/>
                          </w:rPr>
                          <w:t>:</w:t>
                        </w:r>
                        <w:r>
                          <w:rPr>
                            <w:rFonts w:eastAsiaTheme="minorEastAsia"/>
                            <w:b/>
                            <w:bCs/>
                            <w:sz w:val="18"/>
                            <w:szCs w:val="18"/>
                          </w:rPr>
                          <w:t xml:space="preserve"> </w:t>
                        </w:r>
                        <w:r>
                          <w:rPr>
                            <w:rFonts w:eastAsiaTheme="minorEastAsia"/>
                            <w:sz w:val="18"/>
                            <w:szCs w:val="18"/>
                          </w:rPr>
                          <w:t xml:space="preserve">Normalized experimental EQE spectra measured at 303 K for the low-offset system </w:t>
                        </w:r>
                        <w:r w:rsidR="00652849">
                          <w:rPr>
                            <w:rFonts w:eastAsiaTheme="minorEastAsia"/>
                            <w:sz w:val="18"/>
                            <w:szCs w:val="18"/>
                          </w:rPr>
                          <w:t>DA</w:t>
                        </w:r>
                        <w:r>
                          <w:rPr>
                            <w:rFonts w:eastAsiaTheme="minorEastAsia"/>
                            <w:sz w:val="18"/>
                            <w:szCs w:val="18"/>
                          </w:rPr>
                          <w:t xml:space="preserve"> systems PM6:Y6 , PM6:ITIC and PBDB-T:EH-IDTBR. Black lines: </w:t>
                        </w:r>
                        <w:r w:rsidR="006D4F67">
                          <w:rPr>
                            <w:rFonts w:eastAsiaTheme="minorEastAsia"/>
                            <w:sz w:val="18"/>
                            <w:szCs w:val="18"/>
                          </w:rPr>
                          <w:t>The corresponding s</w:t>
                        </w:r>
                        <w:r>
                          <w:rPr>
                            <w:rFonts w:eastAsiaTheme="minorEastAsia"/>
                            <w:sz w:val="18"/>
                            <w:szCs w:val="18"/>
                          </w:rPr>
                          <w:t>imulated sub-gap EQE spectra. S</w:t>
                        </w:r>
                        <w:r w:rsidRPr="006210A8">
                          <w:rPr>
                            <w:rFonts w:eastAsiaTheme="minorEastAsia"/>
                            <w:sz w:val="18"/>
                            <w:szCs w:val="18"/>
                          </w:rPr>
                          <w:t xml:space="preserve">tatic disorder </w:t>
                        </w:r>
                        <m:oMath>
                          <m:sSub>
                            <m:sSubPr>
                              <m:ctrlPr>
                                <w:rPr>
                                  <w:rFonts w:ascii="Cambria Math" w:eastAsiaTheme="minorEastAsia" w:hAnsi="Cambria Math"/>
                                  <w:i/>
                                  <w:iCs/>
                                  <w:sz w:val="18"/>
                                  <w:szCs w:val="18"/>
                                </w:rPr>
                              </m:ctrlPr>
                            </m:sSubPr>
                            <m:e>
                              <m:r>
                                <w:rPr>
                                  <w:rFonts w:ascii="Cambria Math" w:eastAsiaTheme="minorEastAsia" w:hAnsi="Cambria Math"/>
                                  <w:sz w:val="18"/>
                                  <w:szCs w:val="18"/>
                                  <w:lang w:val="en-US"/>
                                </w:rPr>
                                <m:t>σ</m:t>
                              </m:r>
                            </m:e>
                            <m:sub>
                              <m:r>
                                <w:rPr>
                                  <w:rFonts w:ascii="Cambria Math" w:eastAsiaTheme="minorEastAsia" w:hAnsi="Cambria Math"/>
                                  <w:sz w:val="18"/>
                                  <w:szCs w:val="18"/>
                                </w:rPr>
                                <m:t>s</m:t>
                              </m:r>
                            </m:sub>
                          </m:sSub>
                        </m:oMath>
                        <w:r w:rsidRPr="006210A8">
                          <w:rPr>
                            <w:rFonts w:eastAsiaTheme="minorEastAsia"/>
                            <w:sz w:val="18"/>
                            <w:szCs w:val="18"/>
                          </w:rPr>
                          <w:t xml:space="preserve"> and the exciton band gap energy </w:t>
                        </w:r>
                        <m:oMath>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j,0</m:t>
                              </m:r>
                            </m:sub>
                          </m:sSub>
                        </m:oMath>
                        <w:r>
                          <w:rPr>
                            <w:rFonts w:eastAsiaTheme="minorEastAsia"/>
                            <w:sz w:val="18"/>
                            <w:szCs w:val="18"/>
                          </w:rPr>
                          <w:t xml:space="preserve"> are obtain</w:t>
                        </w:r>
                        <w:r w:rsidR="006D4F67">
                          <w:rPr>
                            <w:rFonts w:eastAsiaTheme="minorEastAsia"/>
                            <w:sz w:val="18"/>
                            <w:szCs w:val="18"/>
                          </w:rPr>
                          <w:t>ed</w:t>
                        </w:r>
                        <w:r>
                          <w:rPr>
                            <w:rFonts w:eastAsiaTheme="minorEastAsia"/>
                            <w:sz w:val="18"/>
                            <w:szCs w:val="18"/>
                          </w:rPr>
                          <w:t xml:space="preserve"> as fit parameters.</w:t>
                        </w:r>
                      </w:p>
                    </w:txbxContent>
                  </v:textbox>
                </v:shape>
                <v:shape id="Picture 37" o:spid="_x0000_s1122" type="#_x0000_t75" style="position:absolute;top:1238;width:57315;height:17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">
                  <v:imagedata r:id="rId59" o:title=""/>
                </v:shape>
                <w10:wrap type="topAndBottom"/>
              </v:group>
            </w:pict>
          </mc:Fallback>
        </mc:AlternateContent>
      </w:r>
      <w:r w:rsidR="007E00AB">
        <w:rPr>
          <w:rFonts w:eastAsiaTheme="minorEastAsia"/>
          <w:lang w:val="en-US"/>
        </w:rPr>
        <w:t xml:space="preserve">Finally, </w:t>
      </w:r>
      <m:oMath>
        <m:sSub>
          <m:sSubPr>
            <m:ctrlPr>
              <w:rPr>
                <w:rFonts w:ascii="Cambria Math" w:eastAsiaTheme="minorEastAsia" w:hAnsi="Cambria Math"/>
                <w:i/>
                <w:iCs/>
              </w:rPr>
            </m:ctrlPr>
          </m:sSubPr>
          <m:e>
            <m:r>
              <w:rPr>
                <w:rFonts w:ascii="Cambria Math" w:eastAsiaTheme="minorEastAsia" w:hAnsi="Cambria Math"/>
                <w:lang w:val="en-US"/>
              </w:rPr>
              <m:t>σ</m:t>
            </m:r>
          </m:e>
          <m:sub>
            <m:r>
              <m:rPr>
                <m:sty m:val="p"/>
              </m:rPr>
              <w:rPr>
                <w:rFonts w:ascii="Cambria Math" w:eastAsiaTheme="minorEastAsia" w:hAnsi="Cambria Math"/>
              </w:rPr>
              <m:t>s</m:t>
            </m:r>
          </m:sub>
        </m:sSub>
      </m:oMath>
      <w:r w:rsidR="007E00AB" w:rsidRPr="00012E39">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E</m:t>
            </m:r>
          </m:e>
          <m:sub>
            <m:r>
              <m:rPr>
                <m:sty m:val="p"/>
              </m:rPr>
              <w:rPr>
                <w:rFonts w:ascii="Cambria Math" w:eastAsiaTheme="minorEastAsia" w:hAnsi="Cambria Math"/>
              </w:rPr>
              <m:t>j,0</m:t>
            </m:r>
          </m:sub>
        </m:sSub>
      </m:oMath>
      <w:r w:rsidR="007E00AB">
        <w:rPr>
          <w:rFonts w:eastAsiaTheme="minorEastAsia"/>
        </w:rPr>
        <w:t xml:space="preserve"> are extracted </w:t>
      </w:r>
      <w:r w:rsidR="00016D41">
        <w:rPr>
          <w:rFonts w:eastAsiaTheme="minorEastAsia"/>
        </w:rPr>
        <w:t xml:space="preserve">from </w:t>
      </w:r>
      <w:r w:rsidR="000A1840">
        <w:rPr>
          <w:rFonts w:eastAsiaTheme="minorEastAsia"/>
          <w:lang w:val="en-US"/>
        </w:rPr>
        <w:t xml:space="preserve">EQE </w:t>
      </w:r>
      <w:r w:rsidR="00016D41">
        <w:rPr>
          <w:rFonts w:eastAsiaTheme="minorEastAsia"/>
          <w:lang w:val="en-US"/>
        </w:rPr>
        <w:t xml:space="preserve">measurements at 303 K </w:t>
      </w:r>
      <w:r w:rsidR="00A11723">
        <w:rPr>
          <w:rFonts w:eastAsiaTheme="minorEastAsia"/>
          <w:lang w:val="en-US"/>
        </w:rPr>
        <w:t>for</w:t>
      </w:r>
      <w:r w:rsidR="007E00AB">
        <w:rPr>
          <w:rFonts w:eastAsiaTheme="minorEastAsia"/>
          <w:lang w:val="en-US"/>
        </w:rPr>
        <w:t xml:space="preserve"> three </w:t>
      </w:r>
      <w:r w:rsidR="00016D41">
        <w:rPr>
          <w:rFonts w:eastAsiaTheme="minorEastAsia"/>
          <w:lang w:val="en-US"/>
        </w:rPr>
        <w:t xml:space="preserve">exemplary </w:t>
      </w:r>
      <w:r w:rsidR="007E00AB">
        <w:rPr>
          <w:rFonts w:eastAsiaTheme="minorEastAsia"/>
          <w:lang w:val="en-US"/>
        </w:rPr>
        <w:t xml:space="preserve">low-offset </w:t>
      </w:r>
      <w:r w:rsidR="00652849">
        <w:rPr>
          <w:rFonts w:eastAsiaTheme="minorEastAsia"/>
          <w:lang w:val="en-US"/>
        </w:rPr>
        <w:t>DA</w:t>
      </w:r>
      <w:r w:rsidR="007E00AB">
        <w:rPr>
          <w:rFonts w:eastAsiaTheme="minorEastAsia"/>
          <w:lang w:val="en-US"/>
        </w:rPr>
        <w:t xml:space="preserve"> system</w:t>
      </w:r>
      <w:r w:rsidR="006D4F67">
        <w:rPr>
          <w:rFonts w:eastAsiaTheme="minorEastAsia"/>
          <w:lang w:val="en-US"/>
        </w:rPr>
        <w:t>s</w:t>
      </w:r>
      <w:r w:rsidR="007E00AB">
        <w:rPr>
          <w:rFonts w:eastAsiaTheme="minorEastAsia"/>
          <w:lang w:val="en-US"/>
        </w:rPr>
        <w:t xml:space="preserve"> PM6:Y6, PM6:ITIC and PBCB-T:EH-IDTBR. </w:t>
      </w:r>
      <w:r w:rsidR="00016D41">
        <w:rPr>
          <w:rFonts w:eastAsiaTheme="minorEastAsia"/>
          <w:lang w:val="en-US"/>
        </w:rPr>
        <w:t>For above gap, the EQE spectra are normalized to 1</w:t>
      </w:r>
      <w:r w:rsidR="00906862">
        <w:rPr>
          <w:rFonts w:eastAsiaTheme="minorEastAsia"/>
          <w:lang w:val="en-US"/>
        </w:rPr>
        <w:t>.</w:t>
      </w:r>
    </w:p>
    <w:p w14:paraId="3C9041AC" w14:textId="2B40F86B" w:rsidR="008551D1" w:rsidRPr="008551D1" w:rsidRDefault="00F044C7" w:rsidP="003E1813">
      <w:pPr>
        <w:pStyle w:val="ListParagraph"/>
        <w:numPr>
          <w:ilvl w:val="0"/>
          <w:numId w:val="33"/>
        </w:numPr>
        <w:jc w:val="both"/>
        <w:rPr>
          <w:rFonts w:eastAsiaTheme="minorEastAsia" w:cstheme="minorHAnsi"/>
          <w:b/>
          <w:bCs/>
          <w:u w:val="single"/>
          <w:lang w:val="en-US"/>
        </w:rPr>
      </w:pPr>
      <w:r w:rsidRPr="00460BCE">
        <w:rPr>
          <w:rFonts w:eastAsiaTheme="minorEastAsia" w:cstheme="minorHAnsi"/>
          <w:b/>
          <w:bCs/>
          <w:lang w:val="en-US"/>
        </w:rPr>
        <w:lastRenderedPageBreak/>
        <w:t>Experimental</w:t>
      </w:r>
    </w:p>
    <w:p w14:paraId="4B8F32A4" w14:textId="26AFA792" w:rsidR="008551D1" w:rsidRPr="00460BCE" w:rsidRDefault="003E1813" w:rsidP="003E1813">
      <w:pPr>
        <w:jc w:val="both"/>
        <w:rPr>
          <w:rFonts w:eastAsiaTheme="minorEastAsia" w:cstheme="minorHAnsi"/>
          <w:u w:val="single"/>
          <w:lang w:val="en-US"/>
        </w:rPr>
      </w:pPr>
      <w:r w:rsidRPr="00460BCE">
        <w:rPr>
          <w:rFonts w:eastAsiaTheme="minorEastAsia" w:cstheme="minorHAnsi"/>
          <w:u w:val="single"/>
          <w:lang w:val="en-US"/>
        </w:rPr>
        <w:t>Device Fabrication</w:t>
      </w:r>
    </w:p>
    <w:p w14:paraId="3FC4DBBC" w14:textId="06486FB4" w:rsidR="005939FC" w:rsidRDefault="003E1813" w:rsidP="005939FC">
      <w:pPr>
        <w:spacing w:after="0" w:line="240" w:lineRule="auto"/>
        <w:jc w:val="both"/>
        <w:rPr>
          <w:rFonts w:ascii="MS Gothic" w:eastAsia="MS Gothic" w:hAnsi="MS Gothic" w:cs="MS Gothic"/>
        </w:rPr>
      </w:pPr>
      <w:r w:rsidRPr="00460BCE">
        <w:rPr>
          <w:rFonts w:cstheme="minorHAnsi"/>
          <w:b/>
          <w:bCs/>
        </w:rPr>
        <w:t>Materials</w:t>
      </w:r>
    </w:p>
    <w:p w14:paraId="6364F713" w14:textId="3BF12DF5" w:rsidR="003E1813" w:rsidRPr="005939FC" w:rsidRDefault="003E1813" w:rsidP="005903B2">
      <w:pPr>
        <w:spacing w:after="0" w:line="240" w:lineRule="auto"/>
        <w:jc w:val="both"/>
        <w:rPr>
          <w:rFonts w:ascii="MS Gothic" w:eastAsia="MS Gothic" w:hAnsi="MS Gothic" w:cs="MS Gothic"/>
        </w:rPr>
      </w:pPr>
      <w:r w:rsidRPr="00460BCE">
        <w:rPr>
          <w:rFonts w:cstheme="minorHAnsi"/>
          <w:b/>
          <w:bCs/>
        </w:rPr>
        <w:t>PEDOT:PSS</w:t>
      </w:r>
      <w:r w:rsidRPr="00460BCE">
        <w:rPr>
          <w:rFonts w:cstheme="minorHAnsi"/>
        </w:rPr>
        <w:t xml:space="preserve"> was purchased from Heraeus. Zinc acetate dehydrate</w:t>
      </w:r>
      <w:r w:rsidR="005903B2">
        <w:rPr>
          <w:rFonts w:cstheme="minorHAnsi"/>
        </w:rPr>
        <w:t xml:space="preserve"> and</w:t>
      </w:r>
      <w:r w:rsidRPr="00460BCE">
        <w:rPr>
          <w:rFonts w:cstheme="minorHAnsi"/>
        </w:rPr>
        <w:t xml:space="preserve"> </w:t>
      </w:r>
      <w:r w:rsidRPr="00460BCE">
        <w:rPr>
          <w:rFonts w:cstheme="minorHAnsi"/>
          <w:b/>
          <w:bCs/>
        </w:rPr>
        <w:t>PCDTBT</w:t>
      </w:r>
      <w:r w:rsidRPr="00460BCE">
        <w:rPr>
          <w:rFonts w:cstheme="minorHAnsi"/>
        </w:rPr>
        <w:t xml:space="preserve"> (Poly[N-9'-heptadecanyl-2,7-carbazole-alt-5,5-(4',7'-di-2-thienyl-2',1',3'-benzothiadiazole)])</w:t>
      </w:r>
      <w:r w:rsidR="005903B2">
        <w:rPr>
          <w:rFonts w:cstheme="minorHAnsi"/>
        </w:rPr>
        <w:t xml:space="preserve"> </w:t>
      </w:r>
      <w:r w:rsidRPr="00460BCE">
        <w:rPr>
          <w:rFonts w:cstheme="minorHAnsi"/>
        </w:rPr>
        <w:t xml:space="preserve">were purchased from Sigma Aldrich. </w:t>
      </w:r>
      <w:r w:rsidR="005E303D" w:rsidRPr="008553C5">
        <w:rPr>
          <w:rFonts w:cstheme="minorHAnsi"/>
        </w:rPr>
        <w:t>PC</w:t>
      </w:r>
      <w:r w:rsidR="008553C5" w:rsidRPr="00E26ED4">
        <w:rPr>
          <w:rFonts w:cstheme="minorHAnsi"/>
          <w:vertAlign w:val="subscript"/>
        </w:rPr>
        <w:t>70</w:t>
      </w:r>
      <w:r w:rsidR="005E303D" w:rsidRPr="008553C5">
        <w:rPr>
          <w:rFonts w:cstheme="minorHAnsi"/>
        </w:rPr>
        <w:t>BM</w:t>
      </w:r>
      <w:r w:rsidR="005E303D">
        <w:rPr>
          <w:rFonts w:cstheme="minorHAnsi"/>
        </w:rPr>
        <w:t xml:space="preserve"> </w:t>
      </w:r>
      <w:r w:rsidRPr="00460BCE">
        <w:rPr>
          <w:rFonts w:cstheme="minorHAnsi"/>
        </w:rPr>
        <w:t>([6,6]-Phenyl-C71-butyric acid methyl ester)</w:t>
      </w:r>
      <w:r w:rsidR="008553C5" w:rsidRPr="00460BCE" w:rsidDel="005E303D">
        <w:rPr>
          <w:rFonts w:cstheme="minorHAnsi"/>
          <w:b/>
          <w:bCs/>
        </w:rPr>
        <w:t xml:space="preserve"> </w:t>
      </w:r>
      <w:r w:rsidRPr="00460BCE">
        <w:rPr>
          <w:rFonts w:cstheme="minorHAnsi"/>
        </w:rPr>
        <w:t xml:space="preserve">and </w:t>
      </w:r>
      <w:r w:rsidRPr="00460BCE">
        <w:rPr>
          <w:rFonts w:cstheme="minorHAnsi"/>
          <w:b/>
          <w:bCs/>
        </w:rPr>
        <w:t>EH</w:t>
      </w:r>
      <w:r w:rsidR="008553C5">
        <w:rPr>
          <w:rFonts w:cstheme="minorHAnsi"/>
          <w:b/>
          <w:bCs/>
        </w:rPr>
        <w:t>-</w:t>
      </w:r>
      <w:r w:rsidRPr="00460BCE">
        <w:rPr>
          <w:rFonts w:cstheme="minorHAnsi"/>
          <w:b/>
          <w:bCs/>
        </w:rPr>
        <w:t>IDTBR</w:t>
      </w:r>
      <w:r w:rsidRPr="00460BCE">
        <w:rPr>
          <w:rFonts w:cstheme="minorHAnsi"/>
        </w:rPr>
        <w:t xml:space="preserve"> were purchased from </w:t>
      </w:r>
      <w:proofErr w:type="spellStart"/>
      <w:r w:rsidRPr="00460BCE">
        <w:rPr>
          <w:rFonts w:cstheme="minorHAnsi"/>
        </w:rPr>
        <w:t>Solarmer</w:t>
      </w:r>
      <w:proofErr w:type="spellEnd"/>
      <w:r w:rsidRPr="00460BCE">
        <w:rPr>
          <w:rFonts w:cstheme="minorHAnsi"/>
        </w:rPr>
        <w:t xml:space="preserve"> (Beijing). </w:t>
      </w:r>
      <w:r w:rsidRPr="00460BCE">
        <w:rPr>
          <w:rFonts w:cstheme="minorHAnsi"/>
          <w:b/>
          <w:bCs/>
        </w:rPr>
        <w:t>BQR</w:t>
      </w:r>
      <w:r w:rsidRPr="00460BCE">
        <w:rPr>
          <w:rFonts w:cstheme="minorHAnsi"/>
        </w:rPr>
        <w:t xml:space="preserve"> (benzodithiophene-</w:t>
      </w:r>
      <w:proofErr w:type="spellStart"/>
      <w:r w:rsidRPr="00460BCE">
        <w:rPr>
          <w:rFonts w:cstheme="minorHAnsi"/>
        </w:rPr>
        <w:t>quaterthiophene</w:t>
      </w:r>
      <w:proofErr w:type="spellEnd"/>
      <w:r w:rsidRPr="00460BCE">
        <w:rPr>
          <w:rFonts w:cstheme="minorHAnsi"/>
        </w:rPr>
        <w:t>-</w:t>
      </w:r>
      <w:proofErr w:type="spellStart"/>
      <w:r w:rsidRPr="00460BCE">
        <w:rPr>
          <w:rFonts w:cstheme="minorHAnsi"/>
        </w:rPr>
        <w:t>rhodanine</w:t>
      </w:r>
      <w:proofErr w:type="spellEnd"/>
      <w:r w:rsidRPr="00460BCE">
        <w:rPr>
          <w:rFonts w:cstheme="minorHAnsi"/>
        </w:rPr>
        <w:t xml:space="preserve">) was provided by Prof. David. J Jones (University of Melbourne). </w:t>
      </w:r>
      <w:r w:rsidRPr="00460BCE">
        <w:rPr>
          <w:rFonts w:cstheme="minorHAnsi"/>
          <w:b/>
          <w:bCs/>
        </w:rPr>
        <w:t xml:space="preserve">m-MTDATA </w:t>
      </w:r>
      <w:r w:rsidRPr="00460BCE">
        <w:rPr>
          <w:rFonts w:cstheme="minorHAnsi"/>
        </w:rPr>
        <w:t xml:space="preserve">(4,4',4''-Tris[(3-methylphenyl) phenylamino]triphenylamine) was purchased from </w:t>
      </w:r>
      <w:proofErr w:type="spellStart"/>
      <w:r w:rsidRPr="00460BCE">
        <w:rPr>
          <w:rFonts w:cstheme="minorHAnsi"/>
        </w:rPr>
        <w:t>Ossila</w:t>
      </w:r>
      <w:proofErr w:type="spellEnd"/>
      <w:r w:rsidRPr="00460BCE">
        <w:rPr>
          <w:rFonts w:cstheme="minorHAnsi"/>
        </w:rPr>
        <w:t xml:space="preserve">. </w:t>
      </w:r>
      <w:r w:rsidR="008553C5" w:rsidRPr="00E26ED4">
        <w:rPr>
          <w:rFonts w:cstheme="minorHAnsi"/>
          <w:b/>
          <w:bCs/>
        </w:rPr>
        <w:t>IT-4F</w:t>
      </w:r>
      <w:r w:rsidRPr="00460BCE">
        <w:rPr>
          <w:rFonts w:cstheme="minorHAnsi"/>
          <w:b/>
          <w:bCs/>
        </w:rPr>
        <w:t xml:space="preserve"> </w:t>
      </w:r>
      <w:r w:rsidRPr="00460BCE">
        <w:rPr>
          <w:rFonts w:cstheme="minorHAnsi"/>
        </w:rPr>
        <w:t xml:space="preserve">(3,9-bis(2-methylene-((3-(1,1-dicyanomethylene)-6,7-difluoro)-indanone))-5,5,11,11-tetrakis(4-hexylphenyl)-dithieno[2,3-d:2',3'-d']-s-indaceno[1,2-b:5,6-b']dithiophene), </w:t>
      </w:r>
      <w:r w:rsidRPr="00460BCE">
        <w:rPr>
          <w:rFonts w:cstheme="minorHAnsi"/>
          <w:b/>
          <w:bCs/>
        </w:rPr>
        <w:t>PM6</w:t>
      </w:r>
      <w:r w:rsidRPr="00460BCE">
        <w:rPr>
          <w:rFonts w:cstheme="minorHAnsi"/>
        </w:rPr>
        <w:t xml:space="preserve"> (Poly[(2,6-(4,8-bis(5-(2-ethylhexyl-3-fluoro)thiophen-2-yl)-benzo[1,2-b:4,5-b']dithiophene))-alt-(5,5-(1',3'-di-2-thienyl-5',7'-bis(2-ethylhexyl)benzo[1',2'-c:4',5'-c']dithiophene-4,8-dione)]), </w:t>
      </w:r>
      <w:r w:rsidRPr="00460BCE">
        <w:rPr>
          <w:rFonts w:cstheme="minorHAnsi"/>
          <w:b/>
          <w:bCs/>
        </w:rPr>
        <w:t>Y6</w:t>
      </w:r>
      <w:r w:rsidRPr="00460BCE">
        <w:rPr>
          <w:rFonts w:cstheme="minorHAnsi"/>
        </w:rPr>
        <w:t xml:space="preserve"> (2,2'-((2Z,2'Z)-((12,13-bis(2-ethylhexyl)-3,9-diundecyl-12,13-dihydro-[1,2,5]thiadiazolo[3,4-e]thieno[2",3'':4',5']thieno[2',3':4,5]pyrrolo[3,2-g]thieno[2',3':4,5]thieno[3,2-b]indole-2,10-diyl)bis(methanylylidene))bis(5,6-difluoro-3-oxo-2,3-dihydro-1H-indene-2,1-diylidene))dimalononitrile),</w:t>
      </w:r>
      <w:r w:rsidR="005903B2">
        <w:rPr>
          <w:rFonts w:cstheme="minorHAnsi"/>
        </w:rPr>
        <w:t> </w:t>
      </w:r>
      <w:r w:rsidRPr="00460BCE">
        <w:rPr>
          <w:rFonts w:cstheme="minorHAnsi"/>
          <w:b/>
          <w:bCs/>
        </w:rPr>
        <w:t>ITIC</w:t>
      </w:r>
      <w:r w:rsidR="005903B2">
        <w:rPr>
          <w:rFonts w:cstheme="minorHAnsi"/>
        </w:rPr>
        <w:t> </w:t>
      </w:r>
      <w:r w:rsidRPr="00460BCE">
        <w:rPr>
          <w:rFonts w:cstheme="minorHAnsi"/>
        </w:rPr>
        <w:t>(3,9-bis(2-methylene-(3-(1,1-dicyanomethylene)-indanone))-5,5,11,11-tetrakis(4-hexylphenyl)-dithieno[2,3-d:2',3'-d']-s-indaceno[1,2-b:5,6-b']dithiophene),</w:t>
      </w:r>
      <w:r w:rsidR="005903B2">
        <w:rPr>
          <w:rFonts w:cstheme="minorHAnsi"/>
        </w:rPr>
        <w:t> </w:t>
      </w:r>
      <w:r w:rsidRPr="00460BCE">
        <w:rPr>
          <w:rFonts w:cstheme="minorHAnsi"/>
          <w:b/>
          <w:bCs/>
        </w:rPr>
        <w:t>PBDB-T</w:t>
      </w:r>
      <w:r w:rsidR="005903B2">
        <w:rPr>
          <w:rFonts w:cstheme="minorHAnsi"/>
        </w:rPr>
        <w:t> </w:t>
      </w:r>
      <w:r w:rsidRPr="00460BCE">
        <w:rPr>
          <w:rFonts w:cstheme="minorHAnsi"/>
        </w:rPr>
        <w:t xml:space="preserve">(Poly[(2,6-(4,8-bis(5-(2-ethylhexyl)thiophen-2-yl)-benzo[1,2-b:4,5-b']dithiophene))-alt-(5,5-(1',3'-di-2-thienyl-5',7'-bis(2-ethylhexyl)benzo[1',2'-c:4',5'-c']dithiophene-4,8-dione)]) and </w:t>
      </w:r>
      <w:r w:rsidRPr="00460BCE">
        <w:rPr>
          <w:rFonts w:cstheme="minorHAnsi"/>
          <w:b/>
          <w:bCs/>
        </w:rPr>
        <w:t>PTB7-Th</w:t>
      </w:r>
      <w:r w:rsidRPr="00460BCE">
        <w:rPr>
          <w:rFonts w:cstheme="minorHAnsi"/>
        </w:rPr>
        <w:t xml:space="preserve"> (Poly[4,8-bis(5-(2-ethylhexyl)thiophen-2-yl)benzo[1,2-b;4,5-b']dithiophene-2,6-diyl-alt-(4-(2-ethylhexyl)-3-fluorothieno[3,4-b]thiophene-)-2-carboxylate-2-6-diyl)]) were purchased from </w:t>
      </w:r>
      <w:proofErr w:type="spellStart"/>
      <w:r w:rsidRPr="00460BCE">
        <w:rPr>
          <w:rFonts w:cstheme="minorHAnsi"/>
        </w:rPr>
        <w:t>Zhi</w:t>
      </w:r>
      <w:proofErr w:type="spellEnd"/>
      <w:r w:rsidRPr="00460BCE">
        <w:rPr>
          <w:rFonts w:cstheme="minorHAnsi"/>
        </w:rPr>
        <w:t>-yan (Nanjing) Inc.</w:t>
      </w:r>
    </w:p>
    <w:p w14:paraId="33678798" w14:textId="77777777" w:rsidR="003E1813" w:rsidRPr="00460BCE" w:rsidRDefault="003E1813" w:rsidP="00460BCE">
      <w:pPr>
        <w:autoSpaceDE w:val="0"/>
        <w:autoSpaceDN w:val="0"/>
        <w:adjustRightInd w:val="0"/>
        <w:spacing w:after="0" w:line="240" w:lineRule="auto"/>
        <w:jc w:val="both"/>
        <w:rPr>
          <w:rFonts w:cstheme="minorHAnsi"/>
          <w:b/>
          <w:bCs/>
        </w:rPr>
      </w:pPr>
    </w:p>
    <w:p w14:paraId="42D4A5EB" w14:textId="77777777" w:rsidR="005939FC" w:rsidRDefault="003E1813" w:rsidP="00460BCE">
      <w:pPr>
        <w:autoSpaceDE w:val="0"/>
        <w:autoSpaceDN w:val="0"/>
        <w:adjustRightInd w:val="0"/>
        <w:spacing w:after="0" w:line="240" w:lineRule="auto"/>
        <w:jc w:val="both"/>
        <w:rPr>
          <w:rFonts w:cstheme="minorHAnsi"/>
          <w:b/>
          <w:bCs/>
        </w:rPr>
      </w:pPr>
      <w:r w:rsidRPr="00460BCE">
        <w:rPr>
          <w:rFonts w:cstheme="minorHAnsi"/>
          <w:b/>
          <w:bCs/>
        </w:rPr>
        <w:t>Substrate preparation</w:t>
      </w:r>
    </w:p>
    <w:p w14:paraId="25C99714" w14:textId="0852C756" w:rsidR="003E1813" w:rsidRPr="00460BCE" w:rsidRDefault="003E1813" w:rsidP="00460BCE">
      <w:pPr>
        <w:autoSpaceDE w:val="0"/>
        <w:autoSpaceDN w:val="0"/>
        <w:adjustRightInd w:val="0"/>
        <w:spacing w:after="0" w:line="240" w:lineRule="auto"/>
        <w:jc w:val="both"/>
        <w:rPr>
          <w:rFonts w:cstheme="minorHAnsi"/>
        </w:rPr>
      </w:pPr>
      <w:r w:rsidRPr="00460BCE">
        <w:rPr>
          <w:rFonts w:cstheme="minorHAnsi"/>
        </w:rPr>
        <w:t xml:space="preserve">Commercial patterned ITO coated glass substrates from </w:t>
      </w:r>
      <w:proofErr w:type="spellStart"/>
      <w:r w:rsidRPr="00460BCE">
        <w:rPr>
          <w:rFonts w:cstheme="minorHAnsi"/>
        </w:rPr>
        <w:t>Ossila</w:t>
      </w:r>
      <w:proofErr w:type="spellEnd"/>
      <w:r w:rsidRPr="00460BCE">
        <w:rPr>
          <w:rFonts w:cstheme="minorHAnsi"/>
        </w:rPr>
        <w:t xml:space="preserve"> were cleaned in an </w:t>
      </w:r>
      <w:proofErr w:type="spellStart"/>
      <w:r w:rsidRPr="00460BCE">
        <w:rPr>
          <w:rFonts w:cstheme="minorHAnsi"/>
        </w:rPr>
        <w:t>Alconox</w:t>
      </w:r>
      <w:proofErr w:type="spellEnd"/>
      <w:r w:rsidRPr="00460BCE">
        <w:rPr>
          <w:rFonts w:cstheme="minorHAnsi"/>
        </w:rPr>
        <w:t xml:space="preserve"> (detergent) aqueous solution bath at 60 °C, followed by sequential sonication in deionize (DI) water, acetone and </w:t>
      </w:r>
      <w:r w:rsidR="00273B4D">
        <w:rPr>
          <w:rFonts w:cstheme="minorHAnsi"/>
        </w:rPr>
        <w:t>iso</w:t>
      </w:r>
      <w:r w:rsidRPr="00460BCE">
        <w:rPr>
          <w:rFonts w:cstheme="minorHAnsi"/>
        </w:rPr>
        <w:t xml:space="preserve">propanol for 10 minutes each. The cleaned substrates were dried with nitrogen </w:t>
      </w:r>
      <w:r w:rsidR="00273B4D" w:rsidRPr="00D57991">
        <w:rPr>
          <w:lang w:val="en-US"/>
        </w:rPr>
        <w:t>followed by a UV/O</w:t>
      </w:r>
      <w:r w:rsidR="00273B4D" w:rsidRPr="00D57991">
        <w:rPr>
          <w:vertAlign w:val="subscript"/>
          <w:lang w:val="en-US"/>
        </w:rPr>
        <w:t>3</w:t>
      </w:r>
      <w:r w:rsidR="00273B4D" w:rsidRPr="00D57991">
        <w:rPr>
          <w:lang w:val="en-US"/>
        </w:rPr>
        <w:t xml:space="preserve"> treatment for 10 min</w:t>
      </w:r>
      <w:r w:rsidRPr="00460BCE">
        <w:rPr>
          <w:rFonts w:cstheme="minorHAnsi"/>
        </w:rPr>
        <w:t xml:space="preserve"> (</w:t>
      </w:r>
      <w:proofErr w:type="spellStart"/>
      <w:r w:rsidRPr="00460BCE">
        <w:rPr>
          <w:rFonts w:cstheme="minorHAnsi"/>
        </w:rPr>
        <w:t>Ossila</w:t>
      </w:r>
      <w:proofErr w:type="spellEnd"/>
      <w:r w:rsidRPr="00460BCE">
        <w:rPr>
          <w:rFonts w:cstheme="minorHAnsi"/>
        </w:rPr>
        <w:t>, L2002A2-UK).</w:t>
      </w:r>
    </w:p>
    <w:p w14:paraId="41B5B155" w14:textId="77777777" w:rsidR="003E1813" w:rsidRPr="00460BCE" w:rsidRDefault="003E1813" w:rsidP="00460BCE">
      <w:pPr>
        <w:autoSpaceDE w:val="0"/>
        <w:autoSpaceDN w:val="0"/>
        <w:adjustRightInd w:val="0"/>
        <w:spacing w:after="0" w:line="240" w:lineRule="auto"/>
        <w:jc w:val="both"/>
        <w:rPr>
          <w:rFonts w:cstheme="minorHAnsi"/>
        </w:rPr>
      </w:pPr>
    </w:p>
    <w:p w14:paraId="2FA1CA4E" w14:textId="77777777" w:rsidR="005939FC" w:rsidRDefault="003E1813" w:rsidP="00460BCE">
      <w:pPr>
        <w:autoSpaceDE w:val="0"/>
        <w:autoSpaceDN w:val="0"/>
        <w:adjustRightInd w:val="0"/>
        <w:spacing w:after="0" w:line="240" w:lineRule="auto"/>
        <w:jc w:val="both"/>
        <w:rPr>
          <w:rFonts w:cstheme="minorHAnsi"/>
          <w:b/>
          <w:bCs/>
        </w:rPr>
      </w:pPr>
      <w:r w:rsidRPr="00460BCE">
        <w:rPr>
          <w:rFonts w:cstheme="minorHAnsi"/>
          <w:b/>
          <w:bCs/>
        </w:rPr>
        <w:t>Electron/Hole transport layer (ETL/HTL) deposition</w:t>
      </w:r>
    </w:p>
    <w:p w14:paraId="7260E643" w14:textId="45DE64D4" w:rsidR="003E1813" w:rsidRPr="00460BCE" w:rsidRDefault="003E1813" w:rsidP="00460BCE">
      <w:pPr>
        <w:autoSpaceDE w:val="0"/>
        <w:autoSpaceDN w:val="0"/>
        <w:adjustRightInd w:val="0"/>
        <w:spacing w:after="0" w:line="240" w:lineRule="auto"/>
        <w:jc w:val="both"/>
        <w:rPr>
          <w:rFonts w:cstheme="minorHAnsi"/>
          <w:lang w:eastAsia="zh-CN"/>
        </w:rPr>
      </w:pPr>
      <w:r w:rsidRPr="00460BCE">
        <w:rPr>
          <w:rFonts w:cstheme="minorHAnsi"/>
          <w:lang w:eastAsia="zh-CN"/>
        </w:rPr>
        <w:t>Solar</w:t>
      </w:r>
      <w:r w:rsidRPr="00460BCE">
        <w:rPr>
          <w:rFonts w:cstheme="minorHAnsi"/>
        </w:rPr>
        <w:t xml:space="preserve"> </w:t>
      </w:r>
      <w:r w:rsidRPr="00460BCE">
        <w:rPr>
          <w:rFonts w:cstheme="minorHAnsi"/>
          <w:lang w:eastAsia="zh-CN"/>
        </w:rPr>
        <w:t>cells</w:t>
      </w:r>
      <w:r w:rsidRPr="00460BCE">
        <w:rPr>
          <w:rFonts w:cstheme="minorHAnsi"/>
        </w:rPr>
        <w:t xml:space="preserve"> were fabricated with either a conventional or inverted architecture. For</w:t>
      </w:r>
      <w:r w:rsidR="00DF7BF1">
        <w:rPr>
          <w:rFonts w:cstheme="minorHAnsi"/>
        </w:rPr>
        <w:t xml:space="preserve"> a</w:t>
      </w:r>
      <w:r w:rsidRPr="00460BCE">
        <w:rPr>
          <w:rFonts w:cstheme="minorHAnsi"/>
        </w:rPr>
        <w:t xml:space="preserve"> conventional device</w:t>
      </w:r>
      <w:r w:rsidR="00273B4D">
        <w:rPr>
          <w:rFonts w:cstheme="minorHAnsi"/>
        </w:rPr>
        <w:t xml:space="preserve"> architecture</w:t>
      </w:r>
      <w:r w:rsidRPr="00460BCE">
        <w:rPr>
          <w:rFonts w:cstheme="minorHAnsi"/>
        </w:rPr>
        <w:t xml:space="preserve">, </w:t>
      </w:r>
      <w:r w:rsidR="00273B4D">
        <w:rPr>
          <w:rFonts w:cstheme="minorHAnsi"/>
        </w:rPr>
        <w:t>30 nm of PEDOT:PSS w</w:t>
      </w:r>
      <w:r w:rsidR="00652849">
        <w:rPr>
          <w:rFonts w:cstheme="minorHAnsi"/>
        </w:rPr>
        <w:t>as</w:t>
      </w:r>
      <w:r w:rsidRPr="00460BCE">
        <w:rPr>
          <w:rFonts w:cstheme="minorHAnsi"/>
          <w:lang w:eastAsia="zh-CN"/>
        </w:rPr>
        <w:t xml:space="preserve"> spin-coated</w:t>
      </w:r>
      <w:r w:rsidR="00273B4D">
        <w:rPr>
          <w:rFonts w:cstheme="minorHAnsi"/>
        </w:rPr>
        <w:t xml:space="preserve"> at </w:t>
      </w:r>
      <w:r w:rsidRPr="00460BCE">
        <w:rPr>
          <w:rFonts w:cstheme="minorHAnsi"/>
        </w:rPr>
        <w:t>6000</w:t>
      </w:r>
      <w:r w:rsidR="00273B4D">
        <w:rPr>
          <w:rFonts w:cstheme="minorHAnsi"/>
        </w:rPr>
        <w:t> </w:t>
      </w:r>
      <w:r w:rsidRPr="00460BCE">
        <w:rPr>
          <w:rFonts w:cstheme="minorHAnsi"/>
          <w:lang w:eastAsia="zh-CN"/>
        </w:rPr>
        <w:t>rpm</w:t>
      </w:r>
      <w:r w:rsidRPr="00460BCE">
        <w:rPr>
          <w:rFonts w:cstheme="minorHAnsi"/>
        </w:rPr>
        <w:t xml:space="preserve"> </w:t>
      </w:r>
      <w:r w:rsidRPr="00460BCE">
        <w:rPr>
          <w:rFonts w:cstheme="minorHAnsi"/>
          <w:lang w:eastAsia="zh-CN"/>
        </w:rPr>
        <w:t>for</w:t>
      </w:r>
      <w:r w:rsidRPr="00460BCE">
        <w:rPr>
          <w:rFonts w:cstheme="minorHAnsi"/>
        </w:rPr>
        <w:t xml:space="preserve"> 30</w:t>
      </w:r>
      <w:r w:rsidR="00273B4D">
        <w:rPr>
          <w:rFonts w:cstheme="minorHAnsi"/>
        </w:rPr>
        <w:t> </w:t>
      </w:r>
      <w:r w:rsidRPr="00460BCE">
        <w:rPr>
          <w:rFonts w:cstheme="minorHAnsi"/>
          <w:lang w:eastAsia="zh-CN"/>
        </w:rPr>
        <w:t>s</w:t>
      </w:r>
      <w:r w:rsidRPr="00460BCE">
        <w:rPr>
          <w:rFonts w:cstheme="minorHAnsi"/>
        </w:rPr>
        <w:t xml:space="preserve"> </w:t>
      </w:r>
      <w:r w:rsidRPr="00460BCE">
        <w:rPr>
          <w:rFonts w:cstheme="minorHAnsi"/>
          <w:lang w:eastAsia="zh-CN"/>
        </w:rPr>
        <w:t>onto</w:t>
      </w:r>
      <w:r w:rsidR="00273B4D">
        <w:rPr>
          <w:rFonts w:cstheme="minorHAnsi"/>
          <w:lang w:eastAsia="zh-CN"/>
        </w:rPr>
        <w:t xml:space="preserve"> precleaned</w:t>
      </w:r>
      <w:r w:rsidRPr="00460BCE">
        <w:rPr>
          <w:rFonts w:cstheme="minorHAnsi"/>
        </w:rPr>
        <w:t xml:space="preserve"> ITO </w:t>
      </w:r>
      <w:r w:rsidRPr="00460BCE">
        <w:rPr>
          <w:rFonts w:cstheme="minorHAnsi"/>
          <w:lang w:eastAsia="zh-CN"/>
        </w:rPr>
        <w:t>substrates</w:t>
      </w:r>
      <w:r w:rsidRPr="00460BCE">
        <w:rPr>
          <w:rFonts w:cstheme="minorHAnsi"/>
        </w:rPr>
        <w:t xml:space="preserve"> </w:t>
      </w:r>
      <w:r w:rsidRPr="00460BCE">
        <w:rPr>
          <w:rFonts w:cstheme="minorHAnsi"/>
          <w:lang w:eastAsia="zh-CN"/>
        </w:rPr>
        <w:t>and</w:t>
      </w:r>
      <w:r w:rsidRPr="00460BCE">
        <w:rPr>
          <w:rFonts w:cstheme="minorHAnsi"/>
        </w:rPr>
        <w:t xml:space="preserve"> annealed at 155 °C for 15 minutes</w:t>
      </w:r>
      <w:r w:rsidR="00DF7BF1">
        <w:rPr>
          <w:rFonts w:cstheme="minorHAnsi"/>
        </w:rPr>
        <w:t xml:space="preserve">. </w:t>
      </w:r>
      <w:r w:rsidR="00DF7BF1" w:rsidRPr="00460BCE">
        <w:rPr>
          <w:rFonts w:cstheme="minorHAnsi"/>
        </w:rPr>
        <w:t>For</w:t>
      </w:r>
      <w:r w:rsidR="00DF7BF1">
        <w:rPr>
          <w:rFonts w:cstheme="minorHAnsi"/>
        </w:rPr>
        <w:t xml:space="preserve"> an inverted</w:t>
      </w:r>
      <w:r w:rsidR="00DF7BF1" w:rsidRPr="00460BCE">
        <w:rPr>
          <w:rFonts w:cstheme="minorHAnsi"/>
        </w:rPr>
        <w:t xml:space="preserve"> device</w:t>
      </w:r>
      <w:r w:rsidR="00DF7BF1">
        <w:rPr>
          <w:rFonts w:cstheme="minorHAnsi"/>
        </w:rPr>
        <w:t xml:space="preserve"> architecture with 30 nm of</w:t>
      </w:r>
      <w:r w:rsidRPr="00460BCE">
        <w:rPr>
          <w:rFonts w:cstheme="minorHAnsi"/>
        </w:rPr>
        <w:t xml:space="preserve"> </w:t>
      </w:r>
      <w:r w:rsidRPr="00460BCE">
        <w:rPr>
          <w:rFonts w:cstheme="minorHAnsi"/>
          <w:lang w:eastAsia="zh-CN"/>
        </w:rPr>
        <w:t>ZnO</w:t>
      </w:r>
      <w:r w:rsidR="00DF7BF1">
        <w:rPr>
          <w:rFonts w:cstheme="minorHAnsi"/>
          <w:lang w:eastAsia="zh-CN"/>
        </w:rPr>
        <w:t>, a solution of</w:t>
      </w:r>
      <w:r w:rsidRPr="00460BCE">
        <w:rPr>
          <w:rFonts w:cstheme="minorHAnsi"/>
          <w:lang w:eastAsia="zh-CN"/>
        </w:rPr>
        <w:t xml:space="preserve"> 200 mg of z</w:t>
      </w:r>
      <w:r w:rsidRPr="00460BCE">
        <w:rPr>
          <w:rFonts w:cstheme="minorHAnsi"/>
        </w:rPr>
        <w:t>inc acetate dehydrate in 2-methoxyethanol (2</w:t>
      </w:r>
      <w:r w:rsidR="00DF7BF1">
        <w:rPr>
          <w:rFonts w:cstheme="minorHAnsi"/>
        </w:rPr>
        <w:t> </w:t>
      </w:r>
      <w:r w:rsidRPr="00460BCE">
        <w:rPr>
          <w:rFonts w:cstheme="minorHAnsi"/>
        </w:rPr>
        <w:t xml:space="preserve">ml) </w:t>
      </w:r>
      <w:r w:rsidRPr="00460BCE">
        <w:rPr>
          <w:rFonts w:cstheme="minorHAnsi"/>
          <w:lang w:eastAsia="zh-CN"/>
        </w:rPr>
        <w:t>and</w:t>
      </w:r>
      <w:r w:rsidRPr="00460BCE">
        <w:rPr>
          <w:rFonts w:cstheme="minorHAnsi"/>
        </w:rPr>
        <w:t xml:space="preserve"> ethanolamine (56</w:t>
      </w:r>
      <w:r w:rsidR="00DF7BF1">
        <w:rPr>
          <w:rFonts w:cstheme="minorHAnsi"/>
        </w:rPr>
        <w:t> </w:t>
      </w:r>
      <w:r w:rsidRPr="00460BCE">
        <w:rPr>
          <w:rFonts w:cstheme="minorHAnsi"/>
        </w:rPr>
        <w:t>µl)</w:t>
      </w:r>
      <w:r w:rsidR="00DF7BF1">
        <w:rPr>
          <w:rFonts w:cstheme="minorHAnsi"/>
        </w:rPr>
        <w:t xml:space="preserve"> was prepared and </w:t>
      </w:r>
      <w:r w:rsidRPr="00460BCE">
        <w:rPr>
          <w:rFonts w:cstheme="minorHAnsi"/>
        </w:rPr>
        <w:t>stirred overnight under ambient conditions</w:t>
      </w:r>
      <w:r w:rsidR="00DF7BF1">
        <w:rPr>
          <w:rFonts w:cstheme="minorHAnsi"/>
        </w:rPr>
        <w:t xml:space="preserve">. The ZnO layer formed upon spin-coating the solution </w:t>
      </w:r>
      <w:r w:rsidR="00DF7BF1">
        <w:rPr>
          <w:rFonts w:cstheme="minorHAnsi"/>
          <w:lang w:eastAsia="zh-CN"/>
        </w:rPr>
        <w:t>at 4000 rpm</w:t>
      </w:r>
      <w:r w:rsidR="00AB5FFB">
        <w:rPr>
          <w:rFonts w:cstheme="minorHAnsi"/>
          <w:lang w:eastAsia="zh-CN"/>
        </w:rPr>
        <w:t xml:space="preserve"> followed by</w:t>
      </w:r>
      <w:r w:rsidR="00DF7BF1">
        <w:rPr>
          <w:rFonts w:cstheme="minorHAnsi"/>
          <w:lang w:eastAsia="zh-CN"/>
        </w:rPr>
        <w:t xml:space="preserve"> thermal </w:t>
      </w:r>
      <w:r w:rsidRPr="00460BCE">
        <w:rPr>
          <w:rFonts w:cstheme="minorHAnsi"/>
        </w:rPr>
        <w:t>anneal</w:t>
      </w:r>
      <w:r w:rsidR="00DF7BF1">
        <w:rPr>
          <w:rFonts w:cstheme="minorHAnsi"/>
        </w:rPr>
        <w:t>ing</w:t>
      </w:r>
      <w:r w:rsidRPr="00460BCE">
        <w:rPr>
          <w:rFonts w:cstheme="minorHAnsi"/>
        </w:rPr>
        <w:t xml:space="preserve"> at 200 °C for 60 minutes.</w:t>
      </w:r>
    </w:p>
    <w:p w14:paraId="7169DA76" w14:textId="77777777" w:rsidR="003E1813" w:rsidRPr="00460BCE" w:rsidRDefault="003E1813" w:rsidP="00460BCE">
      <w:pPr>
        <w:autoSpaceDE w:val="0"/>
        <w:autoSpaceDN w:val="0"/>
        <w:adjustRightInd w:val="0"/>
        <w:spacing w:after="0" w:line="240" w:lineRule="auto"/>
        <w:jc w:val="both"/>
        <w:rPr>
          <w:rFonts w:cstheme="minorHAnsi"/>
          <w:b/>
          <w:bCs/>
        </w:rPr>
      </w:pPr>
    </w:p>
    <w:p w14:paraId="04EEC92C" w14:textId="3B49B094" w:rsidR="003E1813" w:rsidRPr="00060A21" w:rsidRDefault="003E1813" w:rsidP="00460BCE">
      <w:pPr>
        <w:autoSpaceDE w:val="0"/>
        <w:autoSpaceDN w:val="0"/>
        <w:adjustRightInd w:val="0"/>
        <w:spacing w:after="0" w:line="240" w:lineRule="auto"/>
        <w:jc w:val="both"/>
        <w:rPr>
          <w:rFonts w:cstheme="minorHAnsi"/>
          <w:b/>
          <w:bCs/>
        </w:rPr>
      </w:pPr>
      <w:r w:rsidRPr="00460BCE">
        <w:rPr>
          <w:rFonts w:cstheme="minorHAnsi"/>
          <w:b/>
          <w:bCs/>
        </w:rPr>
        <w:t>BQR:PC</w:t>
      </w:r>
      <w:r w:rsidRPr="00460BCE">
        <w:rPr>
          <w:rFonts w:cstheme="minorHAnsi"/>
          <w:b/>
          <w:bCs/>
          <w:vertAlign w:val="subscript"/>
        </w:rPr>
        <w:t>70</w:t>
      </w:r>
      <w:r w:rsidRPr="00460BCE">
        <w:rPr>
          <w:rFonts w:cstheme="minorHAnsi"/>
          <w:b/>
          <w:bCs/>
        </w:rPr>
        <w:t xml:space="preserve">BM </w:t>
      </w:r>
      <w:r w:rsidR="00FF1768" w:rsidRPr="00FF1768">
        <w:rPr>
          <w:rFonts w:cstheme="minorHAnsi"/>
        </w:rPr>
        <w:t>devices</w:t>
      </w:r>
      <w:r w:rsidR="00FF1768">
        <w:rPr>
          <w:rFonts w:cstheme="minorHAnsi"/>
          <w:b/>
          <w:bCs/>
        </w:rPr>
        <w:t xml:space="preserve"> </w:t>
      </w:r>
      <w:r w:rsidR="00FF1768" w:rsidRPr="00FF1768">
        <w:rPr>
          <w:rFonts w:cstheme="minorHAnsi"/>
        </w:rPr>
        <w:t>were prepared using</w:t>
      </w:r>
      <w:r w:rsidR="00FF1768">
        <w:rPr>
          <w:rFonts w:cstheme="minorHAnsi"/>
          <w:b/>
          <w:bCs/>
        </w:rPr>
        <w:t xml:space="preserve"> </w:t>
      </w:r>
      <w:r w:rsidR="00FF1768">
        <w:rPr>
          <w:rFonts w:cstheme="minorHAnsi"/>
          <w:bCs/>
          <w:lang w:eastAsia="zh-CN"/>
        </w:rPr>
        <w:t>with the conventional</w:t>
      </w:r>
      <w:r w:rsidRPr="00460BCE">
        <w:rPr>
          <w:rFonts w:cstheme="minorHAnsi"/>
        </w:rPr>
        <w:t xml:space="preserve"> architecture (ITO/PEDOT</w:t>
      </w:r>
      <w:r w:rsidRPr="00460BCE">
        <w:rPr>
          <w:rFonts w:cstheme="minorHAnsi"/>
          <w:lang w:eastAsia="zh-CN"/>
        </w:rPr>
        <w:t>:PSS</w:t>
      </w:r>
      <w:r w:rsidRPr="00460BCE">
        <w:rPr>
          <w:rFonts w:cstheme="minorHAnsi"/>
        </w:rPr>
        <w:t>/BQR:PC</w:t>
      </w:r>
      <w:r w:rsidRPr="00460BCE">
        <w:rPr>
          <w:rFonts w:cstheme="minorHAnsi"/>
          <w:vertAlign w:val="subscript"/>
        </w:rPr>
        <w:t>70</w:t>
      </w:r>
      <w:r w:rsidRPr="00460BCE">
        <w:rPr>
          <w:rFonts w:cstheme="minorHAnsi"/>
        </w:rPr>
        <w:t>BM/Ca/</w:t>
      </w:r>
      <w:r w:rsidRPr="00460BCE">
        <w:rPr>
          <w:rFonts w:cstheme="minorHAnsi"/>
          <w:bCs/>
          <w:lang w:eastAsia="zh-CN"/>
        </w:rPr>
        <w:t>Al). BQR and PC</w:t>
      </w:r>
      <w:r w:rsidRPr="00460BCE">
        <w:rPr>
          <w:rFonts w:cstheme="minorHAnsi"/>
          <w:bCs/>
          <w:vertAlign w:val="subscript"/>
          <w:lang w:eastAsia="zh-CN"/>
        </w:rPr>
        <w:t>70</w:t>
      </w:r>
      <w:r w:rsidRPr="00460BCE">
        <w:rPr>
          <w:rFonts w:cstheme="minorHAnsi"/>
          <w:bCs/>
          <w:lang w:eastAsia="zh-CN"/>
        </w:rPr>
        <w:t>BM were dissolved</w:t>
      </w:r>
      <w:r w:rsidRPr="00460BCE">
        <w:rPr>
          <w:rFonts w:cstheme="minorHAnsi"/>
          <w:bCs/>
        </w:rPr>
        <w:t xml:space="preserve"> </w:t>
      </w:r>
      <w:r w:rsidRPr="00460BCE">
        <w:rPr>
          <w:rFonts w:cstheme="minorHAnsi"/>
        </w:rPr>
        <w:t xml:space="preserve">in </w:t>
      </w:r>
      <w:r w:rsidRPr="00460BCE">
        <w:rPr>
          <w:rFonts w:cstheme="minorHAnsi"/>
          <w:lang w:eastAsia="zh-CN"/>
        </w:rPr>
        <w:t>t</w:t>
      </w:r>
      <w:r w:rsidRPr="00460BCE">
        <w:rPr>
          <w:rFonts w:cstheme="minorHAnsi"/>
        </w:rPr>
        <w:t>oluen</w:t>
      </w:r>
      <w:r w:rsidRPr="00460BCE">
        <w:rPr>
          <w:rFonts w:cstheme="minorHAnsi"/>
          <w:bCs/>
          <w:lang w:eastAsia="zh-CN"/>
        </w:rPr>
        <w:t xml:space="preserve">e (24 mg/ml with the donor:acceptor ratio of 1:1) and stirred at 60 °C for 3 hours. </w:t>
      </w:r>
      <w:r w:rsidR="00FF1768">
        <w:rPr>
          <w:rFonts w:cstheme="minorHAnsi"/>
          <w:bCs/>
          <w:lang w:eastAsia="zh-CN"/>
        </w:rPr>
        <w:t>Next, the</w:t>
      </w:r>
      <w:r w:rsidRPr="00460BCE">
        <w:rPr>
          <w:rFonts w:cstheme="minorHAnsi"/>
          <w:bCs/>
          <w:lang w:eastAsia="zh-CN"/>
        </w:rPr>
        <w:t xml:space="preserve"> BQR:PC</w:t>
      </w:r>
      <w:r w:rsidRPr="00460BCE">
        <w:rPr>
          <w:rFonts w:cstheme="minorHAnsi"/>
          <w:bCs/>
          <w:vertAlign w:val="subscript"/>
          <w:lang w:eastAsia="zh-CN"/>
        </w:rPr>
        <w:t>70</w:t>
      </w:r>
      <w:r w:rsidRPr="00460BCE">
        <w:rPr>
          <w:rFonts w:cstheme="minorHAnsi"/>
          <w:bCs/>
          <w:lang w:eastAsia="zh-CN"/>
        </w:rPr>
        <w:t xml:space="preserve">BM solution was </w:t>
      </w:r>
      <w:r w:rsidRPr="00460BCE">
        <w:rPr>
          <w:rFonts w:cstheme="minorHAnsi"/>
        </w:rPr>
        <w:t>spin</w:t>
      </w:r>
      <w:r w:rsidR="00FF1768">
        <w:rPr>
          <w:rFonts w:cstheme="minorHAnsi"/>
        </w:rPr>
        <w:t>-</w:t>
      </w:r>
      <w:r w:rsidRPr="00460BCE">
        <w:rPr>
          <w:rFonts w:cstheme="minorHAnsi"/>
        </w:rPr>
        <w:t xml:space="preserve">coated </w:t>
      </w:r>
      <w:r w:rsidR="00FF1768">
        <w:rPr>
          <w:rFonts w:cstheme="minorHAnsi"/>
          <w:lang w:eastAsia="zh-CN"/>
        </w:rPr>
        <w:t xml:space="preserve">at </w:t>
      </w:r>
      <w:r w:rsidRPr="00460BCE">
        <w:rPr>
          <w:rFonts w:cstheme="minorHAnsi"/>
        </w:rPr>
        <w:t>1000 rpm</w:t>
      </w:r>
      <w:r w:rsidRPr="00460BCE">
        <w:rPr>
          <w:rFonts w:cstheme="minorHAnsi"/>
          <w:lang w:eastAsia="zh-CN"/>
        </w:rPr>
        <w:t xml:space="preserve"> </w:t>
      </w:r>
      <w:r w:rsidRPr="00460BCE">
        <w:rPr>
          <w:rFonts w:cstheme="minorHAnsi"/>
        </w:rPr>
        <w:t xml:space="preserve">on the PEDOT:PSS layer to </w:t>
      </w:r>
      <w:r w:rsidR="00FF1768">
        <w:rPr>
          <w:rFonts w:cstheme="minorHAnsi"/>
        </w:rPr>
        <w:t xml:space="preserve">form of film of </w:t>
      </w:r>
      <w:r w:rsidRPr="00460BCE">
        <w:rPr>
          <w:rFonts w:cstheme="minorHAnsi"/>
        </w:rPr>
        <w:t>100 nm.</w:t>
      </w:r>
      <w:r w:rsidR="00FF1768">
        <w:rPr>
          <w:rFonts w:cstheme="minorHAnsi"/>
        </w:rPr>
        <w:t xml:space="preserve"> As top electrode, </w:t>
      </w:r>
      <w:r w:rsidRPr="00460BCE">
        <w:rPr>
          <w:rFonts w:cstheme="minorHAnsi"/>
        </w:rPr>
        <w:t xml:space="preserve">20 nm of calcium (Ca) and 100 nm of Aluminium (Al) </w:t>
      </w:r>
      <w:r w:rsidR="00060A21">
        <w:rPr>
          <w:rFonts w:cstheme="minorHAnsi"/>
        </w:rPr>
        <w:t xml:space="preserve">were vacuum deposited at </w:t>
      </w:r>
      <w:r w:rsidR="00060A21" w:rsidRPr="00460BCE">
        <w:rPr>
          <w:rFonts w:cstheme="minorHAnsi"/>
        </w:rPr>
        <w:t>10</w:t>
      </w:r>
      <w:r w:rsidR="00060A21" w:rsidRPr="00460BCE">
        <w:rPr>
          <w:rFonts w:cstheme="minorHAnsi"/>
          <w:vertAlign w:val="superscript"/>
        </w:rPr>
        <w:t>-6</w:t>
      </w:r>
      <w:r w:rsidR="00060A21" w:rsidRPr="00460BCE">
        <w:rPr>
          <w:rFonts w:cstheme="minorHAnsi"/>
        </w:rPr>
        <w:t xml:space="preserve"> </w:t>
      </w:r>
      <w:r w:rsidR="00060A21" w:rsidRPr="00460BCE">
        <w:rPr>
          <w:rFonts w:eastAsiaTheme="minorEastAsia" w:cstheme="minorHAnsi"/>
        </w:rPr>
        <w:t>Tor</w:t>
      </w:r>
      <w:r w:rsidR="00060A21">
        <w:rPr>
          <w:rFonts w:eastAsiaTheme="minorEastAsia" w:cstheme="minorHAnsi"/>
        </w:rPr>
        <w:t xml:space="preserve"> defining an active area of 4 mm</w:t>
      </w:r>
      <w:r w:rsidR="00060A21" w:rsidRPr="00060A21">
        <w:rPr>
          <w:rFonts w:eastAsiaTheme="minorEastAsia" w:cstheme="minorHAnsi"/>
          <w:vertAlign w:val="superscript"/>
        </w:rPr>
        <w:t>2</w:t>
      </w:r>
      <w:r w:rsidR="00060A21">
        <w:rPr>
          <w:rFonts w:eastAsiaTheme="minorEastAsia" w:cstheme="minorHAnsi"/>
        </w:rPr>
        <w:t>.</w:t>
      </w:r>
    </w:p>
    <w:p w14:paraId="57A84A77" w14:textId="77777777" w:rsidR="003E1813" w:rsidRPr="00460BCE" w:rsidRDefault="003E1813" w:rsidP="00460BCE">
      <w:pPr>
        <w:autoSpaceDE w:val="0"/>
        <w:autoSpaceDN w:val="0"/>
        <w:adjustRightInd w:val="0"/>
        <w:spacing w:after="0" w:line="240" w:lineRule="auto"/>
        <w:jc w:val="both"/>
        <w:rPr>
          <w:rFonts w:cstheme="minorHAnsi"/>
          <w:b/>
          <w:bCs/>
        </w:rPr>
      </w:pPr>
    </w:p>
    <w:p w14:paraId="5BD0A338" w14:textId="7C2B00C7" w:rsidR="00E04139" w:rsidRPr="00460BCE" w:rsidRDefault="003E1813" w:rsidP="00460BCE">
      <w:pPr>
        <w:autoSpaceDE w:val="0"/>
        <w:autoSpaceDN w:val="0"/>
        <w:adjustRightInd w:val="0"/>
        <w:spacing w:after="0" w:line="240" w:lineRule="auto"/>
        <w:jc w:val="both"/>
        <w:rPr>
          <w:rFonts w:cstheme="minorHAnsi"/>
          <w:bCs/>
          <w:lang w:eastAsia="zh-CN"/>
        </w:rPr>
      </w:pPr>
      <w:r w:rsidRPr="00460BCE">
        <w:rPr>
          <w:rFonts w:cstheme="minorHAnsi"/>
          <w:b/>
          <w:lang w:eastAsia="zh-CN"/>
        </w:rPr>
        <w:t>m-MTDATA:</w:t>
      </w:r>
      <w:r w:rsidR="008553C5" w:rsidRPr="00E26ED4">
        <w:rPr>
          <w:rFonts w:cstheme="minorHAnsi"/>
          <w:b/>
          <w:lang w:eastAsia="zh-CN"/>
        </w:rPr>
        <w:t>PC</w:t>
      </w:r>
      <w:r w:rsidR="008553C5" w:rsidRPr="00E26ED4">
        <w:rPr>
          <w:rFonts w:cstheme="minorHAnsi"/>
          <w:b/>
          <w:vertAlign w:val="subscript"/>
          <w:lang w:eastAsia="zh-CN"/>
        </w:rPr>
        <w:t>70</w:t>
      </w:r>
      <w:r w:rsidR="008553C5" w:rsidRPr="00E26ED4">
        <w:rPr>
          <w:rFonts w:cstheme="minorHAnsi"/>
          <w:b/>
          <w:lang w:eastAsia="zh-CN"/>
        </w:rPr>
        <w:t>BM</w:t>
      </w:r>
      <w:r w:rsidRPr="00460BCE">
        <w:rPr>
          <w:rFonts w:cstheme="minorHAnsi"/>
          <w:bCs/>
          <w:lang w:eastAsia="zh-CN"/>
        </w:rPr>
        <w:t xml:space="preserve"> </w:t>
      </w:r>
      <w:r w:rsidR="00FF1768" w:rsidRPr="00FF1768">
        <w:rPr>
          <w:rFonts w:cstheme="minorHAnsi"/>
        </w:rPr>
        <w:t>devices</w:t>
      </w:r>
      <w:r w:rsidR="00FF1768">
        <w:rPr>
          <w:rFonts w:cstheme="minorHAnsi"/>
          <w:b/>
          <w:bCs/>
        </w:rPr>
        <w:t xml:space="preserve"> </w:t>
      </w:r>
      <w:r w:rsidR="00FF1768" w:rsidRPr="00FF1768">
        <w:rPr>
          <w:rFonts w:cstheme="minorHAnsi"/>
        </w:rPr>
        <w:t>were prepared using</w:t>
      </w:r>
      <w:r w:rsidR="00FF1768">
        <w:rPr>
          <w:rFonts w:cstheme="minorHAnsi"/>
          <w:b/>
          <w:bCs/>
        </w:rPr>
        <w:t xml:space="preserve"> </w:t>
      </w:r>
      <w:r w:rsidR="00FF1768">
        <w:rPr>
          <w:rFonts w:cstheme="minorHAnsi"/>
          <w:bCs/>
          <w:lang w:eastAsia="zh-CN"/>
        </w:rPr>
        <w:t>with the conventional</w:t>
      </w:r>
      <w:r w:rsidR="00FF1768" w:rsidRPr="00460BCE">
        <w:rPr>
          <w:rFonts w:cstheme="minorHAnsi"/>
        </w:rPr>
        <w:t xml:space="preserve"> architecture </w:t>
      </w:r>
      <w:r w:rsidRPr="00460BCE">
        <w:rPr>
          <w:rFonts w:cstheme="minorHAnsi"/>
        </w:rPr>
        <w:t>(ITO/</w:t>
      </w:r>
      <w:r w:rsidR="00606DB4">
        <w:rPr>
          <w:rFonts w:cstheme="minorHAnsi"/>
        </w:rPr>
        <w:t>ZnO</w:t>
      </w:r>
      <w:r w:rsidRPr="00460BCE">
        <w:rPr>
          <w:rFonts w:cstheme="minorHAnsi"/>
        </w:rPr>
        <w:t>/</w:t>
      </w:r>
      <w:r w:rsidRPr="00460BCE">
        <w:rPr>
          <w:rFonts w:cstheme="minorHAnsi"/>
          <w:bCs/>
          <w:lang w:eastAsia="zh-CN"/>
        </w:rPr>
        <w:t>m-MTDATA:</w:t>
      </w:r>
      <w:r w:rsidR="008553C5" w:rsidRPr="007B3CA2">
        <w:rPr>
          <w:rFonts w:cstheme="minorHAnsi"/>
          <w:bCs/>
          <w:lang w:eastAsia="zh-CN"/>
        </w:rPr>
        <w:t>PC</w:t>
      </w:r>
      <w:r w:rsidR="008553C5" w:rsidRPr="008553C5">
        <w:rPr>
          <w:rFonts w:cstheme="minorHAnsi"/>
          <w:bCs/>
          <w:vertAlign w:val="subscript"/>
          <w:lang w:eastAsia="zh-CN"/>
        </w:rPr>
        <w:t>70</w:t>
      </w:r>
      <w:r w:rsidR="008553C5" w:rsidRPr="007B3CA2">
        <w:rPr>
          <w:rFonts w:cstheme="minorHAnsi"/>
          <w:bCs/>
          <w:lang w:eastAsia="zh-CN"/>
        </w:rPr>
        <w:t>BM</w:t>
      </w:r>
      <w:r w:rsidRPr="00460BCE">
        <w:rPr>
          <w:rFonts w:cstheme="minorHAnsi"/>
        </w:rPr>
        <w:t>/</w:t>
      </w:r>
      <w:r w:rsidRPr="00460BCE">
        <w:rPr>
          <w:rFonts w:cstheme="minorHAnsi"/>
          <w:bCs/>
          <w:lang w:eastAsia="zh-CN"/>
        </w:rPr>
        <w:t>MoO</w:t>
      </w:r>
      <w:r w:rsidRPr="00460BCE">
        <w:rPr>
          <w:rFonts w:cstheme="minorHAnsi"/>
          <w:bCs/>
          <w:vertAlign w:val="subscript"/>
          <w:lang w:eastAsia="zh-CN"/>
        </w:rPr>
        <w:t>3</w:t>
      </w:r>
      <w:r w:rsidRPr="00460BCE">
        <w:rPr>
          <w:rFonts w:cstheme="minorHAnsi"/>
        </w:rPr>
        <w:t>/</w:t>
      </w:r>
      <w:r w:rsidRPr="00460BCE">
        <w:rPr>
          <w:rFonts w:cstheme="minorHAnsi"/>
          <w:bCs/>
          <w:lang w:eastAsia="zh-CN"/>
        </w:rPr>
        <w:t xml:space="preserve">Ag). </w:t>
      </w:r>
      <w:r w:rsidR="00080429">
        <w:rPr>
          <w:rFonts w:cstheme="minorHAnsi"/>
          <w:bCs/>
          <w:lang w:eastAsia="zh-CN"/>
        </w:rPr>
        <w:t xml:space="preserve">Equimolar solutions of </w:t>
      </w:r>
      <w:r w:rsidRPr="00460BCE">
        <w:rPr>
          <w:rFonts w:cstheme="minorHAnsi"/>
          <w:bCs/>
          <w:lang w:eastAsia="zh-CN"/>
        </w:rPr>
        <w:t>PC</w:t>
      </w:r>
      <w:r w:rsidRPr="00460BCE">
        <w:rPr>
          <w:rFonts w:cstheme="minorHAnsi"/>
          <w:bCs/>
          <w:vertAlign w:val="subscript"/>
          <w:lang w:eastAsia="zh-CN"/>
        </w:rPr>
        <w:t>70</w:t>
      </w:r>
      <w:r w:rsidRPr="00460BCE">
        <w:rPr>
          <w:rFonts w:cstheme="minorHAnsi"/>
          <w:bCs/>
          <w:lang w:eastAsia="zh-CN"/>
        </w:rPr>
        <w:t>BM</w:t>
      </w:r>
      <w:r w:rsidR="0041341B">
        <w:rPr>
          <w:rFonts w:cstheme="minorHAnsi"/>
          <w:bCs/>
          <w:lang w:eastAsia="zh-CN"/>
        </w:rPr>
        <w:t xml:space="preserve"> and m-MTDATA in dichloromethane</w:t>
      </w:r>
      <w:r w:rsidR="00FF1768">
        <w:rPr>
          <w:rFonts w:cstheme="minorHAnsi"/>
          <w:bCs/>
          <w:lang w:eastAsia="zh-CN"/>
        </w:rPr>
        <w:t xml:space="preserve"> (DCM) with a concentration of</w:t>
      </w:r>
      <w:r w:rsidR="00080429">
        <w:rPr>
          <w:rFonts w:cstheme="minorHAnsi"/>
          <w:bCs/>
          <w:lang w:eastAsia="zh-CN"/>
        </w:rPr>
        <w:t xml:space="preserve"> </w:t>
      </w:r>
      <w:r w:rsidR="00FF1768">
        <w:rPr>
          <w:rFonts w:cstheme="minorHAnsi"/>
          <w:bCs/>
          <w:lang w:eastAsia="zh-CN"/>
        </w:rPr>
        <w:t>19.4 mmol</w:t>
      </w:r>
      <w:r w:rsidR="00360B50" w:rsidRPr="00360B50">
        <w:rPr>
          <w:rFonts w:cstheme="minorHAnsi"/>
          <w:bCs/>
          <w:lang w:eastAsia="zh-CN"/>
        </w:rPr>
        <w:t>/l</w:t>
      </w:r>
      <w:r w:rsidR="00FF1768">
        <w:rPr>
          <w:rFonts w:cstheme="minorHAnsi"/>
          <w:bCs/>
          <w:lang w:eastAsia="zh-CN"/>
        </w:rPr>
        <w:t xml:space="preserve"> </w:t>
      </w:r>
      <w:r w:rsidR="0041341B">
        <w:rPr>
          <w:rFonts w:cstheme="minorHAnsi"/>
          <w:bCs/>
          <w:lang w:eastAsia="zh-CN"/>
        </w:rPr>
        <w:t>were prepared.</w:t>
      </w:r>
      <w:r w:rsidR="00DA796D" w:rsidRPr="00DA796D">
        <w:rPr>
          <w:rFonts w:cstheme="minorHAnsi"/>
          <w:bCs/>
          <w:lang w:eastAsia="zh-CN"/>
        </w:rPr>
        <w:t xml:space="preserve"> </w:t>
      </w:r>
      <w:r w:rsidR="00FF1768">
        <w:rPr>
          <w:rFonts w:cstheme="minorHAnsi"/>
          <w:bCs/>
          <w:lang w:eastAsia="zh-CN"/>
        </w:rPr>
        <w:t xml:space="preserve">To obtain a series </w:t>
      </w:r>
      <w:r w:rsidR="00F049E2">
        <w:rPr>
          <w:rFonts w:cstheme="minorHAnsi"/>
          <w:bCs/>
          <w:lang w:eastAsia="zh-CN"/>
        </w:rPr>
        <w:t xml:space="preserve">of </w:t>
      </w:r>
      <w:r w:rsidR="00080429">
        <w:rPr>
          <w:rFonts w:cstheme="minorHAnsi"/>
          <w:bCs/>
          <w:lang w:eastAsia="zh-CN"/>
        </w:rPr>
        <w:t>solutions</w:t>
      </w:r>
      <w:r w:rsidR="00DA796D">
        <w:rPr>
          <w:rFonts w:cstheme="minorHAnsi"/>
          <w:bCs/>
          <w:lang w:eastAsia="zh-CN"/>
        </w:rPr>
        <w:t xml:space="preserve"> </w:t>
      </w:r>
      <w:r w:rsidR="00FF1768">
        <w:rPr>
          <w:rFonts w:cstheme="minorHAnsi"/>
          <w:bCs/>
          <w:lang w:eastAsia="zh-CN"/>
        </w:rPr>
        <w:t>with</w:t>
      </w:r>
      <w:r w:rsidR="00DA796D">
        <w:rPr>
          <w:rFonts w:cstheme="minorHAnsi"/>
          <w:bCs/>
          <w:lang w:eastAsia="zh-CN"/>
        </w:rPr>
        <w:t xml:space="preserve"> different molar ratios of m-MTDATA:</w:t>
      </w:r>
      <w:r w:rsidR="008553C5" w:rsidRPr="007B3CA2">
        <w:rPr>
          <w:rFonts w:cstheme="minorHAnsi"/>
          <w:bCs/>
          <w:lang w:eastAsia="zh-CN"/>
        </w:rPr>
        <w:t>PC</w:t>
      </w:r>
      <w:r w:rsidR="008553C5" w:rsidRPr="008553C5">
        <w:rPr>
          <w:rFonts w:cstheme="minorHAnsi"/>
          <w:bCs/>
          <w:vertAlign w:val="subscript"/>
          <w:lang w:eastAsia="zh-CN"/>
        </w:rPr>
        <w:t>70</w:t>
      </w:r>
      <w:r w:rsidR="008553C5" w:rsidRPr="007B3CA2">
        <w:rPr>
          <w:rFonts w:cstheme="minorHAnsi"/>
          <w:bCs/>
          <w:lang w:eastAsia="zh-CN"/>
        </w:rPr>
        <w:t>BM</w:t>
      </w:r>
      <w:r w:rsidR="00DA796D">
        <w:rPr>
          <w:rFonts w:cstheme="minorHAnsi"/>
          <w:bCs/>
          <w:lang w:eastAsia="zh-CN"/>
        </w:rPr>
        <w:t xml:space="preserve"> (</w:t>
      </w:r>
      <w:r w:rsidR="00DA796D" w:rsidRPr="00460BCE">
        <w:rPr>
          <w:rFonts w:cstheme="minorHAnsi"/>
          <w:bCs/>
          <w:lang w:eastAsia="zh-CN"/>
        </w:rPr>
        <w:t>5 </w:t>
      </w:r>
      <w:r w:rsidR="00DA796D">
        <w:rPr>
          <w:rFonts w:cstheme="minorHAnsi"/>
          <w:bCs/>
          <w:lang w:eastAsia="zh-CN"/>
        </w:rPr>
        <w:t>mol</w:t>
      </w:r>
      <w:r w:rsidR="00DA796D" w:rsidRPr="00460BCE">
        <w:rPr>
          <w:rFonts w:cstheme="minorHAnsi"/>
          <w:bCs/>
          <w:lang w:eastAsia="zh-CN"/>
        </w:rPr>
        <w:t>%, 1 </w:t>
      </w:r>
      <w:r w:rsidR="00DA796D">
        <w:rPr>
          <w:rFonts w:cstheme="minorHAnsi"/>
          <w:bCs/>
          <w:lang w:eastAsia="zh-CN"/>
        </w:rPr>
        <w:t>mol</w:t>
      </w:r>
      <w:r w:rsidR="00DA796D" w:rsidRPr="00460BCE">
        <w:rPr>
          <w:rFonts w:cstheme="minorHAnsi"/>
          <w:bCs/>
          <w:lang w:eastAsia="zh-CN"/>
        </w:rPr>
        <w:t>%, 0.1 </w:t>
      </w:r>
      <w:r w:rsidR="00DA796D">
        <w:rPr>
          <w:rFonts w:cstheme="minorHAnsi"/>
          <w:bCs/>
          <w:lang w:eastAsia="zh-CN"/>
        </w:rPr>
        <w:t>mol</w:t>
      </w:r>
      <w:r w:rsidR="00DA796D" w:rsidRPr="00460BCE">
        <w:rPr>
          <w:rFonts w:cstheme="minorHAnsi"/>
          <w:bCs/>
          <w:lang w:eastAsia="zh-CN"/>
        </w:rPr>
        <w:t>% and 0 </w:t>
      </w:r>
      <w:r w:rsidR="00DA796D">
        <w:rPr>
          <w:rFonts w:cstheme="minorHAnsi"/>
          <w:bCs/>
          <w:lang w:eastAsia="zh-CN"/>
        </w:rPr>
        <w:t>mol</w:t>
      </w:r>
      <w:r w:rsidR="00DA796D" w:rsidRPr="00460BCE">
        <w:rPr>
          <w:rFonts w:cstheme="minorHAnsi"/>
          <w:bCs/>
          <w:lang w:eastAsia="zh-CN"/>
        </w:rPr>
        <w:t>%</w:t>
      </w:r>
      <w:r w:rsidR="00080429">
        <w:rPr>
          <w:rFonts w:cstheme="minorHAnsi"/>
          <w:bCs/>
          <w:lang w:eastAsia="zh-CN"/>
        </w:rPr>
        <w:t xml:space="preserve"> of m-MTDATA</w:t>
      </w:r>
      <w:r w:rsidR="00DA796D">
        <w:rPr>
          <w:rFonts w:cstheme="minorHAnsi"/>
          <w:bCs/>
          <w:lang w:eastAsia="zh-CN"/>
        </w:rPr>
        <w:t>)</w:t>
      </w:r>
      <w:r w:rsidR="00F049E2">
        <w:rPr>
          <w:rFonts w:cstheme="minorHAnsi"/>
          <w:bCs/>
          <w:lang w:eastAsia="zh-CN"/>
        </w:rPr>
        <w:t>,</w:t>
      </w:r>
      <w:r w:rsidR="00DA796D">
        <w:rPr>
          <w:rFonts w:cstheme="minorHAnsi"/>
          <w:bCs/>
          <w:lang w:eastAsia="zh-CN"/>
        </w:rPr>
        <w:t xml:space="preserve"> </w:t>
      </w:r>
      <w:r w:rsidR="0041341B">
        <w:rPr>
          <w:rFonts w:cstheme="minorHAnsi"/>
          <w:bCs/>
          <w:lang w:eastAsia="zh-CN"/>
        </w:rPr>
        <w:t xml:space="preserve">50 ul, 10 ul, 1 ul and 0 ul of m-MTDATA </w:t>
      </w:r>
      <w:r w:rsidR="00FF1768">
        <w:rPr>
          <w:rFonts w:cstheme="minorHAnsi"/>
          <w:bCs/>
          <w:lang w:eastAsia="zh-CN"/>
        </w:rPr>
        <w:t>in DCM</w:t>
      </w:r>
      <w:r w:rsidR="004F7FBE">
        <w:rPr>
          <w:rFonts w:cstheme="minorHAnsi"/>
          <w:bCs/>
          <w:lang w:eastAsia="zh-CN"/>
        </w:rPr>
        <w:t xml:space="preserve"> were added</w:t>
      </w:r>
      <w:r w:rsidR="0041341B">
        <w:rPr>
          <w:rFonts w:cstheme="minorHAnsi"/>
          <w:bCs/>
          <w:lang w:eastAsia="zh-CN"/>
        </w:rPr>
        <w:t xml:space="preserve"> to 1 ml of </w:t>
      </w:r>
      <w:r w:rsidR="008553C5" w:rsidRPr="007B3CA2">
        <w:rPr>
          <w:rFonts w:cstheme="minorHAnsi"/>
          <w:bCs/>
          <w:lang w:eastAsia="zh-CN"/>
        </w:rPr>
        <w:t>PC</w:t>
      </w:r>
      <w:r w:rsidR="008553C5" w:rsidRPr="008553C5">
        <w:rPr>
          <w:rFonts w:cstheme="minorHAnsi"/>
          <w:bCs/>
          <w:vertAlign w:val="subscript"/>
          <w:lang w:eastAsia="zh-CN"/>
        </w:rPr>
        <w:t>70</w:t>
      </w:r>
      <w:r w:rsidR="008553C5" w:rsidRPr="007B3CA2">
        <w:rPr>
          <w:rFonts w:cstheme="minorHAnsi"/>
          <w:bCs/>
          <w:lang w:eastAsia="zh-CN"/>
        </w:rPr>
        <w:t>BM</w:t>
      </w:r>
      <w:r w:rsidR="0041341B">
        <w:rPr>
          <w:rFonts w:cstheme="minorHAnsi"/>
          <w:bCs/>
          <w:lang w:eastAsia="zh-CN"/>
        </w:rPr>
        <w:t xml:space="preserve"> </w:t>
      </w:r>
      <w:r w:rsidR="004F7FBE">
        <w:rPr>
          <w:rFonts w:cstheme="minorHAnsi"/>
          <w:bCs/>
          <w:lang w:eastAsia="zh-CN"/>
        </w:rPr>
        <w:t>in DCM</w:t>
      </w:r>
      <w:r w:rsidR="00080429">
        <w:rPr>
          <w:rFonts w:cstheme="minorHAnsi"/>
          <w:bCs/>
          <w:lang w:eastAsia="zh-CN"/>
        </w:rPr>
        <w:t xml:space="preserve">. </w:t>
      </w:r>
      <w:r w:rsidRPr="00460BCE">
        <w:rPr>
          <w:rFonts w:cstheme="minorHAnsi"/>
          <w:bCs/>
          <w:lang w:eastAsia="zh-CN"/>
        </w:rPr>
        <w:t>The solution</w:t>
      </w:r>
      <w:r w:rsidR="00080429">
        <w:rPr>
          <w:rFonts w:cstheme="minorHAnsi"/>
          <w:bCs/>
          <w:lang w:eastAsia="zh-CN"/>
        </w:rPr>
        <w:t>s</w:t>
      </w:r>
      <w:r w:rsidRPr="00460BCE">
        <w:rPr>
          <w:rFonts w:cstheme="minorHAnsi"/>
          <w:bCs/>
          <w:lang w:eastAsia="zh-CN"/>
        </w:rPr>
        <w:t xml:space="preserve"> w</w:t>
      </w:r>
      <w:r w:rsidR="00080429">
        <w:rPr>
          <w:rFonts w:cstheme="minorHAnsi"/>
          <w:bCs/>
          <w:lang w:eastAsia="zh-CN"/>
        </w:rPr>
        <w:t>ere</w:t>
      </w:r>
      <w:r w:rsidRPr="00460BCE">
        <w:rPr>
          <w:rFonts w:cstheme="minorHAnsi"/>
          <w:bCs/>
          <w:lang w:eastAsia="zh-CN"/>
        </w:rPr>
        <w:t xml:space="preserve"> spin-coated </w:t>
      </w:r>
      <w:r w:rsidR="00080429">
        <w:rPr>
          <w:rFonts w:cstheme="minorHAnsi"/>
          <w:bCs/>
          <w:lang w:eastAsia="zh-CN"/>
        </w:rPr>
        <w:t>at a</w:t>
      </w:r>
      <w:r w:rsidRPr="00460BCE">
        <w:rPr>
          <w:rFonts w:cstheme="minorHAnsi"/>
          <w:bCs/>
          <w:lang w:eastAsia="zh-CN"/>
        </w:rPr>
        <w:t xml:space="preserve"> spin rate of 800 rpm to get an active layer thickness of </w:t>
      </w:r>
      <w:r w:rsidR="00080429">
        <w:rPr>
          <w:rFonts w:cstheme="minorHAnsi"/>
          <w:bCs/>
          <w:lang w:eastAsia="zh-CN"/>
        </w:rPr>
        <w:t xml:space="preserve">around </w:t>
      </w:r>
      <w:r w:rsidRPr="00460BCE">
        <w:rPr>
          <w:rFonts w:cstheme="minorHAnsi"/>
          <w:bCs/>
          <w:lang w:eastAsia="zh-CN"/>
        </w:rPr>
        <w:t>90</w:t>
      </w:r>
      <w:r w:rsidR="00360655">
        <w:rPr>
          <w:rFonts w:cstheme="minorHAnsi"/>
          <w:bCs/>
          <w:lang w:eastAsia="zh-CN"/>
        </w:rPr>
        <w:t> </w:t>
      </w:r>
      <w:r w:rsidRPr="00460BCE">
        <w:rPr>
          <w:rFonts w:cstheme="minorHAnsi"/>
          <w:bCs/>
          <w:lang w:eastAsia="zh-CN"/>
        </w:rPr>
        <w:t>nm.</w:t>
      </w:r>
      <w:r w:rsidR="00080429">
        <w:rPr>
          <w:rFonts w:cstheme="minorHAnsi"/>
          <w:bCs/>
          <w:lang w:eastAsia="zh-CN"/>
        </w:rPr>
        <w:t xml:space="preserve"> </w:t>
      </w:r>
      <w:r w:rsidR="00080429">
        <w:rPr>
          <w:rFonts w:cstheme="minorHAnsi"/>
          <w:bCs/>
          <w:lang w:eastAsia="zh-CN"/>
        </w:rPr>
        <w:lastRenderedPageBreak/>
        <w:t>Afterwards,</w:t>
      </w:r>
      <w:r w:rsidRPr="00460BCE">
        <w:rPr>
          <w:rFonts w:cstheme="minorHAnsi"/>
          <w:bCs/>
          <w:lang w:eastAsia="zh-CN"/>
        </w:rPr>
        <w:t xml:space="preserve"> 7 nm of MoO</w:t>
      </w:r>
      <w:r w:rsidRPr="00460BCE">
        <w:rPr>
          <w:rFonts w:cstheme="minorHAnsi"/>
          <w:bCs/>
          <w:vertAlign w:val="subscript"/>
          <w:lang w:eastAsia="zh-CN"/>
        </w:rPr>
        <w:t>3</w:t>
      </w:r>
      <w:r w:rsidRPr="00460BCE">
        <w:rPr>
          <w:rFonts w:cstheme="minorHAnsi"/>
          <w:bCs/>
          <w:lang w:eastAsia="zh-CN"/>
        </w:rPr>
        <w:t xml:space="preserve"> and 100 nm of Ag </w:t>
      </w:r>
      <w:r w:rsidR="00060A21">
        <w:rPr>
          <w:rFonts w:cstheme="minorHAnsi"/>
        </w:rPr>
        <w:t xml:space="preserve">were vacuum deposited at </w:t>
      </w:r>
      <w:r w:rsidR="00060A21" w:rsidRPr="00460BCE">
        <w:rPr>
          <w:rFonts w:cstheme="minorHAnsi"/>
        </w:rPr>
        <w:t>10</w:t>
      </w:r>
      <w:r w:rsidR="00060A21" w:rsidRPr="00460BCE">
        <w:rPr>
          <w:rFonts w:cstheme="minorHAnsi"/>
          <w:vertAlign w:val="superscript"/>
        </w:rPr>
        <w:t>-6</w:t>
      </w:r>
      <w:r w:rsidR="00060A21" w:rsidRPr="00460BCE">
        <w:rPr>
          <w:rFonts w:cstheme="minorHAnsi"/>
        </w:rPr>
        <w:t xml:space="preserve"> </w:t>
      </w:r>
      <w:r w:rsidR="00060A21" w:rsidRPr="00460BCE">
        <w:rPr>
          <w:rFonts w:eastAsiaTheme="minorEastAsia" w:cstheme="minorHAnsi"/>
        </w:rPr>
        <w:t>Tor</w:t>
      </w:r>
      <w:r w:rsidR="00060A21">
        <w:rPr>
          <w:rFonts w:eastAsiaTheme="minorEastAsia" w:cstheme="minorHAnsi"/>
        </w:rPr>
        <w:t xml:space="preserve"> defining an active area of 4 mm</w:t>
      </w:r>
      <w:r w:rsidR="00060A21" w:rsidRPr="00060A21">
        <w:rPr>
          <w:rFonts w:eastAsiaTheme="minorEastAsia" w:cstheme="minorHAnsi"/>
          <w:vertAlign w:val="superscript"/>
        </w:rPr>
        <w:t>2</w:t>
      </w:r>
      <w:r w:rsidR="00060A21">
        <w:rPr>
          <w:rFonts w:eastAsiaTheme="minorEastAsia" w:cstheme="minorHAnsi"/>
        </w:rPr>
        <w:t>.</w:t>
      </w:r>
    </w:p>
    <w:p w14:paraId="4C6BC045" w14:textId="77777777" w:rsidR="003E1813" w:rsidRPr="00460BCE" w:rsidRDefault="003E1813" w:rsidP="00460BCE">
      <w:pPr>
        <w:autoSpaceDE w:val="0"/>
        <w:autoSpaceDN w:val="0"/>
        <w:adjustRightInd w:val="0"/>
        <w:spacing w:after="0" w:line="240" w:lineRule="auto"/>
        <w:jc w:val="both"/>
        <w:rPr>
          <w:rFonts w:cstheme="minorHAnsi"/>
          <w:b/>
          <w:bCs/>
        </w:rPr>
      </w:pPr>
    </w:p>
    <w:p w14:paraId="5CBBEDC2" w14:textId="0694668A" w:rsidR="003E1813" w:rsidRPr="00460BCE" w:rsidRDefault="003E1813" w:rsidP="00460BCE">
      <w:pPr>
        <w:autoSpaceDE w:val="0"/>
        <w:autoSpaceDN w:val="0"/>
        <w:adjustRightInd w:val="0"/>
        <w:spacing w:after="0" w:line="240" w:lineRule="auto"/>
        <w:jc w:val="both"/>
        <w:rPr>
          <w:rFonts w:cstheme="minorHAnsi"/>
          <w:bCs/>
          <w:lang w:eastAsia="zh-CN"/>
        </w:rPr>
      </w:pPr>
      <w:r w:rsidRPr="00460BCE">
        <w:rPr>
          <w:rFonts w:cstheme="minorHAnsi"/>
          <w:b/>
          <w:bCs/>
          <w:color w:val="000000" w:themeColor="text1"/>
        </w:rPr>
        <w:t>PM6:Y6</w:t>
      </w:r>
      <w:r w:rsidRPr="00460BCE">
        <w:rPr>
          <w:rFonts w:cstheme="minorHAnsi"/>
          <w:bCs/>
          <w:lang w:eastAsia="zh-CN"/>
        </w:rPr>
        <w:t xml:space="preserve"> devices </w:t>
      </w:r>
      <w:r w:rsidR="0077627C" w:rsidRPr="00FF1768">
        <w:rPr>
          <w:rFonts w:cstheme="minorHAnsi"/>
        </w:rPr>
        <w:t>were prepared using</w:t>
      </w:r>
      <w:r w:rsidR="0077627C">
        <w:rPr>
          <w:rFonts w:cstheme="minorHAnsi"/>
          <w:b/>
          <w:bCs/>
        </w:rPr>
        <w:t xml:space="preserve"> </w:t>
      </w:r>
      <w:r w:rsidR="00995D7F">
        <w:rPr>
          <w:rFonts w:cstheme="minorHAnsi"/>
          <w:bCs/>
          <w:lang w:eastAsia="zh-CN"/>
        </w:rPr>
        <w:t>an</w:t>
      </w:r>
      <w:r w:rsidR="0077627C">
        <w:rPr>
          <w:rFonts w:cstheme="minorHAnsi"/>
          <w:bCs/>
          <w:lang w:eastAsia="zh-CN"/>
        </w:rPr>
        <w:t xml:space="preserve"> </w:t>
      </w:r>
      <w:r w:rsidRPr="00460BCE">
        <w:rPr>
          <w:rFonts w:cstheme="minorHAnsi"/>
          <w:bCs/>
          <w:lang w:eastAsia="zh-CN"/>
        </w:rPr>
        <w:t>inverted architecture (ITO/ZnO/PM6:Y6/MoO</w:t>
      </w:r>
      <w:r w:rsidRPr="00460BCE">
        <w:rPr>
          <w:rFonts w:cstheme="minorHAnsi"/>
          <w:bCs/>
          <w:vertAlign w:val="subscript"/>
          <w:lang w:eastAsia="zh-CN"/>
        </w:rPr>
        <w:t>3</w:t>
      </w:r>
      <w:r w:rsidRPr="00460BCE">
        <w:rPr>
          <w:rFonts w:cstheme="minorHAnsi"/>
          <w:bCs/>
          <w:lang w:eastAsia="zh-CN"/>
        </w:rPr>
        <w:t>/Ag). PM6:Y6 was dissolved in CF solution (14 mg ml</w:t>
      </w:r>
      <w:r w:rsidRPr="00460BCE">
        <w:rPr>
          <w:rFonts w:cstheme="minorHAnsi"/>
          <w:bCs/>
          <w:vertAlign w:val="superscript"/>
          <w:lang w:eastAsia="zh-CN"/>
        </w:rPr>
        <w:t xml:space="preserve">-1 </w:t>
      </w:r>
      <w:r w:rsidRPr="00460BCE">
        <w:rPr>
          <w:rFonts w:cstheme="minorHAnsi"/>
          <w:bCs/>
          <w:lang w:eastAsia="zh-CN"/>
        </w:rPr>
        <w:t>with 0.5 vol.% CN) with a donor:acceptor ratio of 1:1.2, and spin-coated (3000 rpm) on ZnO to form</w:t>
      </w:r>
      <w:r w:rsidR="0077627C">
        <w:rPr>
          <w:rFonts w:cstheme="minorHAnsi"/>
          <w:bCs/>
          <w:lang w:eastAsia="zh-CN"/>
        </w:rPr>
        <w:t xml:space="preserve"> a</w:t>
      </w:r>
      <w:r w:rsidRPr="00460BCE">
        <w:rPr>
          <w:rFonts w:cstheme="minorHAnsi"/>
          <w:bCs/>
          <w:lang w:eastAsia="zh-CN"/>
        </w:rPr>
        <w:t xml:space="preserve"> 100 nm </w:t>
      </w:r>
      <w:r w:rsidR="0077627C">
        <w:rPr>
          <w:rFonts w:cstheme="minorHAnsi"/>
          <w:bCs/>
          <w:lang w:eastAsia="zh-CN"/>
        </w:rPr>
        <w:t xml:space="preserve">thick </w:t>
      </w:r>
      <w:r w:rsidRPr="00460BCE">
        <w:rPr>
          <w:rFonts w:cstheme="minorHAnsi"/>
          <w:bCs/>
          <w:lang w:eastAsia="zh-CN"/>
        </w:rPr>
        <w:t xml:space="preserve">film. The casted active layers were </w:t>
      </w:r>
      <w:r w:rsidR="0077627C">
        <w:rPr>
          <w:rFonts w:cstheme="minorHAnsi"/>
          <w:bCs/>
          <w:lang w:eastAsia="zh-CN"/>
        </w:rPr>
        <w:t>thermally annealed</w:t>
      </w:r>
      <w:r w:rsidRPr="00460BCE">
        <w:rPr>
          <w:rFonts w:cstheme="minorHAnsi"/>
          <w:bCs/>
          <w:lang w:eastAsia="zh-CN"/>
        </w:rPr>
        <w:t xml:space="preserve"> at 110 </w:t>
      </w:r>
      <w:r w:rsidRPr="00460BCE">
        <w:rPr>
          <w:rFonts w:cstheme="minorHAnsi"/>
          <w:bCs/>
          <w:vertAlign w:val="superscript"/>
          <w:lang w:eastAsia="zh-CN"/>
        </w:rPr>
        <w:t>o</w:t>
      </w:r>
      <w:r w:rsidRPr="00460BCE">
        <w:rPr>
          <w:rFonts w:cstheme="minorHAnsi"/>
          <w:bCs/>
          <w:lang w:eastAsia="zh-CN"/>
        </w:rPr>
        <w:t xml:space="preserve">C for 10 min. </w:t>
      </w:r>
      <w:r w:rsidR="0008347A">
        <w:rPr>
          <w:rFonts w:cstheme="minorHAnsi"/>
          <w:bCs/>
          <w:lang w:eastAsia="zh-CN"/>
        </w:rPr>
        <w:t xml:space="preserve">As top electrode, </w:t>
      </w:r>
      <w:r w:rsidRPr="00460BCE">
        <w:rPr>
          <w:rFonts w:cstheme="minorHAnsi"/>
          <w:bCs/>
          <w:lang w:eastAsia="zh-CN"/>
        </w:rPr>
        <w:t>7 nm of MoO</w:t>
      </w:r>
      <w:r w:rsidRPr="00460BCE">
        <w:rPr>
          <w:rFonts w:cstheme="minorHAnsi"/>
          <w:bCs/>
          <w:vertAlign w:val="subscript"/>
          <w:lang w:eastAsia="zh-CN"/>
        </w:rPr>
        <w:t>3</w:t>
      </w:r>
      <w:r w:rsidRPr="00460BCE">
        <w:rPr>
          <w:rFonts w:cstheme="minorHAnsi"/>
          <w:bCs/>
          <w:lang w:eastAsia="zh-CN"/>
        </w:rPr>
        <w:t xml:space="preserve"> and 100 nm of Ag </w:t>
      </w:r>
      <w:r w:rsidR="00060A21">
        <w:rPr>
          <w:rFonts w:cstheme="minorHAnsi"/>
        </w:rPr>
        <w:t xml:space="preserve">were vacuum deposited at </w:t>
      </w:r>
      <w:r w:rsidR="00060A21" w:rsidRPr="00460BCE">
        <w:rPr>
          <w:rFonts w:cstheme="minorHAnsi"/>
        </w:rPr>
        <w:t>10</w:t>
      </w:r>
      <w:r w:rsidR="00060A21" w:rsidRPr="00460BCE">
        <w:rPr>
          <w:rFonts w:cstheme="minorHAnsi"/>
          <w:vertAlign w:val="superscript"/>
        </w:rPr>
        <w:t>-6</w:t>
      </w:r>
      <w:r w:rsidR="00060A21" w:rsidRPr="00460BCE">
        <w:rPr>
          <w:rFonts w:cstheme="minorHAnsi"/>
        </w:rPr>
        <w:t xml:space="preserve"> </w:t>
      </w:r>
      <w:r w:rsidR="00060A21" w:rsidRPr="00460BCE">
        <w:rPr>
          <w:rFonts w:eastAsiaTheme="minorEastAsia" w:cstheme="minorHAnsi"/>
        </w:rPr>
        <w:t>Tor</w:t>
      </w:r>
      <w:r w:rsidR="00060A21">
        <w:rPr>
          <w:rFonts w:eastAsiaTheme="minorEastAsia" w:cstheme="minorHAnsi"/>
        </w:rPr>
        <w:t xml:space="preserve"> defining an active area of 4 mm</w:t>
      </w:r>
      <w:r w:rsidR="00060A21" w:rsidRPr="00060A21">
        <w:rPr>
          <w:rFonts w:eastAsiaTheme="minorEastAsia" w:cstheme="minorHAnsi"/>
          <w:vertAlign w:val="superscript"/>
        </w:rPr>
        <w:t>2</w:t>
      </w:r>
      <w:r w:rsidR="00060A21">
        <w:rPr>
          <w:rFonts w:eastAsiaTheme="minorEastAsia" w:cstheme="minorHAnsi"/>
        </w:rPr>
        <w:t>.</w:t>
      </w:r>
      <w:r w:rsidR="0077627C">
        <w:rPr>
          <w:rFonts w:eastAsiaTheme="minorEastAsia" w:cstheme="minorHAnsi"/>
        </w:rPr>
        <w:t xml:space="preserve"> </w:t>
      </w:r>
    </w:p>
    <w:p w14:paraId="309D0B63" w14:textId="77777777" w:rsidR="003E1813" w:rsidRPr="00460BCE" w:rsidRDefault="003E1813" w:rsidP="00460BCE">
      <w:pPr>
        <w:autoSpaceDE w:val="0"/>
        <w:autoSpaceDN w:val="0"/>
        <w:adjustRightInd w:val="0"/>
        <w:spacing w:after="0" w:line="240" w:lineRule="auto"/>
        <w:jc w:val="both"/>
        <w:rPr>
          <w:rFonts w:cstheme="minorHAnsi"/>
          <w:b/>
          <w:bCs/>
        </w:rPr>
      </w:pPr>
    </w:p>
    <w:p w14:paraId="13CA9BA0" w14:textId="3A170DB3" w:rsidR="003E1813" w:rsidRPr="00460BCE" w:rsidRDefault="003E1813" w:rsidP="00460BCE">
      <w:pPr>
        <w:autoSpaceDE w:val="0"/>
        <w:autoSpaceDN w:val="0"/>
        <w:adjustRightInd w:val="0"/>
        <w:spacing w:after="0" w:line="240" w:lineRule="auto"/>
        <w:jc w:val="both"/>
        <w:rPr>
          <w:rFonts w:cstheme="minorHAnsi"/>
          <w:bCs/>
          <w:lang w:eastAsia="zh-CN"/>
        </w:rPr>
      </w:pPr>
      <w:r w:rsidRPr="00460BCE">
        <w:rPr>
          <w:rFonts w:cstheme="minorHAnsi"/>
          <w:b/>
          <w:bCs/>
          <w:color w:val="000000" w:themeColor="text1"/>
        </w:rPr>
        <w:t>PM6:ITIC</w:t>
      </w:r>
      <w:r w:rsidRPr="00460BCE">
        <w:rPr>
          <w:rFonts w:cstheme="minorHAnsi"/>
          <w:bCs/>
          <w:lang w:eastAsia="zh-CN"/>
        </w:rPr>
        <w:t xml:space="preserve"> </w:t>
      </w:r>
      <w:r w:rsidR="00995D7F" w:rsidRPr="00460BCE">
        <w:rPr>
          <w:rFonts w:cstheme="minorHAnsi"/>
          <w:bCs/>
          <w:lang w:eastAsia="zh-CN"/>
        </w:rPr>
        <w:t xml:space="preserve">devices </w:t>
      </w:r>
      <w:r w:rsidR="00995D7F" w:rsidRPr="00FF1768">
        <w:rPr>
          <w:rFonts w:cstheme="minorHAnsi"/>
        </w:rPr>
        <w:t>were prepared using</w:t>
      </w:r>
      <w:r w:rsidR="00995D7F">
        <w:rPr>
          <w:rFonts w:cstheme="minorHAnsi"/>
          <w:b/>
          <w:bCs/>
        </w:rPr>
        <w:t xml:space="preserve"> </w:t>
      </w:r>
      <w:r w:rsidRPr="00460BCE">
        <w:rPr>
          <w:rFonts w:cstheme="minorHAnsi"/>
          <w:bCs/>
          <w:lang w:eastAsia="zh-CN"/>
        </w:rPr>
        <w:t>an inverted architecture (ITO/ZnO/PM6:ITIC/MoO</w:t>
      </w:r>
      <w:r w:rsidRPr="00460BCE">
        <w:rPr>
          <w:rFonts w:cstheme="minorHAnsi"/>
          <w:bCs/>
          <w:vertAlign w:val="subscript"/>
          <w:lang w:eastAsia="zh-CN"/>
        </w:rPr>
        <w:t>3</w:t>
      </w:r>
      <w:r w:rsidRPr="00460BCE">
        <w:rPr>
          <w:rFonts w:cstheme="minorHAnsi"/>
          <w:bCs/>
          <w:lang w:eastAsia="zh-CN"/>
        </w:rPr>
        <w:t>/Ag). PM6:ITIC was dissolved in CB solution (18 mg ml</w:t>
      </w:r>
      <w:r w:rsidRPr="00460BCE">
        <w:rPr>
          <w:rFonts w:cstheme="minorHAnsi"/>
          <w:bCs/>
          <w:vertAlign w:val="superscript"/>
          <w:lang w:eastAsia="zh-CN"/>
        </w:rPr>
        <w:t>-1</w:t>
      </w:r>
      <w:r w:rsidRPr="00460BCE">
        <w:rPr>
          <w:rFonts w:cstheme="minorHAnsi"/>
          <w:bCs/>
          <w:lang w:eastAsia="zh-CN"/>
        </w:rPr>
        <w:t xml:space="preserve"> with 0.5 vol.% DIO) with a donor:acceptor ratio of 1:1, and spin-coated</w:t>
      </w:r>
      <w:r w:rsidR="00AE3D7C">
        <w:rPr>
          <w:rFonts w:cstheme="minorHAnsi"/>
          <w:bCs/>
          <w:lang w:eastAsia="zh-CN"/>
        </w:rPr>
        <w:t xml:space="preserve"> </w:t>
      </w:r>
      <w:r w:rsidRPr="00460BCE">
        <w:rPr>
          <w:rFonts w:cstheme="minorHAnsi"/>
          <w:bCs/>
          <w:lang w:eastAsia="zh-CN"/>
        </w:rPr>
        <w:t xml:space="preserve">(1000 rpm) on ZnO to form 100 nm film. The active layers were further treated with thermal annealing at 100 </w:t>
      </w:r>
      <w:r w:rsidRPr="00460BCE">
        <w:rPr>
          <w:rFonts w:cstheme="minorHAnsi"/>
          <w:bCs/>
          <w:vertAlign w:val="superscript"/>
          <w:lang w:eastAsia="zh-CN"/>
        </w:rPr>
        <w:t>o</w:t>
      </w:r>
      <w:r w:rsidRPr="00460BCE">
        <w:rPr>
          <w:rFonts w:cstheme="minorHAnsi"/>
          <w:bCs/>
          <w:lang w:eastAsia="zh-CN"/>
        </w:rPr>
        <w:t xml:space="preserve">C for 10 min. </w:t>
      </w:r>
      <w:r w:rsidR="00BD1F6C">
        <w:rPr>
          <w:rFonts w:cstheme="minorHAnsi"/>
          <w:bCs/>
          <w:lang w:eastAsia="zh-CN"/>
        </w:rPr>
        <w:t xml:space="preserve">As top electrode, </w:t>
      </w:r>
      <w:r w:rsidR="00BD1F6C" w:rsidRPr="00460BCE">
        <w:rPr>
          <w:rFonts w:cstheme="minorHAnsi"/>
          <w:bCs/>
          <w:lang w:eastAsia="zh-CN"/>
        </w:rPr>
        <w:t>7 nm of MoO</w:t>
      </w:r>
      <w:r w:rsidR="00BD1F6C" w:rsidRPr="00460BCE">
        <w:rPr>
          <w:rFonts w:cstheme="minorHAnsi"/>
          <w:bCs/>
          <w:vertAlign w:val="subscript"/>
          <w:lang w:eastAsia="zh-CN"/>
        </w:rPr>
        <w:t>3</w:t>
      </w:r>
      <w:r w:rsidR="00BD1F6C" w:rsidRPr="00460BCE">
        <w:rPr>
          <w:rFonts w:cstheme="minorHAnsi"/>
          <w:bCs/>
          <w:lang w:eastAsia="zh-CN"/>
        </w:rPr>
        <w:t xml:space="preserve"> and 100 nm of Ag </w:t>
      </w:r>
      <w:r w:rsidR="00BD1F6C">
        <w:rPr>
          <w:rFonts w:cstheme="minorHAnsi"/>
        </w:rPr>
        <w:t xml:space="preserve">were vacuum deposited at </w:t>
      </w:r>
      <w:r w:rsidR="00BD1F6C" w:rsidRPr="00460BCE">
        <w:rPr>
          <w:rFonts w:cstheme="minorHAnsi"/>
        </w:rPr>
        <w:t>10</w:t>
      </w:r>
      <w:r w:rsidR="00BD1F6C" w:rsidRPr="00460BCE">
        <w:rPr>
          <w:rFonts w:cstheme="minorHAnsi"/>
          <w:vertAlign w:val="superscript"/>
        </w:rPr>
        <w:t>-6</w:t>
      </w:r>
      <w:r w:rsidR="00BD1F6C" w:rsidRPr="00460BCE">
        <w:rPr>
          <w:rFonts w:cstheme="minorHAnsi"/>
        </w:rPr>
        <w:t xml:space="preserve"> </w:t>
      </w:r>
      <w:r w:rsidR="00BD1F6C" w:rsidRPr="00460BCE">
        <w:rPr>
          <w:rFonts w:eastAsiaTheme="minorEastAsia" w:cstheme="minorHAnsi"/>
        </w:rPr>
        <w:t>Tor</w:t>
      </w:r>
      <w:r w:rsidR="00BD1F6C">
        <w:rPr>
          <w:rFonts w:eastAsiaTheme="minorEastAsia" w:cstheme="minorHAnsi"/>
        </w:rPr>
        <w:t xml:space="preserve"> defining an active area of 4 mm</w:t>
      </w:r>
      <w:r w:rsidR="00BD1F6C" w:rsidRPr="00060A21">
        <w:rPr>
          <w:rFonts w:eastAsiaTheme="minorEastAsia" w:cstheme="minorHAnsi"/>
          <w:vertAlign w:val="superscript"/>
        </w:rPr>
        <w:t>2</w:t>
      </w:r>
      <w:r w:rsidR="00BD1F6C">
        <w:rPr>
          <w:rFonts w:eastAsiaTheme="minorEastAsia" w:cstheme="minorHAnsi"/>
        </w:rPr>
        <w:t>.</w:t>
      </w:r>
    </w:p>
    <w:p w14:paraId="012D61B8" w14:textId="77777777" w:rsidR="003E1813" w:rsidRPr="00460BCE" w:rsidRDefault="003E1813" w:rsidP="00460BCE">
      <w:pPr>
        <w:autoSpaceDE w:val="0"/>
        <w:autoSpaceDN w:val="0"/>
        <w:adjustRightInd w:val="0"/>
        <w:spacing w:after="0" w:line="240" w:lineRule="auto"/>
        <w:jc w:val="both"/>
        <w:rPr>
          <w:rFonts w:cstheme="minorHAnsi"/>
          <w:b/>
          <w:bCs/>
          <w:color w:val="FF0000"/>
        </w:rPr>
      </w:pPr>
    </w:p>
    <w:p w14:paraId="402029AB" w14:textId="18C9BA5F" w:rsidR="003E1813" w:rsidRDefault="004E32A6" w:rsidP="00460BCE">
      <w:pPr>
        <w:autoSpaceDE w:val="0"/>
        <w:autoSpaceDN w:val="0"/>
        <w:adjustRightInd w:val="0"/>
        <w:spacing w:after="0" w:line="240" w:lineRule="auto"/>
        <w:jc w:val="both"/>
        <w:rPr>
          <w:rFonts w:eastAsiaTheme="minorEastAsia" w:cstheme="minorHAnsi"/>
        </w:rPr>
      </w:pPr>
      <w:r w:rsidRPr="00460BCE">
        <w:rPr>
          <w:rFonts w:cstheme="minorHAnsi"/>
          <w:b/>
          <w:bCs/>
          <w:lang w:eastAsia="zh-CN"/>
        </w:rPr>
        <w:t>PBDB-T:</w:t>
      </w:r>
      <w:r>
        <w:rPr>
          <w:rFonts w:cstheme="minorHAnsi"/>
          <w:b/>
          <w:bCs/>
          <w:lang w:eastAsia="zh-CN"/>
        </w:rPr>
        <w:t>EH</w:t>
      </w:r>
      <w:r w:rsidR="008553C5">
        <w:rPr>
          <w:rFonts w:cstheme="minorHAnsi"/>
          <w:b/>
          <w:bCs/>
          <w:lang w:eastAsia="zh-CN"/>
        </w:rPr>
        <w:t>-</w:t>
      </w:r>
      <w:r>
        <w:rPr>
          <w:rFonts w:cstheme="minorHAnsi"/>
          <w:b/>
          <w:bCs/>
          <w:lang w:eastAsia="zh-CN"/>
        </w:rPr>
        <w:t xml:space="preserve">IDTBR </w:t>
      </w:r>
      <w:r w:rsidR="00BD1F6C" w:rsidRPr="00460BCE">
        <w:rPr>
          <w:rFonts w:cstheme="minorHAnsi"/>
          <w:bCs/>
          <w:lang w:eastAsia="zh-CN"/>
        </w:rPr>
        <w:t xml:space="preserve">devices </w:t>
      </w:r>
      <w:r w:rsidR="00BD1F6C" w:rsidRPr="00FF1768">
        <w:rPr>
          <w:rFonts w:cstheme="minorHAnsi"/>
        </w:rPr>
        <w:t>were prepared using</w:t>
      </w:r>
      <w:r w:rsidR="00BD1F6C">
        <w:rPr>
          <w:rFonts w:cstheme="minorHAnsi"/>
          <w:b/>
          <w:bCs/>
        </w:rPr>
        <w:t xml:space="preserve"> </w:t>
      </w:r>
      <w:r w:rsidR="00BD1F6C" w:rsidRPr="00460BCE">
        <w:rPr>
          <w:rFonts w:cstheme="minorHAnsi"/>
          <w:bCs/>
          <w:lang w:eastAsia="zh-CN"/>
        </w:rPr>
        <w:t xml:space="preserve">an </w:t>
      </w:r>
      <w:r w:rsidR="003E1813" w:rsidRPr="00460BCE">
        <w:rPr>
          <w:rFonts w:cstheme="minorHAnsi"/>
          <w:bCs/>
          <w:lang w:eastAsia="zh-CN"/>
        </w:rPr>
        <w:t>inverted architecture (ITO/ZnO/</w:t>
      </w:r>
      <w:r w:rsidR="008553C5">
        <w:rPr>
          <w:rFonts w:cstheme="minorHAnsi"/>
          <w:bCs/>
          <w:lang w:eastAsia="zh-CN"/>
        </w:rPr>
        <w:t>PBDB-T</w:t>
      </w:r>
      <w:r w:rsidR="003E1813" w:rsidRPr="00460BCE">
        <w:rPr>
          <w:rFonts w:cstheme="minorHAnsi"/>
          <w:bCs/>
          <w:lang w:eastAsia="zh-CN"/>
        </w:rPr>
        <w:t>:EH</w:t>
      </w:r>
      <w:r w:rsidR="008553C5">
        <w:rPr>
          <w:rFonts w:cstheme="minorHAnsi"/>
          <w:bCs/>
          <w:lang w:eastAsia="zh-CN"/>
        </w:rPr>
        <w:t>-</w:t>
      </w:r>
      <w:r w:rsidR="003E1813" w:rsidRPr="00460BCE">
        <w:rPr>
          <w:rFonts w:cstheme="minorHAnsi"/>
          <w:bCs/>
          <w:lang w:eastAsia="zh-CN"/>
        </w:rPr>
        <w:t>IDTBR/MoO</w:t>
      </w:r>
      <w:r w:rsidR="003E1813" w:rsidRPr="00460BCE">
        <w:rPr>
          <w:rFonts w:cstheme="minorHAnsi"/>
          <w:bCs/>
          <w:vertAlign w:val="subscript"/>
          <w:lang w:eastAsia="zh-CN"/>
        </w:rPr>
        <w:t>3</w:t>
      </w:r>
      <w:r w:rsidR="003E1813" w:rsidRPr="00460BCE">
        <w:rPr>
          <w:rFonts w:cstheme="minorHAnsi"/>
          <w:bCs/>
          <w:lang w:eastAsia="zh-CN"/>
        </w:rPr>
        <w:t xml:space="preserve">/Ag). </w:t>
      </w:r>
      <w:r w:rsidR="008553C5">
        <w:rPr>
          <w:rFonts w:cstheme="minorHAnsi"/>
          <w:bCs/>
          <w:lang w:eastAsia="zh-CN"/>
        </w:rPr>
        <w:t>PBDB-T</w:t>
      </w:r>
      <w:r w:rsidR="003E1813" w:rsidRPr="00460BCE">
        <w:rPr>
          <w:rFonts w:cstheme="minorHAnsi"/>
          <w:bCs/>
          <w:lang w:eastAsia="zh-CN"/>
        </w:rPr>
        <w:t>:EH</w:t>
      </w:r>
      <w:r w:rsidR="008553C5">
        <w:rPr>
          <w:rFonts w:cstheme="minorHAnsi"/>
          <w:bCs/>
          <w:lang w:eastAsia="zh-CN"/>
        </w:rPr>
        <w:t>-</w:t>
      </w:r>
      <w:r w:rsidR="003E1813" w:rsidRPr="00460BCE">
        <w:rPr>
          <w:rFonts w:cstheme="minorHAnsi"/>
          <w:bCs/>
          <w:lang w:eastAsia="zh-CN"/>
        </w:rPr>
        <w:t>IDTBR was dissolved in CB solution (14 mg ml</w:t>
      </w:r>
      <w:r w:rsidR="003E1813" w:rsidRPr="00460BCE">
        <w:rPr>
          <w:rFonts w:cstheme="minorHAnsi"/>
          <w:bCs/>
          <w:vertAlign w:val="superscript"/>
          <w:lang w:eastAsia="zh-CN"/>
        </w:rPr>
        <w:t>-1</w:t>
      </w:r>
      <w:r w:rsidR="003E1813" w:rsidRPr="00460BCE">
        <w:rPr>
          <w:rFonts w:cstheme="minorHAnsi"/>
          <w:bCs/>
          <w:lang w:eastAsia="zh-CN"/>
        </w:rPr>
        <w:t>) with a donor:acceptor ratio of 1:1, and spin-coated (800 rpm) on ZnO to form a 100 nm</w:t>
      </w:r>
      <w:r w:rsidR="00BD1F6C">
        <w:rPr>
          <w:rFonts w:cstheme="minorHAnsi"/>
          <w:bCs/>
          <w:lang w:eastAsia="zh-CN"/>
        </w:rPr>
        <w:t xml:space="preserve"> thick</w:t>
      </w:r>
      <w:r w:rsidR="003E1813" w:rsidRPr="00460BCE">
        <w:rPr>
          <w:rFonts w:cstheme="minorHAnsi"/>
          <w:bCs/>
          <w:lang w:eastAsia="zh-CN"/>
        </w:rPr>
        <w:t xml:space="preserve"> film. </w:t>
      </w:r>
      <w:r w:rsidR="00BD1F6C">
        <w:rPr>
          <w:rFonts w:cstheme="minorHAnsi"/>
          <w:bCs/>
          <w:lang w:eastAsia="zh-CN"/>
        </w:rPr>
        <w:t xml:space="preserve">As top electrode, </w:t>
      </w:r>
      <w:r w:rsidR="00BD1F6C" w:rsidRPr="00460BCE">
        <w:rPr>
          <w:rFonts w:cstheme="minorHAnsi"/>
          <w:bCs/>
          <w:lang w:eastAsia="zh-CN"/>
        </w:rPr>
        <w:t>7 nm of MoO</w:t>
      </w:r>
      <w:r w:rsidR="00BD1F6C" w:rsidRPr="00460BCE">
        <w:rPr>
          <w:rFonts w:cstheme="minorHAnsi"/>
          <w:bCs/>
          <w:vertAlign w:val="subscript"/>
          <w:lang w:eastAsia="zh-CN"/>
        </w:rPr>
        <w:t>3</w:t>
      </w:r>
      <w:r w:rsidR="00BD1F6C" w:rsidRPr="00460BCE">
        <w:rPr>
          <w:rFonts w:cstheme="minorHAnsi"/>
          <w:bCs/>
          <w:lang w:eastAsia="zh-CN"/>
        </w:rPr>
        <w:t xml:space="preserve"> and 100 nm of Ag </w:t>
      </w:r>
      <w:r w:rsidR="00BD1F6C">
        <w:rPr>
          <w:rFonts w:cstheme="minorHAnsi"/>
        </w:rPr>
        <w:t xml:space="preserve">were vacuum deposited at </w:t>
      </w:r>
      <w:r w:rsidR="00BD1F6C" w:rsidRPr="00460BCE">
        <w:rPr>
          <w:rFonts w:cstheme="minorHAnsi"/>
        </w:rPr>
        <w:t>10</w:t>
      </w:r>
      <w:r w:rsidR="00BD1F6C" w:rsidRPr="00460BCE">
        <w:rPr>
          <w:rFonts w:cstheme="minorHAnsi"/>
          <w:vertAlign w:val="superscript"/>
        </w:rPr>
        <w:t>-6</w:t>
      </w:r>
      <w:r w:rsidR="00BD1F6C" w:rsidRPr="00460BCE">
        <w:rPr>
          <w:rFonts w:cstheme="minorHAnsi"/>
        </w:rPr>
        <w:t xml:space="preserve"> </w:t>
      </w:r>
      <w:r w:rsidR="00BD1F6C" w:rsidRPr="00460BCE">
        <w:rPr>
          <w:rFonts w:eastAsiaTheme="minorEastAsia" w:cstheme="minorHAnsi"/>
        </w:rPr>
        <w:t>Tor</w:t>
      </w:r>
      <w:r w:rsidR="00BD1F6C">
        <w:rPr>
          <w:rFonts w:eastAsiaTheme="minorEastAsia" w:cstheme="minorHAnsi"/>
        </w:rPr>
        <w:t xml:space="preserve"> defining an active area of 4 mm</w:t>
      </w:r>
      <w:r w:rsidR="00BD1F6C" w:rsidRPr="00060A21">
        <w:rPr>
          <w:rFonts w:eastAsiaTheme="minorEastAsia" w:cstheme="minorHAnsi"/>
          <w:vertAlign w:val="superscript"/>
        </w:rPr>
        <w:t>2</w:t>
      </w:r>
      <w:r w:rsidR="00BD1F6C">
        <w:rPr>
          <w:rFonts w:eastAsiaTheme="minorEastAsia" w:cstheme="minorHAnsi"/>
        </w:rPr>
        <w:t>.</w:t>
      </w:r>
    </w:p>
    <w:p w14:paraId="6C4FC78A" w14:textId="77777777" w:rsidR="00BD1F6C" w:rsidRPr="00460BCE" w:rsidRDefault="00BD1F6C" w:rsidP="00460BCE">
      <w:pPr>
        <w:autoSpaceDE w:val="0"/>
        <w:autoSpaceDN w:val="0"/>
        <w:adjustRightInd w:val="0"/>
        <w:spacing w:after="0" w:line="240" w:lineRule="auto"/>
        <w:jc w:val="both"/>
        <w:rPr>
          <w:rFonts w:cstheme="minorHAnsi"/>
          <w:b/>
          <w:bCs/>
        </w:rPr>
      </w:pPr>
    </w:p>
    <w:p w14:paraId="2CEB5E4A" w14:textId="1D90E8EC" w:rsidR="003E1813" w:rsidRPr="00460BCE" w:rsidRDefault="00FA2461" w:rsidP="00460BCE">
      <w:pPr>
        <w:autoSpaceDE w:val="0"/>
        <w:autoSpaceDN w:val="0"/>
        <w:adjustRightInd w:val="0"/>
        <w:spacing w:after="0" w:line="240" w:lineRule="auto"/>
        <w:jc w:val="both"/>
        <w:rPr>
          <w:rFonts w:cstheme="minorHAnsi"/>
          <w:b/>
          <w:bCs/>
          <w:color w:val="000000" w:themeColor="text1"/>
        </w:rPr>
      </w:pPr>
      <w:r w:rsidRPr="00460BCE">
        <w:rPr>
          <w:rFonts w:cstheme="minorHAnsi"/>
          <w:b/>
          <w:bCs/>
          <w:lang w:eastAsia="zh-CN"/>
        </w:rPr>
        <w:t>PBDB-T:</w:t>
      </w:r>
      <w:r>
        <w:rPr>
          <w:rFonts w:cstheme="minorHAnsi"/>
          <w:b/>
          <w:bCs/>
          <w:lang w:eastAsia="zh-CN"/>
        </w:rPr>
        <w:t>ITIC</w:t>
      </w:r>
      <w:r w:rsidRPr="00460BCE">
        <w:rPr>
          <w:rFonts w:cstheme="minorHAnsi"/>
          <w:bCs/>
          <w:lang w:eastAsia="zh-CN"/>
        </w:rPr>
        <w:t xml:space="preserve">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003E1813" w:rsidRPr="00460BCE">
        <w:rPr>
          <w:rFonts w:cstheme="minorHAnsi"/>
          <w:bCs/>
          <w:lang w:eastAsia="zh-CN"/>
        </w:rPr>
        <w:t>architecture (ITO/ZnO/</w:t>
      </w:r>
      <w:r w:rsidR="008553C5">
        <w:rPr>
          <w:rFonts w:cstheme="minorHAnsi"/>
          <w:lang w:eastAsia="zh-CN"/>
        </w:rPr>
        <w:t>PBDB-T</w:t>
      </w:r>
      <w:r w:rsidR="00957AB6" w:rsidRPr="00957AB6">
        <w:rPr>
          <w:rFonts w:cstheme="minorHAnsi"/>
          <w:lang w:eastAsia="zh-CN"/>
        </w:rPr>
        <w:t>:</w:t>
      </w:r>
      <w:r w:rsidR="003E1813" w:rsidRPr="00460BCE">
        <w:rPr>
          <w:rFonts w:cstheme="minorHAnsi"/>
          <w:bCs/>
          <w:lang w:eastAsia="zh-CN"/>
        </w:rPr>
        <w:t>ITIC/MoO</w:t>
      </w:r>
      <w:r w:rsidR="003E1813" w:rsidRPr="00460BCE">
        <w:rPr>
          <w:rFonts w:cstheme="minorHAnsi"/>
          <w:bCs/>
          <w:vertAlign w:val="subscript"/>
          <w:lang w:eastAsia="zh-CN"/>
        </w:rPr>
        <w:t>3</w:t>
      </w:r>
      <w:r w:rsidR="003E1813" w:rsidRPr="00460BCE">
        <w:rPr>
          <w:rFonts w:cstheme="minorHAnsi"/>
          <w:bCs/>
          <w:lang w:eastAsia="zh-CN"/>
        </w:rPr>
        <w:t xml:space="preserve">/Ag). </w:t>
      </w:r>
      <w:r w:rsidR="008553C5">
        <w:rPr>
          <w:rFonts w:cstheme="minorHAnsi"/>
          <w:lang w:eastAsia="zh-CN"/>
        </w:rPr>
        <w:t>PBDB-T</w:t>
      </w:r>
      <w:r w:rsidR="00957AB6" w:rsidRPr="00957AB6">
        <w:rPr>
          <w:rFonts w:cstheme="minorHAnsi"/>
          <w:lang w:eastAsia="zh-CN"/>
        </w:rPr>
        <w:t>:</w:t>
      </w:r>
      <w:r w:rsidR="003E1813" w:rsidRPr="00460BCE">
        <w:rPr>
          <w:rFonts w:cstheme="minorHAnsi"/>
          <w:bCs/>
          <w:lang w:eastAsia="zh-CN"/>
        </w:rPr>
        <w:t>ITIC was dissolved in CB solution (14 mg ml</w:t>
      </w:r>
      <w:r w:rsidR="003E1813" w:rsidRPr="00460BCE">
        <w:rPr>
          <w:rFonts w:cstheme="minorHAnsi"/>
          <w:bCs/>
          <w:vertAlign w:val="superscript"/>
          <w:lang w:eastAsia="zh-CN"/>
        </w:rPr>
        <w:t>-1</w:t>
      </w:r>
      <w:r w:rsidR="003E1813" w:rsidRPr="00460BCE">
        <w:rPr>
          <w:rFonts w:cstheme="minorHAnsi"/>
          <w:bCs/>
          <w:lang w:eastAsia="zh-CN"/>
        </w:rPr>
        <w:t xml:space="preserve"> with 0.5 vol.% DIO) with a donor:acceptor ratio of 1:1, and spin-coated (800 rpm) on ZnO to form 100 nm film. The active layers were further treated with thermal annealing at 100 </w:t>
      </w:r>
      <w:r w:rsidR="003E1813" w:rsidRPr="00460BCE">
        <w:rPr>
          <w:rFonts w:cstheme="minorHAnsi"/>
          <w:bCs/>
          <w:vertAlign w:val="superscript"/>
          <w:lang w:eastAsia="zh-CN"/>
        </w:rPr>
        <w:t>o</w:t>
      </w:r>
      <w:r w:rsidR="003E1813" w:rsidRPr="00460BCE">
        <w:rPr>
          <w:rFonts w:cstheme="minorHAnsi"/>
          <w:bCs/>
          <w:lang w:eastAsia="zh-CN"/>
        </w:rPr>
        <w:t xml:space="preserve">C for 10 min. </w:t>
      </w:r>
      <w:r w:rsidR="00BD1F6C">
        <w:rPr>
          <w:rFonts w:cstheme="minorHAnsi"/>
          <w:bCs/>
          <w:lang w:eastAsia="zh-CN"/>
        </w:rPr>
        <w:t xml:space="preserve">As top electrode, </w:t>
      </w:r>
      <w:r w:rsidR="00BD1F6C" w:rsidRPr="00460BCE">
        <w:rPr>
          <w:rFonts w:cstheme="minorHAnsi"/>
          <w:bCs/>
          <w:lang w:eastAsia="zh-CN"/>
        </w:rPr>
        <w:t>7 nm of MoO</w:t>
      </w:r>
      <w:r w:rsidR="00BD1F6C" w:rsidRPr="00460BCE">
        <w:rPr>
          <w:rFonts w:cstheme="minorHAnsi"/>
          <w:bCs/>
          <w:vertAlign w:val="subscript"/>
          <w:lang w:eastAsia="zh-CN"/>
        </w:rPr>
        <w:t>3</w:t>
      </w:r>
      <w:r w:rsidR="00BD1F6C" w:rsidRPr="00460BCE">
        <w:rPr>
          <w:rFonts w:cstheme="minorHAnsi"/>
          <w:bCs/>
          <w:lang w:eastAsia="zh-CN"/>
        </w:rPr>
        <w:t xml:space="preserve"> and 100 nm of Ag </w:t>
      </w:r>
      <w:r w:rsidR="00BD1F6C">
        <w:rPr>
          <w:rFonts w:cstheme="minorHAnsi"/>
        </w:rPr>
        <w:t xml:space="preserve">were vacuum deposited at </w:t>
      </w:r>
      <w:r w:rsidR="00BD1F6C" w:rsidRPr="00460BCE">
        <w:rPr>
          <w:rFonts w:cstheme="minorHAnsi"/>
        </w:rPr>
        <w:t>10</w:t>
      </w:r>
      <w:r w:rsidR="00BD1F6C" w:rsidRPr="00460BCE">
        <w:rPr>
          <w:rFonts w:cstheme="minorHAnsi"/>
          <w:vertAlign w:val="superscript"/>
        </w:rPr>
        <w:t>-6</w:t>
      </w:r>
      <w:r w:rsidR="00BD1F6C" w:rsidRPr="00460BCE">
        <w:rPr>
          <w:rFonts w:cstheme="minorHAnsi"/>
        </w:rPr>
        <w:t xml:space="preserve"> </w:t>
      </w:r>
      <w:r w:rsidR="00BD1F6C" w:rsidRPr="00460BCE">
        <w:rPr>
          <w:rFonts w:eastAsiaTheme="minorEastAsia" w:cstheme="minorHAnsi"/>
        </w:rPr>
        <w:t>Tor</w:t>
      </w:r>
      <w:r w:rsidR="00BD1F6C">
        <w:rPr>
          <w:rFonts w:eastAsiaTheme="minorEastAsia" w:cstheme="minorHAnsi"/>
        </w:rPr>
        <w:t xml:space="preserve"> defining an active area of 4 mm</w:t>
      </w:r>
      <w:r w:rsidR="00BD1F6C" w:rsidRPr="00060A21">
        <w:rPr>
          <w:rFonts w:eastAsiaTheme="minorEastAsia" w:cstheme="minorHAnsi"/>
          <w:vertAlign w:val="superscript"/>
        </w:rPr>
        <w:t>2</w:t>
      </w:r>
      <w:r w:rsidR="00BD1F6C">
        <w:rPr>
          <w:rFonts w:eastAsiaTheme="minorEastAsia" w:cstheme="minorHAnsi"/>
        </w:rPr>
        <w:t>.</w:t>
      </w:r>
    </w:p>
    <w:p w14:paraId="5C8CF634" w14:textId="77777777" w:rsidR="003E1813" w:rsidRPr="00460BCE" w:rsidRDefault="003E1813" w:rsidP="00460BCE">
      <w:pPr>
        <w:autoSpaceDE w:val="0"/>
        <w:autoSpaceDN w:val="0"/>
        <w:adjustRightInd w:val="0"/>
        <w:spacing w:after="0" w:line="240" w:lineRule="auto"/>
        <w:jc w:val="both"/>
        <w:rPr>
          <w:rFonts w:cstheme="minorHAnsi"/>
          <w:b/>
          <w:bCs/>
        </w:rPr>
      </w:pPr>
    </w:p>
    <w:p w14:paraId="48097494" w14:textId="526FA075" w:rsidR="003E1813" w:rsidRDefault="003E1813" w:rsidP="00460BCE">
      <w:pPr>
        <w:autoSpaceDE w:val="0"/>
        <w:autoSpaceDN w:val="0"/>
        <w:adjustRightInd w:val="0"/>
        <w:spacing w:after="0" w:line="240" w:lineRule="auto"/>
        <w:jc w:val="both"/>
        <w:rPr>
          <w:rFonts w:eastAsiaTheme="minorEastAsia" w:cstheme="minorHAnsi"/>
        </w:rPr>
      </w:pPr>
      <w:r w:rsidRPr="00460BCE">
        <w:rPr>
          <w:rFonts w:cstheme="minorHAnsi"/>
          <w:b/>
          <w:bCs/>
          <w:color w:val="000000" w:themeColor="text1"/>
        </w:rPr>
        <w:t>PTB7-Th:ITIC</w:t>
      </w:r>
      <w:r w:rsidR="00BD1F6C" w:rsidRPr="00BD1F6C">
        <w:rPr>
          <w:rFonts w:cstheme="minorHAnsi"/>
          <w:bCs/>
          <w:lang w:eastAsia="zh-CN"/>
        </w:rPr>
        <w:t xml:space="preserve"> </w:t>
      </w:r>
      <w:r w:rsidR="00BD1F6C" w:rsidRPr="00460BCE">
        <w:rPr>
          <w:rFonts w:cstheme="minorHAnsi"/>
          <w:bCs/>
          <w:lang w:eastAsia="zh-CN"/>
        </w:rPr>
        <w:t xml:space="preserve">devices </w:t>
      </w:r>
      <w:r w:rsidR="00BD1F6C" w:rsidRPr="00FF1768">
        <w:rPr>
          <w:rFonts w:cstheme="minorHAnsi"/>
        </w:rPr>
        <w:t>were prepared using</w:t>
      </w:r>
      <w:r w:rsidR="00BD1F6C">
        <w:rPr>
          <w:rFonts w:cstheme="minorHAnsi"/>
          <w:b/>
          <w:bCs/>
        </w:rPr>
        <w:t xml:space="preserve"> </w:t>
      </w:r>
      <w:r w:rsidR="00BD1F6C" w:rsidRPr="00460BCE">
        <w:rPr>
          <w:rFonts w:cstheme="minorHAnsi"/>
          <w:bCs/>
          <w:lang w:eastAsia="zh-CN"/>
        </w:rPr>
        <w:t xml:space="preserve">an inverted </w:t>
      </w:r>
      <w:r w:rsidRPr="00460BCE">
        <w:rPr>
          <w:rFonts w:cstheme="minorHAnsi"/>
          <w:bCs/>
          <w:lang w:eastAsia="zh-CN"/>
        </w:rPr>
        <w:t>architecture (ITO/ZnO/</w:t>
      </w:r>
      <w:r w:rsidR="00937FF4" w:rsidRPr="00937FF4">
        <w:rPr>
          <w:rFonts w:cstheme="minorHAnsi"/>
          <w:b/>
          <w:bCs/>
          <w:color w:val="000000" w:themeColor="text1"/>
        </w:rPr>
        <w:t xml:space="preserve"> </w:t>
      </w:r>
      <w:r w:rsidR="008553C5">
        <w:rPr>
          <w:rFonts w:cstheme="minorHAnsi"/>
          <w:color w:val="000000" w:themeColor="text1"/>
        </w:rPr>
        <w:t>PTB-TH</w:t>
      </w:r>
      <w:r w:rsidRPr="00460BCE">
        <w:rPr>
          <w:rFonts w:cstheme="minorHAnsi"/>
          <w:bCs/>
          <w:lang w:eastAsia="zh-CN"/>
        </w:rPr>
        <w:t>:ITIC/MoO</w:t>
      </w:r>
      <w:r w:rsidRPr="00460BCE">
        <w:rPr>
          <w:rFonts w:cstheme="minorHAnsi"/>
          <w:bCs/>
          <w:vertAlign w:val="subscript"/>
          <w:lang w:eastAsia="zh-CN"/>
        </w:rPr>
        <w:t>3</w:t>
      </w:r>
      <w:r w:rsidRPr="00460BCE">
        <w:rPr>
          <w:rFonts w:cstheme="minorHAnsi"/>
          <w:bCs/>
          <w:lang w:eastAsia="zh-CN"/>
        </w:rPr>
        <w:t xml:space="preserve">/Ag). </w:t>
      </w:r>
      <w:r w:rsidR="008553C5">
        <w:rPr>
          <w:rFonts w:cstheme="minorHAnsi"/>
          <w:color w:val="000000" w:themeColor="text1"/>
        </w:rPr>
        <w:t>PTB-TH</w:t>
      </w:r>
      <w:r w:rsidRPr="00460BCE">
        <w:rPr>
          <w:rFonts w:cstheme="minorHAnsi"/>
          <w:bCs/>
          <w:lang w:eastAsia="zh-CN"/>
        </w:rPr>
        <w:t>:ITIC was dissolved in CB solution (14 mg ml</w:t>
      </w:r>
      <w:r w:rsidRPr="00460BCE">
        <w:rPr>
          <w:rFonts w:cstheme="minorHAnsi"/>
          <w:bCs/>
          <w:vertAlign w:val="superscript"/>
          <w:lang w:eastAsia="zh-CN"/>
        </w:rPr>
        <w:t>-1</w:t>
      </w:r>
      <w:r w:rsidRPr="00460BCE">
        <w:rPr>
          <w:rFonts w:cstheme="minorHAnsi"/>
          <w:bCs/>
          <w:lang w:eastAsia="zh-CN"/>
        </w:rPr>
        <w:t xml:space="preserve"> with 1 vol.% DIO) with a donor:acceptor ratio of 1:1.4, and spin-coated (1000 rpm) on ZnO to form 100 nm film. </w:t>
      </w:r>
      <w:r w:rsidR="00804439">
        <w:rPr>
          <w:rFonts w:cstheme="minorHAnsi"/>
          <w:bCs/>
          <w:lang w:eastAsia="zh-CN"/>
        </w:rPr>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50F638A0" w14:textId="77777777" w:rsidR="00060A21" w:rsidRPr="00460BCE" w:rsidRDefault="00060A21" w:rsidP="00460BCE">
      <w:pPr>
        <w:autoSpaceDE w:val="0"/>
        <w:autoSpaceDN w:val="0"/>
        <w:adjustRightInd w:val="0"/>
        <w:spacing w:after="0" w:line="240" w:lineRule="auto"/>
        <w:jc w:val="both"/>
        <w:rPr>
          <w:rFonts w:cstheme="minorHAnsi"/>
          <w:b/>
          <w:bCs/>
        </w:rPr>
      </w:pPr>
    </w:p>
    <w:p w14:paraId="5E02BB38" w14:textId="041C0AF8" w:rsidR="00060A21" w:rsidRDefault="003E1813" w:rsidP="00460BCE">
      <w:pPr>
        <w:autoSpaceDE w:val="0"/>
        <w:autoSpaceDN w:val="0"/>
        <w:adjustRightInd w:val="0"/>
        <w:spacing w:after="0" w:line="240" w:lineRule="auto"/>
        <w:jc w:val="both"/>
        <w:rPr>
          <w:rFonts w:eastAsiaTheme="minorEastAsia" w:cstheme="minorHAnsi"/>
        </w:rPr>
      </w:pPr>
      <w:r w:rsidRPr="00460BCE">
        <w:rPr>
          <w:rFonts w:cstheme="minorHAnsi"/>
          <w:b/>
          <w:bCs/>
          <w:lang w:eastAsia="zh-CN"/>
        </w:rPr>
        <w:t>PBDB-T:PC</w:t>
      </w:r>
      <w:r w:rsidRPr="00460BCE">
        <w:rPr>
          <w:rFonts w:cstheme="minorHAnsi"/>
          <w:b/>
          <w:bCs/>
          <w:vertAlign w:val="subscript"/>
          <w:lang w:eastAsia="zh-CN"/>
        </w:rPr>
        <w:t>70</w:t>
      </w:r>
      <w:r w:rsidRPr="00460BCE">
        <w:rPr>
          <w:rFonts w:cstheme="minorHAnsi"/>
          <w:b/>
          <w:bCs/>
          <w:lang w:eastAsia="zh-CN"/>
        </w:rPr>
        <w:t>BM</w:t>
      </w:r>
      <w:r w:rsidRPr="00460BCE">
        <w:rPr>
          <w:rFonts w:cstheme="minorHAnsi"/>
          <w:bCs/>
          <w:lang w:eastAsia="zh-CN"/>
        </w:rPr>
        <w:t xml:space="preserve">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Pr="00460BCE">
        <w:rPr>
          <w:rFonts w:cstheme="minorHAnsi"/>
          <w:bCs/>
          <w:lang w:eastAsia="zh-CN"/>
        </w:rPr>
        <w:t>architecture (ITO/ZnO/</w:t>
      </w:r>
      <w:r w:rsidR="008553C5">
        <w:rPr>
          <w:rFonts w:cstheme="minorHAnsi"/>
          <w:bCs/>
          <w:lang w:eastAsia="zh-CN"/>
        </w:rPr>
        <w:t>PBDB-T</w:t>
      </w:r>
      <w:r w:rsidRPr="00460BCE">
        <w:rPr>
          <w:rFonts w:cstheme="minorHAnsi"/>
          <w:bCs/>
          <w:lang w:eastAsia="zh-CN"/>
        </w:rPr>
        <w:t>:PC</w:t>
      </w:r>
      <w:r w:rsidRPr="00460BCE">
        <w:rPr>
          <w:rFonts w:cstheme="minorHAnsi"/>
          <w:bCs/>
          <w:vertAlign w:val="subscript"/>
          <w:lang w:eastAsia="zh-CN"/>
        </w:rPr>
        <w:t>70</w:t>
      </w:r>
      <w:r w:rsidRPr="00460BCE">
        <w:rPr>
          <w:rFonts w:cstheme="minorHAnsi"/>
          <w:bCs/>
          <w:lang w:eastAsia="zh-CN"/>
        </w:rPr>
        <w:t>BM/MoO</w:t>
      </w:r>
      <w:r w:rsidRPr="00460BCE">
        <w:rPr>
          <w:rFonts w:cstheme="minorHAnsi"/>
          <w:bCs/>
          <w:vertAlign w:val="subscript"/>
          <w:lang w:eastAsia="zh-CN"/>
        </w:rPr>
        <w:t>3</w:t>
      </w:r>
      <w:r w:rsidRPr="00460BCE">
        <w:rPr>
          <w:rFonts w:cstheme="minorHAnsi"/>
          <w:bCs/>
          <w:lang w:eastAsia="zh-CN"/>
        </w:rPr>
        <w:t>/Ag). PBDB-T:PC</w:t>
      </w:r>
      <w:r w:rsidRPr="00460BCE">
        <w:rPr>
          <w:rFonts w:cstheme="minorHAnsi"/>
          <w:bCs/>
          <w:vertAlign w:val="subscript"/>
          <w:lang w:eastAsia="zh-CN"/>
        </w:rPr>
        <w:t>70</w:t>
      </w:r>
      <w:r w:rsidRPr="00460BCE">
        <w:rPr>
          <w:rFonts w:cstheme="minorHAnsi"/>
          <w:bCs/>
          <w:lang w:eastAsia="zh-CN"/>
        </w:rPr>
        <w:t>BM was dissolved in CB solution (14 mg ml</w:t>
      </w:r>
      <w:r w:rsidRPr="00460BCE">
        <w:rPr>
          <w:rFonts w:cstheme="minorHAnsi"/>
          <w:bCs/>
          <w:vertAlign w:val="superscript"/>
          <w:lang w:eastAsia="zh-CN"/>
        </w:rPr>
        <w:t xml:space="preserve">-1 </w:t>
      </w:r>
      <w:r w:rsidRPr="00460BCE">
        <w:rPr>
          <w:rFonts w:cstheme="minorHAnsi"/>
          <w:bCs/>
          <w:lang w:eastAsia="zh-CN"/>
        </w:rPr>
        <w:t>with 3 vol.% DIO) with a donor:acceptor ratio of 1:1.4, and spin-coated (1000 rpm) on ZnO to form 100 nm film. Then the as-cast ﬁlms were rinsed with 80 μL of methanol at 4000 rpm for 20</w:t>
      </w:r>
      <w:r w:rsidR="00937FF4">
        <w:rPr>
          <w:rFonts w:cstheme="minorHAnsi"/>
          <w:bCs/>
          <w:lang w:eastAsia="zh-CN"/>
        </w:rPr>
        <w:t> </w:t>
      </w:r>
      <w:r w:rsidRPr="00460BCE">
        <w:rPr>
          <w:rFonts w:cstheme="minorHAnsi"/>
          <w:bCs/>
          <w:lang w:eastAsia="zh-CN"/>
        </w:rPr>
        <w:t xml:space="preserve">s to remove the residual DIO. </w:t>
      </w:r>
      <w:r w:rsidR="00804439">
        <w:rPr>
          <w:rFonts w:cstheme="minorHAnsi"/>
          <w:bCs/>
          <w:lang w:eastAsia="zh-CN"/>
        </w:rPr>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7B21F85A" w14:textId="77777777" w:rsidR="00804439" w:rsidRPr="00460BCE" w:rsidRDefault="00804439" w:rsidP="00460BCE">
      <w:pPr>
        <w:autoSpaceDE w:val="0"/>
        <w:autoSpaceDN w:val="0"/>
        <w:adjustRightInd w:val="0"/>
        <w:spacing w:after="0" w:line="240" w:lineRule="auto"/>
        <w:jc w:val="both"/>
        <w:rPr>
          <w:rFonts w:cstheme="minorHAnsi"/>
          <w:b/>
          <w:bCs/>
        </w:rPr>
      </w:pPr>
    </w:p>
    <w:p w14:paraId="68FFCD47" w14:textId="3AD23539" w:rsidR="003E1813" w:rsidRPr="00460BCE" w:rsidRDefault="004E32A6" w:rsidP="00460BCE">
      <w:pPr>
        <w:spacing w:line="240" w:lineRule="auto"/>
        <w:jc w:val="both"/>
        <w:rPr>
          <w:rFonts w:cstheme="minorHAnsi"/>
        </w:rPr>
      </w:pPr>
      <w:r w:rsidRPr="00460BCE">
        <w:rPr>
          <w:rFonts w:cstheme="minorHAnsi"/>
          <w:b/>
          <w:bCs/>
          <w:lang w:eastAsia="zh-CN"/>
        </w:rPr>
        <w:t>PBDB-T:</w:t>
      </w:r>
      <w:r>
        <w:rPr>
          <w:rFonts w:cstheme="minorHAnsi"/>
          <w:b/>
          <w:bCs/>
          <w:lang w:eastAsia="zh-CN"/>
        </w:rPr>
        <w:t>IT</w:t>
      </w:r>
      <w:r w:rsidR="008553C5">
        <w:rPr>
          <w:rFonts w:cstheme="minorHAnsi"/>
          <w:b/>
          <w:bCs/>
          <w:lang w:eastAsia="zh-CN"/>
        </w:rPr>
        <w:t>-</w:t>
      </w:r>
      <w:r>
        <w:rPr>
          <w:rFonts w:cstheme="minorHAnsi"/>
          <w:b/>
          <w:bCs/>
          <w:lang w:eastAsia="zh-CN"/>
        </w:rPr>
        <w:t>4F</w:t>
      </w:r>
      <w:r w:rsidRPr="00460BCE">
        <w:rPr>
          <w:rFonts w:cstheme="minorHAnsi"/>
          <w:lang w:eastAsia="zh-CN"/>
        </w:rPr>
        <w:t xml:space="preserve">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003E1813" w:rsidRPr="00460BCE">
        <w:rPr>
          <w:rFonts w:cstheme="minorHAnsi"/>
          <w:bCs/>
          <w:lang w:eastAsia="zh-CN"/>
        </w:rPr>
        <w:t>architecture (ITO/ZnO/</w:t>
      </w:r>
      <w:r w:rsidR="008553C5">
        <w:rPr>
          <w:rFonts w:cstheme="minorHAnsi"/>
          <w:bCs/>
          <w:lang w:eastAsia="zh-CN"/>
        </w:rPr>
        <w:t>PBDB-T</w:t>
      </w:r>
      <w:r w:rsidR="003E1813" w:rsidRPr="00460BCE">
        <w:rPr>
          <w:rFonts w:cstheme="minorHAnsi"/>
          <w:bCs/>
          <w:lang w:eastAsia="zh-CN"/>
        </w:rPr>
        <w:t>:IT</w:t>
      </w:r>
      <w:r w:rsidR="008553C5">
        <w:rPr>
          <w:rFonts w:cstheme="minorHAnsi"/>
          <w:bCs/>
          <w:lang w:eastAsia="zh-CN"/>
        </w:rPr>
        <w:t>-</w:t>
      </w:r>
      <w:r w:rsidR="003E1813" w:rsidRPr="00460BCE">
        <w:rPr>
          <w:rFonts w:cstheme="minorHAnsi"/>
          <w:bCs/>
          <w:lang w:eastAsia="zh-CN"/>
        </w:rPr>
        <w:t>4F/MoO</w:t>
      </w:r>
      <w:r w:rsidR="003E1813" w:rsidRPr="00460BCE">
        <w:rPr>
          <w:rFonts w:cstheme="minorHAnsi"/>
          <w:bCs/>
          <w:vertAlign w:val="subscript"/>
          <w:lang w:eastAsia="zh-CN"/>
        </w:rPr>
        <w:t>3</w:t>
      </w:r>
      <w:r w:rsidR="003E1813" w:rsidRPr="00460BCE">
        <w:rPr>
          <w:rFonts w:cstheme="minorHAnsi"/>
          <w:bCs/>
          <w:lang w:eastAsia="zh-CN"/>
        </w:rPr>
        <w:t xml:space="preserve">/Ag). </w:t>
      </w:r>
      <w:r w:rsidR="008553C5">
        <w:rPr>
          <w:rFonts w:cstheme="minorHAnsi"/>
          <w:bCs/>
          <w:lang w:eastAsia="zh-CN"/>
        </w:rPr>
        <w:t>PBDB-T</w:t>
      </w:r>
      <w:r w:rsidR="003E1813" w:rsidRPr="00460BCE">
        <w:rPr>
          <w:rFonts w:cstheme="minorHAnsi"/>
          <w:bCs/>
          <w:lang w:eastAsia="zh-CN"/>
        </w:rPr>
        <w:t>:IT</w:t>
      </w:r>
      <w:r w:rsidR="008553C5">
        <w:rPr>
          <w:rFonts w:cstheme="minorHAnsi"/>
          <w:bCs/>
          <w:lang w:eastAsia="zh-CN"/>
        </w:rPr>
        <w:t>-</w:t>
      </w:r>
      <w:r w:rsidR="003E1813" w:rsidRPr="00460BCE">
        <w:rPr>
          <w:rFonts w:cstheme="minorHAnsi"/>
          <w:bCs/>
          <w:lang w:eastAsia="zh-CN"/>
        </w:rPr>
        <w:t>4F was dissolved in CB solution (14 mg ml</w:t>
      </w:r>
      <w:r w:rsidR="003E1813" w:rsidRPr="00460BCE">
        <w:rPr>
          <w:rFonts w:cstheme="minorHAnsi"/>
          <w:bCs/>
          <w:vertAlign w:val="superscript"/>
          <w:lang w:eastAsia="zh-CN"/>
        </w:rPr>
        <w:t xml:space="preserve">-1 </w:t>
      </w:r>
      <w:r w:rsidR="003E1813" w:rsidRPr="00460BCE">
        <w:rPr>
          <w:rFonts w:cstheme="minorHAnsi"/>
          <w:bCs/>
          <w:lang w:eastAsia="zh-CN"/>
        </w:rPr>
        <w:t>with 0.5 vol.% DIO) with a donor:acceptor ratio of 1:1, and spin-coated (800 rpm) on ZnO to form 100 nm film. The active layers were further treated with thermal annealing at 100 </w:t>
      </w:r>
      <w:r w:rsidR="003E1813" w:rsidRPr="00460BCE">
        <w:rPr>
          <w:rFonts w:cstheme="minorHAnsi"/>
          <w:bCs/>
          <w:vertAlign w:val="superscript"/>
          <w:lang w:eastAsia="zh-CN"/>
        </w:rPr>
        <w:t>o</w:t>
      </w:r>
      <w:r w:rsidR="003E1813" w:rsidRPr="00460BCE">
        <w:rPr>
          <w:rFonts w:cstheme="minorHAnsi"/>
          <w:bCs/>
          <w:lang w:eastAsia="zh-CN"/>
        </w:rPr>
        <w:t xml:space="preserve">C for 10 min. </w:t>
      </w:r>
      <w:r w:rsidR="00804439">
        <w:rPr>
          <w:rFonts w:cstheme="minorHAnsi"/>
          <w:bCs/>
          <w:lang w:eastAsia="zh-CN"/>
        </w:rPr>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2DC59284" w14:textId="48907E4E" w:rsidR="003E1813" w:rsidRPr="00460BCE" w:rsidRDefault="003E1813" w:rsidP="00460BCE">
      <w:pPr>
        <w:autoSpaceDE w:val="0"/>
        <w:autoSpaceDN w:val="0"/>
        <w:adjustRightInd w:val="0"/>
        <w:spacing w:after="0" w:line="240" w:lineRule="auto"/>
        <w:jc w:val="both"/>
        <w:rPr>
          <w:rFonts w:cstheme="minorHAnsi"/>
          <w:bCs/>
          <w:lang w:eastAsia="zh-CN"/>
        </w:rPr>
      </w:pPr>
      <w:r w:rsidRPr="00460BCE">
        <w:rPr>
          <w:rFonts w:cstheme="minorHAnsi"/>
          <w:b/>
          <w:bCs/>
          <w:lang w:eastAsia="zh-CN"/>
        </w:rPr>
        <w:t xml:space="preserve">Neat ITIC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Pr="00460BCE">
        <w:rPr>
          <w:rFonts w:cstheme="minorHAnsi"/>
          <w:bCs/>
          <w:lang w:eastAsia="zh-CN"/>
        </w:rPr>
        <w:t>architecture (ITO/ZnO/ITIC/MoO</w:t>
      </w:r>
      <w:r w:rsidRPr="00460BCE">
        <w:rPr>
          <w:rFonts w:cstheme="minorHAnsi"/>
          <w:bCs/>
          <w:vertAlign w:val="subscript"/>
          <w:lang w:eastAsia="zh-CN"/>
        </w:rPr>
        <w:t>3</w:t>
      </w:r>
      <w:r w:rsidRPr="00460BCE">
        <w:rPr>
          <w:rFonts w:cstheme="minorHAnsi"/>
          <w:bCs/>
          <w:lang w:eastAsia="zh-CN"/>
        </w:rPr>
        <w:t>/Ag). ITIC was dissolved in chloroform solution (10 mg ml</w:t>
      </w:r>
      <w:r w:rsidRPr="00460BCE">
        <w:rPr>
          <w:rFonts w:cstheme="minorHAnsi"/>
          <w:bCs/>
          <w:vertAlign w:val="superscript"/>
          <w:lang w:eastAsia="zh-CN"/>
        </w:rPr>
        <w:t>-1</w:t>
      </w:r>
      <w:r w:rsidRPr="00460BCE">
        <w:rPr>
          <w:rFonts w:cstheme="minorHAnsi"/>
          <w:bCs/>
          <w:lang w:eastAsia="zh-CN"/>
        </w:rPr>
        <w:t xml:space="preserve">) and spin-coated on ZnO (2000 rpm) to form 70 nm film. </w:t>
      </w:r>
      <w:r w:rsidR="00804439">
        <w:rPr>
          <w:rFonts w:cstheme="minorHAnsi"/>
          <w:bCs/>
          <w:lang w:eastAsia="zh-CN"/>
        </w:rPr>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6957A96F" w14:textId="77777777" w:rsidR="00460BCE" w:rsidRPr="00460BCE" w:rsidRDefault="00460BCE" w:rsidP="00460BCE">
      <w:pPr>
        <w:autoSpaceDE w:val="0"/>
        <w:autoSpaceDN w:val="0"/>
        <w:adjustRightInd w:val="0"/>
        <w:spacing w:after="0" w:line="240" w:lineRule="auto"/>
        <w:jc w:val="both"/>
        <w:rPr>
          <w:rFonts w:cstheme="minorHAnsi"/>
          <w:b/>
          <w:bCs/>
          <w:color w:val="000000" w:themeColor="text1"/>
        </w:rPr>
      </w:pPr>
    </w:p>
    <w:p w14:paraId="06DE530E" w14:textId="3DCD3381" w:rsidR="003E1813" w:rsidRPr="00460BCE" w:rsidRDefault="003E1813" w:rsidP="00460BCE">
      <w:pPr>
        <w:autoSpaceDE w:val="0"/>
        <w:autoSpaceDN w:val="0"/>
        <w:adjustRightInd w:val="0"/>
        <w:spacing w:after="0" w:line="240" w:lineRule="auto"/>
        <w:jc w:val="both"/>
        <w:rPr>
          <w:rFonts w:cstheme="minorHAnsi"/>
          <w:b/>
          <w:bCs/>
          <w:color w:val="000000" w:themeColor="text1"/>
        </w:rPr>
      </w:pPr>
      <w:r w:rsidRPr="00460BCE">
        <w:rPr>
          <w:rFonts w:cstheme="minorHAnsi"/>
          <w:b/>
          <w:bCs/>
          <w:lang w:eastAsia="zh-CN"/>
        </w:rPr>
        <w:t xml:space="preserve">Neat </w:t>
      </w:r>
      <w:r w:rsidR="008553C5" w:rsidRPr="00452C3A">
        <w:rPr>
          <w:rFonts w:cstheme="minorHAnsi"/>
          <w:b/>
          <w:bCs/>
          <w:lang w:eastAsia="zh-CN"/>
        </w:rPr>
        <w:t>IT-4F</w:t>
      </w:r>
      <w:r w:rsidRPr="008553C5">
        <w:rPr>
          <w:rFonts w:cstheme="minorHAnsi"/>
          <w:b/>
          <w:bCs/>
          <w:lang w:eastAsia="zh-CN"/>
        </w:rPr>
        <w:t xml:space="preserve">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Pr="00460BCE">
        <w:rPr>
          <w:rFonts w:cstheme="minorHAnsi"/>
          <w:bCs/>
          <w:lang w:eastAsia="zh-CN"/>
        </w:rPr>
        <w:t>architecture</w:t>
      </w:r>
      <w:r w:rsidR="004042D3">
        <w:rPr>
          <w:rFonts w:cstheme="minorHAnsi"/>
          <w:bCs/>
          <w:lang w:eastAsia="zh-CN"/>
        </w:rPr>
        <w:t xml:space="preserve"> </w:t>
      </w:r>
      <w:r w:rsidRPr="00460BCE">
        <w:rPr>
          <w:rFonts w:cstheme="minorHAnsi"/>
          <w:bCs/>
          <w:lang w:eastAsia="zh-CN"/>
        </w:rPr>
        <w:t>(ITO/ZnO/</w:t>
      </w:r>
      <w:r w:rsidR="008553C5" w:rsidRPr="00360655">
        <w:rPr>
          <w:rFonts w:cstheme="minorHAnsi"/>
          <w:lang w:eastAsia="zh-CN"/>
        </w:rPr>
        <w:t>IT-4F</w:t>
      </w:r>
      <w:r w:rsidRPr="00460BCE">
        <w:rPr>
          <w:rFonts w:cstheme="minorHAnsi"/>
          <w:bCs/>
          <w:lang w:eastAsia="zh-CN"/>
        </w:rPr>
        <w:t>/MoO</w:t>
      </w:r>
      <w:r w:rsidRPr="00460BCE">
        <w:rPr>
          <w:rFonts w:cstheme="minorHAnsi"/>
          <w:bCs/>
          <w:vertAlign w:val="subscript"/>
          <w:lang w:eastAsia="zh-CN"/>
        </w:rPr>
        <w:t>3</w:t>
      </w:r>
      <w:r w:rsidRPr="00460BCE">
        <w:rPr>
          <w:rFonts w:cstheme="minorHAnsi"/>
          <w:bCs/>
          <w:lang w:eastAsia="zh-CN"/>
        </w:rPr>
        <w:t xml:space="preserve">/Ag). </w:t>
      </w:r>
      <w:r w:rsidR="008553C5" w:rsidRPr="007B3CA2">
        <w:rPr>
          <w:rFonts w:cstheme="minorHAnsi"/>
          <w:b/>
          <w:bCs/>
          <w:lang w:eastAsia="zh-CN"/>
        </w:rPr>
        <w:t>IT-4F</w:t>
      </w:r>
      <w:r w:rsidR="008553C5">
        <w:rPr>
          <w:rFonts w:cstheme="minorHAnsi"/>
          <w:b/>
          <w:bCs/>
          <w:lang w:eastAsia="zh-CN"/>
        </w:rPr>
        <w:t xml:space="preserve"> </w:t>
      </w:r>
      <w:r w:rsidRPr="00460BCE">
        <w:rPr>
          <w:rFonts w:cstheme="minorHAnsi"/>
          <w:bCs/>
          <w:lang w:eastAsia="zh-CN"/>
        </w:rPr>
        <w:t>was dissolved in chloroform solution (10 mg ml</w:t>
      </w:r>
      <w:r w:rsidRPr="00460BCE">
        <w:rPr>
          <w:rFonts w:cstheme="minorHAnsi"/>
          <w:bCs/>
          <w:vertAlign w:val="superscript"/>
          <w:lang w:eastAsia="zh-CN"/>
        </w:rPr>
        <w:t>-1</w:t>
      </w:r>
      <w:r w:rsidRPr="00460BCE">
        <w:rPr>
          <w:rFonts w:cstheme="minorHAnsi"/>
          <w:bCs/>
          <w:lang w:eastAsia="zh-CN"/>
        </w:rPr>
        <w:t xml:space="preserve">) and spin-coated on ZnO (2000 rpm) to form 70 nm film. </w:t>
      </w:r>
      <w:r w:rsidR="00804439">
        <w:rPr>
          <w:rFonts w:cstheme="minorHAnsi"/>
          <w:bCs/>
          <w:lang w:eastAsia="zh-CN"/>
        </w:rPr>
        <w:lastRenderedPageBreak/>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193A11C3" w14:textId="77777777" w:rsidR="00460BCE" w:rsidRPr="00460BCE" w:rsidRDefault="00460BCE" w:rsidP="00460BCE">
      <w:pPr>
        <w:autoSpaceDE w:val="0"/>
        <w:autoSpaceDN w:val="0"/>
        <w:adjustRightInd w:val="0"/>
        <w:spacing w:after="0" w:line="240" w:lineRule="auto"/>
        <w:rPr>
          <w:rFonts w:cstheme="minorHAnsi"/>
          <w:b/>
          <w:bCs/>
          <w:color w:val="000000" w:themeColor="text1"/>
        </w:rPr>
      </w:pPr>
    </w:p>
    <w:p w14:paraId="15675B15" w14:textId="3DD4B3B9" w:rsidR="003E1813" w:rsidRPr="00460BCE" w:rsidRDefault="003E1813" w:rsidP="00804439">
      <w:pPr>
        <w:autoSpaceDE w:val="0"/>
        <w:autoSpaceDN w:val="0"/>
        <w:adjustRightInd w:val="0"/>
        <w:spacing w:after="0" w:line="240" w:lineRule="auto"/>
        <w:jc w:val="both"/>
        <w:rPr>
          <w:rFonts w:cstheme="minorHAnsi"/>
          <w:b/>
          <w:bCs/>
          <w:lang w:eastAsia="zh-CN"/>
        </w:rPr>
      </w:pPr>
      <w:r w:rsidRPr="00460BCE">
        <w:rPr>
          <w:rFonts w:cstheme="minorHAnsi"/>
          <w:b/>
          <w:bCs/>
          <w:lang w:eastAsia="zh-CN"/>
        </w:rPr>
        <w:t xml:space="preserve">Neat PBDB-T </w:t>
      </w:r>
      <w:r w:rsidR="004042D3" w:rsidRPr="00460BCE">
        <w:rPr>
          <w:rFonts w:cstheme="minorHAnsi"/>
          <w:bCs/>
          <w:lang w:eastAsia="zh-CN"/>
        </w:rPr>
        <w:t xml:space="preserve">devices </w:t>
      </w:r>
      <w:r w:rsidR="004042D3" w:rsidRPr="00FF1768">
        <w:rPr>
          <w:rFonts w:cstheme="minorHAnsi"/>
        </w:rPr>
        <w:t>were prepared using</w:t>
      </w:r>
      <w:r w:rsidR="004042D3">
        <w:rPr>
          <w:rFonts w:cstheme="minorHAnsi"/>
          <w:b/>
          <w:bCs/>
        </w:rPr>
        <w:t xml:space="preserve"> </w:t>
      </w:r>
      <w:r w:rsidR="004042D3" w:rsidRPr="00460BCE">
        <w:rPr>
          <w:rFonts w:cstheme="minorHAnsi"/>
          <w:bCs/>
          <w:lang w:eastAsia="zh-CN"/>
        </w:rPr>
        <w:t xml:space="preserve">an inverted </w:t>
      </w:r>
      <w:r w:rsidRPr="00460BCE">
        <w:rPr>
          <w:rFonts w:cstheme="minorHAnsi"/>
          <w:bCs/>
          <w:lang w:eastAsia="zh-CN"/>
        </w:rPr>
        <w:t>architecture</w:t>
      </w:r>
      <w:r w:rsidR="004042D3">
        <w:rPr>
          <w:rFonts w:cstheme="minorHAnsi"/>
          <w:bCs/>
          <w:lang w:eastAsia="zh-CN"/>
        </w:rPr>
        <w:t xml:space="preserve"> </w:t>
      </w:r>
      <w:r w:rsidRPr="00460BCE">
        <w:rPr>
          <w:rFonts w:cstheme="minorHAnsi"/>
          <w:bCs/>
          <w:lang w:eastAsia="zh-CN"/>
        </w:rPr>
        <w:t>(ITO/ZnO/</w:t>
      </w:r>
      <w:r w:rsidR="008553C5">
        <w:rPr>
          <w:rFonts w:cstheme="minorHAnsi"/>
          <w:bCs/>
          <w:lang w:eastAsia="zh-CN"/>
        </w:rPr>
        <w:t>PBDB-T</w:t>
      </w:r>
      <w:r w:rsidRPr="00460BCE">
        <w:rPr>
          <w:rFonts w:cstheme="minorHAnsi"/>
          <w:bCs/>
          <w:lang w:eastAsia="zh-CN"/>
        </w:rPr>
        <w:t>/MoO</w:t>
      </w:r>
      <w:r w:rsidRPr="00460BCE">
        <w:rPr>
          <w:rFonts w:cstheme="minorHAnsi"/>
          <w:bCs/>
          <w:vertAlign w:val="subscript"/>
          <w:lang w:eastAsia="zh-CN"/>
        </w:rPr>
        <w:t>3</w:t>
      </w:r>
      <w:r w:rsidRPr="00460BCE">
        <w:rPr>
          <w:rFonts w:cstheme="minorHAnsi"/>
          <w:bCs/>
          <w:lang w:eastAsia="zh-CN"/>
        </w:rPr>
        <w:t xml:space="preserve">/Ag). </w:t>
      </w:r>
      <w:r w:rsidR="008553C5">
        <w:rPr>
          <w:rFonts w:cstheme="minorHAnsi"/>
          <w:bCs/>
          <w:lang w:eastAsia="zh-CN"/>
        </w:rPr>
        <w:t>PBDB-T</w:t>
      </w:r>
      <w:r w:rsidRPr="00460BCE">
        <w:rPr>
          <w:rFonts w:cstheme="minorHAnsi"/>
          <w:bCs/>
          <w:lang w:eastAsia="zh-CN"/>
        </w:rPr>
        <w:t xml:space="preserve"> was dissolved in chloroform solution (10 mg ml</w:t>
      </w:r>
      <w:r w:rsidRPr="00460BCE">
        <w:rPr>
          <w:rFonts w:cstheme="minorHAnsi"/>
          <w:bCs/>
          <w:vertAlign w:val="superscript"/>
          <w:lang w:eastAsia="zh-CN"/>
        </w:rPr>
        <w:t>-1</w:t>
      </w:r>
      <w:r w:rsidRPr="00460BCE">
        <w:rPr>
          <w:rFonts w:cstheme="minorHAnsi"/>
          <w:bCs/>
          <w:lang w:eastAsia="zh-CN"/>
        </w:rPr>
        <w:t xml:space="preserve">) and spin-coated on ZnO (3000 rpm) to form 70 nm film. </w:t>
      </w:r>
      <w:r w:rsidR="00804439">
        <w:rPr>
          <w:rFonts w:cstheme="minorHAnsi"/>
          <w:bCs/>
          <w:lang w:eastAsia="zh-CN"/>
        </w:rPr>
        <w:t xml:space="preserve">As top electrode, </w:t>
      </w:r>
      <w:r w:rsidR="00804439" w:rsidRPr="00460BCE">
        <w:rPr>
          <w:rFonts w:cstheme="minorHAnsi"/>
          <w:bCs/>
          <w:lang w:eastAsia="zh-CN"/>
        </w:rPr>
        <w:t>7 nm of MoO</w:t>
      </w:r>
      <w:r w:rsidR="00804439" w:rsidRPr="00460BCE">
        <w:rPr>
          <w:rFonts w:cstheme="minorHAnsi"/>
          <w:bCs/>
          <w:vertAlign w:val="subscript"/>
          <w:lang w:eastAsia="zh-CN"/>
        </w:rPr>
        <w:t>3</w:t>
      </w:r>
      <w:r w:rsidR="00804439" w:rsidRPr="00460BCE">
        <w:rPr>
          <w:rFonts w:cstheme="minorHAnsi"/>
          <w:bCs/>
          <w:lang w:eastAsia="zh-CN"/>
        </w:rPr>
        <w:t xml:space="preserve"> and 100 nm of Ag </w:t>
      </w:r>
      <w:r w:rsidR="00804439">
        <w:rPr>
          <w:rFonts w:cstheme="minorHAnsi"/>
        </w:rPr>
        <w:t xml:space="preserve">were vacuum deposited at </w:t>
      </w:r>
      <w:r w:rsidR="00804439" w:rsidRPr="00460BCE">
        <w:rPr>
          <w:rFonts w:cstheme="minorHAnsi"/>
        </w:rPr>
        <w:t>10</w:t>
      </w:r>
      <w:r w:rsidR="00804439" w:rsidRPr="00460BCE">
        <w:rPr>
          <w:rFonts w:cstheme="minorHAnsi"/>
          <w:vertAlign w:val="superscript"/>
        </w:rPr>
        <w:t>-6</w:t>
      </w:r>
      <w:r w:rsidR="00804439" w:rsidRPr="00460BCE">
        <w:rPr>
          <w:rFonts w:cstheme="minorHAnsi"/>
        </w:rPr>
        <w:t xml:space="preserve"> </w:t>
      </w:r>
      <w:r w:rsidR="00804439" w:rsidRPr="00460BCE">
        <w:rPr>
          <w:rFonts w:eastAsiaTheme="minorEastAsia" w:cstheme="minorHAnsi"/>
        </w:rPr>
        <w:t>Tor</w:t>
      </w:r>
      <w:r w:rsidR="00804439">
        <w:rPr>
          <w:rFonts w:eastAsiaTheme="minorEastAsia" w:cstheme="minorHAnsi"/>
        </w:rPr>
        <w:t xml:space="preserve"> defining an active area of 4 mm</w:t>
      </w:r>
      <w:r w:rsidR="00804439" w:rsidRPr="00060A21">
        <w:rPr>
          <w:rFonts w:eastAsiaTheme="minorEastAsia" w:cstheme="minorHAnsi"/>
          <w:vertAlign w:val="superscript"/>
        </w:rPr>
        <w:t>2</w:t>
      </w:r>
      <w:r w:rsidR="00804439">
        <w:rPr>
          <w:rFonts w:eastAsiaTheme="minorEastAsia" w:cstheme="minorHAnsi"/>
        </w:rPr>
        <w:t>.</w:t>
      </w:r>
    </w:p>
    <w:p w14:paraId="0FF56833" w14:textId="77777777" w:rsidR="00F044C7" w:rsidRPr="00460BCE" w:rsidRDefault="00F044C7" w:rsidP="00F044C7">
      <w:pPr>
        <w:autoSpaceDE w:val="0"/>
        <w:autoSpaceDN w:val="0"/>
        <w:adjustRightInd w:val="0"/>
        <w:spacing w:after="0" w:line="240" w:lineRule="auto"/>
        <w:jc w:val="both"/>
        <w:rPr>
          <w:rFonts w:cstheme="minorHAnsi"/>
          <w:bCs/>
          <w:lang w:eastAsia="zh-CN"/>
        </w:rPr>
      </w:pPr>
    </w:p>
    <w:p w14:paraId="29FF3330" w14:textId="6880AAAA" w:rsidR="00F044C7" w:rsidRDefault="00D8304B" w:rsidP="00713BCD">
      <w:pPr>
        <w:jc w:val="both"/>
        <w:rPr>
          <w:rFonts w:eastAsiaTheme="minorEastAsia"/>
          <w:b/>
          <w:bCs/>
          <w:sz w:val="24"/>
          <w:szCs w:val="24"/>
          <w:u w:val="single"/>
        </w:rPr>
      </w:pPr>
      <w:r>
        <w:rPr>
          <w:rFonts w:eastAsiaTheme="minorEastAsia"/>
          <w:b/>
          <w:bCs/>
          <w:sz w:val="24"/>
          <w:szCs w:val="24"/>
          <w:u w:val="single"/>
        </w:rPr>
        <w:t>Literature</w:t>
      </w:r>
    </w:p>
    <w:p w14:paraId="508653D3" w14:textId="4EE747BA" w:rsidR="008B371A" w:rsidRPr="008B371A" w:rsidRDefault="00D8304B" w:rsidP="008B371A">
      <w:pPr>
        <w:widowControl w:val="0"/>
        <w:autoSpaceDE w:val="0"/>
        <w:autoSpaceDN w:val="0"/>
        <w:adjustRightInd w:val="0"/>
        <w:spacing w:line="240" w:lineRule="auto"/>
        <w:ind w:left="640" w:hanging="640"/>
        <w:rPr>
          <w:rFonts w:ascii="Calibri" w:hAnsi="Calibri" w:cs="Calibri"/>
          <w:noProof/>
          <w:sz w:val="24"/>
          <w:szCs w:val="24"/>
        </w:rPr>
      </w:pPr>
      <w:r>
        <w:rPr>
          <w:rFonts w:eastAsiaTheme="minorEastAsia"/>
          <w:b/>
          <w:bCs/>
          <w:sz w:val="24"/>
          <w:szCs w:val="24"/>
          <w:u w:val="single"/>
        </w:rPr>
        <w:fldChar w:fldCharType="begin" w:fldLock="1"/>
      </w:r>
      <w:r>
        <w:rPr>
          <w:rFonts w:eastAsiaTheme="minorEastAsia"/>
          <w:b/>
          <w:bCs/>
          <w:sz w:val="24"/>
          <w:szCs w:val="24"/>
          <w:u w:val="single"/>
        </w:rPr>
        <w:instrText xml:space="preserve">ADDIN Mendeley Bibliography CSL_BIBLIOGRAPHY </w:instrText>
      </w:r>
      <w:r>
        <w:rPr>
          <w:rFonts w:eastAsiaTheme="minorEastAsia"/>
          <w:b/>
          <w:bCs/>
          <w:sz w:val="24"/>
          <w:szCs w:val="24"/>
          <w:u w:val="single"/>
        </w:rPr>
        <w:fldChar w:fldCharType="separate"/>
      </w:r>
      <w:r w:rsidR="008B371A" w:rsidRPr="008B371A">
        <w:rPr>
          <w:rFonts w:ascii="Calibri" w:hAnsi="Calibri" w:cs="Calibri"/>
          <w:noProof/>
          <w:sz w:val="24"/>
          <w:szCs w:val="24"/>
        </w:rPr>
        <w:t xml:space="preserve">(1) </w:t>
      </w:r>
      <w:r w:rsidR="008B371A" w:rsidRPr="008B371A">
        <w:rPr>
          <w:rFonts w:ascii="Calibri" w:hAnsi="Calibri" w:cs="Calibri"/>
          <w:noProof/>
          <w:sz w:val="24"/>
          <w:szCs w:val="24"/>
        </w:rPr>
        <w:tab/>
        <w:t xml:space="preserve">Nelson, J. </w:t>
      </w:r>
      <w:r w:rsidR="008B371A" w:rsidRPr="008B371A">
        <w:rPr>
          <w:rFonts w:ascii="Calibri" w:hAnsi="Calibri" w:cs="Calibri"/>
          <w:i/>
          <w:iCs/>
          <w:noProof/>
          <w:sz w:val="24"/>
          <w:szCs w:val="24"/>
        </w:rPr>
        <w:t>The Physics of Solar Cells</w:t>
      </w:r>
      <w:r w:rsidR="008B371A" w:rsidRPr="008B371A">
        <w:rPr>
          <w:rFonts w:ascii="Calibri" w:hAnsi="Calibri" w:cs="Calibri"/>
          <w:noProof/>
          <w:sz w:val="24"/>
          <w:szCs w:val="24"/>
        </w:rPr>
        <w:t>; Imperial College Press, 2003. https://doi.org/10.1142/p276.</w:t>
      </w:r>
    </w:p>
    <w:p w14:paraId="4C4AA14A"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(2) </w:t>
      </w:r>
      <w:r w:rsidRPr="008B371A">
        <w:rPr>
          <w:rFonts w:ascii="Calibri" w:hAnsi="Calibri" w:cs="Calibri"/>
          <w:noProof/>
          <w:sz w:val="24"/>
          <w:szCs w:val="24"/>
        </w:rPr>
        <w:tab/>
        <w:t xml:space="preserve">May, V.; Kühn, O. </w:t>
      </w:r>
      <w:r w:rsidRPr="008B371A">
        <w:rPr>
          <w:rFonts w:ascii="Calibri" w:hAnsi="Calibri" w:cs="Calibri"/>
          <w:i/>
          <w:iCs/>
          <w:noProof/>
          <w:sz w:val="24"/>
          <w:szCs w:val="24"/>
        </w:rPr>
        <w:t>Charge and Energy Transfer Dynamics in Molecular Systems</w:t>
      </w:r>
      <w:r w:rsidRPr="008B371A">
        <w:rPr>
          <w:rFonts w:ascii="Calibri" w:hAnsi="Calibri" w:cs="Calibri"/>
          <w:noProof/>
          <w:sz w:val="24"/>
          <w:szCs w:val="24"/>
        </w:rPr>
        <w:t>; Wiley-VCH Verlag GmbH &amp; Co. KGaA: Weinheim, Germany, 2011. https://doi.org/10.1002/9783527633791.</w:t>
      </w:r>
    </w:p>
    <w:p w14:paraId="661A7357"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(3) </w:t>
      </w:r>
      <w:r w:rsidRPr="008B371A">
        <w:rPr>
          <w:rFonts w:ascii="Calibri" w:hAnsi="Calibri" w:cs="Calibri"/>
          <w:noProof/>
          <w:sz w:val="24"/>
          <w:szCs w:val="24"/>
        </w:rPr>
        <w:tab/>
        <w:t xml:space="preserve">Tvingstedt, K.; Benduhn, J.; Vandewal, K. Temperature Dependence of the Spectral Line-Width of Charge-Transfer State Emission in Organic Solar Cells; Static </w:t>
      </w:r>
      <w:r w:rsidRPr="008B371A">
        <w:rPr>
          <w:rFonts w:ascii="Calibri" w:hAnsi="Calibri" w:cs="Calibri"/>
          <w:i/>
          <w:iCs/>
          <w:noProof/>
          <w:sz w:val="24"/>
          <w:szCs w:val="24"/>
        </w:rPr>
        <w:t>vs.</w:t>
      </w:r>
      <w:r w:rsidRPr="008B371A">
        <w:rPr>
          <w:rFonts w:ascii="Calibri" w:hAnsi="Calibri" w:cs="Calibri"/>
          <w:noProof/>
          <w:sz w:val="24"/>
          <w:szCs w:val="24"/>
        </w:rPr>
        <w:t xml:space="preserve"> Dynamic Disorder. </w:t>
      </w:r>
      <w:r w:rsidRPr="008B371A">
        <w:rPr>
          <w:rFonts w:ascii="Calibri" w:hAnsi="Calibri" w:cs="Calibri"/>
          <w:i/>
          <w:iCs/>
          <w:noProof/>
          <w:sz w:val="24"/>
          <w:szCs w:val="24"/>
        </w:rPr>
        <w:t>Mater. Horizons</w:t>
      </w:r>
      <w:r w:rsidRPr="008B371A">
        <w:rPr>
          <w:rFonts w:ascii="Calibri" w:hAnsi="Calibri" w:cs="Calibri"/>
          <w:noProof/>
          <w:sz w:val="24"/>
          <w:szCs w:val="24"/>
        </w:rPr>
        <w:t xml:space="preserve"> </w:t>
      </w:r>
      <w:r w:rsidRPr="008B371A">
        <w:rPr>
          <w:rFonts w:ascii="Calibri" w:hAnsi="Calibri" w:cs="Calibri"/>
          <w:b/>
          <w:bCs/>
          <w:noProof/>
          <w:sz w:val="24"/>
          <w:szCs w:val="24"/>
        </w:rPr>
        <w:t>2020</w:t>
      </w:r>
      <w:r w:rsidRPr="008B371A">
        <w:rPr>
          <w:rFonts w:ascii="Calibri" w:hAnsi="Calibri" w:cs="Calibri"/>
          <w:noProof/>
          <w:sz w:val="24"/>
          <w:szCs w:val="24"/>
        </w:rPr>
        <w:t>. https://doi.org/10.1039/D0MH00385A.</w:t>
      </w:r>
    </w:p>
    <w:p w14:paraId="1FC7BA2F"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(4) </w:t>
      </w:r>
      <w:r w:rsidRPr="008B371A">
        <w:rPr>
          <w:rFonts w:ascii="Calibri" w:hAnsi="Calibri" w:cs="Calibri"/>
          <w:noProof/>
          <w:sz w:val="24"/>
          <w:szCs w:val="24"/>
        </w:rPr>
        <w:tab/>
        <w:t xml:space="preserve">Panhans, M.; Hutsch, S.; Benduhn, J.; Nikolis, V. C.; Vangerven, T.; Vandewal, K.; Schellhammer, K. S.; Ortmann, F. Molecular Vibrations Reduce the Maximum Achievable Photovoltage in Organic Solar Cells. </w:t>
      </w:r>
      <w:r w:rsidRPr="008B371A">
        <w:rPr>
          <w:rFonts w:ascii="Calibri" w:hAnsi="Calibri" w:cs="Calibri"/>
          <w:i/>
          <w:iCs/>
          <w:noProof/>
          <w:sz w:val="24"/>
          <w:szCs w:val="24"/>
        </w:rPr>
        <w:t>Nat. Commun.</w:t>
      </w:r>
      <w:r w:rsidRPr="008B371A">
        <w:rPr>
          <w:rFonts w:ascii="Calibri" w:hAnsi="Calibri" w:cs="Calibri"/>
          <w:noProof/>
          <w:sz w:val="24"/>
          <w:szCs w:val="24"/>
        </w:rPr>
        <w:t xml:space="preserve"> </w:t>
      </w:r>
      <w:r w:rsidRPr="008B371A">
        <w:rPr>
          <w:rFonts w:ascii="Calibri" w:hAnsi="Calibri" w:cs="Calibri"/>
          <w:b/>
          <w:bCs/>
          <w:noProof/>
          <w:sz w:val="24"/>
          <w:szCs w:val="24"/>
        </w:rPr>
        <w:t>2020</w:t>
      </w:r>
      <w:r w:rsidRPr="008B371A">
        <w:rPr>
          <w:rFonts w:ascii="Calibri" w:hAnsi="Calibri" w:cs="Calibri"/>
          <w:noProof/>
          <w:sz w:val="24"/>
          <w:szCs w:val="24"/>
        </w:rPr>
        <w:t>, No. 2020, 1–10. https://doi.org/10.1038/s41467-020-15215-x.</w:t>
      </w:r>
    </w:p>
    <w:p w14:paraId="4C3E4DED"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(5) </w:t>
      </w:r>
      <w:r w:rsidRPr="008B371A">
        <w:rPr>
          <w:rFonts w:ascii="Calibri" w:hAnsi="Calibri" w:cs="Calibri"/>
          <w:noProof/>
          <w:sz w:val="24"/>
          <w:szCs w:val="24"/>
        </w:rPr>
        <w:tab/>
        <w:t xml:space="preserve">Casado-pascual, J.; Morillo, M.; Goychuk, I.; Hänggi, P.; Morillo, M. The Role of Different Reorganization Energies within the Zusman Theory of Electron Transfer The Role of Different Reorganization Energies within the Zusman Theory of Electron Transfer. </w:t>
      </w:r>
      <w:r w:rsidRPr="008B371A">
        <w:rPr>
          <w:rFonts w:ascii="Calibri" w:hAnsi="Calibri" w:cs="Calibri"/>
          <w:i/>
          <w:iCs/>
          <w:noProof/>
          <w:sz w:val="24"/>
          <w:szCs w:val="24"/>
        </w:rPr>
        <w:t>J. Chem. Phys.</w:t>
      </w:r>
      <w:r w:rsidRPr="008B371A">
        <w:rPr>
          <w:rFonts w:ascii="Calibri" w:hAnsi="Calibri" w:cs="Calibri"/>
          <w:noProof/>
          <w:sz w:val="24"/>
          <w:szCs w:val="24"/>
        </w:rPr>
        <w:t xml:space="preserve"> </w:t>
      </w:r>
      <w:r w:rsidRPr="008B371A">
        <w:rPr>
          <w:rFonts w:ascii="Calibri" w:hAnsi="Calibri" w:cs="Calibri"/>
          <w:b/>
          <w:bCs/>
          <w:noProof/>
          <w:sz w:val="24"/>
          <w:szCs w:val="24"/>
        </w:rPr>
        <w:t>2003</w:t>
      </w:r>
      <w:r w:rsidRPr="008B371A">
        <w:rPr>
          <w:rFonts w:ascii="Calibri" w:hAnsi="Calibri" w:cs="Calibri"/>
          <w:noProof/>
          <w:sz w:val="24"/>
          <w:szCs w:val="24"/>
        </w:rPr>
        <w:t xml:space="preserve">, </w:t>
      </w:r>
      <w:r w:rsidRPr="008B371A">
        <w:rPr>
          <w:rFonts w:ascii="Calibri" w:hAnsi="Calibri" w:cs="Calibri"/>
          <w:i/>
          <w:iCs/>
          <w:noProof/>
          <w:sz w:val="24"/>
          <w:szCs w:val="24"/>
        </w:rPr>
        <w:t>118</w:t>
      </w:r>
      <w:r w:rsidRPr="008B371A">
        <w:rPr>
          <w:rFonts w:ascii="Calibri" w:hAnsi="Calibri" w:cs="Calibri"/>
          <w:noProof/>
          <w:sz w:val="24"/>
          <w:szCs w:val="24"/>
        </w:rPr>
        <w:t xml:space="preserve"> (1), 291. https://doi.org/10.1063/1.1525799.</w:t>
      </w:r>
    </w:p>
    <w:p w14:paraId="0D40676D"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(6) </w:t>
      </w:r>
      <w:r w:rsidRPr="008B371A">
        <w:rPr>
          <w:rFonts w:ascii="Calibri" w:hAnsi="Calibri" w:cs="Calibri"/>
          <w:noProof/>
          <w:sz w:val="24"/>
          <w:szCs w:val="24"/>
        </w:rPr>
        <w:tab/>
        <w:t xml:space="preserve">Tang, J. Electron-Transfer Reactions Involving Non-Linear Spin-Boson Interactions. </w:t>
      </w:r>
      <w:r w:rsidRPr="008B371A">
        <w:rPr>
          <w:rFonts w:ascii="Calibri" w:hAnsi="Calibri" w:cs="Calibri"/>
          <w:i/>
          <w:iCs/>
          <w:noProof/>
          <w:sz w:val="24"/>
          <w:szCs w:val="24"/>
        </w:rPr>
        <w:t>Chem. Phys.</w:t>
      </w:r>
      <w:r w:rsidRPr="008B371A">
        <w:rPr>
          <w:rFonts w:ascii="Calibri" w:hAnsi="Calibri" w:cs="Calibri"/>
          <w:noProof/>
          <w:sz w:val="24"/>
          <w:szCs w:val="24"/>
        </w:rPr>
        <w:t xml:space="preserve"> </w:t>
      </w:r>
      <w:r w:rsidRPr="008B371A">
        <w:rPr>
          <w:rFonts w:ascii="Calibri" w:hAnsi="Calibri" w:cs="Calibri"/>
          <w:b/>
          <w:bCs/>
          <w:noProof/>
          <w:sz w:val="24"/>
          <w:szCs w:val="24"/>
        </w:rPr>
        <w:t>1994</w:t>
      </w:r>
      <w:r w:rsidRPr="008B371A">
        <w:rPr>
          <w:rFonts w:ascii="Calibri" w:hAnsi="Calibri" w:cs="Calibri"/>
          <w:noProof/>
          <w:sz w:val="24"/>
          <w:szCs w:val="24"/>
        </w:rPr>
        <w:t xml:space="preserve">, </w:t>
      </w:r>
      <w:r w:rsidRPr="008B371A">
        <w:rPr>
          <w:rFonts w:ascii="Calibri" w:hAnsi="Calibri" w:cs="Calibri"/>
          <w:i/>
          <w:iCs/>
          <w:noProof/>
          <w:sz w:val="24"/>
          <w:szCs w:val="24"/>
        </w:rPr>
        <w:t>188</w:t>
      </w:r>
      <w:r w:rsidRPr="008B371A">
        <w:rPr>
          <w:rFonts w:ascii="Calibri" w:hAnsi="Calibri" w:cs="Calibri"/>
          <w:noProof/>
          <w:sz w:val="24"/>
          <w:szCs w:val="24"/>
        </w:rPr>
        <w:t xml:space="preserve"> (2–3), 143–160. https://doi.org/10.1016/0301-0104(94)00254-1.</w:t>
      </w:r>
    </w:p>
    <w:p w14:paraId="7ACC6A68"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(7) </w:t>
      </w:r>
      <w:r w:rsidRPr="008B371A">
        <w:rPr>
          <w:rFonts w:ascii="Calibri" w:hAnsi="Calibri" w:cs="Calibri"/>
          <w:noProof/>
          <w:sz w:val="24"/>
          <w:szCs w:val="24"/>
        </w:rPr>
        <w:tab/>
        <w:t xml:space="preserve">Lin, Q.; Armin, A.; Burn, P. L.; Meredith, P. Filterless Narrowband Visible Photodetectors. </w:t>
      </w:r>
      <w:r w:rsidRPr="008B371A">
        <w:rPr>
          <w:rFonts w:ascii="Calibri" w:hAnsi="Calibri" w:cs="Calibri"/>
          <w:i/>
          <w:iCs/>
          <w:noProof/>
          <w:sz w:val="24"/>
          <w:szCs w:val="24"/>
        </w:rPr>
        <w:t>Nat. Photonics</w:t>
      </w:r>
      <w:r w:rsidRPr="008B371A">
        <w:rPr>
          <w:rFonts w:ascii="Calibri" w:hAnsi="Calibri" w:cs="Calibri"/>
          <w:noProof/>
          <w:sz w:val="24"/>
          <w:szCs w:val="24"/>
        </w:rPr>
        <w:t xml:space="preserve"> </w:t>
      </w:r>
      <w:r w:rsidRPr="008B371A">
        <w:rPr>
          <w:rFonts w:ascii="Calibri" w:hAnsi="Calibri" w:cs="Calibri"/>
          <w:b/>
          <w:bCs/>
          <w:noProof/>
          <w:sz w:val="24"/>
          <w:szCs w:val="24"/>
        </w:rPr>
        <w:t>2015</w:t>
      </w:r>
      <w:r w:rsidRPr="008B371A">
        <w:rPr>
          <w:rFonts w:ascii="Calibri" w:hAnsi="Calibri" w:cs="Calibri"/>
          <w:noProof/>
          <w:sz w:val="24"/>
          <w:szCs w:val="24"/>
        </w:rPr>
        <w:t xml:space="preserve">, </w:t>
      </w:r>
      <w:r w:rsidRPr="008B371A">
        <w:rPr>
          <w:rFonts w:ascii="Calibri" w:hAnsi="Calibri" w:cs="Calibri"/>
          <w:i/>
          <w:iCs/>
          <w:noProof/>
          <w:sz w:val="24"/>
          <w:szCs w:val="24"/>
        </w:rPr>
        <w:t>9</w:t>
      </w:r>
      <w:r w:rsidRPr="008B371A">
        <w:rPr>
          <w:rFonts w:ascii="Calibri" w:hAnsi="Calibri" w:cs="Calibri"/>
          <w:noProof/>
          <w:sz w:val="24"/>
          <w:szCs w:val="24"/>
        </w:rPr>
        <w:t xml:space="preserve"> (10), 687–694. https://doi.org/10.1038/nphoton.2015.175.</w:t>
      </w:r>
    </w:p>
    <w:p w14:paraId="0F1AFF43"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(8) </w:t>
      </w:r>
      <w:r w:rsidRPr="008B371A">
        <w:rPr>
          <w:rFonts w:ascii="Calibri" w:hAnsi="Calibri" w:cs="Calibri"/>
          <w:noProof/>
          <w:sz w:val="24"/>
          <w:szCs w:val="24"/>
        </w:rPr>
        <w:tab/>
        <w:t xml:space="preserve">Leblanc, F. Related Content Accurate Determination of the Urbach Energy of A- Si : H Thin Films by Correction for the Interference Effect. </w:t>
      </w:r>
      <w:r w:rsidRPr="008B371A">
        <w:rPr>
          <w:rFonts w:ascii="Calibri" w:hAnsi="Calibri" w:cs="Calibri"/>
          <w:i/>
          <w:iCs/>
          <w:noProof/>
          <w:sz w:val="24"/>
          <w:szCs w:val="24"/>
        </w:rPr>
        <w:t>Japanese J. Appl. Phys. Jpn. J. Appl. Phys</w:t>
      </w:r>
      <w:r w:rsidRPr="008B371A">
        <w:rPr>
          <w:rFonts w:ascii="Calibri" w:hAnsi="Calibri" w:cs="Calibri"/>
          <w:noProof/>
          <w:sz w:val="24"/>
          <w:szCs w:val="24"/>
        </w:rPr>
        <w:t xml:space="preserve"> </w:t>
      </w:r>
      <w:r w:rsidRPr="008B371A">
        <w:rPr>
          <w:rFonts w:ascii="Calibri" w:hAnsi="Calibri" w:cs="Calibri"/>
          <w:b/>
          <w:bCs/>
          <w:noProof/>
          <w:sz w:val="24"/>
          <w:szCs w:val="24"/>
        </w:rPr>
        <w:t>1994</w:t>
      </w:r>
      <w:r w:rsidRPr="008B371A">
        <w:rPr>
          <w:rFonts w:ascii="Calibri" w:hAnsi="Calibri" w:cs="Calibri"/>
          <w:noProof/>
          <w:sz w:val="24"/>
          <w:szCs w:val="24"/>
        </w:rPr>
        <w:t xml:space="preserve">, </w:t>
      </w:r>
      <w:r w:rsidRPr="008B371A">
        <w:rPr>
          <w:rFonts w:ascii="Calibri" w:hAnsi="Calibri" w:cs="Calibri"/>
          <w:i/>
          <w:iCs/>
          <w:noProof/>
          <w:sz w:val="24"/>
          <w:szCs w:val="24"/>
        </w:rPr>
        <w:t>33</w:t>
      </w:r>
      <w:r w:rsidRPr="008B371A">
        <w:rPr>
          <w:rFonts w:ascii="Calibri" w:hAnsi="Calibri" w:cs="Calibri"/>
          <w:noProof/>
          <w:sz w:val="24"/>
          <w:szCs w:val="24"/>
        </w:rPr>
        <w:t>, 1755–1758. https://doi.org/10.1143/jjap.33.l1755.</w:t>
      </w:r>
    </w:p>
    <w:p w14:paraId="19BF5AF9"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(9) </w:t>
      </w:r>
      <w:r w:rsidRPr="008B371A">
        <w:rPr>
          <w:rFonts w:ascii="Calibri" w:hAnsi="Calibri" w:cs="Calibri"/>
          <w:noProof/>
          <w:sz w:val="24"/>
          <w:szCs w:val="24"/>
        </w:rPr>
        <w:tab/>
        <w:t xml:space="preserve">Cody, G. D.; Tiedje, T.; Abeles, B.; Brooks, B.; Goldstein, Y. Disorder and the Optical-Absorption Edge of Hydrogenated Amorphous Silicon. </w:t>
      </w:r>
      <w:r w:rsidRPr="008B371A">
        <w:rPr>
          <w:rFonts w:ascii="Calibri" w:hAnsi="Calibri" w:cs="Calibri"/>
          <w:i/>
          <w:iCs/>
          <w:noProof/>
          <w:sz w:val="24"/>
          <w:szCs w:val="24"/>
        </w:rPr>
        <w:t>Phys. Rev. Lett.</w:t>
      </w:r>
      <w:r w:rsidRPr="008B371A">
        <w:rPr>
          <w:rFonts w:ascii="Calibri" w:hAnsi="Calibri" w:cs="Calibri"/>
          <w:noProof/>
          <w:sz w:val="24"/>
          <w:szCs w:val="24"/>
        </w:rPr>
        <w:t xml:space="preserve"> </w:t>
      </w:r>
      <w:r w:rsidRPr="008B371A">
        <w:rPr>
          <w:rFonts w:ascii="Calibri" w:hAnsi="Calibri" w:cs="Calibri"/>
          <w:b/>
          <w:bCs/>
          <w:noProof/>
          <w:sz w:val="24"/>
          <w:szCs w:val="24"/>
        </w:rPr>
        <w:t>1981</w:t>
      </w:r>
      <w:r w:rsidRPr="008B371A">
        <w:rPr>
          <w:rFonts w:ascii="Calibri" w:hAnsi="Calibri" w:cs="Calibri"/>
          <w:noProof/>
          <w:sz w:val="24"/>
          <w:szCs w:val="24"/>
        </w:rPr>
        <w:t xml:space="preserve">, </w:t>
      </w:r>
      <w:r w:rsidRPr="008B371A">
        <w:rPr>
          <w:rFonts w:ascii="Calibri" w:hAnsi="Calibri" w:cs="Calibri"/>
          <w:i/>
          <w:iCs/>
          <w:noProof/>
          <w:sz w:val="24"/>
          <w:szCs w:val="24"/>
        </w:rPr>
        <w:t>47</w:t>
      </w:r>
      <w:r w:rsidRPr="008B371A">
        <w:rPr>
          <w:rFonts w:ascii="Calibri" w:hAnsi="Calibri" w:cs="Calibri"/>
          <w:noProof/>
          <w:sz w:val="24"/>
          <w:szCs w:val="24"/>
        </w:rPr>
        <w:t xml:space="preserve"> (20), 1480–1483. https://doi.org/10.1103/PhysRevLett.47.1480.</w:t>
      </w:r>
    </w:p>
    <w:p w14:paraId="5D11CDAF"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(10) </w:t>
      </w:r>
      <w:r w:rsidRPr="008B371A">
        <w:rPr>
          <w:rFonts w:ascii="Calibri" w:hAnsi="Calibri" w:cs="Calibri"/>
          <w:noProof/>
          <w:sz w:val="24"/>
          <w:szCs w:val="24"/>
        </w:rPr>
        <w:tab/>
        <w:t xml:space="preserve">Searle, T. M.; Jackson, W. A. Static versus Electron-Phonon Disorder in Amorphous Si: H and Its Alloys. </w:t>
      </w:r>
      <w:r w:rsidRPr="008B371A">
        <w:rPr>
          <w:rFonts w:ascii="Calibri" w:hAnsi="Calibri" w:cs="Calibri"/>
          <w:i/>
          <w:iCs/>
          <w:noProof/>
          <w:sz w:val="24"/>
          <w:szCs w:val="24"/>
        </w:rPr>
        <w:t>Philos. Mag. B Phys. Condens. Matter; Stat. Mech. Electron. Opt. Magn. Prop.</w:t>
      </w:r>
      <w:r w:rsidRPr="008B371A">
        <w:rPr>
          <w:rFonts w:ascii="Calibri" w:hAnsi="Calibri" w:cs="Calibri"/>
          <w:noProof/>
          <w:sz w:val="24"/>
          <w:szCs w:val="24"/>
        </w:rPr>
        <w:t xml:space="preserve"> </w:t>
      </w:r>
      <w:r w:rsidRPr="008B371A">
        <w:rPr>
          <w:rFonts w:ascii="Calibri" w:hAnsi="Calibri" w:cs="Calibri"/>
          <w:b/>
          <w:bCs/>
          <w:noProof/>
          <w:sz w:val="24"/>
          <w:szCs w:val="24"/>
        </w:rPr>
        <w:t>1989</w:t>
      </w:r>
      <w:r w:rsidRPr="008B371A">
        <w:rPr>
          <w:rFonts w:ascii="Calibri" w:hAnsi="Calibri" w:cs="Calibri"/>
          <w:noProof/>
          <w:sz w:val="24"/>
          <w:szCs w:val="24"/>
        </w:rPr>
        <w:t xml:space="preserve">, </w:t>
      </w:r>
      <w:r w:rsidRPr="008B371A">
        <w:rPr>
          <w:rFonts w:ascii="Calibri" w:hAnsi="Calibri" w:cs="Calibri"/>
          <w:i/>
          <w:iCs/>
          <w:noProof/>
          <w:sz w:val="24"/>
          <w:szCs w:val="24"/>
        </w:rPr>
        <w:t>60</w:t>
      </w:r>
      <w:r w:rsidRPr="008B371A">
        <w:rPr>
          <w:rFonts w:ascii="Calibri" w:hAnsi="Calibri" w:cs="Calibri"/>
          <w:noProof/>
          <w:sz w:val="24"/>
          <w:szCs w:val="24"/>
        </w:rPr>
        <w:t xml:space="preserve"> (2), 237–255. https://doi.org/10.1080/13642818908211192.</w:t>
      </w:r>
    </w:p>
    <w:p w14:paraId="0F0C9A81"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(11) </w:t>
      </w:r>
      <w:r w:rsidRPr="008B371A">
        <w:rPr>
          <w:rFonts w:ascii="Calibri" w:hAnsi="Calibri" w:cs="Calibri"/>
          <w:noProof/>
          <w:sz w:val="24"/>
          <w:szCs w:val="24"/>
        </w:rPr>
        <w:tab/>
        <w:t xml:space="preserve">Cody, G. D. Urbach Edge of Crystalline and Amorphous Silicon: A Personal Review. </w:t>
      </w:r>
      <w:r w:rsidRPr="008B371A">
        <w:rPr>
          <w:rFonts w:ascii="Calibri" w:hAnsi="Calibri" w:cs="Calibri"/>
          <w:i/>
          <w:iCs/>
          <w:noProof/>
          <w:sz w:val="24"/>
          <w:szCs w:val="24"/>
        </w:rPr>
        <w:t>J. Non. Cryst. Solids</w:t>
      </w:r>
      <w:r w:rsidRPr="008B371A">
        <w:rPr>
          <w:rFonts w:ascii="Calibri" w:hAnsi="Calibri" w:cs="Calibri"/>
          <w:noProof/>
          <w:sz w:val="24"/>
          <w:szCs w:val="24"/>
        </w:rPr>
        <w:t xml:space="preserve"> </w:t>
      </w:r>
      <w:r w:rsidRPr="008B371A">
        <w:rPr>
          <w:rFonts w:ascii="Calibri" w:hAnsi="Calibri" w:cs="Calibri"/>
          <w:b/>
          <w:bCs/>
          <w:noProof/>
          <w:sz w:val="24"/>
          <w:szCs w:val="24"/>
        </w:rPr>
        <w:t>1992</w:t>
      </w:r>
      <w:r w:rsidRPr="008B371A">
        <w:rPr>
          <w:rFonts w:ascii="Calibri" w:hAnsi="Calibri" w:cs="Calibri"/>
          <w:noProof/>
          <w:sz w:val="24"/>
          <w:szCs w:val="24"/>
        </w:rPr>
        <w:t xml:space="preserve">, </w:t>
      </w:r>
      <w:r w:rsidRPr="008B371A">
        <w:rPr>
          <w:rFonts w:ascii="Calibri" w:hAnsi="Calibri" w:cs="Calibri"/>
          <w:i/>
          <w:iCs/>
          <w:noProof/>
          <w:sz w:val="24"/>
          <w:szCs w:val="24"/>
        </w:rPr>
        <w:t>141</w:t>
      </w:r>
      <w:r w:rsidRPr="008B371A">
        <w:rPr>
          <w:rFonts w:ascii="Calibri" w:hAnsi="Calibri" w:cs="Calibri"/>
          <w:noProof/>
          <w:sz w:val="24"/>
          <w:szCs w:val="24"/>
        </w:rPr>
        <w:t xml:space="preserve"> (C), 3–15. https://doi.org/10.1016/S0022-</w:t>
      </w:r>
      <w:r w:rsidRPr="008B371A">
        <w:rPr>
          <w:rFonts w:ascii="Calibri" w:hAnsi="Calibri" w:cs="Calibri"/>
          <w:noProof/>
          <w:sz w:val="24"/>
          <w:szCs w:val="24"/>
        </w:rPr>
        <w:lastRenderedPageBreak/>
        <w:t>3093(05)80513-7.</w:t>
      </w:r>
    </w:p>
    <w:p w14:paraId="718FF7DD"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(12) </w:t>
      </w:r>
      <w:r w:rsidRPr="008B371A">
        <w:rPr>
          <w:rFonts w:ascii="Calibri" w:hAnsi="Calibri" w:cs="Calibri"/>
          <w:noProof/>
          <w:sz w:val="24"/>
          <w:szCs w:val="24"/>
        </w:rPr>
        <w:tab/>
        <w:t xml:space="preserve">Smith, Z. E.; Chu, V.; Shepard, K.; Aljishi, S.; Slobodin, D.; Kolodzey, J.; Wagner, S.; Chu, T. L. Photothermal and Photoconductive Determination of Surface and Bulk Defect Densities in Amorphous Silicon Films. </w:t>
      </w:r>
      <w:r w:rsidRPr="008B371A">
        <w:rPr>
          <w:rFonts w:ascii="Calibri" w:hAnsi="Calibri" w:cs="Calibri"/>
          <w:i/>
          <w:iCs/>
          <w:noProof/>
          <w:sz w:val="24"/>
          <w:szCs w:val="24"/>
        </w:rPr>
        <w:t>Appl. Phys. Lett.</w:t>
      </w:r>
      <w:r w:rsidRPr="008B371A">
        <w:rPr>
          <w:rFonts w:ascii="Calibri" w:hAnsi="Calibri" w:cs="Calibri"/>
          <w:noProof/>
          <w:sz w:val="24"/>
          <w:szCs w:val="24"/>
        </w:rPr>
        <w:t xml:space="preserve"> </w:t>
      </w:r>
      <w:r w:rsidRPr="008B371A">
        <w:rPr>
          <w:rFonts w:ascii="Calibri" w:hAnsi="Calibri" w:cs="Calibri"/>
          <w:b/>
          <w:bCs/>
          <w:noProof/>
          <w:sz w:val="24"/>
          <w:szCs w:val="24"/>
        </w:rPr>
        <w:t>1987</w:t>
      </w:r>
      <w:r w:rsidRPr="008B371A">
        <w:rPr>
          <w:rFonts w:ascii="Calibri" w:hAnsi="Calibri" w:cs="Calibri"/>
          <w:noProof/>
          <w:sz w:val="24"/>
          <w:szCs w:val="24"/>
        </w:rPr>
        <w:t xml:space="preserve">, </w:t>
      </w:r>
      <w:r w:rsidRPr="008B371A">
        <w:rPr>
          <w:rFonts w:ascii="Calibri" w:hAnsi="Calibri" w:cs="Calibri"/>
          <w:i/>
          <w:iCs/>
          <w:noProof/>
          <w:sz w:val="24"/>
          <w:szCs w:val="24"/>
        </w:rPr>
        <w:t>50</w:t>
      </w:r>
      <w:r w:rsidRPr="008B371A">
        <w:rPr>
          <w:rFonts w:ascii="Calibri" w:hAnsi="Calibri" w:cs="Calibri"/>
          <w:noProof/>
          <w:sz w:val="24"/>
          <w:szCs w:val="24"/>
        </w:rPr>
        <w:t xml:space="preserve"> (21), 1521–1523. https://doi.org/10.1063/1.97819.</w:t>
      </w:r>
    </w:p>
    <w:p w14:paraId="3B24D18C" w14:textId="77777777" w:rsidR="008B371A" w:rsidRPr="0066241D" w:rsidRDefault="008B371A" w:rsidP="008B371A">
      <w:pPr>
        <w:widowControl w:val="0"/>
        <w:autoSpaceDE w:val="0"/>
        <w:autoSpaceDN w:val="0"/>
        <w:adjustRightInd w:val="0"/>
        <w:spacing w:line="240" w:lineRule="auto"/>
        <w:ind w:left="640" w:hanging="640"/>
        <w:rPr>
          <w:rFonts w:ascii="Calibri" w:hAnsi="Calibri" w:cs="Calibri"/>
          <w:noProof/>
          <w:sz w:val="24"/>
          <w:szCs w:val="24"/>
          <w:lang w:val="de-DE"/>
        </w:rPr>
      </w:pPr>
      <w:r w:rsidRPr="008B371A">
        <w:rPr>
          <w:rFonts w:ascii="Calibri" w:hAnsi="Calibri" w:cs="Calibri"/>
          <w:noProof/>
          <w:sz w:val="24"/>
          <w:szCs w:val="24"/>
        </w:rPr>
        <w:t xml:space="preserve">(13) </w:t>
      </w:r>
      <w:r w:rsidRPr="008B371A">
        <w:rPr>
          <w:rFonts w:ascii="Calibri" w:hAnsi="Calibri" w:cs="Calibri"/>
          <w:noProof/>
          <w:sz w:val="24"/>
          <w:szCs w:val="24"/>
        </w:rPr>
        <w:tab/>
        <w:t xml:space="preserve">Hood, S.; Zarrabi, N.; Meredith, P.; Kassal, I.; Armin, A. Measuring Energetic Disorder in Organic Semiconductors Using the Photogenerated Charge-Separation Efficiency. </w:t>
      </w:r>
      <w:r w:rsidRPr="0066241D">
        <w:rPr>
          <w:rFonts w:ascii="Calibri" w:hAnsi="Calibri" w:cs="Calibri"/>
          <w:i/>
          <w:iCs/>
          <w:noProof/>
          <w:sz w:val="24"/>
          <w:szCs w:val="24"/>
          <w:lang w:val="de-DE"/>
        </w:rPr>
        <w:t>J. Phys. Chem. Lett.</w:t>
      </w:r>
      <w:r w:rsidRPr="0066241D">
        <w:rPr>
          <w:rFonts w:ascii="Calibri" w:hAnsi="Calibri" w:cs="Calibri"/>
          <w:noProof/>
          <w:sz w:val="24"/>
          <w:szCs w:val="24"/>
          <w:lang w:val="de-DE"/>
        </w:rPr>
        <w:t xml:space="preserve"> </w:t>
      </w:r>
      <w:r w:rsidRPr="0066241D">
        <w:rPr>
          <w:rFonts w:ascii="Calibri" w:hAnsi="Calibri" w:cs="Calibri"/>
          <w:b/>
          <w:bCs/>
          <w:noProof/>
          <w:sz w:val="24"/>
          <w:szCs w:val="24"/>
          <w:lang w:val="de-DE"/>
        </w:rPr>
        <w:t>2019</w:t>
      </w:r>
      <w:r w:rsidRPr="0066241D">
        <w:rPr>
          <w:rFonts w:ascii="Calibri" w:hAnsi="Calibri" w:cs="Calibri"/>
          <w:noProof/>
          <w:sz w:val="24"/>
          <w:szCs w:val="24"/>
          <w:lang w:val="de-DE"/>
        </w:rPr>
        <w:t xml:space="preserve">, </w:t>
      </w:r>
      <w:r w:rsidRPr="0066241D">
        <w:rPr>
          <w:rFonts w:ascii="Calibri" w:hAnsi="Calibri" w:cs="Calibri"/>
          <w:i/>
          <w:iCs/>
          <w:noProof/>
          <w:sz w:val="24"/>
          <w:szCs w:val="24"/>
          <w:lang w:val="de-DE"/>
        </w:rPr>
        <w:t>10</w:t>
      </w:r>
      <w:r w:rsidRPr="0066241D">
        <w:rPr>
          <w:rFonts w:ascii="Calibri" w:hAnsi="Calibri" w:cs="Calibri"/>
          <w:noProof/>
          <w:sz w:val="24"/>
          <w:szCs w:val="24"/>
          <w:lang w:val="de-DE"/>
        </w:rPr>
        <w:t xml:space="preserve"> (14), 3863–3870. https://doi.org/10.1021/acs.jpclett.9b01304.</w:t>
      </w:r>
    </w:p>
    <w:p w14:paraId="0E87AFDE"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(14) </w:t>
      </w:r>
      <w:r w:rsidRPr="008B371A">
        <w:rPr>
          <w:rFonts w:ascii="Calibri" w:hAnsi="Calibri" w:cs="Calibri"/>
          <w:noProof/>
          <w:sz w:val="24"/>
          <w:szCs w:val="24"/>
        </w:rPr>
        <w:tab/>
        <w:t xml:space="preserve">Burke, T. M.; Sweetnam, S.; Vandewal, K.; Mcgehee, M. D. Beyond Langevin Recombination : How Equilibrium Between Free Carriers and Charge Transfer States Determines the Open-Circuit Voltage of Organic Solar Cells. </w:t>
      </w:r>
      <w:r w:rsidRPr="008B371A">
        <w:rPr>
          <w:rFonts w:ascii="Calibri" w:hAnsi="Calibri" w:cs="Calibri"/>
          <w:i/>
          <w:iCs/>
          <w:noProof/>
          <w:sz w:val="24"/>
          <w:szCs w:val="24"/>
        </w:rPr>
        <w:t>Adv. Energy Mater.</w:t>
      </w:r>
      <w:r w:rsidRPr="008B371A">
        <w:rPr>
          <w:rFonts w:ascii="Calibri" w:hAnsi="Calibri" w:cs="Calibri"/>
          <w:noProof/>
          <w:sz w:val="24"/>
          <w:szCs w:val="24"/>
        </w:rPr>
        <w:t xml:space="preserve"> </w:t>
      </w:r>
      <w:r w:rsidRPr="008B371A">
        <w:rPr>
          <w:rFonts w:ascii="Calibri" w:hAnsi="Calibri" w:cs="Calibri"/>
          <w:b/>
          <w:bCs/>
          <w:noProof/>
          <w:sz w:val="24"/>
          <w:szCs w:val="24"/>
        </w:rPr>
        <w:t>2015</w:t>
      </w:r>
      <w:r w:rsidRPr="008B371A">
        <w:rPr>
          <w:rFonts w:ascii="Calibri" w:hAnsi="Calibri" w:cs="Calibri"/>
          <w:noProof/>
          <w:sz w:val="24"/>
          <w:szCs w:val="24"/>
        </w:rPr>
        <w:t xml:space="preserve">, </w:t>
      </w:r>
      <w:r w:rsidRPr="008B371A">
        <w:rPr>
          <w:rFonts w:ascii="Calibri" w:hAnsi="Calibri" w:cs="Calibri"/>
          <w:i/>
          <w:iCs/>
          <w:noProof/>
          <w:sz w:val="24"/>
          <w:szCs w:val="24"/>
        </w:rPr>
        <w:t>1500123</w:t>
      </w:r>
      <w:r w:rsidRPr="008B371A">
        <w:rPr>
          <w:rFonts w:ascii="Calibri" w:hAnsi="Calibri" w:cs="Calibri"/>
          <w:noProof/>
          <w:sz w:val="24"/>
          <w:szCs w:val="24"/>
        </w:rPr>
        <w:t>, 1–12. https://doi.org/10.1002/aenm.201500123.</w:t>
      </w:r>
    </w:p>
    <w:p w14:paraId="0672A07C"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szCs w:val="24"/>
        </w:rPr>
      </w:pPr>
      <w:r w:rsidRPr="008B371A">
        <w:rPr>
          <w:rFonts w:ascii="Calibri" w:hAnsi="Calibri" w:cs="Calibri"/>
          <w:noProof/>
          <w:sz w:val="24"/>
          <w:szCs w:val="24"/>
        </w:rPr>
        <w:t xml:space="preserve">(15) </w:t>
      </w:r>
      <w:r w:rsidRPr="008B371A">
        <w:rPr>
          <w:rFonts w:ascii="Calibri" w:hAnsi="Calibri" w:cs="Calibri"/>
          <w:noProof/>
          <w:sz w:val="24"/>
          <w:szCs w:val="24"/>
        </w:rPr>
        <w:tab/>
        <w:t xml:space="preserve">Arkhipov, V. I.; Emelianova, E. V.; Tak, Y. H.; Bässler, H. Charge Injection into Light-Emitting Diodes: Theory and Experiment. </w:t>
      </w:r>
      <w:r w:rsidRPr="008B371A">
        <w:rPr>
          <w:rFonts w:ascii="Calibri" w:hAnsi="Calibri" w:cs="Calibri"/>
          <w:i/>
          <w:iCs/>
          <w:noProof/>
          <w:sz w:val="24"/>
          <w:szCs w:val="24"/>
        </w:rPr>
        <w:t>J. Appl. Phys.</w:t>
      </w:r>
      <w:r w:rsidRPr="008B371A">
        <w:rPr>
          <w:rFonts w:ascii="Calibri" w:hAnsi="Calibri" w:cs="Calibri"/>
          <w:noProof/>
          <w:sz w:val="24"/>
          <w:szCs w:val="24"/>
        </w:rPr>
        <w:t xml:space="preserve"> </w:t>
      </w:r>
      <w:r w:rsidRPr="008B371A">
        <w:rPr>
          <w:rFonts w:ascii="Calibri" w:hAnsi="Calibri" w:cs="Calibri"/>
          <w:b/>
          <w:bCs/>
          <w:noProof/>
          <w:sz w:val="24"/>
          <w:szCs w:val="24"/>
        </w:rPr>
        <w:t>1998</w:t>
      </w:r>
      <w:r w:rsidRPr="008B371A">
        <w:rPr>
          <w:rFonts w:ascii="Calibri" w:hAnsi="Calibri" w:cs="Calibri"/>
          <w:noProof/>
          <w:sz w:val="24"/>
          <w:szCs w:val="24"/>
        </w:rPr>
        <w:t xml:space="preserve">, </w:t>
      </w:r>
      <w:r w:rsidRPr="008B371A">
        <w:rPr>
          <w:rFonts w:ascii="Calibri" w:hAnsi="Calibri" w:cs="Calibri"/>
          <w:i/>
          <w:iCs/>
          <w:noProof/>
          <w:sz w:val="24"/>
          <w:szCs w:val="24"/>
        </w:rPr>
        <w:t>84</w:t>
      </w:r>
      <w:r w:rsidRPr="008B371A">
        <w:rPr>
          <w:rFonts w:ascii="Calibri" w:hAnsi="Calibri" w:cs="Calibri"/>
          <w:noProof/>
          <w:sz w:val="24"/>
          <w:szCs w:val="24"/>
        </w:rPr>
        <w:t xml:space="preserve"> (2), 848–856. https://doi.org/10.1063/1.368146.</w:t>
      </w:r>
    </w:p>
    <w:p w14:paraId="76835770" w14:textId="77777777" w:rsidR="008B371A" w:rsidRPr="008B371A" w:rsidRDefault="008B371A" w:rsidP="008B371A">
      <w:pPr>
        <w:widowControl w:val="0"/>
        <w:autoSpaceDE w:val="0"/>
        <w:autoSpaceDN w:val="0"/>
        <w:adjustRightInd w:val="0"/>
        <w:spacing w:line="240" w:lineRule="auto"/>
        <w:ind w:left="640" w:hanging="640"/>
        <w:rPr>
          <w:rFonts w:ascii="Calibri" w:hAnsi="Calibri" w:cs="Calibri"/>
          <w:noProof/>
          <w:sz w:val="24"/>
        </w:rPr>
      </w:pPr>
      <w:r w:rsidRPr="008B371A">
        <w:rPr>
          <w:rFonts w:ascii="Calibri" w:hAnsi="Calibri" w:cs="Calibri"/>
          <w:noProof/>
          <w:sz w:val="24"/>
          <w:szCs w:val="24"/>
        </w:rPr>
        <w:t xml:space="preserve">(16) </w:t>
      </w:r>
      <w:r w:rsidRPr="008B371A">
        <w:rPr>
          <w:rFonts w:ascii="Calibri" w:hAnsi="Calibri" w:cs="Calibri"/>
          <w:noProof/>
          <w:sz w:val="24"/>
          <w:szCs w:val="24"/>
        </w:rPr>
        <w:tab/>
        <w:t xml:space="preserve">Noriega, R.; Rivnay, J.; Vandewal, K.; Koch, F. P. V.; Stingelin, N.; Smith, P.; Toney, M. F.; Salleo, A. A General Relationship between Disorder, Aggregation and Charge Transport in Conjugated Polymers. </w:t>
      </w:r>
      <w:r w:rsidRPr="008B371A">
        <w:rPr>
          <w:rFonts w:ascii="Calibri" w:hAnsi="Calibri" w:cs="Calibri"/>
          <w:i/>
          <w:iCs/>
          <w:noProof/>
          <w:sz w:val="24"/>
          <w:szCs w:val="24"/>
        </w:rPr>
        <w:t>Nat. Mater.</w:t>
      </w:r>
      <w:r w:rsidRPr="008B371A">
        <w:rPr>
          <w:rFonts w:ascii="Calibri" w:hAnsi="Calibri" w:cs="Calibri"/>
          <w:noProof/>
          <w:sz w:val="24"/>
          <w:szCs w:val="24"/>
        </w:rPr>
        <w:t xml:space="preserve"> </w:t>
      </w:r>
      <w:r w:rsidRPr="008B371A">
        <w:rPr>
          <w:rFonts w:ascii="Calibri" w:hAnsi="Calibri" w:cs="Calibri"/>
          <w:b/>
          <w:bCs/>
          <w:noProof/>
          <w:sz w:val="24"/>
          <w:szCs w:val="24"/>
        </w:rPr>
        <w:t>2013</w:t>
      </w:r>
      <w:r w:rsidRPr="008B371A">
        <w:rPr>
          <w:rFonts w:ascii="Calibri" w:hAnsi="Calibri" w:cs="Calibri"/>
          <w:noProof/>
          <w:sz w:val="24"/>
          <w:szCs w:val="24"/>
        </w:rPr>
        <w:t xml:space="preserve">, </w:t>
      </w:r>
      <w:r w:rsidRPr="008B371A">
        <w:rPr>
          <w:rFonts w:ascii="Calibri" w:hAnsi="Calibri" w:cs="Calibri"/>
          <w:i/>
          <w:iCs/>
          <w:noProof/>
          <w:sz w:val="24"/>
          <w:szCs w:val="24"/>
        </w:rPr>
        <w:t>12</w:t>
      </w:r>
      <w:r w:rsidRPr="008B371A">
        <w:rPr>
          <w:rFonts w:ascii="Calibri" w:hAnsi="Calibri" w:cs="Calibri"/>
          <w:noProof/>
          <w:sz w:val="24"/>
          <w:szCs w:val="24"/>
        </w:rPr>
        <w:t xml:space="preserve"> (11), 1038–1044. https://doi.org/10.1038/nmat3722.</w:t>
      </w:r>
    </w:p>
    <w:p w14:paraId="2B2033F2" w14:textId="4509617C" w:rsidR="00D8304B" w:rsidRPr="00F044C7" w:rsidRDefault="00D8304B" w:rsidP="00713BCD">
      <w:pPr>
        <w:jc w:val="both"/>
        <w:rPr>
          <w:rFonts w:eastAsiaTheme="minorEastAsia"/>
          <w:b/>
          <w:bCs/>
          <w:sz w:val="24"/>
          <w:szCs w:val="24"/>
          <w:u w:val="single"/>
        </w:rPr>
      </w:pPr>
      <w:r>
        <w:rPr>
          <w:rFonts w:eastAsiaTheme="minorEastAsia"/>
          <w:b/>
          <w:bCs/>
          <w:sz w:val="24"/>
          <w:szCs w:val="24"/>
          <w:u w:val="single"/>
        </w:rPr>
        <w:fldChar w:fldCharType="end"/>
      </w:r>
    </w:p>
    <w:sectPr w:rsidR="00D8304B" w:rsidRPr="00F044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F860" w14:textId="77777777" w:rsidR="00FA19DE" w:rsidRDefault="00FA19DE" w:rsidP="00472B3A">
      <w:pPr>
        <w:spacing w:after="0" w:line="240" w:lineRule="auto"/>
      </w:pPr>
      <w:r>
        <w:separator/>
      </w:r>
    </w:p>
  </w:endnote>
  <w:endnote w:type="continuationSeparator" w:id="0">
    <w:p w14:paraId="0CF9E995" w14:textId="77777777" w:rsidR="00FA19DE" w:rsidRDefault="00FA19DE" w:rsidP="0047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92515" w14:textId="77777777" w:rsidR="00FA19DE" w:rsidRDefault="00FA19DE" w:rsidP="00472B3A">
      <w:pPr>
        <w:spacing w:after="0" w:line="240" w:lineRule="auto"/>
      </w:pPr>
      <w:r>
        <w:separator/>
      </w:r>
    </w:p>
  </w:footnote>
  <w:footnote w:type="continuationSeparator" w:id="0">
    <w:p w14:paraId="40CA73D7" w14:textId="77777777" w:rsidR="00FA19DE" w:rsidRDefault="00FA19DE" w:rsidP="00472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0398"/>
    <w:multiLevelType w:val="hybridMultilevel"/>
    <w:tmpl w:val="71F421E6"/>
    <w:lvl w:ilvl="0" w:tplc="C50A83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7709C"/>
    <w:multiLevelType w:val="multilevel"/>
    <w:tmpl w:val="D64005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D21FFB"/>
    <w:multiLevelType w:val="hybridMultilevel"/>
    <w:tmpl w:val="1332A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012229"/>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D66DBD"/>
    <w:multiLevelType w:val="multilevel"/>
    <w:tmpl w:val="3E50FD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020335"/>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2F1FD3"/>
    <w:multiLevelType w:val="hybridMultilevel"/>
    <w:tmpl w:val="D9288716"/>
    <w:lvl w:ilvl="0" w:tplc="A284504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32CBF"/>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E853D8"/>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04579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8F6348"/>
    <w:multiLevelType w:val="hybridMultilevel"/>
    <w:tmpl w:val="5B485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FE270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A76870"/>
    <w:multiLevelType w:val="multilevel"/>
    <w:tmpl w:val="AD3ED5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F2127A8"/>
    <w:multiLevelType w:val="multilevel"/>
    <w:tmpl w:val="939AE18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5F6C89"/>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8144BD"/>
    <w:multiLevelType w:val="hybridMultilevel"/>
    <w:tmpl w:val="29B203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C710CF"/>
    <w:multiLevelType w:val="multilevel"/>
    <w:tmpl w:val="3E50FD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EA36FD"/>
    <w:multiLevelType w:val="hybridMultilevel"/>
    <w:tmpl w:val="938AA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556EC0"/>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FA35DAA"/>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C036C8"/>
    <w:multiLevelType w:val="multilevel"/>
    <w:tmpl w:val="15108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FE55379"/>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BA4D68"/>
    <w:multiLevelType w:val="multilevel"/>
    <w:tmpl w:val="957EA50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ED2A19"/>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0BF5269"/>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1025A43"/>
    <w:multiLevelType w:val="hybridMultilevel"/>
    <w:tmpl w:val="0F962B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D152B"/>
    <w:multiLevelType w:val="multilevel"/>
    <w:tmpl w:val="3E50FD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C8092E"/>
    <w:multiLevelType w:val="multilevel"/>
    <w:tmpl w:val="3E50FD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9D01F7F"/>
    <w:multiLevelType w:val="multilevel"/>
    <w:tmpl w:val="FF70F01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124A1E"/>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29756F5"/>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B4245A"/>
    <w:multiLevelType w:val="multilevel"/>
    <w:tmpl w:val="AD3ED5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9C37EBD"/>
    <w:multiLevelType w:val="multilevel"/>
    <w:tmpl w:val="B712A1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BD35BD"/>
    <w:multiLevelType w:val="hybridMultilevel"/>
    <w:tmpl w:val="BA4C8DD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17"/>
  </w:num>
  <w:num w:numId="3">
    <w:abstractNumId w:val="31"/>
  </w:num>
  <w:num w:numId="4">
    <w:abstractNumId w:val="8"/>
  </w:num>
  <w:num w:numId="5">
    <w:abstractNumId w:val="14"/>
  </w:num>
  <w:num w:numId="6">
    <w:abstractNumId w:val="3"/>
  </w:num>
  <w:num w:numId="7">
    <w:abstractNumId w:val="25"/>
  </w:num>
  <w:num w:numId="8">
    <w:abstractNumId w:val="21"/>
  </w:num>
  <w:num w:numId="9">
    <w:abstractNumId w:val="19"/>
  </w:num>
  <w:num w:numId="10">
    <w:abstractNumId w:val="29"/>
  </w:num>
  <w:num w:numId="11">
    <w:abstractNumId w:val="24"/>
  </w:num>
  <w:num w:numId="12">
    <w:abstractNumId w:val="30"/>
  </w:num>
  <w:num w:numId="13">
    <w:abstractNumId w:val="18"/>
  </w:num>
  <w:num w:numId="14">
    <w:abstractNumId w:val="23"/>
  </w:num>
  <w:num w:numId="15">
    <w:abstractNumId w:val="33"/>
  </w:num>
  <w:num w:numId="16">
    <w:abstractNumId w:val="20"/>
  </w:num>
  <w:num w:numId="17">
    <w:abstractNumId w:val="9"/>
  </w:num>
  <w:num w:numId="18">
    <w:abstractNumId w:val="11"/>
  </w:num>
  <w:num w:numId="19">
    <w:abstractNumId w:val="13"/>
  </w:num>
  <w:num w:numId="20">
    <w:abstractNumId w:val="2"/>
  </w:num>
  <w:num w:numId="21">
    <w:abstractNumId w:val="7"/>
  </w:num>
  <w:num w:numId="22">
    <w:abstractNumId w:val="22"/>
  </w:num>
  <w:num w:numId="23">
    <w:abstractNumId w:val="5"/>
  </w:num>
  <w:num w:numId="24">
    <w:abstractNumId w:val="10"/>
  </w:num>
  <w:num w:numId="25">
    <w:abstractNumId w:val="15"/>
  </w:num>
  <w:num w:numId="26">
    <w:abstractNumId w:val="1"/>
  </w:num>
  <w:num w:numId="27">
    <w:abstractNumId w:val="0"/>
  </w:num>
  <w:num w:numId="28">
    <w:abstractNumId w:val="32"/>
  </w:num>
  <w:num w:numId="29">
    <w:abstractNumId w:val="4"/>
  </w:num>
  <w:num w:numId="30">
    <w:abstractNumId w:val="27"/>
  </w:num>
  <w:num w:numId="31">
    <w:abstractNumId w:val="26"/>
  </w:num>
  <w:num w:numId="32">
    <w:abstractNumId w:val="16"/>
  </w:num>
  <w:num w:numId="33">
    <w:abstractNumId w:val="28"/>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721"/>
    <w:rsid w:val="0000061B"/>
    <w:rsid w:val="0000453C"/>
    <w:rsid w:val="000106C6"/>
    <w:rsid w:val="00010711"/>
    <w:rsid w:val="00010AA2"/>
    <w:rsid w:val="000115E6"/>
    <w:rsid w:val="00011764"/>
    <w:rsid w:val="00012E39"/>
    <w:rsid w:val="000133BD"/>
    <w:rsid w:val="000160A4"/>
    <w:rsid w:val="00016C64"/>
    <w:rsid w:val="00016D41"/>
    <w:rsid w:val="00022762"/>
    <w:rsid w:val="00026910"/>
    <w:rsid w:val="000272A2"/>
    <w:rsid w:val="00030012"/>
    <w:rsid w:val="000323B4"/>
    <w:rsid w:val="000346E1"/>
    <w:rsid w:val="00034E6A"/>
    <w:rsid w:val="00037A86"/>
    <w:rsid w:val="00037E34"/>
    <w:rsid w:val="00041B13"/>
    <w:rsid w:val="000457D7"/>
    <w:rsid w:val="000459FA"/>
    <w:rsid w:val="000465E5"/>
    <w:rsid w:val="00050410"/>
    <w:rsid w:val="0005307B"/>
    <w:rsid w:val="00053DD8"/>
    <w:rsid w:val="00056D58"/>
    <w:rsid w:val="00057017"/>
    <w:rsid w:val="00060A21"/>
    <w:rsid w:val="00060C4B"/>
    <w:rsid w:val="000671E7"/>
    <w:rsid w:val="0007294D"/>
    <w:rsid w:val="000734D6"/>
    <w:rsid w:val="00074062"/>
    <w:rsid w:val="00080418"/>
    <w:rsid w:val="00080429"/>
    <w:rsid w:val="00082F34"/>
    <w:rsid w:val="0008347A"/>
    <w:rsid w:val="00087CA2"/>
    <w:rsid w:val="00090B1C"/>
    <w:rsid w:val="0009374F"/>
    <w:rsid w:val="00094E6C"/>
    <w:rsid w:val="000976BF"/>
    <w:rsid w:val="00097B5F"/>
    <w:rsid w:val="000A0643"/>
    <w:rsid w:val="000A07DA"/>
    <w:rsid w:val="000A1524"/>
    <w:rsid w:val="000A1840"/>
    <w:rsid w:val="000A2B97"/>
    <w:rsid w:val="000A2C90"/>
    <w:rsid w:val="000A49C6"/>
    <w:rsid w:val="000A4C2F"/>
    <w:rsid w:val="000A54DA"/>
    <w:rsid w:val="000A5637"/>
    <w:rsid w:val="000B0965"/>
    <w:rsid w:val="000B098A"/>
    <w:rsid w:val="000B2498"/>
    <w:rsid w:val="000B29BD"/>
    <w:rsid w:val="000C0A07"/>
    <w:rsid w:val="000C2026"/>
    <w:rsid w:val="000C2328"/>
    <w:rsid w:val="000C4AF8"/>
    <w:rsid w:val="000C4F37"/>
    <w:rsid w:val="000C63FB"/>
    <w:rsid w:val="000C68A0"/>
    <w:rsid w:val="000D2D10"/>
    <w:rsid w:val="000D6BA3"/>
    <w:rsid w:val="000D7D8E"/>
    <w:rsid w:val="000E002D"/>
    <w:rsid w:val="000E0616"/>
    <w:rsid w:val="000E3E71"/>
    <w:rsid w:val="000E4651"/>
    <w:rsid w:val="000E4B49"/>
    <w:rsid w:val="000E6434"/>
    <w:rsid w:val="000E6502"/>
    <w:rsid w:val="000E6D97"/>
    <w:rsid w:val="000E7EEA"/>
    <w:rsid w:val="000F0B4E"/>
    <w:rsid w:val="000F4568"/>
    <w:rsid w:val="000F4F3A"/>
    <w:rsid w:val="000F53BA"/>
    <w:rsid w:val="001002C3"/>
    <w:rsid w:val="00100586"/>
    <w:rsid w:val="00100A75"/>
    <w:rsid w:val="00102972"/>
    <w:rsid w:val="00114796"/>
    <w:rsid w:val="00115241"/>
    <w:rsid w:val="0011610A"/>
    <w:rsid w:val="001205CD"/>
    <w:rsid w:val="001218DA"/>
    <w:rsid w:val="00124326"/>
    <w:rsid w:val="0012590E"/>
    <w:rsid w:val="00127576"/>
    <w:rsid w:val="001301FA"/>
    <w:rsid w:val="001302AB"/>
    <w:rsid w:val="00131826"/>
    <w:rsid w:val="0013282D"/>
    <w:rsid w:val="00134061"/>
    <w:rsid w:val="001340D2"/>
    <w:rsid w:val="001346E5"/>
    <w:rsid w:val="00135F71"/>
    <w:rsid w:val="0013611A"/>
    <w:rsid w:val="00136E4F"/>
    <w:rsid w:val="0013713B"/>
    <w:rsid w:val="00140A73"/>
    <w:rsid w:val="00142544"/>
    <w:rsid w:val="00143172"/>
    <w:rsid w:val="001434D3"/>
    <w:rsid w:val="00144E7A"/>
    <w:rsid w:val="0014592C"/>
    <w:rsid w:val="00147632"/>
    <w:rsid w:val="00155EB5"/>
    <w:rsid w:val="00156C50"/>
    <w:rsid w:val="0016118D"/>
    <w:rsid w:val="00161B95"/>
    <w:rsid w:val="001639D5"/>
    <w:rsid w:val="0016466C"/>
    <w:rsid w:val="001648B7"/>
    <w:rsid w:val="00166214"/>
    <w:rsid w:val="00170159"/>
    <w:rsid w:val="00170EAF"/>
    <w:rsid w:val="00173D51"/>
    <w:rsid w:val="001774B7"/>
    <w:rsid w:val="0018218A"/>
    <w:rsid w:val="001863CD"/>
    <w:rsid w:val="00186CEA"/>
    <w:rsid w:val="00190979"/>
    <w:rsid w:val="001914E9"/>
    <w:rsid w:val="001924B3"/>
    <w:rsid w:val="001927DB"/>
    <w:rsid w:val="001A1495"/>
    <w:rsid w:val="001A609B"/>
    <w:rsid w:val="001A702D"/>
    <w:rsid w:val="001A729A"/>
    <w:rsid w:val="001A7AF1"/>
    <w:rsid w:val="001B35A2"/>
    <w:rsid w:val="001B5B33"/>
    <w:rsid w:val="001B5DDE"/>
    <w:rsid w:val="001B62B7"/>
    <w:rsid w:val="001B68ED"/>
    <w:rsid w:val="001C017B"/>
    <w:rsid w:val="001C0763"/>
    <w:rsid w:val="001C536C"/>
    <w:rsid w:val="001C5520"/>
    <w:rsid w:val="001C61C1"/>
    <w:rsid w:val="001C62A1"/>
    <w:rsid w:val="001C7FD3"/>
    <w:rsid w:val="001D1BF7"/>
    <w:rsid w:val="001D47C5"/>
    <w:rsid w:val="001D4AE7"/>
    <w:rsid w:val="001D5F95"/>
    <w:rsid w:val="001D7990"/>
    <w:rsid w:val="001E5698"/>
    <w:rsid w:val="001E58C2"/>
    <w:rsid w:val="001E5963"/>
    <w:rsid w:val="001E7F8D"/>
    <w:rsid w:val="001F0BA3"/>
    <w:rsid w:val="001F1922"/>
    <w:rsid w:val="001F21E1"/>
    <w:rsid w:val="001F64E0"/>
    <w:rsid w:val="001F6865"/>
    <w:rsid w:val="001F7484"/>
    <w:rsid w:val="0020083B"/>
    <w:rsid w:val="00200A9A"/>
    <w:rsid w:val="00201864"/>
    <w:rsid w:val="0020377D"/>
    <w:rsid w:val="00204595"/>
    <w:rsid w:val="002060C6"/>
    <w:rsid w:val="002116DC"/>
    <w:rsid w:val="00212FE2"/>
    <w:rsid w:val="00214A6A"/>
    <w:rsid w:val="00217285"/>
    <w:rsid w:val="002210C6"/>
    <w:rsid w:val="002243E3"/>
    <w:rsid w:val="00230F01"/>
    <w:rsid w:val="00241744"/>
    <w:rsid w:val="00241B5A"/>
    <w:rsid w:val="00246798"/>
    <w:rsid w:val="00246D87"/>
    <w:rsid w:val="00246EFA"/>
    <w:rsid w:val="00250285"/>
    <w:rsid w:val="00250C9E"/>
    <w:rsid w:val="0025236B"/>
    <w:rsid w:val="00254F82"/>
    <w:rsid w:val="002615F5"/>
    <w:rsid w:val="002616AB"/>
    <w:rsid w:val="002617F9"/>
    <w:rsid w:val="00264F9C"/>
    <w:rsid w:val="002654D2"/>
    <w:rsid w:val="00267178"/>
    <w:rsid w:val="00267B0E"/>
    <w:rsid w:val="00272A2C"/>
    <w:rsid w:val="00272BA9"/>
    <w:rsid w:val="00272EF4"/>
    <w:rsid w:val="00273B4D"/>
    <w:rsid w:val="00274143"/>
    <w:rsid w:val="002759BB"/>
    <w:rsid w:val="00275BD1"/>
    <w:rsid w:val="002804B2"/>
    <w:rsid w:val="0028066B"/>
    <w:rsid w:val="00283518"/>
    <w:rsid w:val="00290460"/>
    <w:rsid w:val="00295EB6"/>
    <w:rsid w:val="002A08A0"/>
    <w:rsid w:val="002A1C2D"/>
    <w:rsid w:val="002A2188"/>
    <w:rsid w:val="002A2697"/>
    <w:rsid w:val="002A381F"/>
    <w:rsid w:val="002A4045"/>
    <w:rsid w:val="002B1B56"/>
    <w:rsid w:val="002B2601"/>
    <w:rsid w:val="002B2AD7"/>
    <w:rsid w:val="002B3134"/>
    <w:rsid w:val="002B4B1D"/>
    <w:rsid w:val="002B63DD"/>
    <w:rsid w:val="002B670F"/>
    <w:rsid w:val="002B702D"/>
    <w:rsid w:val="002C3893"/>
    <w:rsid w:val="002C4AD7"/>
    <w:rsid w:val="002C4C02"/>
    <w:rsid w:val="002C5098"/>
    <w:rsid w:val="002C5271"/>
    <w:rsid w:val="002C5D96"/>
    <w:rsid w:val="002C755E"/>
    <w:rsid w:val="002D1513"/>
    <w:rsid w:val="002D2072"/>
    <w:rsid w:val="002D466F"/>
    <w:rsid w:val="002D54F6"/>
    <w:rsid w:val="002D682C"/>
    <w:rsid w:val="002D7AF2"/>
    <w:rsid w:val="002E0CD2"/>
    <w:rsid w:val="002E0E97"/>
    <w:rsid w:val="002E1C78"/>
    <w:rsid w:val="002E4CDE"/>
    <w:rsid w:val="002F04A2"/>
    <w:rsid w:val="002F2929"/>
    <w:rsid w:val="002F45A3"/>
    <w:rsid w:val="002F5A72"/>
    <w:rsid w:val="002F5B3C"/>
    <w:rsid w:val="00302A4A"/>
    <w:rsid w:val="00304988"/>
    <w:rsid w:val="00304FE0"/>
    <w:rsid w:val="003058D3"/>
    <w:rsid w:val="00307EC7"/>
    <w:rsid w:val="00310FCB"/>
    <w:rsid w:val="00315DF4"/>
    <w:rsid w:val="00321AD1"/>
    <w:rsid w:val="00323A90"/>
    <w:rsid w:val="0032544F"/>
    <w:rsid w:val="00325552"/>
    <w:rsid w:val="00325583"/>
    <w:rsid w:val="00326C58"/>
    <w:rsid w:val="00330EAB"/>
    <w:rsid w:val="00331F03"/>
    <w:rsid w:val="003320A6"/>
    <w:rsid w:val="00332F1C"/>
    <w:rsid w:val="00335826"/>
    <w:rsid w:val="00335D4F"/>
    <w:rsid w:val="003364C2"/>
    <w:rsid w:val="00341866"/>
    <w:rsid w:val="00344038"/>
    <w:rsid w:val="00350F6C"/>
    <w:rsid w:val="003569D9"/>
    <w:rsid w:val="00360655"/>
    <w:rsid w:val="00360B50"/>
    <w:rsid w:val="00360F53"/>
    <w:rsid w:val="003620A8"/>
    <w:rsid w:val="00362F99"/>
    <w:rsid w:val="00367CA8"/>
    <w:rsid w:val="00372633"/>
    <w:rsid w:val="00373D44"/>
    <w:rsid w:val="00374930"/>
    <w:rsid w:val="00374B12"/>
    <w:rsid w:val="00376330"/>
    <w:rsid w:val="00377178"/>
    <w:rsid w:val="0038059D"/>
    <w:rsid w:val="0038087F"/>
    <w:rsid w:val="00380F4E"/>
    <w:rsid w:val="00383709"/>
    <w:rsid w:val="00387E93"/>
    <w:rsid w:val="00391995"/>
    <w:rsid w:val="00393367"/>
    <w:rsid w:val="00394B29"/>
    <w:rsid w:val="003A06F3"/>
    <w:rsid w:val="003A0C8E"/>
    <w:rsid w:val="003A1E85"/>
    <w:rsid w:val="003A3584"/>
    <w:rsid w:val="003A3C5C"/>
    <w:rsid w:val="003B0740"/>
    <w:rsid w:val="003B296F"/>
    <w:rsid w:val="003B3FA9"/>
    <w:rsid w:val="003B5091"/>
    <w:rsid w:val="003B51EE"/>
    <w:rsid w:val="003B6FD1"/>
    <w:rsid w:val="003C2B0D"/>
    <w:rsid w:val="003C5D1C"/>
    <w:rsid w:val="003C7918"/>
    <w:rsid w:val="003D004D"/>
    <w:rsid w:val="003D3EB1"/>
    <w:rsid w:val="003D72DB"/>
    <w:rsid w:val="003E1813"/>
    <w:rsid w:val="003E26E2"/>
    <w:rsid w:val="003E78A4"/>
    <w:rsid w:val="003E7A2F"/>
    <w:rsid w:val="003F038D"/>
    <w:rsid w:val="003F2E57"/>
    <w:rsid w:val="00401878"/>
    <w:rsid w:val="004042D3"/>
    <w:rsid w:val="0040437D"/>
    <w:rsid w:val="00406414"/>
    <w:rsid w:val="00410C77"/>
    <w:rsid w:val="00412514"/>
    <w:rsid w:val="004125E9"/>
    <w:rsid w:val="00412944"/>
    <w:rsid w:val="0041341B"/>
    <w:rsid w:val="00413DB8"/>
    <w:rsid w:val="00414E8B"/>
    <w:rsid w:val="00415D7C"/>
    <w:rsid w:val="00415ED3"/>
    <w:rsid w:val="00417BE3"/>
    <w:rsid w:val="00420917"/>
    <w:rsid w:val="00423926"/>
    <w:rsid w:val="004241A6"/>
    <w:rsid w:val="00424C6A"/>
    <w:rsid w:val="004253CF"/>
    <w:rsid w:val="004270A0"/>
    <w:rsid w:val="00433160"/>
    <w:rsid w:val="004349B2"/>
    <w:rsid w:val="00435495"/>
    <w:rsid w:val="00452C3A"/>
    <w:rsid w:val="0045541C"/>
    <w:rsid w:val="00455A32"/>
    <w:rsid w:val="00457402"/>
    <w:rsid w:val="00460BCE"/>
    <w:rsid w:val="004625F6"/>
    <w:rsid w:val="004656A4"/>
    <w:rsid w:val="00470957"/>
    <w:rsid w:val="00472A78"/>
    <w:rsid w:val="00472B3A"/>
    <w:rsid w:val="00473A2F"/>
    <w:rsid w:val="00480072"/>
    <w:rsid w:val="004849DD"/>
    <w:rsid w:val="00487315"/>
    <w:rsid w:val="00487C61"/>
    <w:rsid w:val="00490FD9"/>
    <w:rsid w:val="0049128F"/>
    <w:rsid w:val="00491C90"/>
    <w:rsid w:val="004936D8"/>
    <w:rsid w:val="004939E1"/>
    <w:rsid w:val="004A1793"/>
    <w:rsid w:val="004A24D4"/>
    <w:rsid w:val="004A4520"/>
    <w:rsid w:val="004A531D"/>
    <w:rsid w:val="004A705E"/>
    <w:rsid w:val="004A7EAD"/>
    <w:rsid w:val="004B1E06"/>
    <w:rsid w:val="004B2449"/>
    <w:rsid w:val="004B3C76"/>
    <w:rsid w:val="004B51D1"/>
    <w:rsid w:val="004B6CE3"/>
    <w:rsid w:val="004C1FD4"/>
    <w:rsid w:val="004C2825"/>
    <w:rsid w:val="004C45F3"/>
    <w:rsid w:val="004C48B0"/>
    <w:rsid w:val="004C6818"/>
    <w:rsid w:val="004C6B05"/>
    <w:rsid w:val="004C7C8E"/>
    <w:rsid w:val="004D0766"/>
    <w:rsid w:val="004D3B25"/>
    <w:rsid w:val="004D4A34"/>
    <w:rsid w:val="004D59CC"/>
    <w:rsid w:val="004D60B7"/>
    <w:rsid w:val="004D6B02"/>
    <w:rsid w:val="004E32A6"/>
    <w:rsid w:val="004E3F59"/>
    <w:rsid w:val="004E60E2"/>
    <w:rsid w:val="004E79F1"/>
    <w:rsid w:val="004F01ED"/>
    <w:rsid w:val="004F1815"/>
    <w:rsid w:val="004F6F90"/>
    <w:rsid w:val="004F7B70"/>
    <w:rsid w:val="004F7FBE"/>
    <w:rsid w:val="00500DB8"/>
    <w:rsid w:val="00502AFB"/>
    <w:rsid w:val="0051064D"/>
    <w:rsid w:val="0051308A"/>
    <w:rsid w:val="00514C18"/>
    <w:rsid w:val="0052142A"/>
    <w:rsid w:val="00522F0B"/>
    <w:rsid w:val="0052350F"/>
    <w:rsid w:val="00525A8B"/>
    <w:rsid w:val="00526578"/>
    <w:rsid w:val="00527774"/>
    <w:rsid w:val="005303D9"/>
    <w:rsid w:val="00533229"/>
    <w:rsid w:val="0053464C"/>
    <w:rsid w:val="00541D32"/>
    <w:rsid w:val="00542C37"/>
    <w:rsid w:val="00544482"/>
    <w:rsid w:val="0055018C"/>
    <w:rsid w:val="0055135B"/>
    <w:rsid w:val="00552C23"/>
    <w:rsid w:val="00554C5A"/>
    <w:rsid w:val="00557BA1"/>
    <w:rsid w:val="005614D1"/>
    <w:rsid w:val="005617A3"/>
    <w:rsid w:val="005620EE"/>
    <w:rsid w:val="00565CE8"/>
    <w:rsid w:val="00566AAD"/>
    <w:rsid w:val="00566E33"/>
    <w:rsid w:val="00567C42"/>
    <w:rsid w:val="0057064E"/>
    <w:rsid w:val="00572734"/>
    <w:rsid w:val="00583208"/>
    <w:rsid w:val="0058477A"/>
    <w:rsid w:val="005858CE"/>
    <w:rsid w:val="005903B2"/>
    <w:rsid w:val="00590747"/>
    <w:rsid w:val="00592E6F"/>
    <w:rsid w:val="005939FC"/>
    <w:rsid w:val="00594E66"/>
    <w:rsid w:val="005972B4"/>
    <w:rsid w:val="00597392"/>
    <w:rsid w:val="005A009C"/>
    <w:rsid w:val="005A0166"/>
    <w:rsid w:val="005A2054"/>
    <w:rsid w:val="005A22F5"/>
    <w:rsid w:val="005A6F80"/>
    <w:rsid w:val="005A7F6D"/>
    <w:rsid w:val="005B0ABD"/>
    <w:rsid w:val="005B2E49"/>
    <w:rsid w:val="005B5187"/>
    <w:rsid w:val="005B73A4"/>
    <w:rsid w:val="005C0118"/>
    <w:rsid w:val="005C4E1E"/>
    <w:rsid w:val="005D2AD8"/>
    <w:rsid w:val="005D332F"/>
    <w:rsid w:val="005D3E2F"/>
    <w:rsid w:val="005D45BA"/>
    <w:rsid w:val="005D46A5"/>
    <w:rsid w:val="005D628A"/>
    <w:rsid w:val="005E303D"/>
    <w:rsid w:val="005E3A49"/>
    <w:rsid w:val="005E4616"/>
    <w:rsid w:val="005E4AA1"/>
    <w:rsid w:val="005E7FBD"/>
    <w:rsid w:val="005F2DA9"/>
    <w:rsid w:val="005F5066"/>
    <w:rsid w:val="005F6D0B"/>
    <w:rsid w:val="00601C09"/>
    <w:rsid w:val="0060297B"/>
    <w:rsid w:val="00602FA7"/>
    <w:rsid w:val="00606DB4"/>
    <w:rsid w:val="00610933"/>
    <w:rsid w:val="00612DFF"/>
    <w:rsid w:val="00613CCA"/>
    <w:rsid w:val="00617CB2"/>
    <w:rsid w:val="00617E71"/>
    <w:rsid w:val="006210A8"/>
    <w:rsid w:val="00621C3A"/>
    <w:rsid w:val="00623FE5"/>
    <w:rsid w:val="006252B0"/>
    <w:rsid w:val="0062743F"/>
    <w:rsid w:val="00630F8B"/>
    <w:rsid w:val="006325BA"/>
    <w:rsid w:val="00636713"/>
    <w:rsid w:val="00640321"/>
    <w:rsid w:val="0064054F"/>
    <w:rsid w:val="006428D2"/>
    <w:rsid w:val="00642C9A"/>
    <w:rsid w:val="00645645"/>
    <w:rsid w:val="00652849"/>
    <w:rsid w:val="00652F0C"/>
    <w:rsid w:val="00655EBB"/>
    <w:rsid w:val="00661389"/>
    <w:rsid w:val="0066241D"/>
    <w:rsid w:val="0066698F"/>
    <w:rsid w:val="0066774E"/>
    <w:rsid w:val="00667867"/>
    <w:rsid w:val="00667C2E"/>
    <w:rsid w:val="00667D8C"/>
    <w:rsid w:val="00670AA4"/>
    <w:rsid w:val="00677260"/>
    <w:rsid w:val="006772AB"/>
    <w:rsid w:val="0069154B"/>
    <w:rsid w:val="0069248C"/>
    <w:rsid w:val="006930F2"/>
    <w:rsid w:val="00693D66"/>
    <w:rsid w:val="0069777A"/>
    <w:rsid w:val="0069795F"/>
    <w:rsid w:val="006A11CB"/>
    <w:rsid w:val="006A16E8"/>
    <w:rsid w:val="006A260C"/>
    <w:rsid w:val="006A471F"/>
    <w:rsid w:val="006A6D90"/>
    <w:rsid w:val="006B084C"/>
    <w:rsid w:val="006B3CA8"/>
    <w:rsid w:val="006B74F2"/>
    <w:rsid w:val="006C15D0"/>
    <w:rsid w:val="006C323E"/>
    <w:rsid w:val="006C3A9E"/>
    <w:rsid w:val="006C3E1C"/>
    <w:rsid w:val="006C4C6F"/>
    <w:rsid w:val="006C5F12"/>
    <w:rsid w:val="006C75F8"/>
    <w:rsid w:val="006D19F8"/>
    <w:rsid w:val="006D2DD5"/>
    <w:rsid w:val="006D3A24"/>
    <w:rsid w:val="006D4F67"/>
    <w:rsid w:val="006D6CFB"/>
    <w:rsid w:val="006E5986"/>
    <w:rsid w:val="006E66E2"/>
    <w:rsid w:val="006F2A65"/>
    <w:rsid w:val="006F4189"/>
    <w:rsid w:val="006F43A1"/>
    <w:rsid w:val="006F4716"/>
    <w:rsid w:val="006F6DC9"/>
    <w:rsid w:val="006F7193"/>
    <w:rsid w:val="00702977"/>
    <w:rsid w:val="00703060"/>
    <w:rsid w:val="0070645A"/>
    <w:rsid w:val="00710B26"/>
    <w:rsid w:val="00711007"/>
    <w:rsid w:val="00713BCD"/>
    <w:rsid w:val="007146EC"/>
    <w:rsid w:val="007168E3"/>
    <w:rsid w:val="00716FFC"/>
    <w:rsid w:val="00717EDB"/>
    <w:rsid w:val="007214C8"/>
    <w:rsid w:val="00721603"/>
    <w:rsid w:val="0072561D"/>
    <w:rsid w:val="00727F18"/>
    <w:rsid w:val="0073079C"/>
    <w:rsid w:val="00730E98"/>
    <w:rsid w:val="007328F2"/>
    <w:rsid w:val="0073332E"/>
    <w:rsid w:val="00735486"/>
    <w:rsid w:val="007405A0"/>
    <w:rsid w:val="00744CF7"/>
    <w:rsid w:val="00745717"/>
    <w:rsid w:val="00746C89"/>
    <w:rsid w:val="00750707"/>
    <w:rsid w:val="00750F32"/>
    <w:rsid w:val="00750FFD"/>
    <w:rsid w:val="00754875"/>
    <w:rsid w:val="00754A87"/>
    <w:rsid w:val="00760765"/>
    <w:rsid w:val="00760C61"/>
    <w:rsid w:val="007651B2"/>
    <w:rsid w:val="00766095"/>
    <w:rsid w:val="00766638"/>
    <w:rsid w:val="00767528"/>
    <w:rsid w:val="007677F2"/>
    <w:rsid w:val="0077108D"/>
    <w:rsid w:val="00772401"/>
    <w:rsid w:val="007733B5"/>
    <w:rsid w:val="00775212"/>
    <w:rsid w:val="0077627C"/>
    <w:rsid w:val="00776329"/>
    <w:rsid w:val="00776D87"/>
    <w:rsid w:val="00777329"/>
    <w:rsid w:val="00777A9D"/>
    <w:rsid w:val="00782C9B"/>
    <w:rsid w:val="00783D39"/>
    <w:rsid w:val="0078558E"/>
    <w:rsid w:val="007856E0"/>
    <w:rsid w:val="0079149F"/>
    <w:rsid w:val="00791911"/>
    <w:rsid w:val="00791DC0"/>
    <w:rsid w:val="00792A9C"/>
    <w:rsid w:val="00794502"/>
    <w:rsid w:val="0079599A"/>
    <w:rsid w:val="007A7FE9"/>
    <w:rsid w:val="007B1D43"/>
    <w:rsid w:val="007B30EC"/>
    <w:rsid w:val="007B3131"/>
    <w:rsid w:val="007C0435"/>
    <w:rsid w:val="007C1496"/>
    <w:rsid w:val="007C3A26"/>
    <w:rsid w:val="007C50EF"/>
    <w:rsid w:val="007C5C31"/>
    <w:rsid w:val="007C7364"/>
    <w:rsid w:val="007C78D7"/>
    <w:rsid w:val="007D019D"/>
    <w:rsid w:val="007E00AB"/>
    <w:rsid w:val="007E1EAC"/>
    <w:rsid w:val="007E4575"/>
    <w:rsid w:val="007E4F63"/>
    <w:rsid w:val="007E5E63"/>
    <w:rsid w:val="007E635F"/>
    <w:rsid w:val="007F1868"/>
    <w:rsid w:val="007F432A"/>
    <w:rsid w:val="007F5B13"/>
    <w:rsid w:val="007F7549"/>
    <w:rsid w:val="0080397C"/>
    <w:rsid w:val="00804439"/>
    <w:rsid w:val="00805EDB"/>
    <w:rsid w:val="00806CC8"/>
    <w:rsid w:val="00807047"/>
    <w:rsid w:val="008071ED"/>
    <w:rsid w:val="00807B90"/>
    <w:rsid w:val="008122F3"/>
    <w:rsid w:val="00812E74"/>
    <w:rsid w:val="00812EDD"/>
    <w:rsid w:val="00814B2C"/>
    <w:rsid w:val="00817491"/>
    <w:rsid w:val="0082449E"/>
    <w:rsid w:val="00824C73"/>
    <w:rsid w:val="00825D8D"/>
    <w:rsid w:val="00831130"/>
    <w:rsid w:val="00835A93"/>
    <w:rsid w:val="00837A5D"/>
    <w:rsid w:val="00841443"/>
    <w:rsid w:val="00841858"/>
    <w:rsid w:val="00841EE5"/>
    <w:rsid w:val="00851B1E"/>
    <w:rsid w:val="00851D4F"/>
    <w:rsid w:val="00852D06"/>
    <w:rsid w:val="00852F8E"/>
    <w:rsid w:val="00854E97"/>
    <w:rsid w:val="008551D1"/>
    <w:rsid w:val="008551D2"/>
    <w:rsid w:val="008553C5"/>
    <w:rsid w:val="0085620E"/>
    <w:rsid w:val="00856279"/>
    <w:rsid w:val="008605C5"/>
    <w:rsid w:val="00860A2C"/>
    <w:rsid w:val="008628AC"/>
    <w:rsid w:val="00865CFB"/>
    <w:rsid w:val="008702A7"/>
    <w:rsid w:val="0087082F"/>
    <w:rsid w:val="0087338D"/>
    <w:rsid w:val="008933C9"/>
    <w:rsid w:val="0089589F"/>
    <w:rsid w:val="008A0A9B"/>
    <w:rsid w:val="008A2195"/>
    <w:rsid w:val="008A5CD0"/>
    <w:rsid w:val="008A7042"/>
    <w:rsid w:val="008B12D3"/>
    <w:rsid w:val="008B2042"/>
    <w:rsid w:val="008B231E"/>
    <w:rsid w:val="008B371A"/>
    <w:rsid w:val="008C0277"/>
    <w:rsid w:val="008C094D"/>
    <w:rsid w:val="008C0E4C"/>
    <w:rsid w:val="008C1831"/>
    <w:rsid w:val="008D16F4"/>
    <w:rsid w:val="008D1A8A"/>
    <w:rsid w:val="008D427E"/>
    <w:rsid w:val="008D4DC9"/>
    <w:rsid w:val="008D5D07"/>
    <w:rsid w:val="008E1350"/>
    <w:rsid w:val="008E2F77"/>
    <w:rsid w:val="008E600F"/>
    <w:rsid w:val="008E6033"/>
    <w:rsid w:val="008F1333"/>
    <w:rsid w:val="008F17D7"/>
    <w:rsid w:val="008F2B01"/>
    <w:rsid w:val="00901F6E"/>
    <w:rsid w:val="009037F8"/>
    <w:rsid w:val="00903CDB"/>
    <w:rsid w:val="00904323"/>
    <w:rsid w:val="009047E1"/>
    <w:rsid w:val="00904E58"/>
    <w:rsid w:val="00906862"/>
    <w:rsid w:val="00906BD5"/>
    <w:rsid w:val="009110B0"/>
    <w:rsid w:val="00912D7F"/>
    <w:rsid w:val="009161F6"/>
    <w:rsid w:val="00917E1D"/>
    <w:rsid w:val="00921E38"/>
    <w:rsid w:val="00923256"/>
    <w:rsid w:val="009251FD"/>
    <w:rsid w:val="00927DEC"/>
    <w:rsid w:val="00932AE9"/>
    <w:rsid w:val="00935547"/>
    <w:rsid w:val="00937A03"/>
    <w:rsid w:val="00937FF4"/>
    <w:rsid w:val="00940B42"/>
    <w:rsid w:val="00941439"/>
    <w:rsid w:val="00945EA2"/>
    <w:rsid w:val="00947A7D"/>
    <w:rsid w:val="009501F1"/>
    <w:rsid w:val="00951641"/>
    <w:rsid w:val="00954F7B"/>
    <w:rsid w:val="009550F7"/>
    <w:rsid w:val="00955AD5"/>
    <w:rsid w:val="00957AB6"/>
    <w:rsid w:val="0096135A"/>
    <w:rsid w:val="009619CE"/>
    <w:rsid w:val="00965908"/>
    <w:rsid w:val="00965E4A"/>
    <w:rsid w:val="009662CE"/>
    <w:rsid w:val="00967A39"/>
    <w:rsid w:val="00972321"/>
    <w:rsid w:val="00974A8F"/>
    <w:rsid w:val="009760F0"/>
    <w:rsid w:val="00976A6B"/>
    <w:rsid w:val="00984236"/>
    <w:rsid w:val="00984AA0"/>
    <w:rsid w:val="009850D5"/>
    <w:rsid w:val="00985D9E"/>
    <w:rsid w:val="00985E3C"/>
    <w:rsid w:val="00990EC8"/>
    <w:rsid w:val="009918BA"/>
    <w:rsid w:val="00995D7F"/>
    <w:rsid w:val="009A0951"/>
    <w:rsid w:val="009A27FF"/>
    <w:rsid w:val="009A3DB1"/>
    <w:rsid w:val="009A4C8F"/>
    <w:rsid w:val="009A4E3C"/>
    <w:rsid w:val="009A4EBB"/>
    <w:rsid w:val="009A53AD"/>
    <w:rsid w:val="009A65DF"/>
    <w:rsid w:val="009A689F"/>
    <w:rsid w:val="009A77DC"/>
    <w:rsid w:val="009B0C52"/>
    <w:rsid w:val="009B14CC"/>
    <w:rsid w:val="009B2E4D"/>
    <w:rsid w:val="009B3DAD"/>
    <w:rsid w:val="009B53BC"/>
    <w:rsid w:val="009B5C33"/>
    <w:rsid w:val="009C67F3"/>
    <w:rsid w:val="009C6B13"/>
    <w:rsid w:val="009C7086"/>
    <w:rsid w:val="009D0A84"/>
    <w:rsid w:val="009D21AF"/>
    <w:rsid w:val="009D33BC"/>
    <w:rsid w:val="009D3FB1"/>
    <w:rsid w:val="009D402A"/>
    <w:rsid w:val="009D445C"/>
    <w:rsid w:val="009D5259"/>
    <w:rsid w:val="009D5D90"/>
    <w:rsid w:val="009D6879"/>
    <w:rsid w:val="009E2197"/>
    <w:rsid w:val="009E3DAA"/>
    <w:rsid w:val="009E44F0"/>
    <w:rsid w:val="009E6146"/>
    <w:rsid w:val="009E7064"/>
    <w:rsid w:val="009F0A93"/>
    <w:rsid w:val="009F1025"/>
    <w:rsid w:val="009F656A"/>
    <w:rsid w:val="009F7583"/>
    <w:rsid w:val="009F7DAA"/>
    <w:rsid w:val="00A000C2"/>
    <w:rsid w:val="00A00D01"/>
    <w:rsid w:val="00A01106"/>
    <w:rsid w:val="00A019B0"/>
    <w:rsid w:val="00A10558"/>
    <w:rsid w:val="00A1120A"/>
    <w:rsid w:val="00A11723"/>
    <w:rsid w:val="00A11D36"/>
    <w:rsid w:val="00A1228A"/>
    <w:rsid w:val="00A15679"/>
    <w:rsid w:val="00A23086"/>
    <w:rsid w:val="00A2621A"/>
    <w:rsid w:val="00A30694"/>
    <w:rsid w:val="00A30DC6"/>
    <w:rsid w:val="00A31D58"/>
    <w:rsid w:val="00A323E8"/>
    <w:rsid w:val="00A32977"/>
    <w:rsid w:val="00A340BC"/>
    <w:rsid w:val="00A36CD9"/>
    <w:rsid w:val="00A3730F"/>
    <w:rsid w:val="00A37432"/>
    <w:rsid w:val="00A379FA"/>
    <w:rsid w:val="00A41F01"/>
    <w:rsid w:val="00A429A5"/>
    <w:rsid w:val="00A45C38"/>
    <w:rsid w:val="00A46445"/>
    <w:rsid w:val="00A51FC4"/>
    <w:rsid w:val="00A538CB"/>
    <w:rsid w:val="00A56AF4"/>
    <w:rsid w:val="00A6624F"/>
    <w:rsid w:val="00A67661"/>
    <w:rsid w:val="00A72BE1"/>
    <w:rsid w:val="00A74AAD"/>
    <w:rsid w:val="00A760C9"/>
    <w:rsid w:val="00A7696C"/>
    <w:rsid w:val="00A76B0A"/>
    <w:rsid w:val="00A777E6"/>
    <w:rsid w:val="00A77BE6"/>
    <w:rsid w:val="00A830D3"/>
    <w:rsid w:val="00A84FEB"/>
    <w:rsid w:val="00A86759"/>
    <w:rsid w:val="00A909A3"/>
    <w:rsid w:val="00A912A0"/>
    <w:rsid w:val="00A923FF"/>
    <w:rsid w:val="00A92515"/>
    <w:rsid w:val="00A9353F"/>
    <w:rsid w:val="00A93D8E"/>
    <w:rsid w:val="00A9495D"/>
    <w:rsid w:val="00A95D4B"/>
    <w:rsid w:val="00AA0354"/>
    <w:rsid w:val="00AA17F5"/>
    <w:rsid w:val="00AA4654"/>
    <w:rsid w:val="00AA73E9"/>
    <w:rsid w:val="00AB0605"/>
    <w:rsid w:val="00AB33A7"/>
    <w:rsid w:val="00AB5FFB"/>
    <w:rsid w:val="00AC2A4E"/>
    <w:rsid w:val="00AC2AE9"/>
    <w:rsid w:val="00AC645B"/>
    <w:rsid w:val="00AD0832"/>
    <w:rsid w:val="00AD0F22"/>
    <w:rsid w:val="00AD124D"/>
    <w:rsid w:val="00AD22DA"/>
    <w:rsid w:val="00AE081F"/>
    <w:rsid w:val="00AE1333"/>
    <w:rsid w:val="00AE1807"/>
    <w:rsid w:val="00AE228B"/>
    <w:rsid w:val="00AE2BAD"/>
    <w:rsid w:val="00AE3D7C"/>
    <w:rsid w:val="00AE4FEC"/>
    <w:rsid w:val="00AE5CFB"/>
    <w:rsid w:val="00AE6946"/>
    <w:rsid w:val="00AE775C"/>
    <w:rsid w:val="00AF01F9"/>
    <w:rsid w:val="00AF05DB"/>
    <w:rsid w:val="00AF3165"/>
    <w:rsid w:val="00AF72A1"/>
    <w:rsid w:val="00B005B6"/>
    <w:rsid w:val="00B0628A"/>
    <w:rsid w:val="00B0648E"/>
    <w:rsid w:val="00B10B8B"/>
    <w:rsid w:val="00B10E8C"/>
    <w:rsid w:val="00B144F0"/>
    <w:rsid w:val="00B148DF"/>
    <w:rsid w:val="00B15E48"/>
    <w:rsid w:val="00B16894"/>
    <w:rsid w:val="00B16ECD"/>
    <w:rsid w:val="00B23DBA"/>
    <w:rsid w:val="00B247E7"/>
    <w:rsid w:val="00B31170"/>
    <w:rsid w:val="00B33262"/>
    <w:rsid w:val="00B35813"/>
    <w:rsid w:val="00B35921"/>
    <w:rsid w:val="00B36306"/>
    <w:rsid w:val="00B3792A"/>
    <w:rsid w:val="00B37AE5"/>
    <w:rsid w:val="00B41A4B"/>
    <w:rsid w:val="00B42B95"/>
    <w:rsid w:val="00B43AC0"/>
    <w:rsid w:val="00B44070"/>
    <w:rsid w:val="00B45771"/>
    <w:rsid w:val="00B468F0"/>
    <w:rsid w:val="00B47056"/>
    <w:rsid w:val="00B5287C"/>
    <w:rsid w:val="00B52D90"/>
    <w:rsid w:val="00B549CE"/>
    <w:rsid w:val="00B55AB6"/>
    <w:rsid w:val="00B64BF8"/>
    <w:rsid w:val="00B64F16"/>
    <w:rsid w:val="00B65D73"/>
    <w:rsid w:val="00B66C76"/>
    <w:rsid w:val="00B729A7"/>
    <w:rsid w:val="00B73AD3"/>
    <w:rsid w:val="00B73D93"/>
    <w:rsid w:val="00B75DC4"/>
    <w:rsid w:val="00B84AB1"/>
    <w:rsid w:val="00B85C63"/>
    <w:rsid w:val="00B87529"/>
    <w:rsid w:val="00B907C1"/>
    <w:rsid w:val="00B90B41"/>
    <w:rsid w:val="00B93A20"/>
    <w:rsid w:val="00B95A52"/>
    <w:rsid w:val="00B95C2F"/>
    <w:rsid w:val="00BA0450"/>
    <w:rsid w:val="00BA3BD7"/>
    <w:rsid w:val="00BA7864"/>
    <w:rsid w:val="00BA7FE3"/>
    <w:rsid w:val="00BB03E3"/>
    <w:rsid w:val="00BB0918"/>
    <w:rsid w:val="00BB2944"/>
    <w:rsid w:val="00BB37A0"/>
    <w:rsid w:val="00BB3A11"/>
    <w:rsid w:val="00BB3E43"/>
    <w:rsid w:val="00BB5339"/>
    <w:rsid w:val="00BB68B3"/>
    <w:rsid w:val="00BC020D"/>
    <w:rsid w:val="00BD1F6C"/>
    <w:rsid w:val="00BD1FCE"/>
    <w:rsid w:val="00BD204A"/>
    <w:rsid w:val="00BD431B"/>
    <w:rsid w:val="00BD4FC6"/>
    <w:rsid w:val="00BD77EE"/>
    <w:rsid w:val="00BE04A8"/>
    <w:rsid w:val="00BF03B7"/>
    <w:rsid w:val="00BF0F6B"/>
    <w:rsid w:val="00BF2821"/>
    <w:rsid w:val="00BF3528"/>
    <w:rsid w:val="00C054F3"/>
    <w:rsid w:val="00C06633"/>
    <w:rsid w:val="00C0663A"/>
    <w:rsid w:val="00C13302"/>
    <w:rsid w:val="00C200D9"/>
    <w:rsid w:val="00C2022D"/>
    <w:rsid w:val="00C2073C"/>
    <w:rsid w:val="00C24883"/>
    <w:rsid w:val="00C24897"/>
    <w:rsid w:val="00C24F37"/>
    <w:rsid w:val="00C3051A"/>
    <w:rsid w:val="00C31B4C"/>
    <w:rsid w:val="00C34A77"/>
    <w:rsid w:val="00C366CB"/>
    <w:rsid w:val="00C41E32"/>
    <w:rsid w:val="00C42F41"/>
    <w:rsid w:val="00C44CEC"/>
    <w:rsid w:val="00C458F4"/>
    <w:rsid w:val="00C45A96"/>
    <w:rsid w:val="00C516E3"/>
    <w:rsid w:val="00C519BE"/>
    <w:rsid w:val="00C52F66"/>
    <w:rsid w:val="00C547DC"/>
    <w:rsid w:val="00C55B46"/>
    <w:rsid w:val="00C56538"/>
    <w:rsid w:val="00C57ACC"/>
    <w:rsid w:val="00C610B4"/>
    <w:rsid w:val="00C6254F"/>
    <w:rsid w:val="00C714C8"/>
    <w:rsid w:val="00C73315"/>
    <w:rsid w:val="00C75E9A"/>
    <w:rsid w:val="00C80701"/>
    <w:rsid w:val="00C81008"/>
    <w:rsid w:val="00C81E72"/>
    <w:rsid w:val="00C85B34"/>
    <w:rsid w:val="00C863F7"/>
    <w:rsid w:val="00C86C5C"/>
    <w:rsid w:val="00C90797"/>
    <w:rsid w:val="00C91BAB"/>
    <w:rsid w:val="00C95E34"/>
    <w:rsid w:val="00C97841"/>
    <w:rsid w:val="00C97D6F"/>
    <w:rsid w:val="00CB0060"/>
    <w:rsid w:val="00CB18F0"/>
    <w:rsid w:val="00CB19DC"/>
    <w:rsid w:val="00CB23FA"/>
    <w:rsid w:val="00CB29B5"/>
    <w:rsid w:val="00CB42FE"/>
    <w:rsid w:val="00CB542F"/>
    <w:rsid w:val="00CC2651"/>
    <w:rsid w:val="00CC286B"/>
    <w:rsid w:val="00CC2A1E"/>
    <w:rsid w:val="00CC3D1C"/>
    <w:rsid w:val="00CC3DD4"/>
    <w:rsid w:val="00CE0BAB"/>
    <w:rsid w:val="00CE24A4"/>
    <w:rsid w:val="00CE6552"/>
    <w:rsid w:val="00CF12E6"/>
    <w:rsid w:val="00CF6428"/>
    <w:rsid w:val="00D00326"/>
    <w:rsid w:val="00D022E9"/>
    <w:rsid w:val="00D02915"/>
    <w:rsid w:val="00D05DE9"/>
    <w:rsid w:val="00D10918"/>
    <w:rsid w:val="00D111BC"/>
    <w:rsid w:val="00D15696"/>
    <w:rsid w:val="00D169A3"/>
    <w:rsid w:val="00D17B5C"/>
    <w:rsid w:val="00D24F30"/>
    <w:rsid w:val="00D25C5A"/>
    <w:rsid w:val="00D2712B"/>
    <w:rsid w:val="00D31B30"/>
    <w:rsid w:val="00D331CD"/>
    <w:rsid w:val="00D35FC8"/>
    <w:rsid w:val="00D374DC"/>
    <w:rsid w:val="00D40A86"/>
    <w:rsid w:val="00D41943"/>
    <w:rsid w:val="00D4457B"/>
    <w:rsid w:val="00D44A54"/>
    <w:rsid w:val="00D45995"/>
    <w:rsid w:val="00D460B8"/>
    <w:rsid w:val="00D462E6"/>
    <w:rsid w:val="00D465FF"/>
    <w:rsid w:val="00D4711A"/>
    <w:rsid w:val="00D4731E"/>
    <w:rsid w:val="00D5207F"/>
    <w:rsid w:val="00D53E85"/>
    <w:rsid w:val="00D54E0D"/>
    <w:rsid w:val="00D5508A"/>
    <w:rsid w:val="00D60E74"/>
    <w:rsid w:val="00D63820"/>
    <w:rsid w:val="00D652E5"/>
    <w:rsid w:val="00D67B99"/>
    <w:rsid w:val="00D705B7"/>
    <w:rsid w:val="00D70943"/>
    <w:rsid w:val="00D70B8B"/>
    <w:rsid w:val="00D70DA8"/>
    <w:rsid w:val="00D7378C"/>
    <w:rsid w:val="00D81027"/>
    <w:rsid w:val="00D8304B"/>
    <w:rsid w:val="00D8474E"/>
    <w:rsid w:val="00D85B74"/>
    <w:rsid w:val="00D85D4A"/>
    <w:rsid w:val="00D90252"/>
    <w:rsid w:val="00D94369"/>
    <w:rsid w:val="00D948D1"/>
    <w:rsid w:val="00D94FC5"/>
    <w:rsid w:val="00DA00A5"/>
    <w:rsid w:val="00DA074D"/>
    <w:rsid w:val="00DA0832"/>
    <w:rsid w:val="00DA0A74"/>
    <w:rsid w:val="00DA2995"/>
    <w:rsid w:val="00DA2BED"/>
    <w:rsid w:val="00DA2E12"/>
    <w:rsid w:val="00DA4F79"/>
    <w:rsid w:val="00DA5781"/>
    <w:rsid w:val="00DA6CB1"/>
    <w:rsid w:val="00DA771C"/>
    <w:rsid w:val="00DA796D"/>
    <w:rsid w:val="00DB0489"/>
    <w:rsid w:val="00DB0BCF"/>
    <w:rsid w:val="00DB0CB9"/>
    <w:rsid w:val="00DB14FF"/>
    <w:rsid w:val="00DB18A4"/>
    <w:rsid w:val="00DB548D"/>
    <w:rsid w:val="00DB7907"/>
    <w:rsid w:val="00DC0B86"/>
    <w:rsid w:val="00DC0CE8"/>
    <w:rsid w:val="00DC2596"/>
    <w:rsid w:val="00DC2651"/>
    <w:rsid w:val="00DC29B5"/>
    <w:rsid w:val="00DC54CD"/>
    <w:rsid w:val="00DC7FBB"/>
    <w:rsid w:val="00DD2E00"/>
    <w:rsid w:val="00DD4BBC"/>
    <w:rsid w:val="00DD549C"/>
    <w:rsid w:val="00DD6FC7"/>
    <w:rsid w:val="00DD79E7"/>
    <w:rsid w:val="00DE1BFB"/>
    <w:rsid w:val="00DE46E9"/>
    <w:rsid w:val="00DE4BCB"/>
    <w:rsid w:val="00DE5995"/>
    <w:rsid w:val="00DE766A"/>
    <w:rsid w:val="00DF0C55"/>
    <w:rsid w:val="00DF0F67"/>
    <w:rsid w:val="00DF1AE1"/>
    <w:rsid w:val="00DF33BE"/>
    <w:rsid w:val="00DF40FE"/>
    <w:rsid w:val="00DF7BF1"/>
    <w:rsid w:val="00DF7E94"/>
    <w:rsid w:val="00E0010A"/>
    <w:rsid w:val="00E00B58"/>
    <w:rsid w:val="00E010CF"/>
    <w:rsid w:val="00E02588"/>
    <w:rsid w:val="00E02A3D"/>
    <w:rsid w:val="00E04139"/>
    <w:rsid w:val="00E042CB"/>
    <w:rsid w:val="00E12581"/>
    <w:rsid w:val="00E13766"/>
    <w:rsid w:val="00E15D6F"/>
    <w:rsid w:val="00E16B9F"/>
    <w:rsid w:val="00E21BC7"/>
    <w:rsid w:val="00E23030"/>
    <w:rsid w:val="00E23524"/>
    <w:rsid w:val="00E23540"/>
    <w:rsid w:val="00E25AF1"/>
    <w:rsid w:val="00E26ED4"/>
    <w:rsid w:val="00E30302"/>
    <w:rsid w:val="00E3069E"/>
    <w:rsid w:val="00E30939"/>
    <w:rsid w:val="00E31294"/>
    <w:rsid w:val="00E33BDC"/>
    <w:rsid w:val="00E34171"/>
    <w:rsid w:val="00E3477D"/>
    <w:rsid w:val="00E35721"/>
    <w:rsid w:val="00E36AAD"/>
    <w:rsid w:val="00E43A22"/>
    <w:rsid w:val="00E45912"/>
    <w:rsid w:val="00E45B17"/>
    <w:rsid w:val="00E4763B"/>
    <w:rsid w:val="00E47BD1"/>
    <w:rsid w:val="00E509C1"/>
    <w:rsid w:val="00E50BFE"/>
    <w:rsid w:val="00E5257C"/>
    <w:rsid w:val="00E54D97"/>
    <w:rsid w:val="00E56D0A"/>
    <w:rsid w:val="00E60A19"/>
    <w:rsid w:val="00E610EE"/>
    <w:rsid w:val="00E635BA"/>
    <w:rsid w:val="00E6576B"/>
    <w:rsid w:val="00E67A4D"/>
    <w:rsid w:val="00E710FC"/>
    <w:rsid w:val="00E71A7C"/>
    <w:rsid w:val="00E762D9"/>
    <w:rsid w:val="00E814FA"/>
    <w:rsid w:val="00E815F2"/>
    <w:rsid w:val="00E81F98"/>
    <w:rsid w:val="00E838AE"/>
    <w:rsid w:val="00E860C7"/>
    <w:rsid w:val="00E8618B"/>
    <w:rsid w:val="00E90A4E"/>
    <w:rsid w:val="00EA3473"/>
    <w:rsid w:val="00EA395E"/>
    <w:rsid w:val="00EA546B"/>
    <w:rsid w:val="00EB078A"/>
    <w:rsid w:val="00EB4677"/>
    <w:rsid w:val="00EB5785"/>
    <w:rsid w:val="00EC1BB3"/>
    <w:rsid w:val="00EC42AB"/>
    <w:rsid w:val="00EC481B"/>
    <w:rsid w:val="00EC669C"/>
    <w:rsid w:val="00ED00B5"/>
    <w:rsid w:val="00ED2D08"/>
    <w:rsid w:val="00ED31F9"/>
    <w:rsid w:val="00ED46AC"/>
    <w:rsid w:val="00EE1383"/>
    <w:rsid w:val="00EE1A00"/>
    <w:rsid w:val="00EE21DF"/>
    <w:rsid w:val="00EE3639"/>
    <w:rsid w:val="00EE5243"/>
    <w:rsid w:val="00EE5DE4"/>
    <w:rsid w:val="00EE6A56"/>
    <w:rsid w:val="00EE7418"/>
    <w:rsid w:val="00EF10D4"/>
    <w:rsid w:val="00EF32C4"/>
    <w:rsid w:val="00EF39B8"/>
    <w:rsid w:val="00EF3D27"/>
    <w:rsid w:val="00EF4710"/>
    <w:rsid w:val="00EF4796"/>
    <w:rsid w:val="00EF4C63"/>
    <w:rsid w:val="00EF4EFE"/>
    <w:rsid w:val="00EF6FB8"/>
    <w:rsid w:val="00EF7375"/>
    <w:rsid w:val="00F02D4B"/>
    <w:rsid w:val="00F044C7"/>
    <w:rsid w:val="00F047EA"/>
    <w:rsid w:val="00F049E2"/>
    <w:rsid w:val="00F07554"/>
    <w:rsid w:val="00F128F2"/>
    <w:rsid w:val="00F147A1"/>
    <w:rsid w:val="00F17943"/>
    <w:rsid w:val="00F21389"/>
    <w:rsid w:val="00F22CBC"/>
    <w:rsid w:val="00F2326F"/>
    <w:rsid w:val="00F24997"/>
    <w:rsid w:val="00F24AC0"/>
    <w:rsid w:val="00F25F1A"/>
    <w:rsid w:val="00F303B1"/>
    <w:rsid w:val="00F3148A"/>
    <w:rsid w:val="00F31977"/>
    <w:rsid w:val="00F3307A"/>
    <w:rsid w:val="00F33197"/>
    <w:rsid w:val="00F34362"/>
    <w:rsid w:val="00F37801"/>
    <w:rsid w:val="00F42279"/>
    <w:rsid w:val="00F43025"/>
    <w:rsid w:val="00F436E7"/>
    <w:rsid w:val="00F447B6"/>
    <w:rsid w:val="00F465D6"/>
    <w:rsid w:val="00F46F54"/>
    <w:rsid w:val="00F46FF7"/>
    <w:rsid w:val="00F47FD4"/>
    <w:rsid w:val="00F52CB6"/>
    <w:rsid w:val="00F53883"/>
    <w:rsid w:val="00F54293"/>
    <w:rsid w:val="00F56982"/>
    <w:rsid w:val="00F62921"/>
    <w:rsid w:val="00F62CB3"/>
    <w:rsid w:val="00F6368F"/>
    <w:rsid w:val="00F6397C"/>
    <w:rsid w:val="00F67989"/>
    <w:rsid w:val="00F72C4A"/>
    <w:rsid w:val="00F736C8"/>
    <w:rsid w:val="00F73FF8"/>
    <w:rsid w:val="00F74F09"/>
    <w:rsid w:val="00F76DFB"/>
    <w:rsid w:val="00F81A61"/>
    <w:rsid w:val="00F820F4"/>
    <w:rsid w:val="00F827AF"/>
    <w:rsid w:val="00F83BCB"/>
    <w:rsid w:val="00F843B7"/>
    <w:rsid w:val="00F8480B"/>
    <w:rsid w:val="00F878D3"/>
    <w:rsid w:val="00F908D6"/>
    <w:rsid w:val="00F96EBF"/>
    <w:rsid w:val="00FA19DE"/>
    <w:rsid w:val="00FA2461"/>
    <w:rsid w:val="00FA43CF"/>
    <w:rsid w:val="00FA4C65"/>
    <w:rsid w:val="00FA7754"/>
    <w:rsid w:val="00FB071C"/>
    <w:rsid w:val="00FB1C36"/>
    <w:rsid w:val="00FB2803"/>
    <w:rsid w:val="00FB29DB"/>
    <w:rsid w:val="00FB57C2"/>
    <w:rsid w:val="00FB58D7"/>
    <w:rsid w:val="00FB731D"/>
    <w:rsid w:val="00FC2981"/>
    <w:rsid w:val="00FC47BC"/>
    <w:rsid w:val="00FC5D6F"/>
    <w:rsid w:val="00FD329C"/>
    <w:rsid w:val="00FD3919"/>
    <w:rsid w:val="00FD65DB"/>
    <w:rsid w:val="00FE0222"/>
    <w:rsid w:val="00FE0CCD"/>
    <w:rsid w:val="00FE4CCA"/>
    <w:rsid w:val="00FE6A4E"/>
    <w:rsid w:val="00FE7A86"/>
    <w:rsid w:val="00FF0AB6"/>
    <w:rsid w:val="00FF1768"/>
    <w:rsid w:val="00FF1A78"/>
    <w:rsid w:val="00FF33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5F04"/>
  <w15:chartTrackingRefBased/>
  <w15:docId w15:val="{7D257AEA-80CE-49C4-89A7-B4121778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11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2DFF"/>
    <w:rPr>
      <w:color w:val="808080"/>
    </w:rPr>
  </w:style>
  <w:style w:type="paragraph" w:styleId="BalloonText">
    <w:name w:val="Balloon Text"/>
    <w:basedOn w:val="Normal"/>
    <w:link w:val="BalloonTextChar"/>
    <w:uiPriority w:val="99"/>
    <w:semiHidden/>
    <w:unhideWhenUsed/>
    <w:rsid w:val="00F827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7AF"/>
    <w:rPr>
      <w:rFonts w:ascii="Segoe UI" w:hAnsi="Segoe UI" w:cs="Segoe UI"/>
      <w:sz w:val="18"/>
      <w:szCs w:val="18"/>
    </w:rPr>
  </w:style>
  <w:style w:type="character" w:styleId="CommentReference">
    <w:name w:val="annotation reference"/>
    <w:basedOn w:val="DefaultParagraphFont"/>
    <w:uiPriority w:val="99"/>
    <w:semiHidden/>
    <w:unhideWhenUsed/>
    <w:rsid w:val="0055018C"/>
    <w:rPr>
      <w:sz w:val="16"/>
      <w:szCs w:val="16"/>
    </w:rPr>
  </w:style>
  <w:style w:type="paragraph" w:styleId="CommentText">
    <w:name w:val="annotation text"/>
    <w:basedOn w:val="Normal"/>
    <w:link w:val="CommentTextChar"/>
    <w:uiPriority w:val="99"/>
    <w:unhideWhenUsed/>
    <w:rsid w:val="0055018C"/>
    <w:pPr>
      <w:spacing w:line="240" w:lineRule="auto"/>
    </w:pPr>
    <w:rPr>
      <w:sz w:val="20"/>
      <w:szCs w:val="20"/>
    </w:rPr>
  </w:style>
  <w:style w:type="character" w:customStyle="1" w:styleId="CommentTextChar">
    <w:name w:val="Comment Text Char"/>
    <w:basedOn w:val="DefaultParagraphFont"/>
    <w:link w:val="CommentText"/>
    <w:uiPriority w:val="99"/>
    <w:rsid w:val="0055018C"/>
    <w:rPr>
      <w:sz w:val="20"/>
      <w:szCs w:val="20"/>
    </w:rPr>
  </w:style>
  <w:style w:type="paragraph" w:styleId="CommentSubject">
    <w:name w:val="annotation subject"/>
    <w:basedOn w:val="CommentText"/>
    <w:next w:val="CommentText"/>
    <w:link w:val="CommentSubjectChar"/>
    <w:uiPriority w:val="99"/>
    <w:semiHidden/>
    <w:unhideWhenUsed/>
    <w:rsid w:val="0055018C"/>
    <w:rPr>
      <w:b/>
      <w:bCs/>
    </w:rPr>
  </w:style>
  <w:style w:type="character" w:customStyle="1" w:styleId="CommentSubjectChar">
    <w:name w:val="Comment Subject Char"/>
    <w:basedOn w:val="CommentTextChar"/>
    <w:link w:val="CommentSubject"/>
    <w:uiPriority w:val="99"/>
    <w:semiHidden/>
    <w:rsid w:val="0055018C"/>
    <w:rPr>
      <w:b/>
      <w:bCs/>
      <w:sz w:val="20"/>
      <w:szCs w:val="20"/>
    </w:rPr>
  </w:style>
  <w:style w:type="paragraph" w:styleId="ListParagraph">
    <w:name w:val="List Paragraph"/>
    <w:basedOn w:val="Normal"/>
    <w:uiPriority w:val="34"/>
    <w:qFormat/>
    <w:rsid w:val="0000061B"/>
    <w:pPr>
      <w:ind w:left="720"/>
      <w:contextualSpacing/>
    </w:pPr>
  </w:style>
  <w:style w:type="character" w:customStyle="1" w:styleId="Heading1Char">
    <w:name w:val="Heading 1 Char"/>
    <w:basedOn w:val="DefaultParagraphFont"/>
    <w:link w:val="Heading1"/>
    <w:uiPriority w:val="9"/>
    <w:rsid w:val="00B3117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31170"/>
    <w:pPr>
      <w:outlineLvl w:val="9"/>
    </w:pPr>
    <w:rPr>
      <w:lang w:val="en-US"/>
    </w:rPr>
  </w:style>
  <w:style w:type="character" w:styleId="Hyperlink">
    <w:name w:val="Hyperlink"/>
    <w:basedOn w:val="DefaultParagraphFont"/>
    <w:uiPriority w:val="99"/>
    <w:semiHidden/>
    <w:unhideWhenUsed/>
    <w:rsid w:val="00C200D9"/>
    <w:rPr>
      <w:color w:val="0000FF"/>
      <w:u w:val="single"/>
    </w:rPr>
  </w:style>
  <w:style w:type="paragraph" w:styleId="Revision">
    <w:name w:val="Revision"/>
    <w:hidden/>
    <w:uiPriority w:val="99"/>
    <w:semiHidden/>
    <w:rsid w:val="004D3B25"/>
    <w:pPr>
      <w:spacing w:after="0" w:line="240" w:lineRule="auto"/>
    </w:pPr>
  </w:style>
  <w:style w:type="table" w:styleId="TableGrid">
    <w:name w:val="Table Grid"/>
    <w:basedOn w:val="TableNormal"/>
    <w:uiPriority w:val="39"/>
    <w:rsid w:val="00A12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F686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72B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2B3A"/>
  </w:style>
  <w:style w:type="paragraph" w:styleId="Footer">
    <w:name w:val="footer"/>
    <w:basedOn w:val="Normal"/>
    <w:link w:val="FooterChar"/>
    <w:uiPriority w:val="99"/>
    <w:unhideWhenUsed/>
    <w:rsid w:val="00472B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2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ti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emf"/><Relationship Id="rId55" Type="http://schemas.openxmlformats.org/officeDocument/2006/relationships/image" Target="media/image4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tiff"/><Relationship Id="rId24" Type="http://schemas.openxmlformats.org/officeDocument/2006/relationships/image" Target="media/image17.tiff"/><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tiff"/><Relationship Id="rId53" Type="http://schemas.openxmlformats.org/officeDocument/2006/relationships/image" Target="media/image46.emf"/><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tif"/><Relationship Id="rId27" Type="http://schemas.openxmlformats.org/officeDocument/2006/relationships/image" Target="media/image20.ti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emf"/><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tiff"/><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tiff"/><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emf"/><Relationship Id="rId10" Type="http://schemas.openxmlformats.org/officeDocument/2006/relationships/image" Target="media/image3.tiff"/><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B7675-1B5A-4AF2-BF0B-880A9A74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9721</Words>
  <Characters>55413</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KAISER C. (981673)</dc:creator>
  <cp:keywords/>
  <dc:description/>
  <cp:lastModifiedBy>KAISER C. (981673)</cp:lastModifiedBy>
  <cp:revision>10</cp:revision>
  <dcterms:created xsi:type="dcterms:W3CDTF">2020-11-03T22:25:00Z</dcterms:created>
  <dcterms:modified xsi:type="dcterms:W3CDTF">2020-11-07T10:03:00Z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http://www.zotero.org/styles/advanced-optical-materials</vt:lpwstr>
  </property>
  <property fmtid="{D5CDD505-2E9C-101B-9397-08002B2CF9AE}" pid="3" name="Mendeley Recent Style Name 0_1">
    <vt:lpwstr>Advanced Optical Materials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http://www.zotero.org/styles/chemistry-of-materials</vt:lpwstr>
  </property>
  <property fmtid="{D5CDD505-2E9C-101B-9397-08002B2CF9AE}" pid="11" name="Mendeley Recent Style Name 4_1">
    <vt:lpwstr>Chemistry of Materials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345838f9-03a3-3918-a262-14005b5483a0</vt:lpwstr>
  </property>
  <property fmtid="{D5CDD505-2E9C-101B-9397-08002B2CF9AE}" pid="24" name="Mendeley Citation Style_1">
    <vt:lpwstr>http://www.zotero.org/styles/chemistry-of-materials</vt:lpwstr>
  </property>
</Properties>
</file>