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F780E" w14:textId="26B00941" w:rsidR="00680044" w:rsidRPr="00760BFB" w:rsidRDefault="00D0506D" w:rsidP="00B62165">
      <w:pPr>
        <w:spacing w:line="480" w:lineRule="auto"/>
        <w:jc w:val="center"/>
        <w:rPr>
          <w:rFonts w:ascii="Times New Roman" w:eastAsia="黑体" w:hAnsi="Times New Roman" w:cs="Times New Roman"/>
          <w:b/>
          <w:sz w:val="36"/>
          <w:szCs w:val="36"/>
        </w:rPr>
      </w:pPr>
      <w:bookmarkStart w:id="0" w:name="_Hlk224114703"/>
      <w:bookmarkStart w:id="1" w:name="_Hlk168733720"/>
      <w:bookmarkStart w:id="2" w:name="_Hlk177543224"/>
      <w:bookmarkEnd w:id="0"/>
      <w:proofErr w:type="spellStart"/>
      <w:r>
        <w:rPr>
          <w:rFonts w:ascii="Times New Roman" w:eastAsia="黑体" w:hAnsi="Times New Roman" w:cs="Times New Roman" w:hint="eastAsia"/>
          <w:b/>
          <w:color w:val="000000" w:themeColor="text1"/>
          <w:sz w:val="36"/>
          <w:szCs w:val="36"/>
        </w:rPr>
        <w:t>lim</w:t>
      </w:r>
      <w:r w:rsidR="00B12C1E" w:rsidRPr="00305BA1">
        <w:rPr>
          <w:rFonts w:ascii="Times New Roman" w:eastAsia="黑体" w:hAnsi="Times New Roman" w:cs="Times New Roman"/>
          <w:b/>
          <w:color w:val="000000" w:themeColor="text1"/>
          <w:sz w:val="36"/>
          <w:szCs w:val="36"/>
        </w:rPr>
        <w:t>s</w:t>
      </w:r>
      <w:proofErr w:type="spellEnd"/>
    </w:p>
    <w:bookmarkEnd w:id="1"/>
    <w:bookmarkEnd w:id="2"/>
    <w:p w14:paraId="6AB501B3" w14:textId="77777777" w:rsidR="008C2EE0" w:rsidRDefault="008C2EE0" w:rsidP="008C2EE0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vertAlign w:val="superscript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>Guolong</w:t>
      </w:r>
      <w:proofErr w:type="spellEnd"/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>Su</w:t>
      </w:r>
      <w:r>
        <w:rPr>
          <w:rFonts w:ascii="Times New Roman" w:eastAsia="宋体" w:hAnsi="Times New Roman" w:cs="Times New Roman"/>
          <w:color w:val="000000" w:themeColor="text1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>, Xin Yu</w:t>
      </w:r>
      <w:r>
        <w:rPr>
          <w:rFonts w:ascii="Times New Roman" w:eastAsia="宋体" w:hAnsi="Times New Roman" w:cs="Times New Roman"/>
          <w:color w:val="000000" w:themeColor="text1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>H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>aitao</w:t>
      </w:r>
      <w:proofErr w:type="spellEnd"/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Zhang</w:t>
      </w:r>
      <w:r>
        <w:rPr>
          <w:rFonts w:ascii="Times New Roman" w:eastAsia="宋体" w:hAnsi="Times New Roman" w:cs="Times New Roman"/>
          <w:color w:val="000000" w:themeColor="text1"/>
          <w:sz w:val="24"/>
          <w:vertAlign w:val="superscript"/>
        </w:rPr>
        <w:t>1</w:t>
      </w:r>
      <w:bookmarkStart w:id="3" w:name="OLE_LINK1"/>
      <w:r>
        <w:rPr>
          <w:rFonts w:ascii="Times New Roman" w:hAnsi="Times New Roman"/>
          <w:color w:val="000000" w:themeColor="text1"/>
          <w:sz w:val="24"/>
        </w:rPr>
        <w:t>*</w:t>
      </w:r>
      <w:bookmarkEnd w:id="3"/>
      <w:r>
        <w:rPr>
          <w:rFonts w:ascii="Times New Roman" w:eastAsia="宋体" w:hAnsi="Times New Roman" w:cs="Times New Roman"/>
          <w:color w:val="000000" w:themeColor="text1"/>
          <w:sz w:val="24"/>
        </w:rPr>
        <w:t>, X</w:t>
      </w:r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>iao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C</w:t>
      </w:r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>hen</w:t>
      </w:r>
      <w:r>
        <w:rPr>
          <w:rFonts w:ascii="Times New Roman" w:eastAsia="宋体" w:hAnsi="Times New Roman" w:cs="Times New Roman"/>
          <w:color w:val="000000" w:themeColor="text1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, </w:t>
      </w:r>
      <w:proofErr w:type="spellStart"/>
      <w:r>
        <w:rPr>
          <w:rFonts w:ascii="Times New Roman" w:eastAsia="宋体" w:hAnsi="Times New Roman" w:cs="Times New Roman"/>
          <w:color w:val="000000" w:themeColor="text1"/>
          <w:sz w:val="24"/>
        </w:rPr>
        <w:t>C</w:t>
      </w:r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>aixu</w:t>
      </w:r>
      <w:proofErr w:type="spellEnd"/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H</w:t>
      </w:r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>e</w:t>
      </w:r>
      <w:r>
        <w:rPr>
          <w:rFonts w:ascii="Times New Roman" w:eastAsia="宋体" w:hAnsi="Times New Roman" w:cs="Times New Roman"/>
          <w:color w:val="000000" w:themeColor="text1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, </w:t>
      </w:r>
      <w:proofErr w:type="spellStart"/>
      <w:r>
        <w:rPr>
          <w:rFonts w:ascii="Times New Roman" w:eastAsia="宋体" w:hAnsi="Times New Roman" w:cs="Times New Roman"/>
          <w:color w:val="000000" w:themeColor="text1"/>
          <w:sz w:val="24"/>
        </w:rPr>
        <w:t>Xiuzhong</w:t>
      </w:r>
      <w:proofErr w:type="spellEnd"/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Zhu</w:t>
      </w:r>
      <w:r>
        <w:rPr>
          <w:rFonts w:ascii="Times New Roman" w:eastAsia="宋体" w:hAnsi="Times New Roman" w:cs="Times New Roman"/>
          <w:color w:val="000000" w:themeColor="text1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>,</w:t>
      </w:r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</w:t>
      </w:r>
      <w:proofErr w:type="spellStart"/>
      <w:r w:rsidRPr="00E92C1B">
        <w:rPr>
          <w:rFonts w:ascii="Times New Roman" w:eastAsia="宋体" w:hAnsi="Times New Roman" w:cs="Times New Roman"/>
          <w:color w:val="000000" w:themeColor="text1"/>
          <w:sz w:val="24"/>
        </w:rPr>
        <w:t>Shaoming</w:t>
      </w:r>
      <w:proofErr w:type="spellEnd"/>
      <w:r w:rsidRPr="00E92C1B">
        <w:rPr>
          <w:rFonts w:ascii="Times New Roman" w:eastAsia="宋体" w:hAnsi="Times New Roman" w:cs="Times New Roman"/>
          <w:color w:val="000000" w:themeColor="text1"/>
          <w:sz w:val="24"/>
        </w:rPr>
        <w:t xml:space="preserve"> Wang</w:t>
      </w:r>
      <w:r>
        <w:rPr>
          <w:rFonts w:ascii="Times New Roman" w:eastAsia="宋体" w:hAnsi="Times New Roman" w:cs="Times New Roman"/>
          <w:color w:val="000000" w:themeColor="text1"/>
          <w:sz w:val="24"/>
          <w:vertAlign w:val="superscript"/>
        </w:rPr>
        <w:t>2</w:t>
      </w:r>
      <w:r>
        <w:rPr>
          <w:rFonts w:ascii="Times New Roman" w:hAnsi="Times New Roman"/>
          <w:color w:val="000000" w:themeColor="text1"/>
          <w:sz w:val="24"/>
        </w:rPr>
        <w:t>*</w:t>
      </w:r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>.</w:t>
      </w:r>
    </w:p>
    <w:p w14:paraId="6DED04E3" w14:textId="77777777" w:rsidR="008C2EE0" w:rsidRDefault="008C2EE0" w:rsidP="008C2EE0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</w:rPr>
      </w:pPr>
      <w:r>
        <w:rPr>
          <w:rFonts w:ascii="Times New Roman" w:eastAsia="宋体" w:hAnsi="Times New Roman" w:cs="Times New Roman"/>
          <w:color w:val="000000" w:themeColor="text1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Faculty of Light Industry, </w:t>
      </w:r>
      <w:proofErr w:type="spellStart"/>
      <w:r>
        <w:rPr>
          <w:rFonts w:ascii="Times New Roman" w:eastAsia="宋体" w:hAnsi="Times New Roman" w:cs="Times New Roman"/>
          <w:color w:val="000000" w:themeColor="text1"/>
          <w:sz w:val="24"/>
        </w:rPr>
        <w:t>Qilu</w:t>
      </w:r>
      <w:proofErr w:type="spellEnd"/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University of Technology</w:t>
      </w:r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(Shandong academy of sciences).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</w:p>
    <w:p w14:paraId="38E17466" w14:textId="77777777" w:rsidR="008C2EE0" w:rsidRDefault="008C2EE0" w:rsidP="008C2EE0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</w:rPr>
      </w:pPr>
      <w:r w:rsidRPr="0084093C">
        <w:rPr>
          <w:rFonts w:ascii="Times New Roman" w:eastAsia="宋体" w:hAnsi="Times New Roman" w:cs="Times New Roman"/>
          <w:color w:val="000000" w:themeColor="text1"/>
          <w:sz w:val="24"/>
          <w:vertAlign w:val="superscript"/>
        </w:rPr>
        <w:t>2</w:t>
      </w:r>
      <w:r w:rsidRPr="0084093C">
        <w:t xml:space="preserve"> </w:t>
      </w:r>
      <w:r w:rsidRPr="0084093C">
        <w:rPr>
          <w:rFonts w:ascii="Times New Roman" w:eastAsia="宋体" w:hAnsi="Times New Roman" w:cs="Times New Roman"/>
          <w:color w:val="000000" w:themeColor="text1"/>
          <w:sz w:val="24"/>
        </w:rPr>
        <w:t>Department of Clinical Laboratory, The 960th Hospital of People's Liberation Army of China (PLA), Jinan, China.</w:t>
      </w:r>
    </w:p>
    <w:p w14:paraId="3C3B3151" w14:textId="04288089" w:rsidR="008C2EE0" w:rsidRDefault="008C2EE0" w:rsidP="008C2EE0">
      <w:pPr>
        <w:spacing w:line="480" w:lineRule="auto"/>
        <w:ind w:left="240" w:hangingChars="100" w:hanging="240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* Correspondence: zhanghaitao@qlu.edu.cn (H.Z.)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4D64CE">
        <w:rPr>
          <w:rFonts w:ascii="Times New Roman" w:hAnsi="Times New Roman" w:cs="Times New Roman"/>
          <w:color w:val="000000" w:themeColor="text1"/>
          <w:sz w:val="24"/>
        </w:rPr>
        <w:t>jykwsm960@163.com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(S.W).</w:t>
      </w:r>
    </w:p>
    <w:p w14:paraId="45DFB61C" w14:textId="77777777" w:rsidR="008C2EE0" w:rsidRDefault="008C2EE0" w:rsidP="008C2EE0">
      <w:pPr>
        <w:spacing w:line="480" w:lineRule="auto"/>
        <w:ind w:leftChars="100" w:left="210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Tel.: +86-133-6531-6033 (H.Z.)</w:t>
      </w:r>
    </w:p>
    <w:p w14:paraId="54A7E192" w14:textId="77777777" w:rsidR="00255727" w:rsidRDefault="00255727" w:rsidP="007052CC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CE4A1DF" w14:textId="77777777" w:rsidR="00255727" w:rsidRDefault="00255727" w:rsidP="007052CC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170E582" w14:textId="77777777" w:rsidR="00255727" w:rsidRDefault="00255727" w:rsidP="007052CC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627229C" w14:textId="77777777" w:rsidR="00255727" w:rsidRDefault="00255727" w:rsidP="007052CC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E1DFE40" w14:textId="77777777" w:rsidR="00255727" w:rsidRDefault="00255727" w:rsidP="007052CC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C198F35" w14:textId="77777777" w:rsidR="00255727" w:rsidRDefault="00255727" w:rsidP="007052CC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AC8896A" w14:textId="0CFF1EA3" w:rsidR="00A86B33" w:rsidRDefault="00A86B33" w:rsidP="007052CC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8FBE537" w14:textId="77777777" w:rsidR="00B3524C" w:rsidRDefault="00B3524C">
      <w:pPr>
        <w:ind w:firstLine="480"/>
      </w:pPr>
    </w:p>
    <w:p w14:paraId="4CE700BA" w14:textId="77777777" w:rsidR="00A86B33" w:rsidRPr="00FB1BE1" w:rsidRDefault="00A86B33" w:rsidP="00FB1BE1">
      <w:pPr>
        <w:widowControl/>
        <w:spacing w:line="480" w:lineRule="auto"/>
        <w:jc w:val="center"/>
        <w:rPr>
          <w:sz w:val="32"/>
          <w:szCs w:val="32"/>
        </w:rPr>
      </w:pPr>
    </w:p>
    <w:p w14:paraId="34EF0843" w14:textId="77777777" w:rsidR="00B3524C" w:rsidRPr="00FB1BE1" w:rsidRDefault="00B3524C" w:rsidP="00FB1BE1">
      <w:pPr>
        <w:widowControl/>
        <w:spacing w:line="480" w:lineRule="auto"/>
        <w:jc w:val="center"/>
        <w:rPr>
          <w:sz w:val="32"/>
          <w:szCs w:val="32"/>
        </w:rPr>
      </w:pPr>
    </w:p>
    <w:p w14:paraId="586D4DE9" w14:textId="77777777" w:rsidR="00B3524C" w:rsidRPr="00FB1BE1" w:rsidRDefault="00B3524C" w:rsidP="00FB1BE1">
      <w:pPr>
        <w:widowControl/>
        <w:spacing w:line="480" w:lineRule="auto"/>
        <w:jc w:val="center"/>
        <w:rPr>
          <w:sz w:val="32"/>
          <w:szCs w:val="32"/>
        </w:rPr>
      </w:pPr>
    </w:p>
    <w:p w14:paraId="282D2DD6" w14:textId="77777777" w:rsidR="00B3524C" w:rsidRPr="00FB1BE1" w:rsidRDefault="00B3524C" w:rsidP="00FB1BE1">
      <w:pPr>
        <w:widowControl/>
        <w:spacing w:line="480" w:lineRule="auto"/>
        <w:jc w:val="center"/>
        <w:rPr>
          <w:sz w:val="32"/>
          <w:szCs w:val="32"/>
        </w:rPr>
      </w:pPr>
    </w:p>
    <w:p w14:paraId="013C03CE" w14:textId="77777777" w:rsidR="00B3524C" w:rsidRPr="00FB1BE1" w:rsidRDefault="00B3524C" w:rsidP="00403F0E">
      <w:pPr>
        <w:widowControl/>
        <w:spacing w:line="480" w:lineRule="auto"/>
        <w:rPr>
          <w:sz w:val="32"/>
          <w:szCs w:val="32"/>
        </w:rPr>
      </w:pPr>
    </w:p>
    <w:p w14:paraId="774F9851" w14:textId="5D18A645" w:rsidR="00B3524C" w:rsidRDefault="00B3524C">
      <w:pPr>
        <w:widowControl/>
        <w:jc w:val="left"/>
      </w:pPr>
    </w:p>
    <w:p w14:paraId="04662150" w14:textId="77777777" w:rsidR="00B3524C" w:rsidRDefault="00B3524C">
      <w:pPr>
        <w:widowControl/>
        <w:jc w:val="left"/>
      </w:pPr>
    </w:p>
    <w:p w14:paraId="4AAE84F4" w14:textId="25AE0C7E" w:rsidR="00F26D35" w:rsidRDefault="0064356C" w:rsidP="0064356C">
      <w:r>
        <w:rPr>
          <w:noProof/>
        </w:rPr>
        <w:drawing>
          <wp:inline distT="0" distB="0" distL="0" distR="0" wp14:anchorId="21220B8D" wp14:editId="46D0D40D">
            <wp:extent cx="5562678" cy="3883025"/>
            <wp:effectExtent l="0" t="0" r="0" b="3175"/>
            <wp:docPr id="13498984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898476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78" cy="388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F575D" w14:textId="1DFC98D6" w:rsidR="00F26D35" w:rsidRDefault="00DD1D50" w:rsidP="0064356C">
      <w:r>
        <w:rPr>
          <w:rFonts w:ascii="Times New Roman" w:hAnsi="Times New Roman" w:cs="Times New Roman"/>
          <w:b/>
          <w:bCs/>
          <w:szCs w:val="21"/>
        </w:rPr>
        <w:t xml:space="preserve">Fig S1. </w:t>
      </w:r>
      <w:r w:rsidR="00B62165" w:rsidRPr="00B62165"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spectra of </w:t>
      </w:r>
      <w:r w:rsidR="0064356C">
        <w:rPr>
          <w:rFonts w:ascii="Times New Roman" w:hAnsi="Times New Roman" w:cs="Times New Roman" w:hint="eastAsia"/>
          <w:szCs w:val="21"/>
        </w:rPr>
        <w:t xml:space="preserve">compound </w:t>
      </w:r>
      <w:r w:rsidR="0064356C" w:rsidRPr="00253713">
        <w:rPr>
          <w:rFonts w:ascii="Times New Roman" w:hAnsi="Times New Roman" w:cs="Times New Roman" w:hint="eastAsia"/>
          <w:b/>
          <w:bCs/>
          <w:szCs w:val="21"/>
        </w:rPr>
        <w:t>2</w:t>
      </w:r>
      <w:r w:rsidR="0064356C">
        <w:rPr>
          <w:rFonts w:ascii="Times New Roman" w:hAnsi="Times New Roman" w:cs="Times New Roman" w:hint="eastAsia"/>
          <w:szCs w:val="21"/>
        </w:rPr>
        <w:t>.</w:t>
      </w:r>
    </w:p>
    <w:p w14:paraId="5934020F" w14:textId="1A44F225" w:rsidR="00F26D35" w:rsidRDefault="0064356C" w:rsidP="00F40BFC">
      <w:r>
        <w:rPr>
          <w:noProof/>
        </w:rPr>
        <w:drawing>
          <wp:inline distT="0" distB="0" distL="0" distR="0" wp14:anchorId="620A36B4" wp14:editId="48AD98EF">
            <wp:extent cx="5271581" cy="3679825"/>
            <wp:effectExtent l="0" t="0" r="5715" b="0"/>
            <wp:docPr id="7635643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564389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581" cy="367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FECC4" w14:textId="7CDE9090" w:rsidR="00F26D35" w:rsidRDefault="00DD1D50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 S</w:t>
      </w:r>
      <w:r w:rsidR="00F40BFC">
        <w:rPr>
          <w:rFonts w:ascii="Times New Roman" w:hAnsi="Times New Roman" w:cs="Times New Roman" w:hint="eastAsia"/>
          <w:b/>
          <w:bCs/>
          <w:szCs w:val="21"/>
        </w:rPr>
        <w:t>2</w:t>
      </w:r>
      <w:r>
        <w:rPr>
          <w:rFonts w:ascii="Times New Roman" w:hAnsi="Times New Roman" w:cs="Times New Roman"/>
          <w:b/>
          <w:bCs/>
          <w:szCs w:val="21"/>
        </w:rPr>
        <w:t xml:space="preserve">. </w:t>
      </w:r>
      <w:r w:rsidR="00B62165" w:rsidRPr="00B62165">
        <w:rPr>
          <w:rFonts w:ascii="Times New Roman" w:hAnsi="Times New Roman" w:cs="Times New Roman"/>
          <w:szCs w:val="21"/>
          <w:vertAlign w:val="superscript"/>
        </w:rPr>
        <w:t>1</w:t>
      </w:r>
      <w:r w:rsidR="0064356C">
        <w:rPr>
          <w:rFonts w:ascii="Times New Roman" w:hAnsi="Times New Roman" w:cs="Times New Roman" w:hint="eastAsia"/>
          <w:szCs w:val="21"/>
        </w:rPr>
        <w:t>H</w:t>
      </w:r>
      <w:r>
        <w:rPr>
          <w:rFonts w:ascii="Times New Roman" w:hAnsi="Times New Roman" w:cs="Times New Roman"/>
          <w:szCs w:val="21"/>
        </w:rPr>
        <w:t xml:space="preserve"> NMR spectra of </w:t>
      </w:r>
      <w:r w:rsidR="0064356C">
        <w:rPr>
          <w:rFonts w:ascii="Times New Roman" w:hAnsi="Times New Roman" w:cs="Times New Roman" w:hint="eastAsia"/>
          <w:szCs w:val="21"/>
        </w:rPr>
        <w:t xml:space="preserve">compound </w:t>
      </w:r>
      <w:r w:rsidR="0064356C" w:rsidRPr="00253713">
        <w:rPr>
          <w:rFonts w:ascii="Times New Roman" w:hAnsi="Times New Roman" w:cs="Times New Roman" w:hint="eastAsia"/>
          <w:b/>
          <w:bCs/>
          <w:szCs w:val="21"/>
        </w:rPr>
        <w:t>3</w:t>
      </w:r>
      <w:r w:rsidR="0064356C">
        <w:rPr>
          <w:rFonts w:ascii="Times New Roman" w:hAnsi="Times New Roman" w:cs="Times New Roman" w:hint="eastAsia"/>
          <w:szCs w:val="21"/>
        </w:rPr>
        <w:t>.</w:t>
      </w:r>
    </w:p>
    <w:p w14:paraId="1E6AE396" w14:textId="77777777" w:rsidR="00F26D35" w:rsidRDefault="00F26D35">
      <w:pPr>
        <w:rPr>
          <w:rFonts w:ascii="Times New Roman" w:hAnsi="Times New Roman" w:cs="Times New Roman"/>
          <w:b/>
          <w:bCs/>
          <w:szCs w:val="21"/>
        </w:rPr>
      </w:pPr>
    </w:p>
    <w:p w14:paraId="59D0220D" w14:textId="3C9FE713" w:rsidR="006044BC" w:rsidRDefault="000B17F4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5D709B7E" wp14:editId="58E063D8">
            <wp:extent cx="5274310" cy="3677285"/>
            <wp:effectExtent l="0" t="0" r="2540" b="0"/>
            <wp:docPr id="6236587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658784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BED62" w14:textId="53982965" w:rsidR="00BF4772" w:rsidRDefault="00BF4772" w:rsidP="00BF477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 S</w:t>
      </w:r>
      <w:r w:rsidR="005C7CD2">
        <w:rPr>
          <w:rFonts w:ascii="Times New Roman" w:hAnsi="Times New Roman" w:cs="Times New Roman" w:hint="eastAsia"/>
          <w:b/>
          <w:bCs/>
          <w:szCs w:val="21"/>
        </w:rPr>
        <w:t>3</w:t>
      </w:r>
      <w:r>
        <w:rPr>
          <w:rFonts w:ascii="Times New Roman" w:hAnsi="Times New Roman" w:cs="Times New Roman"/>
          <w:b/>
          <w:bCs/>
          <w:szCs w:val="21"/>
        </w:rPr>
        <w:t xml:space="preserve">. </w:t>
      </w:r>
      <w:r w:rsidRPr="00B62165">
        <w:rPr>
          <w:rFonts w:ascii="Times New Roman" w:hAnsi="Times New Roman" w:cs="Times New Roman"/>
          <w:szCs w:val="21"/>
          <w:vertAlign w:val="superscript"/>
        </w:rPr>
        <w:t>1</w:t>
      </w:r>
      <w:r w:rsidR="00DF0061">
        <w:rPr>
          <w:rFonts w:ascii="Times New Roman" w:hAnsi="Times New Roman" w:cs="Times New Roman" w:hint="eastAsia"/>
          <w:szCs w:val="21"/>
        </w:rPr>
        <w:t>H</w:t>
      </w:r>
      <w:r>
        <w:rPr>
          <w:rFonts w:ascii="Times New Roman" w:hAnsi="Times New Roman" w:cs="Times New Roman"/>
          <w:szCs w:val="21"/>
        </w:rPr>
        <w:t xml:space="preserve"> NMR spectra of </w:t>
      </w:r>
      <w:r w:rsidR="0064356C" w:rsidRPr="00253713">
        <w:rPr>
          <w:rFonts w:ascii="Times New Roman" w:hAnsi="Times New Roman" w:cs="Times New Roman" w:hint="eastAsia"/>
          <w:b/>
          <w:bCs/>
          <w:szCs w:val="21"/>
        </w:rPr>
        <w:t>EDOT-</w:t>
      </w:r>
      <w:r w:rsidR="000B17F4" w:rsidRPr="00253713">
        <w:rPr>
          <w:rFonts w:ascii="Times New Roman" w:hAnsi="Times New Roman" w:cs="Times New Roman" w:hint="eastAsia"/>
          <w:b/>
          <w:bCs/>
          <w:szCs w:val="21"/>
        </w:rPr>
        <w:t>EN</w:t>
      </w:r>
      <w:r w:rsidR="000D04F0" w:rsidRPr="00253713">
        <w:rPr>
          <w:rFonts w:ascii="Times New Roman" w:hAnsi="Times New Roman" w:cs="Times New Roman" w:hint="eastAsia"/>
          <w:b/>
          <w:bCs/>
          <w:szCs w:val="21"/>
          <w:vertAlign w:val="subscript"/>
        </w:rPr>
        <w:t>1</w:t>
      </w:r>
      <w:r>
        <w:rPr>
          <w:rFonts w:ascii="Times New Roman" w:hAnsi="Times New Roman" w:cs="Times New Roman" w:hint="eastAsia"/>
          <w:szCs w:val="21"/>
        </w:rPr>
        <w:t>.</w:t>
      </w:r>
    </w:p>
    <w:p w14:paraId="7E2F8F8C" w14:textId="18406729" w:rsidR="000D04F0" w:rsidRDefault="000D04F0" w:rsidP="00BF477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9C24876" wp14:editId="276B4EB6">
            <wp:extent cx="5274310" cy="3682365"/>
            <wp:effectExtent l="0" t="0" r="2540" b="0"/>
            <wp:docPr id="19883080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308037" name="图片 198830803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BE5AC" w14:textId="7090368F" w:rsidR="000D04F0" w:rsidRDefault="000D04F0" w:rsidP="000D04F0">
      <w:pPr>
        <w:rPr>
          <w:rFonts w:ascii="Times New Roman" w:hAnsi="Times New Roman" w:cs="Times New Roman"/>
          <w:szCs w:val="21"/>
        </w:rPr>
      </w:pPr>
      <w:bookmarkStart w:id="4" w:name="_Hlk220191416"/>
      <w:r>
        <w:rPr>
          <w:rFonts w:ascii="Times New Roman" w:hAnsi="Times New Roman" w:cs="Times New Roman"/>
          <w:b/>
          <w:bCs/>
          <w:szCs w:val="21"/>
        </w:rPr>
        <w:t>Fig S</w:t>
      </w:r>
      <w:r w:rsidR="00A84D7B">
        <w:rPr>
          <w:rFonts w:ascii="Times New Roman" w:hAnsi="Times New Roman" w:cs="Times New Roman" w:hint="eastAsia"/>
          <w:b/>
          <w:bCs/>
          <w:szCs w:val="21"/>
        </w:rPr>
        <w:t>4</w:t>
      </w:r>
      <w:r>
        <w:rPr>
          <w:rFonts w:ascii="Times New Roman" w:hAnsi="Times New Roman" w:cs="Times New Roman"/>
          <w:b/>
          <w:bCs/>
          <w:szCs w:val="21"/>
        </w:rPr>
        <w:t xml:space="preserve">. </w:t>
      </w:r>
      <w:r w:rsidRPr="00B62165"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szCs w:val="21"/>
        </w:rPr>
        <w:t>H</w:t>
      </w:r>
      <w:r>
        <w:rPr>
          <w:rFonts w:ascii="Times New Roman" w:hAnsi="Times New Roman" w:cs="Times New Roman"/>
          <w:szCs w:val="21"/>
        </w:rPr>
        <w:t xml:space="preserve"> NMR spectra of </w:t>
      </w:r>
      <w:r w:rsidRPr="00253713">
        <w:rPr>
          <w:rFonts w:ascii="Times New Roman" w:hAnsi="Times New Roman" w:cs="Times New Roman" w:hint="eastAsia"/>
          <w:b/>
          <w:bCs/>
          <w:szCs w:val="21"/>
        </w:rPr>
        <w:t>EDOT-EN</w:t>
      </w:r>
      <w:r w:rsidR="00296DD4" w:rsidRPr="00253713">
        <w:rPr>
          <w:rFonts w:ascii="Times New Roman" w:hAnsi="Times New Roman" w:cs="Times New Roman" w:hint="eastAsia"/>
          <w:b/>
          <w:bCs/>
          <w:szCs w:val="21"/>
          <w:vertAlign w:val="subscript"/>
        </w:rPr>
        <w:t>2</w:t>
      </w:r>
      <w:r>
        <w:rPr>
          <w:rFonts w:ascii="Times New Roman" w:hAnsi="Times New Roman" w:cs="Times New Roman" w:hint="eastAsia"/>
          <w:szCs w:val="21"/>
        </w:rPr>
        <w:t>.</w:t>
      </w:r>
    </w:p>
    <w:bookmarkEnd w:id="4"/>
    <w:p w14:paraId="26361483" w14:textId="416D6376" w:rsidR="000D04F0" w:rsidRDefault="00296DD4" w:rsidP="00BF477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lastRenderedPageBreak/>
        <w:drawing>
          <wp:inline distT="0" distB="0" distL="0" distR="0" wp14:anchorId="1C8D7358" wp14:editId="5409221F">
            <wp:extent cx="5274310" cy="3681730"/>
            <wp:effectExtent l="0" t="0" r="2540" b="0"/>
            <wp:docPr id="64779928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799286" name="图片 64779928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3620E" w14:textId="473D7A05" w:rsidR="00296DD4" w:rsidRDefault="00296DD4" w:rsidP="00BF477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 S</w:t>
      </w:r>
      <w:r w:rsidR="00041BA6">
        <w:rPr>
          <w:rFonts w:ascii="Times New Roman" w:hAnsi="Times New Roman" w:cs="Times New Roman" w:hint="eastAsia"/>
          <w:b/>
          <w:bCs/>
          <w:szCs w:val="21"/>
        </w:rPr>
        <w:t>5</w:t>
      </w:r>
      <w:r>
        <w:rPr>
          <w:rFonts w:ascii="Times New Roman" w:hAnsi="Times New Roman" w:cs="Times New Roman"/>
          <w:b/>
          <w:bCs/>
          <w:szCs w:val="21"/>
        </w:rPr>
        <w:t xml:space="preserve">. </w:t>
      </w:r>
      <w:r w:rsidRPr="00B62165"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szCs w:val="21"/>
        </w:rPr>
        <w:t>H</w:t>
      </w:r>
      <w:r>
        <w:rPr>
          <w:rFonts w:ascii="Times New Roman" w:hAnsi="Times New Roman" w:cs="Times New Roman"/>
          <w:szCs w:val="21"/>
        </w:rPr>
        <w:t xml:space="preserve"> NMR spectra of </w:t>
      </w:r>
      <w:r w:rsidRPr="00253713">
        <w:rPr>
          <w:rFonts w:ascii="Times New Roman" w:hAnsi="Times New Roman" w:cs="Times New Roman" w:hint="eastAsia"/>
          <w:b/>
          <w:bCs/>
          <w:szCs w:val="21"/>
        </w:rPr>
        <w:t>EDOT-EN</w:t>
      </w:r>
      <w:r w:rsidRPr="00253713">
        <w:rPr>
          <w:rFonts w:ascii="Times New Roman" w:hAnsi="Times New Roman" w:cs="Times New Roman" w:hint="eastAsia"/>
          <w:b/>
          <w:bCs/>
          <w:szCs w:val="21"/>
          <w:vertAlign w:val="subscript"/>
        </w:rPr>
        <w:t>3</w:t>
      </w:r>
      <w:r>
        <w:rPr>
          <w:rFonts w:ascii="Times New Roman" w:hAnsi="Times New Roman" w:cs="Times New Roman" w:hint="eastAsia"/>
          <w:szCs w:val="21"/>
        </w:rPr>
        <w:t>.</w:t>
      </w:r>
    </w:p>
    <w:p w14:paraId="118AC0F5" w14:textId="18AA3B51" w:rsidR="00A84D7B" w:rsidRDefault="00D72459" w:rsidP="00BF477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5B248AC" wp14:editId="10CA18ED">
            <wp:extent cx="5274310" cy="3681730"/>
            <wp:effectExtent l="0" t="0" r="2540" b="0"/>
            <wp:docPr id="20895905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590509" name="图片 208959050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1C944" w14:textId="524BF5E1" w:rsidR="00FE107C" w:rsidRPr="00253713" w:rsidRDefault="00FE107C" w:rsidP="00FE107C">
      <w:pPr>
        <w:rPr>
          <w:rFonts w:ascii="Times New Roman" w:hAnsi="Times New Roman" w:cs="Times New Roman"/>
          <w:color w:val="000000" w:themeColor="text1"/>
          <w:szCs w:val="21"/>
        </w:rPr>
      </w:pPr>
      <w:r w:rsidRPr="00253713">
        <w:rPr>
          <w:rFonts w:ascii="Times New Roman" w:hAnsi="Times New Roman" w:cs="Times New Roman"/>
          <w:b/>
          <w:bCs/>
          <w:color w:val="000000" w:themeColor="text1"/>
          <w:szCs w:val="21"/>
        </w:rPr>
        <w:t>Fig S</w:t>
      </w:r>
      <w:r w:rsidR="00041BA6" w:rsidRPr="00253713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6</w:t>
      </w:r>
      <w:r w:rsidRPr="0025371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. </w:t>
      </w:r>
      <w:r w:rsidRPr="00253713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</w:t>
      </w:r>
      <w:r w:rsidRPr="00253713">
        <w:rPr>
          <w:rFonts w:ascii="Times New Roman" w:hAnsi="Times New Roman" w:cs="Times New Roman" w:hint="eastAsia"/>
          <w:color w:val="000000" w:themeColor="text1"/>
          <w:szCs w:val="21"/>
        </w:rPr>
        <w:t>H</w:t>
      </w:r>
      <w:r w:rsidRPr="00253713">
        <w:rPr>
          <w:rFonts w:ascii="Times New Roman" w:hAnsi="Times New Roman" w:cs="Times New Roman"/>
          <w:color w:val="000000" w:themeColor="text1"/>
          <w:szCs w:val="21"/>
        </w:rPr>
        <w:t xml:space="preserve"> NMR spectra of </w:t>
      </w:r>
      <w:r w:rsidRPr="00253713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EDOT-EN</w:t>
      </w:r>
      <w:r w:rsidRPr="00253713">
        <w:rPr>
          <w:rFonts w:ascii="Times New Roman" w:hAnsi="Times New Roman" w:cs="Times New Roman" w:hint="eastAsia"/>
          <w:b/>
          <w:bCs/>
          <w:color w:val="000000" w:themeColor="text1"/>
          <w:szCs w:val="21"/>
          <w:vertAlign w:val="subscript"/>
        </w:rPr>
        <w:t>4</w:t>
      </w:r>
      <w:r w:rsidRPr="00253713">
        <w:rPr>
          <w:rFonts w:ascii="Times New Roman" w:hAnsi="Times New Roman" w:cs="Times New Roman" w:hint="eastAsia"/>
          <w:color w:val="000000" w:themeColor="text1"/>
          <w:szCs w:val="21"/>
        </w:rPr>
        <w:t>.</w:t>
      </w:r>
    </w:p>
    <w:p w14:paraId="50397FE8" w14:textId="77777777" w:rsidR="00FE107C" w:rsidRPr="00FE107C" w:rsidRDefault="00FE107C" w:rsidP="00BF4772">
      <w:pPr>
        <w:rPr>
          <w:rFonts w:ascii="Times New Roman" w:hAnsi="Times New Roman" w:cs="Times New Roman"/>
          <w:szCs w:val="21"/>
        </w:rPr>
      </w:pPr>
    </w:p>
    <w:p w14:paraId="3F9EADB2" w14:textId="69811B93" w:rsidR="00F02FEF" w:rsidRDefault="00F02FEF" w:rsidP="00BF4772">
      <w:pPr>
        <w:rPr>
          <w:rFonts w:ascii="Times New Roman" w:hAnsi="Times New Roman" w:cs="Times New Roman"/>
          <w:szCs w:val="21"/>
        </w:rPr>
      </w:pPr>
      <w:r>
        <w:rPr>
          <w:rFonts w:hint="eastAsia"/>
        </w:rPr>
        <w:object w:dxaOrig="16312" w:dyaOrig="11375" w14:anchorId="18BEE1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88.75pt" o:ole="">
            <v:imagedata r:id="rId15" o:title=""/>
          </v:shape>
          <o:OLEObject Type="Embed" ProgID="MestReNova.Document.1" ShapeID="_x0000_i1025" DrawAspect="Content" ObjectID="_1847973950" r:id="rId16"/>
        </w:object>
      </w:r>
    </w:p>
    <w:p w14:paraId="040CC8DF" w14:textId="450C4EA2" w:rsidR="00480A20" w:rsidRDefault="00F02FEF" w:rsidP="00BF477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 S</w:t>
      </w:r>
      <w:r w:rsidR="00041BA6">
        <w:rPr>
          <w:rFonts w:ascii="Times New Roman" w:hAnsi="Times New Roman" w:cs="Times New Roman" w:hint="eastAsia"/>
          <w:b/>
          <w:bCs/>
          <w:szCs w:val="21"/>
        </w:rPr>
        <w:t>7</w:t>
      </w:r>
      <w:r>
        <w:rPr>
          <w:rFonts w:ascii="Times New Roman" w:hAnsi="Times New Roman" w:cs="Times New Roman"/>
          <w:b/>
          <w:bCs/>
          <w:szCs w:val="21"/>
        </w:rPr>
        <w:t xml:space="preserve">. </w:t>
      </w:r>
      <w:r w:rsidRPr="00B62165"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szCs w:val="21"/>
          <w:vertAlign w:val="superscript"/>
        </w:rPr>
        <w:t>3</w:t>
      </w:r>
      <w:r>
        <w:rPr>
          <w:rFonts w:ascii="Times New Roman" w:hAnsi="Times New Roman" w:cs="Times New Roman" w:hint="eastAsia"/>
          <w:szCs w:val="21"/>
        </w:rPr>
        <w:t>C</w:t>
      </w:r>
      <w:r>
        <w:rPr>
          <w:rFonts w:ascii="Times New Roman" w:hAnsi="Times New Roman" w:cs="Times New Roman"/>
          <w:szCs w:val="21"/>
        </w:rPr>
        <w:t xml:space="preserve"> NMR spectra of </w:t>
      </w:r>
      <w:r w:rsidRPr="00253713">
        <w:rPr>
          <w:rFonts w:ascii="Times New Roman" w:hAnsi="Times New Roman" w:cs="Times New Roman" w:hint="eastAsia"/>
          <w:b/>
          <w:bCs/>
          <w:szCs w:val="21"/>
        </w:rPr>
        <w:t>EDOT-EN</w:t>
      </w:r>
      <w:r w:rsidR="00FE107C" w:rsidRPr="00253713">
        <w:rPr>
          <w:rFonts w:ascii="Times New Roman" w:hAnsi="Times New Roman" w:cs="Times New Roman" w:hint="eastAsia"/>
          <w:b/>
          <w:bCs/>
          <w:szCs w:val="21"/>
          <w:vertAlign w:val="subscript"/>
        </w:rPr>
        <w:t>1</w:t>
      </w:r>
      <w:r>
        <w:rPr>
          <w:rFonts w:ascii="Times New Roman" w:hAnsi="Times New Roman" w:cs="Times New Roman" w:hint="eastAsia"/>
          <w:szCs w:val="21"/>
        </w:rPr>
        <w:t>.</w:t>
      </w:r>
    </w:p>
    <w:p w14:paraId="0CD07C64" w14:textId="70A529A7" w:rsidR="00A84D7B" w:rsidRDefault="00D72459" w:rsidP="00BF477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B3BEE32" wp14:editId="079C432F">
            <wp:extent cx="5274310" cy="3681730"/>
            <wp:effectExtent l="0" t="0" r="2540" b="0"/>
            <wp:docPr id="204181897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818970" name="图片 204181897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41257" w14:textId="259DA96E" w:rsidR="00FE107C" w:rsidRPr="00253713" w:rsidRDefault="00FE107C" w:rsidP="00FE107C">
      <w:pPr>
        <w:rPr>
          <w:rFonts w:ascii="Times New Roman" w:hAnsi="Times New Roman" w:cs="Times New Roman"/>
          <w:color w:val="000000" w:themeColor="text1"/>
          <w:szCs w:val="21"/>
        </w:rPr>
      </w:pPr>
      <w:r w:rsidRPr="00253713">
        <w:rPr>
          <w:rFonts w:ascii="Times New Roman" w:hAnsi="Times New Roman" w:cs="Times New Roman"/>
          <w:b/>
          <w:bCs/>
          <w:color w:val="000000" w:themeColor="text1"/>
          <w:szCs w:val="21"/>
        </w:rPr>
        <w:t>Fig S</w:t>
      </w:r>
      <w:r w:rsidR="00041BA6" w:rsidRPr="00253713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8</w:t>
      </w:r>
      <w:r w:rsidRPr="0025371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. </w:t>
      </w:r>
      <w:r w:rsidRPr="00253713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</w:t>
      </w:r>
      <w:r w:rsidRPr="00253713"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>3</w:t>
      </w:r>
      <w:r w:rsidRPr="00253713">
        <w:rPr>
          <w:rFonts w:ascii="Times New Roman" w:hAnsi="Times New Roman" w:cs="Times New Roman" w:hint="eastAsia"/>
          <w:color w:val="000000" w:themeColor="text1"/>
          <w:szCs w:val="21"/>
        </w:rPr>
        <w:t>C</w:t>
      </w:r>
      <w:r w:rsidRPr="00253713">
        <w:rPr>
          <w:rFonts w:ascii="Times New Roman" w:hAnsi="Times New Roman" w:cs="Times New Roman"/>
          <w:color w:val="000000" w:themeColor="text1"/>
          <w:szCs w:val="21"/>
        </w:rPr>
        <w:t xml:space="preserve"> NMR spectra of </w:t>
      </w:r>
      <w:r w:rsidRPr="00253713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EDOT-EN</w:t>
      </w:r>
      <w:r w:rsidRPr="00253713">
        <w:rPr>
          <w:rFonts w:ascii="Times New Roman" w:hAnsi="Times New Roman" w:cs="Times New Roman" w:hint="eastAsia"/>
          <w:b/>
          <w:bCs/>
          <w:color w:val="000000" w:themeColor="text1"/>
          <w:szCs w:val="21"/>
          <w:vertAlign w:val="subscript"/>
        </w:rPr>
        <w:t>2</w:t>
      </w:r>
      <w:r w:rsidRPr="00253713">
        <w:rPr>
          <w:rFonts w:ascii="Times New Roman" w:hAnsi="Times New Roman" w:cs="Times New Roman" w:hint="eastAsia"/>
          <w:color w:val="000000" w:themeColor="text1"/>
          <w:szCs w:val="21"/>
        </w:rPr>
        <w:t>.</w:t>
      </w:r>
    </w:p>
    <w:p w14:paraId="6F09BF0D" w14:textId="57B2AB89" w:rsidR="00FE107C" w:rsidRPr="00FE107C" w:rsidRDefault="00A84D7B" w:rsidP="00BF4772">
      <w:pPr>
        <w:rPr>
          <w:rFonts w:ascii="Times New Roman" w:hAnsi="Times New Roman" w:cs="Times New Roman"/>
          <w:szCs w:val="21"/>
        </w:rPr>
      </w:pPr>
      <w:r>
        <w:rPr>
          <w:rFonts w:hint="eastAsia"/>
        </w:rPr>
        <w:object w:dxaOrig="16312" w:dyaOrig="11375" w14:anchorId="382408C3">
          <v:shape id="_x0000_i1026" type="#_x0000_t75" style="width:415.5pt;height:288.75pt" o:ole="">
            <v:imagedata r:id="rId18" o:title=""/>
          </v:shape>
          <o:OLEObject Type="Embed" ProgID="MestReNova.Document.1" ShapeID="_x0000_i1026" DrawAspect="Content" ObjectID="_1847973951" r:id="rId19"/>
        </w:object>
      </w:r>
    </w:p>
    <w:p w14:paraId="486A00B3" w14:textId="4BA9DA04" w:rsidR="00A84D7B" w:rsidRDefault="00A84D7B" w:rsidP="00A84D7B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 S</w:t>
      </w:r>
      <w:r w:rsidR="00041BA6">
        <w:rPr>
          <w:rFonts w:ascii="Times New Roman" w:hAnsi="Times New Roman" w:cs="Times New Roman" w:hint="eastAsia"/>
          <w:b/>
          <w:bCs/>
          <w:szCs w:val="21"/>
        </w:rPr>
        <w:t>9</w:t>
      </w:r>
      <w:r>
        <w:rPr>
          <w:rFonts w:ascii="Times New Roman" w:hAnsi="Times New Roman" w:cs="Times New Roman"/>
          <w:b/>
          <w:bCs/>
          <w:szCs w:val="21"/>
        </w:rPr>
        <w:t xml:space="preserve">. </w:t>
      </w:r>
      <w:r w:rsidRPr="00B62165"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szCs w:val="21"/>
          <w:vertAlign w:val="superscript"/>
        </w:rPr>
        <w:t>3</w:t>
      </w:r>
      <w:r>
        <w:rPr>
          <w:rFonts w:ascii="Times New Roman" w:hAnsi="Times New Roman" w:cs="Times New Roman" w:hint="eastAsia"/>
          <w:szCs w:val="21"/>
        </w:rPr>
        <w:t>C</w:t>
      </w:r>
      <w:r>
        <w:rPr>
          <w:rFonts w:ascii="Times New Roman" w:hAnsi="Times New Roman" w:cs="Times New Roman"/>
          <w:szCs w:val="21"/>
        </w:rPr>
        <w:t xml:space="preserve"> NMR spectra of </w:t>
      </w:r>
      <w:r w:rsidRPr="00253713">
        <w:rPr>
          <w:rFonts w:ascii="Times New Roman" w:hAnsi="Times New Roman" w:cs="Times New Roman" w:hint="eastAsia"/>
          <w:b/>
          <w:bCs/>
          <w:szCs w:val="21"/>
        </w:rPr>
        <w:t>EDOT-EN</w:t>
      </w:r>
      <w:r w:rsidRPr="00253713">
        <w:rPr>
          <w:rFonts w:ascii="Times New Roman" w:hAnsi="Times New Roman" w:cs="Times New Roman" w:hint="eastAsia"/>
          <w:b/>
          <w:bCs/>
          <w:szCs w:val="21"/>
          <w:vertAlign w:val="subscript"/>
        </w:rPr>
        <w:t>3</w:t>
      </w:r>
      <w:r>
        <w:rPr>
          <w:rFonts w:ascii="Times New Roman" w:hAnsi="Times New Roman" w:cs="Times New Roman" w:hint="eastAsia"/>
          <w:szCs w:val="21"/>
        </w:rPr>
        <w:t>.</w:t>
      </w:r>
    </w:p>
    <w:p w14:paraId="0619E9FA" w14:textId="356EA882" w:rsidR="00A84D7B" w:rsidRDefault="00D72459" w:rsidP="00A84D7B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1435113" wp14:editId="24E1DB06">
            <wp:extent cx="5274310" cy="3681730"/>
            <wp:effectExtent l="0" t="0" r="2540" b="0"/>
            <wp:docPr id="8443522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352210" name="图片 84435221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6A6D0" w14:textId="7A83ED73" w:rsidR="00FE107C" w:rsidRPr="00253713" w:rsidRDefault="00A84D7B" w:rsidP="00BF4772">
      <w:pPr>
        <w:rPr>
          <w:rFonts w:ascii="Times New Roman" w:hAnsi="Times New Roman" w:cs="Times New Roman"/>
          <w:color w:val="000000" w:themeColor="text1"/>
          <w:szCs w:val="21"/>
        </w:rPr>
      </w:pPr>
      <w:r w:rsidRPr="00253713">
        <w:rPr>
          <w:rFonts w:ascii="Times New Roman" w:hAnsi="Times New Roman" w:cs="Times New Roman"/>
          <w:b/>
          <w:bCs/>
          <w:color w:val="000000" w:themeColor="text1"/>
          <w:szCs w:val="21"/>
        </w:rPr>
        <w:t>Fig S</w:t>
      </w:r>
      <w:r w:rsidR="00041BA6" w:rsidRPr="00253713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10</w:t>
      </w:r>
      <w:r w:rsidRPr="0025371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. </w:t>
      </w:r>
      <w:r w:rsidRPr="00253713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</w:t>
      </w:r>
      <w:r w:rsidRPr="00253713"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>3</w:t>
      </w:r>
      <w:r w:rsidRPr="00253713">
        <w:rPr>
          <w:rFonts w:ascii="Times New Roman" w:hAnsi="Times New Roman" w:cs="Times New Roman" w:hint="eastAsia"/>
          <w:color w:val="000000" w:themeColor="text1"/>
          <w:szCs w:val="21"/>
        </w:rPr>
        <w:t>C</w:t>
      </w:r>
      <w:r w:rsidRPr="00253713">
        <w:rPr>
          <w:rFonts w:ascii="Times New Roman" w:hAnsi="Times New Roman" w:cs="Times New Roman"/>
          <w:color w:val="000000" w:themeColor="text1"/>
          <w:szCs w:val="21"/>
        </w:rPr>
        <w:t xml:space="preserve"> NMR spectra of </w:t>
      </w:r>
      <w:r w:rsidRPr="00253713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EDOT-EN</w:t>
      </w:r>
      <w:r w:rsidRPr="00253713">
        <w:rPr>
          <w:rFonts w:ascii="Times New Roman" w:hAnsi="Times New Roman" w:cs="Times New Roman" w:hint="eastAsia"/>
          <w:b/>
          <w:bCs/>
          <w:color w:val="000000" w:themeColor="text1"/>
          <w:szCs w:val="21"/>
          <w:vertAlign w:val="subscript"/>
        </w:rPr>
        <w:t>4</w:t>
      </w:r>
      <w:r w:rsidRPr="00253713">
        <w:rPr>
          <w:rFonts w:ascii="Times New Roman" w:hAnsi="Times New Roman" w:cs="Times New Roman" w:hint="eastAsia"/>
          <w:color w:val="000000" w:themeColor="text1"/>
          <w:szCs w:val="21"/>
        </w:rPr>
        <w:t>.</w:t>
      </w:r>
    </w:p>
    <w:p w14:paraId="05A9B6CE" w14:textId="7DB9A1DF" w:rsidR="00F26D35" w:rsidRDefault="00B76AB2" w:rsidP="006578C8">
      <w:r>
        <w:rPr>
          <w:noProof/>
        </w:rPr>
        <w:lastRenderedPageBreak/>
        <w:drawing>
          <wp:inline distT="0" distB="0" distL="0" distR="0" wp14:anchorId="5583D482" wp14:editId="3D534C06">
            <wp:extent cx="5274310" cy="3610610"/>
            <wp:effectExtent l="0" t="0" r="2540" b="8890"/>
            <wp:docPr id="8365654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565426" name="图片 83656542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6B0FC" w14:textId="553EC0C6" w:rsidR="00F26D35" w:rsidRDefault="00DD1D5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Fig </w:t>
      </w:r>
      <w:r>
        <w:rPr>
          <w:rFonts w:ascii="Times New Roman" w:hAnsi="Times New Roman" w:cs="Times New Roman" w:hint="eastAsia"/>
          <w:b/>
          <w:bCs/>
          <w:szCs w:val="21"/>
        </w:rPr>
        <w:t>S</w:t>
      </w:r>
      <w:r w:rsidR="00041BA6">
        <w:rPr>
          <w:rFonts w:ascii="Times New Roman" w:hAnsi="Times New Roman" w:cs="Times New Roman" w:hint="eastAsia"/>
          <w:b/>
          <w:bCs/>
          <w:szCs w:val="21"/>
        </w:rPr>
        <w:t>11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D43E9D" w:rsidRPr="00E4512F">
        <w:rPr>
          <w:rFonts w:ascii="Times New Roman" w:hAnsi="Times New Roman" w:cs="Times New Roman"/>
          <w:szCs w:val="21"/>
        </w:rPr>
        <w:t xml:space="preserve">HR-MS spectrum of </w:t>
      </w:r>
      <w:r w:rsidR="00D43E9D" w:rsidRPr="00253713">
        <w:rPr>
          <w:rFonts w:ascii="Times New Roman" w:hAnsi="Times New Roman" w:cs="Times New Roman"/>
          <w:b/>
          <w:bCs/>
          <w:szCs w:val="21"/>
        </w:rPr>
        <w:t>EDOT-</w:t>
      </w:r>
      <w:r w:rsidR="002B3945" w:rsidRPr="00253713">
        <w:rPr>
          <w:rFonts w:ascii="Times New Roman" w:hAnsi="Times New Roman" w:cs="Times New Roman" w:hint="eastAsia"/>
          <w:b/>
          <w:bCs/>
          <w:szCs w:val="21"/>
        </w:rPr>
        <w:t>EN</w:t>
      </w:r>
      <w:r w:rsidR="00D43E9D" w:rsidRPr="00E4512F">
        <w:rPr>
          <w:rFonts w:ascii="Times New Roman" w:hAnsi="Times New Roman" w:cs="Times New Roman"/>
          <w:szCs w:val="21"/>
        </w:rPr>
        <w:t>.</w:t>
      </w:r>
    </w:p>
    <w:p w14:paraId="79509D91" w14:textId="6CEC4980" w:rsidR="00F26D35" w:rsidRDefault="00F02FEF">
      <w:pPr>
        <w:ind w:firstLine="480"/>
      </w:pPr>
      <w:r>
        <w:rPr>
          <w:rFonts w:hint="eastAsia"/>
        </w:rPr>
        <w:object w:dxaOrig="16312" w:dyaOrig="11375" w14:anchorId="47A38F52">
          <v:shape id="_x0000_i1027" type="#_x0000_t75" style="width:415.5pt;height:288.75pt" o:ole="">
            <v:imagedata r:id="rId22" o:title=""/>
          </v:shape>
          <o:OLEObject Type="Embed" ProgID="MestReNova.Document.1" ShapeID="_x0000_i1027" DrawAspect="Content" ObjectID="_1847973952" r:id="rId23"/>
        </w:object>
      </w:r>
    </w:p>
    <w:p w14:paraId="34E2444F" w14:textId="3DF59A1C" w:rsidR="00F02FEF" w:rsidRDefault="00F02FEF" w:rsidP="00F02FEF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Fig </w:t>
      </w:r>
      <w:r>
        <w:rPr>
          <w:rFonts w:ascii="Times New Roman" w:hAnsi="Times New Roman" w:cs="Times New Roman" w:hint="eastAsia"/>
          <w:b/>
          <w:bCs/>
          <w:szCs w:val="21"/>
        </w:rPr>
        <w:t>S</w:t>
      </w:r>
      <w:r w:rsidR="00041BA6">
        <w:rPr>
          <w:rFonts w:ascii="Times New Roman" w:hAnsi="Times New Roman" w:cs="Times New Roman" w:hint="eastAsia"/>
          <w:b/>
          <w:bCs/>
          <w:szCs w:val="21"/>
        </w:rPr>
        <w:t>12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2165"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szCs w:val="21"/>
          <w:vertAlign w:val="superscript"/>
        </w:rPr>
        <w:t>3</w:t>
      </w:r>
      <w:r>
        <w:rPr>
          <w:rFonts w:ascii="Times New Roman" w:hAnsi="Times New Roman" w:cs="Times New Roman" w:hint="eastAsia"/>
          <w:szCs w:val="21"/>
        </w:rPr>
        <w:t>C</w:t>
      </w:r>
      <w:r>
        <w:rPr>
          <w:rFonts w:ascii="Times New Roman" w:hAnsi="Times New Roman" w:cs="Times New Roman"/>
          <w:szCs w:val="21"/>
        </w:rPr>
        <w:t xml:space="preserve"> NMR spectra of </w:t>
      </w:r>
      <w:r>
        <w:rPr>
          <w:rFonts w:ascii="Times New Roman" w:hAnsi="Times New Roman" w:cs="Times New Roman" w:hint="eastAsia"/>
          <w:szCs w:val="21"/>
        </w:rPr>
        <w:t>EDOT-cad</w:t>
      </w:r>
      <w:r w:rsidRPr="00E4512F">
        <w:rPr>
          <w:rFonts w:ascii="Times New Roman" w:hAnsi="Times New Roman" w:cs="Times New Roman"/>
          <w:szCs w:val="21"/>
        </w:rPr>
        <w:t>.</w:t>
      </w:r>
    </w:p>
    <w:p w14:paraId="739C90EB" w14:textId="77777777" w:rsidR="00F02FEF" w:rsidRPr="00F02FEF" w:rsidRDefault="00F02FEF">
      <w:pPr>
        <w:ind w:firstLine="480"/>
      </w:pPr>
    </w:p>
    <w:p w14:paraId="24B9C4B4" w14:textId="67C70F0A" w:rsidR="00F26D35" w:rsidRDefault="00B76AB2" w:rsidP="00CA6676">
      <w:r>
        <w:rPr>
          <w:noProof/>
        </w:rPr>
        <w:lastRenderedPageBreak/>
        <w:drawing>
          <wp:inline distT="0" distB="0" distL="0" distR="0" wp14:anchorId="14CA0F20" wp14:editId="144F328F">
            <wp:extent cx="5266965" cy="3600000"/>
            <wp:effectExtent l="0" t="0" r="0" b="635"/>
            <wp:docPr id="7182879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965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0FBBB2" w14:textId="4124DCCA" w:rsidR="00F02FEF" w:rsidRDefault="00DD1D50" w:rsidP="0008455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 S</w:t>
      </w:r>
      <w:r w:rsidR="00041BA6">
        <w:rPr>
          <w:rFonts w:ascii="Times New Roman" w:hAnsi="Times New Roman" w:cs="Times New Roman" w:hint="eastAsia"/>
          <w:b/>
          <w:bCs/>
          <w:szCs w:val="21"/>
        </w:rPr>
        <w:t>13</w:t>
      </w:r>
      <w:r>
        <w:rPr>
          <w:rFonts w:ascii="Times New Roman" w:hAnsi="Times New Roman" w:cs="Times New Roman"/>
          <w:b/>
          <w:bCs/>
          <w:szCs w:val="21"/>
        </w:rPr>
        <w:t xml:space="preserve">. </w:t>
      </w:r>
      <w:r w:rsidR="00761888" w:rsidRPr="00E4512F">
        <w:rPr>
          <w:rFonts w:ascii="Times New Roman" w:hAnsi="Times New Roman" w:cs="Times New Roman"/>
          <w:szCs w:val="21"/>
        </w:rPr>
        <w:t>HR-MS spectrum of EDOT-</w:t>
      </w:r>
      <w:r w:rsidR="002B3945">
        <w:rPr>
          <w:rFonts w:ascii="Times New Roman" w:hAnsi="Times New Roman" w:cs="Times New Roman" w:hint="eastAsia"/>
          <w:szCs w:val="21"/>
        </w:rPr>
        <w:t>cad</w:t>
      </w:r>
    </w:p>
    <w:p w14:paraId="60116C9F" w14:textId="75F8E59B" w:rsidR="00C22BD3" w:rsidRDefault="00E51EAA" w:rsidP="0008455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88D6750" wp14:editId="489BA328">
            <wp:extent cx="5274310" cy="4014470"/>
            <wp:effectExtent l="0" t="0" r="2540" b="5080"/>
            <wp:docPr id="186552493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524939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1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37EC3" w14:textId="135D4E62" w:rsidR="00C22BD3" w:rsidRDefault="00C22BD3" w:rsidP="00C22BD3">
      <w:pPr>
        <w:rPr>
          <w:rFonts w:ascii="Times New Roman" w:hAnsi="Times New Roman" w:cs="Times New Roman"/>
          <w:color w:val="EE0000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 S</w:t>
      </w:r>
      <w:r w:rsidR="00041BA6">
        <w:rPr>
          <w:rFonts w:ascii="Times New Roman" w:hAnsi="Times New Roman" w:cs="Times New Roman" w:hint="eastAsia"/>
          <w:b/>
          <w:bCs/>
          <w:szCs w:val="21"/>
        </w:rPr>
        <w:t>14</w:t>
      </w:r>
      <w:r>
        <w:rPr>
          <w:rFonts w:ascii="Times New Roman" w:hAnsi="Times New Roman" w:cs="Times New Roman"/>
          <w:b/>
          <w:bCs/>
          <w:szCs w:val="21"/>
        </w:rPr>
        <w:t>.</w:t>
      </w:r>
      <w:r w:rsidR="00E84556" w:rsidRPr="00E84556">
        <w:rPr>
          <w:rFonts w:ascii="Times New Roman" w:hAnsi="Times New Roman" w:cs="Times New Roman"/>
          <w:szCs w:val="21"/>
        </w:rPr>
        <w:t xml:space="preserve"> </w:t>
      </w:r>
      <w:r w:rsidR="00E84556" w:rsidRPr="00A00801">
        <w:rPr>
          <w:rFonts w:ascii="Times New Roman" w:hAnsi="Times New Roman" w:cs="Times New Roman"/>
          <w:szCs w:val="21"/>
        </w:rPr>
        <w:t xml:space="preserve">(a) UV absorption spectra of </w:t>
      </w:r>
      <w:r w:rsidR="00E84556" w:rsidRPr="00253713">
        <w:rPr>
          <w:rFonts w:ascii="Times New Roman" w:hAnsi="Times New Roman" w:cs="Times New Roman"/>
          <w:b/>
          <w:bCs/>
          <w:szCs w:val="21"/>
        </w:rPr>
        <w:t>EDOT-EN</w:t>
      </w:r>
      <w:r w:rsidR="00E84556" w:rsidRPr="00253713">
        <w:rPr>
          <w:rFonts w:ascii="Times New Roman" w:hAnsi="Times New Roman" w:cs="Times New Roman" w:hint="eastAsia"/>
          <w:b/>
          <w:bCs/>
          <w:szCs w:val="21"/>
          <w:vertAlign w:val="subscript"/>
        </w:rPr>
        <w:t>1</w:t>
      </w:r>
      <w:r w:rsidR="00E84556" w:rsidRPr="00A00801">
        <w:rPr>
          <w:rFonts w:ascii="Times New Roman" w:hAnsi="Times New Roman" w:cs="Times New Roman"/>
          <w:szCs w:val="21"/>
        </w:rPr>
        <w:t xml:space="preserve"> in different solvents;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A00801" w:rsidRPr="00A00801">
        <w:rPr>
          <w:rFonts w:ascii="Times New Roman" w:hAnsi="Times New Roman" w:cs="Times New Roman"/>
          <w:szCs w:val="21"/>
        </w:rPr>
        <w:t>(</w:t>
      </w:r>
      <w:r w:rsidR="00E84556">
        <w:rPr>
          <w:rFonts w:ascii="Times New Roman" w:hAnsi="Times New Roman" w:cs="Times New Roman" w:hint="eastAsia"/>
          <w:szCs w:val="21"/>
        </w:rPr>
        <w:t>b</w:t>
      </w:r>
      <w:r w:rsidR="00A00801" w:rsidRPr="00A00801">
        <w:rPr>
          <w:rFonts w:ascii="Times New Roman" w:hAnsi="Times New Roman" w:cs="Times New Roman"/>
          <w:szCs w:val="21"/>
        </w:rPr>
        <w:t>) UV absorption spectra of</w:t>
      </w:r>
      <w:r w:rsidR="00A00801" w:rsidRPr="00253713">
        <w:rPr>
          <w:rFonts w:ascii="Times New Roman" w:hAnsi="Times New Roman" w:cs="Times New Roman"/>
          <w:b/>
          <w:bCs/>
          <w:szCs w:val="21"/>
        </w:rPr>
        <w:t xml:space="preserve"> EDOT-EN</w:t>
      </w:r>
      <w:r w:rsidR="00A00801" w:rsidRPr="00253713">
        <w:rPr>
          <w:rFonts w:ascii="Times New Roman" w:hAnsi="Times New Roman" w:cs="Times New Roman"/>
          <w:b/>
          <w:bCs/>
          <w:szCs w:val="21"/>
          <w:vertAlign w:val="subscript"/>
        </w:rPr>
        <w:t>2</w:t>
      </w:r>
      <w:r w:rsidR="00A00801" w:rsidRPr="00A00801">
        <w:rPr>
          <w:rFonts w:ascii="Times New Roman" w:hAnsi="Times New Roman" w:cs="Times New Roman"/>
          <w:szCs w:val="21"/>
        </w:rPr>
        <w:t xml:space="preserve"> in different solvents; (</w:t>
      </w:r>
      <w:r w:rsidR="00E84556">
        <w:rPr>
          <w:rFonts w:ascii="Times New Roman" w:hAnsi="Times New Roman" w:cs="Times New Roman" w:hint="eastAsia"/>
          <w:szCs w:val="21"/>
        </w:rPr>
        <w:t>c</w:t>
      </w:r>
      <w:r w:rsidR="00A00801" w:rsidRPr="00A00801">
        <w:rPr>
          <w:rFonts w:ascii="Times New Roman" w:hAnsi="Times New Roman" w:cs="Times New Roman"/>
          <w:szCs w:val="21"/>
        </w:rPr>
        <w:t xml:space="preserve">) UV absorption spectra of </w:t>
      </w:r>
      <w:r w:rsidR="00A00801" w:rsidRPr="00253713">
        <w:rPr>
          <w:rFonts w:ascii="Times New Roman" w:hAnsi="Times New Roman" w:cs="Times New Roman"/>
          <w:b/>
          <w:bCs/>
          <w:szCs w:val="21"/>
        </w:rPr>
        <w:t>EDOT-EN</w:t>
      </w:r>
      <w:r w:rsidR="00A00801" w:rsidRPr="00253713">
        <w:rPr>
          <w:rFonts w:ascii="Times New Roman" w:hAnsi="Times New Roman" w:cs="Times New Roman"/>
          <w:b/>
          <w:bCs/>
          <w:szCs w:val="21"/>
          <w:vertAlign w:val="subscript"/>
        </w:rPr>
        <w:t>3</w:t>
      </w:r>
      <w:r w:rsidR="00A00801" w:rsidRPr="00A00801">
        <w:rPr>
          <w:rFonts w:ascii="Times New Roman" w:hAnsi="Times New Roman" w:cs="Times New Roman"/>
          <w:szCs w:val="21"/>
        </w:rPr>
        <w:t xml:space="preserve"> in different solvents; (</w:t>
      </w:r>
      <w:r w:rsidR="00E84556">
        <w:rPr>
          <w:rFonts w:ascii="Times New Roman" w:hAnsi="Times New Roman" w:cs="Times New Roman" w:hint="eastAsia"/>
          <w:szCs w:val="21"/>
        </w:rPr>
        <w:t>d</w:t>
      </w:r>
      <w:r w:rsidR="00A00801" w:rsidRPr="00A00801">
        <w:rPr>
          <w:rFonts w:ascii="Times New Roman" w:hAnsi="Times New Roman" w:cs="Times New Roman"/>
          <w:szCs w:val="21"/>
        </w:rPr>
        <w:t xml:space="preserve">) UV absorption spectra of </w:t>
      </w:r>
      <w:r w:rsidR="00A00801" w:rsidRPr="00253713">
        <w:rPr>
          <w:rFonts w:ascii="Times New Roman" w:hAnsi="Times New Roman" w:cs="Times New Roman"/>
          <w:b/>
          <w:bCs/>
          <w:szCs w:val="21"/>
        </w:rPr>
        <w:t>EDOT-EN</w:t>
      </w:r>
      <w:r w:rsidR="00A00801" w:rsidRPr="00253713">
        <w:rPr>
          <w:rFonts w:ascii="Times New Roman" w:hAnsi="Times New Roman" w:cs="Times New Roman"/>
          <w:b/>
          <w:bCs/>
          <w:szCs w:val="21"/>
          <w:vertAlign w:val="subscript"/>
        </w:rPr>
        <w:t>4</w:t>
      </w:r>
      <w:r w:rsidR="00A00801" w:rsidRPr="00A00801">
        <w:rPr>
          <w:rFonts w:ascii="Times New Roman" w:hAnsi="Times New Roman" w:cs="Times New Roman"/>
          <w:szCs w:val="21"/>
        </w:rPr>
        <w:t xml:space="preserve"> in different solvents; </w:t>
      </w:r>
      <w:r w:rsidR="0051578E" w:rsidRPr="00A00801">
        <w:rPr>
          <w:rFonts w:ascii="Times New Roman" w:hAnsi="Times New Roman" w:cs="Times New Roman"/>
          <w:szCs w:val="21"/>
        </w:rPr>
        <w:t>(</w:t>
      </w:r>
      <w:r w:rsidR="0051578E">
        <w:rPr>
          <w:rFonts w:ascii="Times New Roman" w:hAnsi="Times New Roman" w:cs="Times New Roman" w:hint="eastAsia"/>
          <w:szCs w:val="21"/>
        </w:rPr>
        <w:t>d</w:t>
      </w:r>
      <w:r w:rsidR="0051578E" w:rsidRPr="00A00801">
        <w:rPr>
          <w:rFonts w:ascii="Times New Roman" w:hAnsi="Times New Roman" w:cs="Times New Roman"/>
          <w:szCs w:val="21"/>
        </w:rPr>
        <w:t xml:space="preserve">) UV absorption spectra of </w:t>
      </w:r>
      <w:r w:rsidR="0051578E" w:rsidRPr="00253713">
        <w:rPr>
          <w:rFonts w:ascii="Times New Roman" w:hAnsi="Times New Roman" w:cs="Times New Roman"/>
          <w:b/>
          <w:bCs/>
          <w:szCs w:val="21"/>
        </w:rPr>
        <w:t>EDOT-</w:t>
      </w:r>
      <w:r w:rsidR="0051578E" w:rsidRPr="00253713">
        <w:rPr>
          <w:rFonts w:ascii="Times New Roman" w:hAnsi="Times New Roman" w:cs="Times New Roman"/>
          <w:b/>
          <w:bCs/>
          <w:szCs w:val="21"/>
        </w:rPr>
        <w:lastRenderedPageBreak/>
        <w:t>EN</w:t>
      </w:r>
      <w:r w:rsidR="0051578E" w:rsidRPr="00253713">
        <w:rPr>
          <w:rFonts w:ascii="Times New Roman" w:hAnsi="Times New Roman" w:cs="Times New Roman" w:hint="eastAsia"/>
          <w:b/>
          <w:bCs/>
          <w:szCs w:val="21"/>
          <w:vertAlign w:val="subscript"/>
        </w:rPr>
        <w:t>4</w:t>
      </w:r>
      <w:r w:rsidR="0051578E" w:rsidRPr="00A00801">
        <w:rPr>
          <w:rFonts w:ascii="Times New Roman" w:hAnsi="Times New Roman" w:cs="Times New Roman"/>
          <w:szCs w:val="21"/>
        </w:rPr>
        <w:t xml:space="preserve"> in different solvents; (</w:t>
      </w:r>
      <w:r w:rsidR="0051578E">
        <w:rPr>
          <w:rFonts w:ascii="Times New Roman" w:hAnsi="Times New Roman" w:cs="Times New Roman" w:hint="eastAsia"/>
          <w:szCs w:val="21"/>
        </w:rPr>
        <w:t>d</w:t>
      </w:r>
      <w:r w:rsidR="0051578E" w:rsidRPr="00A00801">
        <w:rPr>
          <w:rFonts w:ascii="Times New Roman" w:hAnsi="Times New Roman" w:cs="Times New Roman"/>
          <w:szCs w:val="21"/>
        </w:rPr>
        <w:t xml:space="preserve">) UV absorption spectra of </w:t>
      </w:r>
      <w:r w:rsidR="0051578E" w:rsidRPr="00253713">
        <w:rPr>
          <w:rFonts w:ascii="Times New Roman" w:hAnsi="Times New Roman" w:cs="Times New Roman"/>
          <w:b/>
          <w:bCs/>
          <w:szCs w:val="21"/>
        </w:rPr>
        <w:t>EDOT-EN</w:t>
      </w:r>
      <w:r w:rsidR="0051578E" w:rsidRPr="00253713">
        <w:rPr>
          <w:rFonts w:ascii="Times New Roman" w:hAnsi="Times New Roman" w:cs="Times New Roman"/>
          <w:b/>
          <w:bCs/>
          <w:szCs w:val="21"/>
          <w:vertAlign w:val="subscript"/>
        </w:rPr>
        <w:t>4</w:t>
      </w:r>
      <w:r w:rsidR="0051578E" w:rsidRPr="00A00801">
        <w:rPr>
          <w:rFonts w:ascii="Times New Roman" w:hAnsi="Times New Roman" w:cs="Times New Roman"/>
          <w:szCs w:val="21"/>
        </w:rPr>
        <w:t xml:space="preserve"> in different solvents</w:t>
      </w:r>
    </w:p>
    <w:p w14:paraId="435E73BC" w14:textId="064535D9" w:rsidR="00C3347E" w:rsidRDefault="00C3347E" w:rsidP="00C3347E">
      <w:pPr>
        <w:jc w:val="center"/>
        <w:rPr>
          <w:rFonts w:ascii="Times New Roman" w:hAnsi="Times New Roman" w:cs="Times New Roman"/>
          <w:color w:val="EE0000"/>
          <w:szCs w:val="21"/>
        </w:rPr>
      </w:pPr>
      <w:r>
        <w:rPr>
          <w:rFonts w:ascii="Times New Roman" w:hAnsi="Times New Roman" w:cs="Times New Roman"/>
          <w:noProof/>
          <w:color w:val="EE0000"/>
          <w:szCs w:val="21"/>
        </w:rPr>
        <w:drawing>
          <wp:inline distT="0" distB="0" distL="0" distR="0" wp14:anchorId="282F77BC" wp14:editId="1D331614">
            <wp:extent cx="4135306" cy="2186060"/>
            <wp:effectExtent l="0" t="0" r="0" b="5080"/>
            <wp:docPr id="72959450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594500" name="图片 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5306" cy="218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CADDC" w14:textId="03B2DA81" w:rsidR="00F02FEF" w:rsidRPr="00A555D6" w:rsidRDefault="00C3347E" w:rsidP="0008455E">
      <w:pPr>
        <w:rPr>
          <w:rFonts w:ascii="Times New Roman" w:hAnsi="Times New Roman" w:cs="Times New Roman"/>
          <w:color w:val="EE0000"/>
          <w:szCs w:val="21"/>
        </w:rPr>
      </w:pPr>
      <w:r w:rsidRPr="00253713">
        <w:rPr>
          <w:rFonts w:ascii="Times New Roman" w:hAnsi="Times New Roman" w:cs="Times New Roman"/>
          <w:b/>
          <w:bCs/>
          <w:color w:val="000000" w:themeColor="text1"/>
          <w:szCs w:val="21"/>
        </w:rPr>
        <w:t>Fig S</w:t>
      </w:r>
      <w:r w:rsidRPr="00253713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1</w:t>
      </w:r>
      <w:r w:rsidR="00A555D6" w:rsidRPr="00253713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5</w:t>
      </w:r>
      <w:r w:rsidRPr="00253713">
        <w:rPr>
          <w:rFonts w:ascii="Times New Roman" w:hAnsi="Times New Roman" w:cs="Times New Roman"/>
          <w:b/>
          <w:bCs/>
          <w:color w:val="000000" w:themeColor="text1"/>
          <w:szCs w:val="21"/>
        </w:rPr>
        <w:t>.</w:t>
      </w:r>
      <w:r w:rsidRPr="00253713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A555D6" w:rsidRPr="00253713">
        <w:rPr>
          <w:rFonts w:ascii="Times New Roman" w:hAnsi="Times New Roman" w:cs="Times New Roman"/>
          <w:color w:val="000000" w:themeColor="text1"/>
          <w:szCs w:val="21"/>
        </w:rPr>
        <w:t>(</w:t>
      </w:r>
      <w:r w:rsidR="00A555D6" w:rsidRPr="00253713">
        <w:rPr>
          <w:rFonts w:ascii="Times New Roman" w:hAnsi="Times New Roman" w:cs="Times New Roman" w:hint="eastAsia"/>
          <w:color w:val="000000" w:themeColor="text1"/>
          <w:szCs w:val="21"/>
        </w:rPr>
        <w:t>a</w:t>
      </w:r>
      <w:r w:rsidR="00A555D6" w:rsidRPr="00253713">
        <w:rPr>
          <w:rFonts w:ascii="Times New Roman" w:hAnsi="Times New Roman" w:cs="Times New Roman"/>
          <w:color w:val="000000" w:themeColor="text1"/>
          <w:szCs w:val="21"/>
        </w:rPr>
        <w:t>)</w:t>
      </w:r>
      <w:r w:rsidR="00A555D6" w:rsidRPr="00253713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="0048481D" w:rsidRPr="00253713">
        <w:rPr>
          <w:rFonts w:ascii="Times New Roman" w:hAnsi="Times New Roman" w:cs="Times New Roman"/>
          <w:color w:val="000000" w:themeColor="text1"/>
          <w:szCs w:val="21"/>
        </w:rPr>
        <w:t xml:space="preserve">The fluorescence intensities of </w:t>
      </w:r>
      <w:r w:rsidR="0048481D" w:rsidRPr="00253713">
        <w:rPr>
          <w:rFonts w:ascii="Times New Roman" w:hAnsi="Times New Roman" w:cs="Times New Roman"/>
          <w:b/>
          <w:bCs/>
          <w:color w:val="000000" w:themeColor="text1"/>
          <w:szCs w:val="21"/>
        </w:rPr>
        <w:t>EDOT-EN</w:t>
      </w:r>
      <w:r w:rsidR="0048481D" w:rsidRPr="00253713">
        <w:rPr>
          <w:rFonts w:ascii="Times New Roman" w:hAnsi="Times New Roman" w:cs="Times New Roman"/>
          <w:b/>
          <w:bCs/>
          <w:color w:val="000000" w:themeColor="text1"/>
          <w:szCs w:val="21"/>
          <w:vertAlign w:val="subscript"/>
        </w:rPr>
        <w:t>1</w:t>
      </w:r>
      <w:r w:rsidR="0048481D" w:rsidRPr="00253713">
        <w:rPr>
          <w:rFonts w:ascii="Times New Roman" w:hAnsi="Times New Roman" w:cs="Times New Roman"/>
          <w:color w:val="000000" w:themeColor="text1"/>
          <w:szCs w:val="21"/>
        </w:rPr>
        <w:t xml:space="preserve">, </w:t>
      </w:r>
      <w:r w:rsidR="0048481D" w:rsidRPr="00253713">
        <w:rPr>
          <w:rFonts w:ascii="Times New Roman" w:hAnsi="Times New Roman" w:cs="Times New Roman"/>
          <w:b/>
          <w:bCs/>
          <w:color w:val="000000" w:themeColor="text1"/>
          <w:szCs w:val="21"/>
        </w:rPr>
        <w:t>EDOT-EN</w:t>
      </w:r>
      <w:r w:rsidR="0048481D" w:rsidRPr="00253713">
        <w:rPr>
          <w:rFonts w:ascii="Times New Roman" w:hAnsi="Times New Roman" w:cs="Times New Roman"/>
          <w:b/>
          <w:bCs/>
          <w:color w:val="000000" w:themeColor="text1"/>
          <w:szCs w:val="21"/>
          <w:vertAlign w:val="subscript"/>
        </w:rPr>
        <w:t>2</w:t>
      </w:r>
      <w:r w:rsidR="0048481D" w:rsidRPr="00253713">
        <w:rPr>
          <w:rFonts w:ascii="Times New Roman" w:hAnsi="Times New Roman" w:cs="Times New Roman"/>
          <w:color w:val="000000" w:themeColor="text1"/>
          <w:szCs w:val="21"/>
        </w:rPr>
        <w:t xml:space="preserve">, </w:t>
      </w:r>
      <w:r w:rsidR="0048481D" w:rsidRPr="00253713">
        <w:rPr>
          <w:rFonts w:ascii="Times New Roman" w:hAnsi="Times New Roman" w:cs="Times New Roman"/>
          <w:b/>
          <w:bCs/>
          <w:color w:val="000000" w:themeColor="text1"/>
          <w:szCs w:val="21"/>
        </w:rPr>
        <w:t>EDOT-EN</w:t>
      </w:r>
      <w:r w:rsidR="0048481D" w:rsidRPr="00253713">
        <w:rPr>
          <w:rFonts w:ascii="Times New Roman" w:hAnsi="Times New Roman" w:cs="Times New Roman"/>
          <w:b/>
          <w:bCs/>
          <w:color w:val="000000" w:themeColor="text1"/>
          <w:szCs w:val="21"/>
          <w:vertAlign w:val="subscript"/>
        </w:rPr>
        <w:t>3</w:t>
      </w:r>
      <w:r w:rsidR="0048481D" w:rsidRPr="00253713">
        <w:rPr>
          <w:rFonts w:ascii="Times New Roman" w:hAnsi="Times New Roman" w:cs="Times New Roman"/>
          <w:color w:val="000000" w:themeColor="text1"/>
          <w:szCs w:val="21"/>
        </w:rPr>
        <w:t xml:space="preserve"> and </w:t>
      </w:r>
      <w:r w:rsidR="0048481D" w:rsidRPr="00253713">
        <w:rPr>
          <w:rFonts w:ascii="Times New Roman" w:hAnsi="Times New Roman" w:cs="Times New Roman"/>
          <w:b/>
          <w:bCs/>
          <w:color w:val="000000" w:themeColor="text1"/>
          <w:szCs w:val="21"/>
        </w:rPr>
        <w:t>EDOT-EN</w:t>
      </w:r>
      <w:r w:rsidR="0048481D" w:rsidRPr="00253713">
        <w:rPr>
          <w:rFonts w:ascii="Times New Roman" w:hAnsi="Times New Roman" w:cs="Times New Roman"/>
          <w:b/>
          <w:bCs/>
          <w:color w:val="000000" w:themeColor="text1"/>
          <w:szCs w:val="21"/>
          <w:vertAlign w:val="subscript"/>
        </w:rPr>
        <w:t>4</w:t>
      </w:r>
      <w:r w:rsidR="0048481D" w:rsidRPr="00253713">
        <w:rPr>
          <w:rFonts w:ascii="Times New Roman" w:hAnsi="Times New Roman" w:cs="Times New Roman"/>
          <w:color w:val="000000" w:themeColor="text1"/>
          <w:szCs w:val="21"/>
        </w:rPr>
        <w:t xml:space="preserve"> at different moisture contents.</w:t>
      </w:r>
      <w:r w:rsidR="00D33721">
        <w:rPr>
          <w:rFonts w:ascii="Times New Roman" w:hAnsi="Times New Roman" w:cs="Times New Roman"/>
          <w:b/>
          <w:bCs/>
          <w:szCs w:val="21"/>
        </w:rPr>
        <w:t xml:space="preserve"> </w:t>
      </w:r>
      <w:r w:rsidR="00D33721" w:rsidRPr="00A00801">
        <w:rPr>
          <w:rFonts w:ascii="Times New Roman" w:hAnsi="Times New Roman" w:cs="Times New Roman"/>
          <w:szCs w:val="21"/>
        </w:rPr>
        <w:t>(</w:t>
      </w:r>
      <w:r w:rsidR="00D33721">
        <w:rPr>
          <w:rFonts w:ascii="Times New Roman" w:hAnsi="Times New Roman" w:cs="Times New Roman" w:hint="eastAsia"/>
          <w:szCs w:val="21"/>
        </w:rPr>
        <w:t>b</w:t>
      </w:r>
      <w:r w:rsidR="00D33721" w:rsidRPr="00A00801">
        <w:rPr>
          <w:rFonts w:ascii="Times New Roman" w:hAnsi="Times New Roman" w:cs="Times New Roman"/>
          <w:szCs w:val="21"/>
        </w:rPr>
        <w:t>)</w:t>
      </w:r>
      <w:r w:rsidR="00AE5DEF" w:rsidRPr="00AE5DEF">
        <w:t xml:space="preserve"> </w:t>
      </w:r>
      <w:r w:rsidR="00AE5DEF" w:rsidRPr="00AE5DEF">
        <w:rPr>
          <w:rFonts w:ascii="Times New Roman" w:hAnsi="Times New Roman" w:cs="Times New Roman"/>
          <w:szCs w:val="21"/>
        </w:rPr>
        <w:t xml:space="preserve">1, 2, 3 and 4 represent concentrations of 0.01 mM for </w:t>
      </w:r>
      <w:r w:rsidR="00AE5DEF" w:rsidRPr="00253713">
        <w:rPr>
          <w:rFonts w:ascii="Times New Roman" w:hAnsi="Times New Roman" w:cs="Times New Roman"/>
          <w:b/>
          <w:bCs/>
          <w:szCs w:val="21"/>
        </w:rPr>
        <w:t>EDOT-EN</w:t>
      </w:r>
      <w:r w:rsidR="00AE5DEF" w:rsidRPr="00253713">
        <w:rPr>
          <w:rFonts w:ascii="Times New Roman" w:hAnsi="Times New Roman" w:cs="Times New Roman"/>
          <w:b/>
          <w:bCs/>
          <w:szCs w:val="21"/>
          <w:vertAlign w:val="subscript"/>
        </w:rPr>
        <w:t>1</w:t>
      </w:r>
      <w:r w:rsidR="00AE5DEF" w:rsidRPr="00AE5DEF">
        <w:rPr>
          <w:rFonts w:ascii="Times New Roman" w:hAnsi="Times New Roman" w:cs="Times New Roman"/>
          <w:szCs w:val="21"/>
        </w:rPr>
        <w:t>,</w:t>
      </w:r>
      <w:r w:rsidR="00AE5DEF" w:rsidRPr="00253713">
        <w:rPr>
          <w:rFonts w:ascii="Times New Roman" w:hAnsi="Times New Roman" w:cs="Times New Roman"/>
          <w:b/>
          <w:bCs/>
          <w:szCs w:val="21"/>
        </w:rPr>
        <w:t xml:space="preserve"> EDOT-EN</w:t>
      </w:r>
      <w:r w:rsidR="00AE5DEF" w:rsidRPr="00253713">
        <w:rPr>
          <w:rFonts w:ascii="Times New Roman" w:hAnsi="Times New Roman" w:cs="Times New Roman"/>
          <w:b/>
          <w:bCs/>
          <w:szCs w:val="21"/>
          <w:vertAlign w:val="subscript"/>
        </w:rPr>
        <w:t>2</w:t>
      </w:r>
      <w:r w:rsidR="00AE5DEF" w:rsidRPr="00AE5DEF">
        <w:rPr>
          <w:rFonts w:ascii="Times New Roman" w:hAnsi="Times New Roman" w:cs="Times New Roman"/>
          <w:szCs w:val="21"/>
        </w:rPr>
        <w:t xml:space="preserve">, </w:t>
      </w:r>
      <w:r w:rsidR="00AE5DEF" w:rsidRPr="00253713">
        <w:rPr>
          <w:rFonts w:ascii="Times New Roman" w:hAnsi="Times New Roman" w:cs="Times New Roman"/>
          <w:b/>
          <w:bCs/>
          <w:szCs w:val="21"/>
        </w:rPr>
        <w:t>EDOT-EN</w:t>
      </w:r>
      <w:r w:rsidR="00AE5DEF" w:rsidRPr="00253713">
        <w:rPr>
          <w:rFonts w:ascii="Times New Roman" w:hAnsi="Times New Roman" w:cs="Times New Roman"/>
          <w:b/>
          <w:bCs/>
          <w:szCs w:val="21"/>
          <w:vertAlign w:val="subscript"/>
        </w:rPr>
        <w:t>3</w:t>
      </w:r>
      <w:r w:rsidR="00AE5DEF" w:rsidRPr="00253713">
        <w:rPr>
          <w:rFonts w:ascii="Times New Roman" w:hAnsi="Times New Roman" w:cs="Times New Roman"/>
          <w:szCs w:val="21"/>
          <w:vertAlign w:val="subscript"/>
        </w:rPr>
        <w:t xml:space="preserve"> </w:t>
      </w:r>
      <w:r w:rsidR="00AE5DEF" w:rsidRPr="00AE5DEF">
        <w:rPr>
          <w:rFonts w:ascii="Times New Roman" w:hAnsi="Times New Roman" w:cs="Times New Roman"/>
          <w:szCs w:val="21"/>
        </w:rPr>
        <w:t xml:space="preserve">and </w:t>
      </w:r>
      <w:r w:rsidR="00AE5DEF" w:rsidRPr="00253713">
        <w:rPr>
          <w:rFonts w:ascii="Times New Roman" w:hAnsi="Times New Roman" w:cs="Times New Roman"/>
          <w:b/>
          <w:bCs/>
          <w:szCs w:val="21"/>
        </w:rPr>
        <w:t>EDOT-EN</w:t>
      </w:r>
      <w:r w:rsidR="00AE5DEF" w:rsidRPr="00253713">
        <w:rPr>
          <w:rFonts w:ascii="Times New Roman" w:hAnsi="Times New Roman" w:cs="Times New Roman"/>
          <w:b/>
          <w:bCs/>
          <w:szCs w:val="21"/>
          <w:vertAlign w:val="subscript"/>
        </w:rPr>
        <w:t>4</w:t>
      </w:r>
      <w:r w:rsidR="00AE5DEF" w:rsidRPr="00AE5DEF">
        <w:rPr>
          <w:rFonts w:ascii="Times New Roman" w:hAnsi="Times New Roman" w:cs="Times New Roman"/>
          <w:szCs w:val="21"/>
        </w:rPr>
        <w:t xml:space="preserve"> respectively. The upper part shows the visual differences under natural light, while the lower part shows the fluorescence differences under ultraviolet light.</w:t>
      </w:r>
    </w:p>
    <w:p w14:paraId="5AC40F99" w14:textId="1E5E6B0B" w:rsidR="00667F0A" w:rsidRDefault="0067474E" w:rsidP="0008455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73D436A" wp14:editId="33D85E65">
            <wp:extent cx="5274310" cy="3930015"/>
            <wp:effectExtent l="0" t="0" r="2540" b="0"/>
            <wp:docPr id="5949344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4414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5B679" w14:textId="436057D1" w:rsidR="00D51CC3" w:rsidRPr="00D51CC3" w:rsidRDefault="00667F0A" w:rsidP="00D51CC3">
      <w:pPr>
        <w:rPr>
          <w:rFonts w:ascii="Times New Roman" w:hAnsi="Times New Roman" w:cs="Times New Roman"/>
          <w:color w:val="000000" w:themeColor="text1"/>
          <w:szCs w:val="21"/>
        </w:rPr>
      </w:pPr>
      <w:r w:rsidRPr="00667F0A">
        <w:rPr>
          <w:rFonts w:ascii="Times New Roman" w:hAnsi="Times New Roman" w:cs="Times New Roman"/>
          <w:b/>
          <w:bCs/>
          <w:color w:val="000000" w:themeColor="text1"/>
          <w:szCs w:val="21"/>
        </w:rPr>
        <w:t>Fig S</w:t>
      </w:r>
      <w:r w:rsidR="00597591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16</w:t>
      </w:r>
      <w:r w:rsidRPr="00667F0A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. </w:t>
      </w:r>
      <w:r w:rsidRPr="00667F0A">
        <w:rPr>
          <w:rFonts w:ascii="Times New Roman" w:hAnsi="Times New Roman" w:cs="Times New Roman"/>
          <w:color w:val="000000" w:themeColor="text1"/>
          <w:szCs w:val="21"/>
        </w:rPr>
        <w:t xml:space="preserve">Titration </w:t>
      </w:r>
      <w:r w:rsidRPr="00667F0A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H</w:t>
      </w:r>
      <w:r w:rsidRPr="00667F0A">
        <w:rPr>
          <w:rFonts w:ascii="Times New Roman" w:hAnsi="Times New Roman" w:cs="Times New Roman"/>
          <w:color w:val="000000" w:themeColor="text1"/>
          <w:szCs w:val="21"/>
        </w:rPr>
        <w:t xml:space="preserve"> NMR spectra of </w:t>
      </w:r>
      <w:r w:rsidRPr="00253713">
        <w:rPr>
          <w:rFonts w:ascii="Times New Roman" w:hAnsi="Times New Roman" w:cs="Times New Roman"/>
          <w:b/>
          <w:bCs/>
          <w:color w:val="000000" w:themeColor="text1"/>
          <w:szCs w:val="21"/>
        </w:rPr>
        <w:t>EDOT-</w:t>
      </w:r>
      <w:r w:rsidR="0067474E" w:rsidRPr="00253713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EN</w:t>
      </w:r>
      <w:r w:rsidR="00597591" w:rsidRPr="00253713">
        <w:rPr>
          <w:rFonts w:ascii="Times New Roman" w:hAnsi="Times New Roman" w:cs="Times New Roman" w:hint="eastAsia"/>
          <w:b/>
          <w:bCs/>
          <w:color w:val="000000" w:themeColor="text1"/>
          <w:szCs w:val="21"/>
          <w:vertAlign w:val="subscript"/>
        </w:rPr>
        <w:t>1</w:t>
      </w:r>
      <w:r w:rsidRPr="00667F0A">
        <w:rPr>
          <w:rFonts w:ascii="Times New Roman" w:hAnsi="Times New Roman" w:cs="Times New Roman"/>
          <w:color w:val="000000" w:themeColor="text1"/>
          <w:szCs w:val="21"/>
        </w:rPr>
        <w:t xml:space="preserve"> with different amounts</w:t>
      </w:r>
      <w:r w:rsidR="0067474E">
        <w:rPr>
          <w:rFonts w:ascii="Times New Roman" w:hAnsi="Times New Roman" w:cs="Times New Roman" w:hint="eastAsia"/>
          <w:color w:val="000000" w:themeColor="text1"/>
          <w:szCs w:val="21"/>
        </w:rPr>
        <w:t xml:space="preserve"> (from bottom to the top: 0, 50,150,250 </w:t>
      </w:r>
      <w:proofErr w:type="spellStart"/>
      <w:r w:rsidR="0067474E" w:rsidRPr="0067474E">
        <w:rPr>
          <w:rFonts w:ascii="Times New Roman" w:hAnsi="Times New Roman" w:cs="Times New Roman"/>
          <w:color w:val="000000" w:themeColor="text1"/>
          <w:szCs w:val="21"/>
        </w:rPr>
        <w:t>μL</w:t>
      </w:r>
      <w:proofErr w:type="spellEnd"/>
      <w:r w:rsidR="0067474E">
        <w:rPr>
          <w:rFonts w:ascii="Times New Roman" w:hAnsi="Times New Roman" w:cs="Times New Roman" w:hint="eastAsia"/>
          <w:color w:val="000000" w:themeColor="text1"/>
          <w:szCs w:val="21"/>
        </w:rPr>
        <w:t>)</w:t>
      </w:r>
      <w:r w:rsidRPr="00667F0A">
        <w:rPr>
          <w:rFonts w:ascii="Times New Roman" w:hAnsi="Times New Roman" w:cs="Times New Roman"/>
          <w:color w:val="000000" w:themeColor="text1"/>
          <w:szCs w:val="21"/>
        </w:rPr>
        <w:t xml:space="preserve"> of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Cad</w:t>
      </w:r>
      <w:r w:rsidRPr="00667F0A">
        <w:rPr>
          <w:rFonts w:ascii="Times New Roman" w:hAnsi="Times New Roman" w:cs="Times New Roman"/>
          <w:color w:val="000000" w:themeColor="text1"/>
          <w:szCs w:val="21"/>
        </w:rPr>
        <w:t xml:space="preserve"> added.</w:t>
      </w:r>
    </w:p>
    <w:p w14:paraId="7A2DBE22" w14:textId="7085A0B7" w:rsidR="00615EC0" w:rsidRPr="00D52F3D" w:rsidRDefault="00615EC0" w:rsidP="00435229">
      <w:pPr>
        <w:pStyle w:val="aa"/>
        <w:ind w:left="920" w:firstLineChars="0" w:firstLine="0"/>
        <w:rPr>
          <w:color w:val="000000" w:themeColor="text1"/>
        </w:rPr>
      </w:pPr>
    </w:p>
    <w:sectPr w:rsidR="00615EC0" w:rsidRPr="00D52F3D" w:rsidSect="00E748D2">
      <w:headerReference w:type="even" r:id="rId28"/>
      <w:headerReference w:type="default" r:id="rId29"/>
      <w:footerReference w:type="default" r:id="rId30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E7DE5" w14:textId="77777777" w:rsidR="00D232F8" w:rsidRDefault="00D232F8">
      <w:r>
        <w:separator/>
      </w:r>
    </w:p>
  </w:endnote>
  <w:endnote w:type="continuationSeparator" w:id="0">
    <w:p w14:paraId="01D307DD" w14:textId="77777777" w:rsidR="00D232F8" w:rsidRDefault="00D23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22063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F92842C" w14:textId="064D70C4" w:rsidR="00E748D2" w:rsidRPr="00E748D2" w:rsidRDefault="00E748D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748D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748D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748D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748D2"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 w:rsidRPr="00E748D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DAE930F" w14:textId="77777777" w:rsidR="00E748D2" w:rsidRDefault="00E748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5B108" w14:textId="77777777" w:rsidR="00D232F8" w:rsidRDefault="00D232F8">
      <w:r>
        <w:separator/>
      </w:r>
    </w:p>
  </w:footnote>
  <w:footnote w:type="continuationSeparator" w:id="0">
    <w:p w14:paraId="627EFBCD" w14:textId="77777777" w:rsidR="00D232F8" w:rsidRDefault="00D23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EF866" w14:textId="77777777" w:rsidR="00E748D2" w:rsidRDefault="00E748D2" w:rsidP="00E748D2">
    <w:pPr>
      <w:pStyle w:val="a7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C2636" w14:textId="77777777" w:rsidR="00E748D2" w:rsidRDefault="00E748D2" w:rsidP="00E748D2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04E73"/>
    <w:multiLevelType w:val="hybridMultilevel"/>
    <w:tmpl w:val="D3F27604"/>
    <w:lvl w:ilvl="0" w:tplc="FF4A8120">
      <w:start w:val="1"/>
      <w:numFmt w:val="decimal"/>
      <w:lvlText w:val="[%1]"/>
      <w:lvlJc w:val="left"/>
      <w:pPr>
        <w:ind w:left="92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360"/>
    <w:rsid w:val="0000024B"/>
    <w:rsid w:val="00003616"/>
    <w:rsid w:val="000223E6"/>
    <w:rsid w:val="00022D43"/>
    <w:rsid w:val="000320C0"/>
    <w:rsid w:val="00041BA6"/>
    <w:rsid w:val="00044F0D"/>
    <w:rsid w:val="00054CC6"/>
    <w:rsid w:val="000627BF"/>
    <w:rsid w:val="0008455E"/>
    <w:rsid w:val="000A0807"/>
    <w:rsid w:val="000B17F4"/>
    <w:rsid w:val="000B50EF"/>
    <w:rsid w:val="000C332A"/>
    <w:rsid w:val="000C6D97"/>
    <w:rsid w:val="000D04F0"/>
    <w:rsid w:val="000D7012"/>
    <w:rsid w:val="00101ADB"/>
    <w:rsid w:val="00102D40"/>
    <w:rsid w:val="001072CE"/>
    <w:rsid w:val="00137B23"/>
    <w:rsid w:val="001501CC"/>
    <w:rsid w:val="00162A37"/>
    <w:rsid w:val="001C648A"/>
    <w:rsid w:val="001E2F26"/>
    <w:rsid w:val="001E6184"/>
    <w:rsid w:val="001F559E"/>
    <w:rsid w:val="001F723A"/>
    <w:rsid w:val="00212C76"/>
    <w:rsid w:val="00215F9D"/>
    <w:rsid w:val="00221867"/>
    <w:rsid w:val="00233971"/>
    <w:rsid w:val="00253713"/>
    <w:rsid w:val="00255727"/>
    <w:rsid w:val="00256696"/>
    <w:rsid w:val="00262354"/>
    <w:rsid w:val="0029004A"/>
    <w:rsid w:val="00295D81"/>
    <w:rsid w:val="00296DD4"/>
    <w:rsid w:val="002A1A8E"/>
    <w:rsid w:val="002B3945"/>
    <w:rsid w:val="002C11A1"/>
    <w:rsid w:val="002C26DC"/>
    <w:rsid w:val="002D54B3"/>
    <w:rsid w:val="002E5BAA"/>
    <w:rsid w:val="00306E99"/>
    <w:rsid w:val="00312BD4"/>
    <w:rsid w:val="00320168"/>
    <w:rsid w:val="003976C2"/>
    <w:rsid w:val="003A523A"/>
    <w:rsid w:val="003B461D"/>
    <w:rsid w:val="003D3B1A"/>
    <w:rsid w:val="003E3ECD"/>
    <w:rsid w:val="003F2511"/>
    <w:rsid w:val="00403F0E"/>
    <w:rsid w:val="00406A59"/>
    <w:rsid w:val="00412DA7"/>
    <w:rsid w:val="00435229"/>
    <w:rsid w:val="00445974"/>
    <w:rsid w:val="00480A20"/>
    <w:rsid w:val="0048481D"/>
    <w:rsid w:val="00487BC2"/>
    <w:rsid w:val="0049386A"/>
    <w:rsid w:val="004B247C"/>
    <w:rsid w:val="004B56C9"/>
    <w:rsid w:val="004E4AE7"/>
    <w:rsid w:val="004E54E8"/>
    <w:rsid w:val="00512BC5"/>
    <w:rsid w:val="00513556"/>
    <w:rsid w:val="00515632"/>
    <w:rsid w:val="0051578E"/>
    <w:rsid w:val="00526BF8"/>
    <w:rsid w:val="00533C6A"/>
    <w:rsid w:val="00541B77"/>
    <w:rsid w:val="00542DDF"/>
    <w:rsid w:val="00551241"/>
    <w:rsid w:val="00586CA7"/>
    <w:rsid w:val="00592900"/>
    <w:rsid w:val="00597591"/>
    <w:rsid w:val="005979A6"/>
    <w:rsid w:val="005B1360"/>
    <w:rsid w:val="005C3BE7"/>
    <w:rsid w:val="005C7CD2"/>
    <w:rsid w:val="005D2CD9"/>
    <w:rsid w:val="005D4481"/>
    <w:rsid w:val="005F4D3D"/>
    <w:rsid w:val="00603DB3"/>
    <w:rsid w:val="006044BC"/>
    <w:rsid w:val="0060784F"/>
    <w:rsid w:val="0061136E"/>
    <w:rsid w:val="0061202D"/>
    <w:rsid w:val="00615EC0"/>
    <w:rsid w:val="00634DC2"/>
    <w:rsid w:val="0064356C"/>
    <w:rsid w:val="00643B8B"/>
    <w:rsid w:val="006505C7"/>
    <w:rsid w:val="006578C8"/>
    <w:rsid w:val="00667F0A"/>
    <w:rsid w:val="0067474E"/>
    <w:rsid w:val="00676D45"/>
    <w:rsid w:val="00680044"/>
    <w:rsid w:val="0068522E"/>
    <w:rsid w:val="006A024E"/>
    <w:rsid w:val="006A3B7E"/>
    <w:rsid w:val="006A72EF"/>
    <w:rsid w:val="006D2618"/>
    <w:rsid w:val="006E6BCA"/>
    <w:rsid w:val="007052CC"/>
    <w:rsid w:val="00745B66"/>
    <w:rsid w:val="007525C9"/>
    <w:rsid w:val="00760FC5"/>
    <w:rsid w:val="00761888"/>
    <w:rsid w:val="00777904"/>
    <w:rsid w:val="00785E97"/>
    <w:rsid w:val="00792449"/>
    <w:rsid w:val="007C1AEE"/>
    <w:rsid w:val="007D55AA"/>
    <w:rsid w:val="007E283F"/>
    <w:rsid w:val="007E3F00"/>
    <w:rsid w:val="007F415B"/>
    <w:rsid w:val="008438C7"/>
    <w:rsid w:val="00871BEB"/>
    <w:rsid w:val="00884525"/>
    <w:rsid w:val="00892B5E"/>
    <w:rsid w:val="008A1221"/>
    <w:rsid w:val="008C2EE0"/>
    <w:rsid w:val="008F618B"/>
    <w:rsid w:val="0093615E"/>
    <w:rsid w:val="0097350F"/>
    <w:rsid w:val="00987D0C"/>
    <w:rsid w:val="00990CDB"/>
    <w:rsid w:val="00992085"/>
    <w:rsid w:val="009C5C55"/>
    <w:rsid w:val="009D4783"/>
    <w:rsid w:val="009E77D9"/>
    <w:rsid w:val="009F23A1"/>
    <w:rsid w:val="00A00801"/>
    <w:rsid w:val="00A02B20"/>
    <w:rsid w:val="00A15A21"/>
    <w:rsid w:val="00A2739D"/>
    <w:rsid w:val="00A463FD"/>
    <w:rsid w:val="00A521D3"/>
    <w:rsid w:val="00A555D6"/>
    <w:rsid w:val="00A560E2"/>
    <w:rsid w:val="00A6590A"/>
    <w:rsid w:val="00A84D7B"/>
    <w:rsid w:val="00A86B33"/>
    <w:rsid w:val="00AB26D9"/>
    <w:rsid w:val="00AE5DEF"/>
    <w:rsid w:val="00B05AC8"/>
    <w:rsid w:val="00B12C1E"/>
    <w:rsid w:val="00B3524C"/>
    <w:rsid w:val="00B40E8B"/>
    <w:rsid w:val="00B62165"/>
    <w:rsid w:val="00B76AB2"/>
    <w:rsid w:val="00B84049"/>
    <w:rsid w:val="00B910E3"/>
    <w:rsid w:val="00BE6F3E"/>
    <w:rsid w:val="00BE6F64"/>
    <w:rsid w:val="00BE7948"/>
    <w:rsid w:val="00BF4772"/>
    <w:rsid w:val="00C0731C"/>
    <w:rsid w:val="00C13BD8"/>
    <w:rsid w:val="00C22BD3"/>
    <w:rsid w:val="00C25AE2"/>
    <w:rsid w:val="00C32347"/>
    <w:rsid w:val="00C32610"/>
    <w:rsid w:val="00C3347E"/>
    <w:rsid w:val="00C62322"/>
    <w:rsid w:val="00C6676B"/>
    <w:rsid w:val="00C67FAD"/>
    <w:rsid w:val="00C85416"/>
    <w:rsid w:val="00C85F59"/>
    <w:rsid w:val="00CA6676"/>
    <w:rsid w:val="00CB27EE"/>
    <w:rsid w:val="00CC58AA"/>
    <w:rsid w:val="00CF5AB2"/>
    <w:rsid w:val="00CF67D7"/>
    <w:rsid w:val="00D0506D"/>
    <w:rsid w:val="00D160B5"/>
    <w:rsid w:val="00D232F8"/>
    <w:rsid w:val="00D33721"/>
    <w:rsid w:val="00D40583"/>
    <w:rsid w:val="00D43E9D"/>
    <w:rsid w:val="00D51CC3"/>
    <w:rsid w:val="00D52F3D"/>
    <w:rsid w:val="00D55AC6"/>
    <w:rsid w:val="00D57D71"/>
    <w:rsid w:val="00D6776F"/>
    <w:rsid w:val="00D72459"/>
    <w:rsid w:val="00D85D0D"/>
    <w:rsid w:val="00D90CFA"/>
    <w:rsid w:val="00DA300F"/>
    <w:rsid w:val="00DA400B"/>
    <w:rsid w:val="00DB70B3"/>
    <w:rsid w:val="00DD1D50"/>
    <w:rsid w:val="00DD2E9C"/>
    <w:rsid w:val="00DE659C"/>
    <w:rsid w:val="00DF0061"/>
    <w:rsid w:val="00DF1476"/>
    <w:rsid w:val="00DF2F47"/>
    <w:rsid w:val="00E23767"/>
    <w:rsid w:val="00E25798"/>
    <w:rsid w:val="00E30637"/>
    <w:rsid w:val="00E45022"/>
    <w:rsid w:val="00E51EAA"/>
    <w:rsid w:val="00E72F04"/>
    <w:rsid w:val="00E748D2"/>
    <w:rsid w:val="00E82500"/>
    <w:rsid w:val="00E84556"/>
    <w:rsid w:val="00ED2F86"/>
    <w:rsid w:val="00ED4AE8"/>
    <w:rsid w:val="00F02FEF"/>
    <w:rsid w:val="00F10A9D"/>
    <w:rsid w:val="00F22C38"/>
    <w:rsid w:val="00F25786"/>
    <w:rsid w:val="00F258A9"/>
    <w:rsid w:val="00F26D35"/>
    <w:rsid w:val="00F40BFC"/>
    <w:rsid w:val="00F46CA5"/>
    <w:rsid w:val="00F51FAA"/>
    <w:rsid w:val="00F80A4D"/>
    <w:rsid w:val="00F814C1"/>
    <w:rsid w:val="00FA1B19"/>
    <w:rsid w:val="00FB1BE1"/>
    <w:rsid w:val="00FB7F27"/>
    <w:rsid w:val="00FC7999"/>
    <w:rsid w:val="00FE107C"/>
    <w:rsid w:val="00FE43D3"/>
    <w:rsid w:val="2C2F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EABD4D"/>
  <w15:docId w15:val="{21D21444-72D5-4013-A1CD-E5CB9B9F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449"/>
    <w:pPr>
      <w:widowControl w:val="0"/>
      <w:jc w:val="both"/>
    </w:pPr>
    <w:rPr>
      <w:rFonts w:asciiTheme="minorHAnsi" w:hAnsiTheme="minorHAns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Theme="minorHAnsi" w:hAnsiTheme="minorHAnsi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rFonts w:asciiTheme="minorHAnsi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Theme="minorHAnsi" w:hAnsiTheme="minorHAnsi"/>
      <w:sz w:val="18"/>
      <w:szCs w:val="18"/>
    </w:rPr>
  </w:style>
  <w:style w:type="table" w:styleId="a9">
    <w:name w:val="Table Grid"/>
    <w:basedOn w:val="a1"/>
    <w:uiPriority w:val="39"/>
    <w:qFormat/>
    <w:rsid w:val="003D3B1A"/>
    <w:pPr>
      <w:widowControl w:val="0"/>
      <w:jc w:val="both"/>
    </w:pPr>
    <w:rPr>
      <w:rFonts w:eastAsia="宋体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unhideWhenUsed/>
    <w:rsid w:val="00A560E2"/>
    <w:pPr>
      <w:ind w:firstLineChars="200" w:firstLine="420"/>
    </w:pPr>
  </w:style>
  <w:style w:type="character" w:styleId="ab">
    <w:name w:val="Hyperlink"/>
    <w:basedOn w:val="a0"/>
    <w:uiPriority w:val="99"/>
    <w:unhideWhenUsed/>
    <w:rsid w:val="00E45022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E45022"/>
    <w:rPr>
      <w:color w:val="605E5C"/>
      <w:shd w:val="clear" w:color="auto" w:fill="E1DFDD"/>
    </w:rPr>
  </w:style>
  <w:style w:type="character" w:styleId="ad">
    <w:name w:val="line number"/>
    <w:basedOn w:val="a0"/>
    <w:uiPriority w:val="99"/>
    <w:semiHidden/>
    <w:unhideWhenUsed/>
    <w:rsid w:val="00E74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41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2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8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18" Type="http://schemas.openxmlformats.org/officeDocument/2006/relationships/image" Target="media/image9.emf"/><Relationship Id="rId26" Type="http://schemas.openxmlformats.org/officeDocument/2006/relationships/image" Target="media/image15.tiff"/><Relationship Id="rId3" Type="http://schemas.openxmlformats.org/officeDocument/2006/relationships/numbering" Target="numbering.xml"/><Relationship Id="rId21" Type="http://schemas.openxmlformats.org/officeDocument/2006/relationships/image" Target="media/image11.tiff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openxmlformats.org/officeDocument/2006/relationships/image" Target="media/image8.tiff"/><Relationship Id="rId25" Type="http://schemas.openxmlformats.org/officeDocument/2006/relationships/image" Target="media/image14.tif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image" Target="media/image10.tif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oleObject" Target="embeddings/oleObject3.bin"/><Relationship Id="rId28" Type="http://schemas.openxmlformats.org/officeDocument/2006/relationships/header" Target="header1.xml"/><Relationship Id="rId10" Type="http://schemas.openxmlformats.org/officeDocument/2006/relationships/image" Target="media/image2.tiff"/><Relationship Id="rId19" Type="http://schemas.openxmlformats.org/officeDocument/2006/relationships/oleObject" Target="embeddings/oleObject2.bin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image" Target="media/image12.emf"/><Relationship Id="rId27" Type="http://schemas.openxmlformats.org/officeDocument/2006/relationships/image" Target="media/image16.tif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705C99-C66A-4300-AEB8-B3CCCCE24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285</Words>
  <Characters>1629</Characters>
  <Application>Microsoft Office Word</Application>
  <DocSecurity>0</DocSecurity>
  <Lines>13</Lines>
  <Paragraphs>3</Paragraphs>
  <ScaleCrop>false</ScaleCrop>
  <Company>Organization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国龙 苏</cp:lastModifiedBy>
  <cp:revision>2</cp:revision>
  <dcterms:created xsi:type="dcterms:W3CDTF">2026-08-11T09:19:00Z</dcterms:created>
  <dcterms:modified xsi:type="dcterms:W3CDTF">2026-08-11T09:19:00Z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72BF4C7A00B84CDDAA846928C4490E40</vt:lpwstr>
  </property>
</Properties>
</file>