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DA29" w14:textId="140AAA59" w:rsidR="00594FD7" w:rsidRDefault="00FD42E5" w:rsidP="00EE11E5">
      <w:pPr>
        <w:tabs>
          <w:tab w:val="left" w:pos="-142"/>
        </w:tabs>
        <w:ind w:leftChars="-177" w:left="-424" w:hanging="1"/>
      </w:pPr>
      <w:bookmarkStart w:id="0" w:name="_Hlk236249202"/>
      <w:r>
        <w:tab/>
      </w:r>
      <w:r>
        <w:rPr>
          <w:rFonts w:hint="eastAsia"/>
        </w:rPr>
        <w:t>Supplementary Table</w:t>
      </w:r>
      <w:r w:rsidR="00837DEF">
        <w:rPr>
          <w:rFonts w:hint="eastAsia"/>
        </w:rPr>
        <w:t xml:space="preserve"> S1</w:t>
      </w:r>
      <w:r w:rsidR="00B66B04">
        <w:rPr>
          <w:rFonts w:hint="eastAsia"/>
        </w:rPr>
        <w:t>.</w:t>
      </w:r>
      <w:r>
        <w:rPr>
          <w:rFonts w:hint="eastAsia"/>
        </w:rPr>
        <w:t xml:space="preserve"> </w:t>
      </w:r>
      <w:r w:rsidR="00B66B04" w:rsidRPr="00B66B04">
        <w:t>Correlations with the five EQ-5D dimensions</w:t>
      </w:r>
    </w:p>
    <w:tbl>
      <w:tblPr>
        <w:tblStyle w:val="af2"/>
        <w:tblW w:w="917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377"/>
        <w:gridCol w:w="1418"/>
        <w:gridCol w:w="1388"/>
        <w:gridCol w:w="1447"/>
        <w:gridCol w:w="1417"/>
      </w:tblGrid>
      <w:tr w:rsidR="00594FD7" w14:paraId="5BA74ED8" w14:textId="77777777" w:rsidTr="00EE11E5"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14:paraId="14FCF6DB" w14:textId="631C85C1" w:rsidR="00594FD7" w:rsidRDefault="00594FD7">
            <w:r w:rsidRPr="00594FD7">
              <w:t>WHOQOL domain</w:t>
            </w:r>
          </w:p>
        </w:tc>
        <w:tc>
          <w:tcPr>
            <w:tcW w:w="1377" w:type="dxa"/>
            <w:tcBorders>
              <w:top w:val="single" w:sz="12" w:space="0" w:color="auto"/>
              <w:bottom w:val="single" w:sz="12" w:space="0" w:color="auto"/>
            </w:tcBorders>
          </w:tcPr>
          <w:p w14:paraId="4796E402" w14:textId="3C4695DC" w:rsidR="00594FD7" w:rsidRDefault="00594FD7">
            <w:r w:rsidRPr="00594FD7">
              <w:t>Mobility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02B60044" w14:textId="3D760E08" w:rsidR="00594FD7" w:rsidRDefault="00594FD7">
            <w:r w:rsidRPr="00594FD7">
              <w:t>Self-care</w:t>
            </w:r>
          </w:p>
        </w:tc>
        <w:tc>
          <w:tcPr>
            <w:tcW w:w="1388" w:type="dxa"/>
            <w:tcBorders>
              <w:top w:val="single" w:sz="12" w:space="0" w:color="auto"/>
              <w:bottom w:val="single" w:sz="12" w:space="0" w:color="auto"/>
            </w:tcBorders>
          </w:tcPr>
          <w:p w14:paraId="1B34D485" w14:textId="15D66BE3" w:rsidR="00594FD7" w:rsidRDefault="00594FD7">
            <w:r w:rsidRPr="00594FD7">
              <w:t>Usual activities</w:t>
            </w:r>
          </w:p>
        </w:tc>
        <w:tc>
          <w:tcPr>
            <w:tcW w:w="1447" w:type="dxa"/>
            <w:tcBorders>
              <w:top w:val="single" w:sz="12" w:space="0" w:color="auto"/>
              <w:bottom w:val="single" w:sz="12" w:space="0" w:color="auto"/>
            </w:tcBorders>
          </w:tcPr>
          <w:p w14:paraId="37DB5A3C" w14:textId="77777777" w:rsidR="00594FD7" w:rsidRDefault="00594FD7" w:rsidP="00594FD7">
            <w:pPr>
              <w:widowControl/>
            </w:pPr>
            <w:r w:rsidRPr="00594FD7">
              <w:t>Pain/</w:t>
            </w:r>
          </w:p>
          <w:p w14:paraId="0A38AAD4" w14:textId="7121C6FA" w:rsidR="00594FD7" w:rsidRDefault="00594FD7" w:rsidP="00594FD7">
            <w:pPr>
              <w:widowControl/>
            </w:pPr>
            <w:r w:rsidRPr="00594FD7">
              <w:t>discomfort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208D9C34" w14:textId="77777777" w:rsidR="00594FD7" w:rsidRDefault="00594FD7">
            <w:r w:rsidRPr="00594FD7">
              <w:t>Anxiety/</w:t>
            </w:r>
          </w:p>
          <w:p w14:paraId="54C9C56A" w14:textId="75217B8C" w:rsidR="00594FD7" w:rsidRDefault="00594FD7">
            <w:r w:rsidRPr="00594FD7">
              <w:t>depression</w:t>
            </w:r>
          </w:p>
        </w:tc>
      </w:tr>
      <w:tr w:rsidR="00FB120D" w14:paraId="46DE001B" w14:textId="77777777" w:rsidTr="00EE11E5">
        <w:tc>
          <w:tcPr>
            <w:tcW w:w="2127" w:type="dxa"/>
            <w:tcBorders>
              <w:top w:val="single" w:sz="12" w:space="0" w:color="auto"/>
            </w:tcBorders>
          </w:tcPr>
          <w:p w14:paraId="3C889E6B" w14:textId="698BDE7F" w:rsidR="00594FD7" w:rsidRDefault="00594FD7">
            <w:r w:rsidRPr="00594FD7">
              <w:t>Physical</w:t>
            </w:r>
          </w:p>
        </w:tc>
        <w:tc>
          <w:tcPr>
            <w:tcW w:w="1377" w:type="dxa"/>
            <w:tcBorders>
              <w:top w:val="single" w:sz="12" w:space="0" w:color="auto"/>
            </w:tcBorders>
          </w:tcPr>
          <w:p w14:paraId="60324290" w14:textId="52842278" w:rsidR="00594FD7" w:rsidRDefault="00FD42E5">
            <w:r>
              <w:rPr>
                <w:rFonts w:hint="eastAsia"/>
              </w:rPr>
              <w:t>-0.353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03308A66" w14:textId="30C97468" w:rsidR="00594FD7" w:rsidRDefault="00FD42E5">
            <w:r>
              <w:rPr>
                <w:rFonts w:hint="eastAsia"/>
              </w:rPr>
              <w:t>-0.368</w:t>
            </w:r>
          </w:p>
        </w:tc>
        <w:tc>
          <w:tcPr>
            <w:tcW w:w="1388" w:type="dxa"/>
            <w:tcBorders>
              <w:top w:val="single" w:sz="12" w:space="0" w:color="auto"/>
            </w:tcBorders>
          </w:tcPr>
          <w:p w14:paraId="783A16BC" w14:textId="3A8CA9AA" w:rsidR="00594FD7" w:rsidRDefault="00FD42E5">
            <w:r>
              <w:rPr>
                <w:rFonts w:hint="eastAsia"/>
              </w:rPr>
              <w:t>-0.518</w:t>
            </w:r>
          </w:p>
        </w:tc>
        <w:tc>
          <w:tcPr>
            <w:tcW w:w="1447" w:type="dxa"/>
            <w:tcBorders>
              <w:top w:val="single" w:sz="12" w:space="0" w:color="auto"/>
            </w:tcBorders>
          </w:tcPr>
          <w:p w14:paraId="0EFB8DBB" w14:textId="1B74F090" w:rsidR="00594FD7" w:rsidRDefault="00FD42E5">
            <w:r>
              <w:rPr>
                <w:rFonts w:hint="eastAsia"/>
              </w:rPr>
              <w:t>-0.514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7872687" w14:textId="616DAE8F" w:rsidR="00594FD7" w:rsidRDefault="00FD42E5">
            <w:r>
              <w:rPr>
                <w:rFonts w:hint="eastAsia"/>
              </w:rPr>
              <w:t>-0.545</w:t>
            </w:r>
          </w:p>
        </w:tc>
      </w:tr>
      <w:tr w:rsidR="00594FD7" w14:paraId="35696056" w14:textId="77777777" w:rsidTr="00EE11E5">
        <w:tc>
          <w:tcPr>
            <w:tcW w:w="2127" w:type="dxa"/>
          </w:tcPr>
          <w:p w14:paraId="4DB6D756" w14:textId="67703186" w:rsidR="00594FD7" w:rsidRDefault="00594FD7">
            <w:r w:rsidRPr="00594FD7">
              <w:t>Psychological</w:t>
            </w:r>
          </w:p>
        </w:tc>
        <w:tc>
          <w:tcPr>
            <w:tcW w:w="1377" w:type="dxa"/>
          </w:tcPr>
          <w:p w14:paraId="7A6FDBAD" w14:textId="75462AC8" w:rsidR="00594FD7" w:rsidRDefault="00FD42E5">
            <w:r>
              <w:rPr>
                <w:rFonts w:hint="eastAsia"/>
              </w:rPr>
              <w:t>-0.318</w:t>
            </w:r>
          </w:p>
        </w:tc>
        <w:tc>
          <w:tcPr>
            <w:tcW w:w="1418" w:type="dxa"/>
          </w:tcPr>
          <w:p w14:paraId="304B6918" w14:textId="0744491C" w:rsidR="00594FD7" w:rsidRDefault="00FD42E5">
            <w:r>
              <w:rPr>
                <w:rFonts w:hint="eastAsia"/>
              </w:rPr>
              <w:t>-0.245</w:t>
            </w:r>
          </w:p>
        </w:tc>
        <w:tc>
          <w:tcPr>
            <w:tcW w:w="1388" w:type="dxa"/>
          </w:tcPr>
          <w:p w14:paraId="580B9143" w14:textId="099672A9" w:rsidR="00594FD7" w:rsidRDefault="00FD42E5">
            <w:r>
              <w:rPr>
                <w:rFonts w:hint="eastAsia"/>
              </w:rPr>
              <w:t>-0.376</w:t>
            </w:r>
          </w:p>
        </w:tc>
        <w:tc>
          <w:tcPr>
            <w:tcW w:w="1447" w:type="dxa"/>
          </w:tcPr>
          <w:p w14:paraId="1912F881" w14:textId="4DF1AF9B" w:rsidR="00594FD7" w:rsidRDefault="00FD42E5">
            <w:r>
              <w:rPr>
                <w:rFonts w:hint="eastAsia"/>
              </w:rPr>
              <w:t>-0.408</w:t>
            </w:r>
          </w:p>
        </w:tc>
        <w:tc>
          <w:tcPr>
            <w:tcW w:w="1417" w:type="dxa"/>
          </w:tcPr>
          <w:p w14:paraId="4ED0A57C" w14:textId="6A1045F5" w:rsidR="00594FD7" w:rsidRDefault="00FD42E5">
            <w:r>
              <w:rPr>
                <w:rFonts w:hint="eastAsia"/>
              </w:rPr>
              <w:t>-0.503</w:t>
            </w:r>
          </w:p>
        </w:tc>
      </w:tr>
      <w:tr w:rsidR="00EE11E5" w14:paraId="1874364A" w14:textId="77777777" w:rsidTr="00EE11E5">
        <w:tc>
          <w:tcPr>
            <w:tcW w:w="2127" w:type="dxa"/>
          </w:tcPr>
          <w:p w14:paraId="26A1985D" w14:textId="621FEA46" w:rsidR="00594FD7" w:rsidRDefault="00594FD7">
            <w:r w:rsidRPr="00594FD7">
              <w:t>Social</w:t>
            </w:r>
            <w:r w:rsidR="00EE11E5">
              <w:rPr>
                <w:rFonts w:hint="eastAsia"/>
              </w:rPr>
              <w:t xml:space="preserve"> </w:t>
            </w:r>
            <w:r w:rsidR="00EE11E5" w:rsidRPr="00EE11E5">
              <w:t>relationships</w:t>
            </w:r>
          </w:p>
        </w:tc>
        <w:tc>
          <w:tcPr>
            <w:tcW w:w="1377" w:type="dxa"/>
          </w:tcPr>
          <w:p w14:paraId="205EE873" w14:textId="2092A588" w:rsidR="00594FD7" w:rsidRDefault="00FD42E5">
            <w:r>
              <w:rPr>
                <w:rFonts w:hint="eastAsia"/>
              </w:rPr>
              <w:t>-0.174</w:t>
            </w:r>
          </w:p>
        </w:tc>
        <w:tc>
          <w:tcPr>
            <w:tcW w:w="1418" w:type="dxa"/>
          </w:tcPr>
          <w:p w14:paraId="7408543F" w14:textId="63F37BE1" w:rsidR="00594FD7" w:rsidRDefault="00FD42E5">
            <w:r>
              <w:rPr>
                <w:rFonts w:hint="eastAsia"/>
              </w:rPr>
              <w:t>-0.244</w:t>
            </w:r>
          </w:p>
        </w:tc>
        <w:tc>
          <w:tcPr>
            <w:tcW w:w="1388" w:type="dxa"/>
          </w:tcPr>
          <w:p w14:paraId="7E94F83C" w14:textId="1A9B7BC9" w:rsidR="00594FD7" w:rsidRDefault="00FD42E5">
            <w:r>
              <w:rPr>
                <w:rFonts w:hint="eastAsia"/>
              </w:rPr>
              <w:t>-0.384</w:t>
            </w:r>
          </w:p>
        </w:tc>
        <w:tc>
          <w:tcPr>
            <w:tcW w:w="1447" w:type="dxa"/>
          </w:tcPr>
          <w:p w14:paraId="327026B6" w14:textId="55351A5E" w:rsidR="00594FD7" w:rsidRDefault="00FD42E5">
            <w:r>
              <w:rPr>
                <w:rFonts w:hint="eastAsia"/>
              </w:rPr>
              <w:t>-0.277</w:t>
            </w:r>
          </w:p>
        </w:tc>
        <w:tc>
          <w:tcPr>
            <w:tcW w:w="1417" w:type="dxa"/>
          </w:tcPr>
          <w:p w14:paraId="3403FFAC" w14:textId="1693FA9B" w:rsidR="00594FD7" w:rsidRDefault="00FD42E5">
            <w:r>
              <w:rPr>
                <w:rFonts w:hint="eastAsia"/>
              </w:rPr>
              <w:t>-0.325</w:t>
            </w:r>
          </w:p>
        </w:tc>
      </w:tr>
      <w:tr w:rsidR="00EE11E5" w14:paraId="7BE57079" w14:textId="77777777" w:rsidTr="00EE11E5">
        <w:tc>
          <w:tcPr>
            <w:tcW w:w="2127" w:type="dxa"/>
            <w:tcBorders>
              <w:bottom w:val="single" w:sz="12" w:space="0" w:color="auto"/>
            </w:tcBorders>
          </w:tcPr>
          <w:p w14:paraId="3D536F54" w14:textId="44F5C7E5" w:rsidR="00594FD7" w:rsidRDefault="00594FD7">
            <w:r w:rsidRPr="00594FD7">
              <w:t>Environment</w:t>
            </w:r>
          </w:p>
        </w:tc>
        <w:tc>
          <w:tcPr>
            <w:tcW w:w="1377" w:type="dxa"/>
            <w:tcBorders>
              <w:bottom w:val="single" w:sz="12" w:space="0" w:color="auto"/>
            </w:tcBorders>
          </w:tcPr>
          <w:p w14:paraId="44E2B711" w14:textId="552778A1" w:rsidR="00594FD7" w:rsidRDefault="00FD42E5">
            <w:r>
              <w:rPr>
                <w:rFonts w:hint="eastAsia"/>
              </w:rPr>
              <w:t>-0.201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4895E0F1" w14:textId="0BAA5E62" w:rsidR="00594FD7" w:rsidRDefault="00FD42E5">
            <w:r>
              <w:rPr>
                <w:rFonts w:hint="eastAsia"/>
              </w:rPr>
              <w:t>-0.230</w:t>
            </w:r>
          </w:p>
        </w:tc>
        <w:tc>
          <w:tcPr>
            <w:tcW w:w="1388" w:type="dxa"/>
            <w:tcBorders>
              <w:bottom w:val="single" w:sz="12" w:space="0" w:color="auto"/>
            </w:tcBorders>
          </w:tcPr>
          <w:p w14:paraId="38E34841" w14:textId="039554ED" w:rsidR="00594FD7" w:rsidRDefault="00FD42E5">
            <w:r>
              <w:rPr>
                <w:rFonts w:hint="eastAsia"/>
              </w:rPr>
              <w:t>-0.377</w:t>
            </w:r>
          </w:p>
        </w:tc>
        <w:tc>
          <w:tcPr>
            <w:tcW w:w="1447" w:type="dxa"/>
            <w:tcBorders>
              <w:bottom w:val="single" w:sz="12" w:space="0" w:color="auto"/>
            </w:tcBorders>
          </w:tcPr>
          <w:p w14:paraId="249407B4" w14:textId="3D9FAD74" w:rsidR="00594FD7" w:rsidRDefault="00FD42E5">
            <w:r>
              <w:rPr>
                <w:rFonts w:hint="eastAsia"/>
              </w:rPr>
              <w:t>-0.314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257C321" w14:textId="05058FE3" w:rsidR="00594FD7" w:rsidRDefault="00FD42E5">
            <w:r>
              <w:rPr>
                <w:rFonts w:hint="eastAsia"/>
              </w:rPr>
              <w:t>-0.346</w:t>
            </w:r>
          </w:p>
        </w:tc>
      </w:tr>
    </w:tbl>
    <w:p w14:paraId="762365F5" w14:textId="62F97939" w:rsidR="003D5E79" w:rsidRDefault="002A6849" w:rsidP="002A6849">
      <w:pPr>
        <w:widowControl/>
        <w:ind w:leftChars="-177" w:left="-425" w:rightChars="590" w:right="1416"/>
      </w:pPr>
      <w:r w:rsidRPr="002A6849">
        <w:t>Data are presented as Spearman's rank correlation coefficients (rs). Negative correlation coefficients indicate that higher WHOQOL-BREF domain scores were associated with lower levels of problems in the corresponding EQ-5D-5L dimensions. All correlations were statistically significant (P &lt; 0.001).</w:t>
      </w:r>
      <w:bookmarkEnd w:id="0"/>
      <w:r w:rsidR="003D5E79">
        <w:br w:type="page"/>
      </w:r>
    </w:p>
    <w:p w14:paraId="4C7A2DEF" w14:textId="60DE17E6" w:rsidR="00894B16" w:rsidRDefault="00392E7D" w:rsidP="000436D5">
      <w:pPr>
        <w:ind w:leftChars="118" w:left="283"/>
      </w:pPr>
      <w:bookmarkStart w:id="1" w:name="_Hlk236249237"/>
      <w:bookmarkStart w:id="2" w:name="_Hlk236249323"/>
      <w:r w:rsidRPr="00392E7D">
        <w:lastRenderedPageBreak/>
        <w:t>Supplementary Table S</w:t>
      </w:r>
      <w:r w:rsidR="00837DEF">
        <w:rPr>
          <w:rFonts w:hint="eastAsia"/>
        </w:rPr>
        <w:t>2</w:t>
      </w:r>
      <w:r w:rsidRPr="00392E7D">
        <w:t>. Univari</w:t>
      </w:r>
      <w:r w:rsidR="00C11474">
        <w:rPr>
          <w:rFonts w:hint="eastAsia"/>
        </w:rPr>
        <w:t>able</w:t>
      </w:r>
      <w:r w:rsidRPr="00392E7D">
        <w:t xml:space="preserve"> Linear Regression Analyses for EQ-5D-5L Utility</w:t>
      </w:r>
    </w:p>
    <w:tbl>
      <w:tblPr>
        <w:tblStyle w:val="af2"/>
        <w:tblW w:w="978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25"/>
      </w:tblGrid>
      <w:tr w:rsidR="009E25BC" w14:paraId="7DAACC28" w14:textId="77777777" w:rsidTr="000B60B9">
        <w:trPr>
          <w:trHeight w:val="12971"/>
        </w:trPr>
        <w:tc>
          <w:tcPr>
            <w:tcW w:w="9782" w:type="dxa"/>
          </w:tcPr>
          <w:tbl>
            <w:tblPr>
              <w:tblW w:w="9542" w:type="dxa"/>
              <w:tblCellSpacing w:w="15" w:type="dxa"/>
              <w:tblInd w:w="106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126"/>
              <w:gridCol w:w="1931"/>
              <w:gridCol w:w="904"/>
              <w:gridCol w:w="1843"/>
              <w:gridCol w:w="850"/>
              <w:gridCol w:w="993"/>
              <w:gridCol w:w="141"/>
            </w:tblGrid>
            <w:tr w:rsidR="00147E8F" w:rsidRPr="009E25BC" w14:paraId="52A8B15F" w14:textId="274DB1F9" w:rsidTr="000436D5">
              <w:trPr>
                <w:trHeight w:val="355"/>
                <w:tblHeader/>
                <w:tblCellSpacing w:w="15" w:type="dxa"/>
              </w:trPr>
              <w:tc>
                <w:tcPr>
                  <w:tcW w:w="1709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  <w:hideMark/>
                </w:tcPr>
                <w:bookmarkEnd w:id="2"/>
                <w:p w14:paraId="200952FB" w14:textId="77777777" w:rsidR="000B60B9" w:rsidRPr="009E25BC" w:rsidRDefault="000B60B9" w:rsidP="000B60B9">
                  <w:pPr>
                    <w:widowControl/>
                    <w:spacing w:after="0" w:line="240" w:lineRule="auto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Variable</w:t>
                  </w:r>
                </w:p>
              </w:tc>
              <w:tc>
                <w:tcPr>
                  <w:tcW w:w="10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  <w:hideMark/>
                </w:tcPr>
                <w:p w14:paraId="20C12EAB" w14:textId="720BE3AF" w:rsidR="000B60B9" w:rsidRPr="009E25BC" w:rsidRDefault="000B60B9" w:rsidP="000B60B9">
                  <w:pPr>
                    <w:widowControl/>
                    <w:spacing w:after="0" w:line="240" w:lineRule="auto"/>
                    <w:ind w:leftChars="160" w:left="384" w:firstLineChars="59" w:firstLine="142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β</w:t>
                  </w:r>
                </w:p>
              </w:tc>
              <w:tc>
                <w:tcPr>
                  <w:tcW w:w="1901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5CBC1410" w14:textId="6ABD3BC8" w:rsidR="000B60B9" w:rsidRPr="003A5BC1" w:rsidRDefault="000B60B9" w:rsidP="000B60B9">
                  <w:pPr>
                    <w:widowControl/>
                    <w:spacing w:after="0" w:line="240" w:lineRule="auto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0B60B9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(Conventional 95% CI)</w:t>
                  </w:r>
                </w:p>
              </w:tc>
              <w:tc>
                <w:tcPr>
                  <w:tcW w:w="87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2E28148A" w14:textId="6D414B2E" w:rsidR="000B60B9" w:rsidRPr="009E25BC" w:rsidRDefault="000B60B9" w:rsidP="00147E8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3A5BC1">
                    <w:rPr>
                      <w:b/>
                      <w:bCs/>
                      <w:i/>
                      <w:iCs/>
                    </w:rPr>
                    <w:t>p</w:t>
                  </w:r>
                  <w:r w:rsidRPr="003A5BC1">
                    <w:rPr>
                      <w:b/>
                      <w:bCs/>
                    </w:rPr>
                    <w:t xml:space="preserve"> value</w:t>
                  </w:r>
                </w:p>
              </w:tc>
              <w:tc>
                <w:tcPr>
                  <w:tcW w:w="1813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46AE9F5" w14:textId="4D1CE544" w:rsidR="000B60B9" w:rsidRPr="009E25BC" w:rsidRDefault="000B60B9" w:rsidP="000B60B9">
                  <w:pPr>
                    <w:widowControl/>
                    <w:spacing w:after="0" w:line="240" w:lineRule="auto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3A5BC1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(HC3 95% CI)</w:t>
                  </w:r>
                </w:p>
              </w:tc>
              <w:tc>
                <w:tcPr>
                  <w:tcW w:w="82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6AB1635D" w14:textId="4FE55EA7" w:rsidR="000B60B9" w:rsidRPr="003A5BC1" w:rsidRDefault="000B60B9" w:rsidP="000B60B9">
                  <w:pPr>
                    <w:widowControl/>
                    <w:spacing w:after="0" w:line="240" w:lineRule="auto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3A5BC1">
                    <w:rPr>
                      <w:b/>
                      <w:bCs/>
                    </w:rPr>
                    <w:t xml:space="preserve">HC3 </w:t>
                  </w:r>
                  <w:r w:rsidRPr="003A5BC1">
                    <w:rPr>
                      <w:b/>
                      <w:bCs/>
                      <w:i/>
                      <w:iCs/>
                    </w:rPr>
                    <w:t>p</w:t>
                  </w:r>
                  <w:r w:rsidRPr="003A5BC1">
                    <w:rPr>
                      <w:b/>
                      <w:bCs/>
                    </w:rPr>
                    <w:t xml:space="preserve"> value</w:t>
                  </w:r>
                </w:p>
              </w:tc>
              <w:tc>
                <w:tcPr>
                  <w:tcW w:w="963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578F1244" w14:textId="2F79BA86" w:rsidR="000B60B9" w:rsidRPr="009E25BC" w:rsidRDefault="000B60B9" w:rsidP="000B60B9">
                  <w:pPr>
                    <w:widowControl/>
                    <w:spacing w:after="0" w:line="240" w:lineRule="auto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Adjusted R</w:t>
                  </w:r>
                  <w:r w:rsidRPr="009E25BC">
                    <w:rPr>
                      <w:rFonts w:eastAsia="新細明體" w:cstheme="minorHAnsi" w:hint="eastAsia"/>
                      <w:b/>
                      <w:bCs/>
                      <w:kern w:val="0"/>
                      <w:vertAlign w:val="superscript"/>
                      <w14:ligatures w14:val="none"/>
                    </w:rPr>
                    <w:t>2</w:t>
                  </w:r>
                </w:p>
              </w:tc>
              <w:tc>
                <w:tcPr>
                  <w:tcW w:w="96" w:type="dxa"/>
                  <w:vAlign w:val="center"/>
                </w:tcPr>
                <w:p w14:paraId="323DD2AF" w14:textId="761D27DC" w:rsidR="000B60B9" w:rsidRPr="009E25BC" w:rsidRDefault="000B60B9" w:rsidP="000B60B9">
                  <w:pPr>
                    <w:widowControl/>
                    <w:spacing w:after="0" w:line="240" w:lineRule="auto"/>
                    <w:jc w:val="center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28C95C11" w14:textId="08C84CA2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2CA96F0B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Age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7B15B130" w14:textId="73137E47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0.00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2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3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4C50C59F" w14:textId="446ADC9B" w:rsidR="000B60B9" w:rsidRPr="009E25BC" w:rsidRDefault="00147E8F" w:rsidP="00147E8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(-0.0057, 0.0010)</w:t>
                  </w:r>
                </w:p>
              </w:tc>
              <w:tc>
                <w:tcPr>
                  <w:tcW w:w="874" w:type="dxa"/>
                  <w:vAlign w:val="center"/>
                </w:tcPr>
                <w:p w14:paraId="0A3B877C" w14:textId="01B7A747" w:rsidR="000B60B9" w:rsidRPr="009E25BC" w:rsidRDefault="00147E8F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0.180</w:t>
                  </w:r>
                </w:p>
              </w:tc>
              <w:tc>
                <w:tcPr>
                  <w:tcW w:w="1813" w:type="dxa"/>
                </w:tcPr>
                <w:p w14:paraId="65C662A7" w14:textId="0F425F22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(-0.0062, 0.0016)</w:t>
                  </w:r>
                </w:p>
              </w:tc>
              <w:tc>
                <w:tcPr>
                  <w:tcW w:w="820" w:type="dxa"/>
                </w:tcPr>
                <w:p w14:paraId="07309A27" w14:textId="2D6D0F33" w:rsidR="000B60B9" w:rsidRDefault="000B60B9" w:rsidP="003A5BC1">
                  <w:pPr>
                    <w:widowControl/>
                    <w:tabs>
                      <w:tab w:val="left" w:pos="279"/>
                    </w:tabs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0.242</w:t>
                  </w:r>
                </w:p>
              </w:tc>
              <w:tc>
                <w:tcPr>
                  <w:tcW w:w="963" w:type="dxa"/>
                </w:tcPr>
                <w:p w14:paraId="2B286F58" w14:textId="6BF56CF6" w:rsidR="000B60B9" w:rsidRDefault="000B60B9" w:rsidP="003A5BC1">
                  <w:pPr>
                    <w:widowControl/>
                    <w:tabs>
                      <w:tab w:val="left" w:pos="279"/>
                    </w:tabs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0.006</w:t>
                  </w:r>
                </w:p>
              </w:tc>
              <w:tc>
                <w:tcPr>
                  <w:tcW w:w="96" w:type="dxa"/>
                </w:tcPr>
                <w:p w14:paraId="6E967F97" w14:textId="26BC918C" w:rsidR="000B60B9" w:rsidRDefault="000B60B9" w:rsidP="003A5BC1">
                  <w:pPr>
                    <w:widowControl/>
                    <w:tabs>
                      <w:tab w:val="left" w:pos="279"/>
                    </w:tabs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24AC512A" w14:textId="1EA9B141" w:rsidTr="000436D5">
              <w:trPr>
                <w:trHeight w:val="36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4FDDBE9C" w14:textId="3819CC9A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Male sex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08E636A0" w14:textId="43B27CEB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0.0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5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5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6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744D8598" w14:textId="3140D210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(-0.0452, 0.1565)</w:t>
                  </w:r>
                </w:p>
              </w:tc>
              <w:tc>
                <w:tcPr>
                  <w:tcW w:w="874" w:type="dxa"/>
                  <w:vAlign w:val="center"/>
                </w:tcPr>
                <w:p w14:paraId="02CA4456" w14:textId="2959CC1B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0.277</w:t>
                  </w:r>
                </w:p>
              </w:tc>
              <w:tc>
                <w:tcPr>
                  <w:tcW w:w="1813" w:type="dxa"/>
                </w:tcPr>
                <w:p w14:paraId="19C01F88" w14:textId="3453CF29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(-0.0379, 0.1491)</w:t>
                  </w:r>
                </w:p>
              </w:tc>
              <w:tc>
                <w:tcPr>
                  <w:tcW w:w="820" w:type="dxa"/>
                </w:tcPr>
                <w:p w14:paraId="6F01C594" w14:textId="4BECEBE5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0.241</w:t>
                  </w:r>
                </w:p>
              </w:tc>
              <w:tc>
                <w:tcPr>
                  <w:tcW w:w="963" w:type="dxa"/>
                </w:tcPr>
                <w:p w14:paraId="5A8D3234" w14:textId="416201BE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0.001</w:t>
                  </w:r>
                </w:p>
              </w:tc>
              <w:tc>
                <w:tcPr>
                  <w:tcW w:w="96" w:type="dxa"/>
                </w:tcPr>
                <w:p w14:paraId="3205BD19" w14:textId="49444162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4E86C416" w14:textId="2134252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01B27B66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Disease duration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3734B8F2" w14:textId="48EC2637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0.00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38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0A4AE04D" w14:textId="6643D816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(-0.0115, 0.0039)</w:t>
                  </w:r>
                </w:p>
              </w:tc>
              <w:tc>
                <w:tcPr>
                  <w:tcW w:w="874" w:type="dxa"/>
                  <w:vAlign w:val="center"/>
                </w:tcPr>
                <w:p w14:paraId="7CA7DAED" w14:textId="0AA915EC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0.332</w:t>
                  </w:r>
                </w:p>
              </w:tc>
              <w:tc>
                <w:tcPr>
                  <w:tcW w:w="1813" w:type="dxa"/>
                </w:tcPr>
                <w:p w14:paraId="10EBB37F" w14:textId="479F8CCB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(-0.0106, 0.0030)</w:t>
                  </w:r>
                </w:p>
              </w:tc>
              <w:tc>
                <w:tcPr>
                  <w:tcW w:w="820" w:type="dxa"/>
                </w:tcPr>
                <w:p w14:paraId="6881FE11" w14:textId="5B229E42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0.269</w:t>
                  </w:r>
                </w:p>
              </w:tc>
              <w:tc>
                <w:tcPr>
                  <w:tcW w:w="963" w:type="dxa"/>
                </w:tcPr>
                <w:p w14:paraId="2887196F" w14:textId="3DAEC0BD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</w:t>
                  </w:r>
                  <w:r w:rsidR="00E04C6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</w:t>
                  </w:r>
                </w:p>
              </w:tc>
              <w:tc>
                <w:tcPr>
                  <w:tcW w:w="96" w:type="dxa"/>
                </w:tcPr>
                <w:p w14:paraId="5DFCB528" w14:textId="75CBDA6A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5EAF3AA8" w14:textId="42BE9759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231D61ED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HTN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39428416" w14:textId="030938EC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899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072441F7" w14:textId="750F76AB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(-0.1931, 0.0132)</w:t>
                  </w:r>
                </w:p>
              </w:tc>
              <w:tc>
                <w:tcPr>
                  <w:tcW w:w="874" w:type="dxa"/>
                  <w:vAlign w:val="center"/>
                </w:tcPr>
                <w:p w14:paraId="47D2024E" w14:textId="6ABBD34B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0.087</w:t>
                  </w:r>
                </w:p>
              </w:tc>
              <w:tc>
                <w:tcPr>
                  <w:tcW w:w="1813" w:type="dxa"/>
                </w:tcPr>
                <w:p w14:paraId="0869A742" w14:textId="3691F641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(-0.2028, 0.0230)</w:t>
                  </w:r>
                </w:p>
              </w:tc>
              <w:tc>
                <w:tcPr>
                  <w:tcW w:w="820" w:type="dxa"/>
                </w:tcPr>
                <w:p w14:paraId="24C106AD" w14:textId="5A1E43A9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0.118</w:t>
                  </w:r>
                </w:p>
              </w:tc>
              <w:tc>
                <w:tcPr>
                  <w:tcW w:w="963" w:type="dxa"/>
                </w:tcPr>
                <w:p w14:paraId="0751FCA1" w14:textId="0B34C126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0.014</w:t>
                  </w:r>
                </w:p>
              </w:tc>
              <w:tc>
                <w:tcPr>
                  <w:tcW w:w="96" w:type="dxa"/>
                </w:tcPr>
                <w:p w14:paraId="1C29F06B" w14:textId="61E773CA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7C2E3A92" w14:textId="0FF8FCFC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036A3473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DM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1C6AC518" w14:textId="037F5D3F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0997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392D24AC" w14:textId="0146DF18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(-0.2506, 0.0511)</w:t>
                  </w:r>
                </w:p>
              </w:tc>
              <w:tc>
                <w:tcPr>
                  <w:tcW w:w="874" w:type="dxa"/>
                  <w:vAlign w:val="center"/>
                </w:tcPr>
                <w:p w14:paraId="4717EEBA" w14:textId="26AA2DC7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0.193</w:t>
                  </w:r>
                </w:p>
              </w:tc>
              <w:tc>
                <w:tcPr>
                  <w:tcW w:w="1813" w:type="dxa"/>
                </w:tcPr>
                <w:p w14:paraId="0060F4CD" w14:textId="7DB77AAA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(-0.3289, 0.1294)</w:t>
                  </w:r>
                </w:p>
              </w:tc>
              <w:tc>
                <w:tcPr>
                  <w:tcW w:w="820" w:type="dxa"/>
                </w:tcPr>
                <w:p w14:paraId="5E0E074B" w14:textId="561683A2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0.391</w:t>
                  </w:r>
                </w:p>
              </w:tc>
              <w:tc>
                <w:tcPr>
                  <w:tcW w:w="963" w:type="dxa"/>
                </w:tcPr>
                <w:p w14:paraId="39DF11F0" w14:textId="01E294DE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0.005</w:t>
                  </w:r>
                </w:p>
              </w:tc>
              <w:tc>
                <w:tcPr>
                  <w:tcW w:w="96" w:type="dxa"/>
                </w:tcPr>
                <w:p w14:paraId="5B3AA77B" w14:textId="6F5563B5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5AA0064A" w14:textId="7437EE5A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1489ED8D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Fibromyalgia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0A6AED1A" w14:textId="1CE20B75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-0.1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27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2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46263A00" w14:textId="56276573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(-0.4240, 0.1697)</w:t>
                  </w:r>
                </w:p>
              </w:tc>
              <w:tc>
                <w:tcPr>
                  <w:tcW w:w="874" w:type="dxa"/>
                  <w:vAlign w:val="center"/>
                </w:tcPr>
                <w:p w14:paraId="4316BEBC" w14:textId="220DA54E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0.398</w:t>
                  </w:r>
                </w:p>
              </w:tc>
              <w:tc>
                <w:tcPr>
                  <w:tcW w:w="1813" w:type="dxa"/>
                </w:tcPr>
                <w:p w14:paraId="56E63CEB" w14:textId="2903D56E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(-0.2933, 0.0390)</w:t>
                  </w:r>
                </w:p>
              </w:tc>
              <w:tc>
                <w:tcPr>
                  <w:tcW w:w="820" w:type="dxa"/>
                </w:tcPr>
                <w:p w14:paraId="20BFD647" w14:textId="38C4C481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0.132</w:t>
                  </w:r>
                </w:p>
              </w:tc>
              <w:tc>
                <w:tcPr>
                  <w:tcW w:w="963" w:type="dxa"/>
                </w:tcPr>
                <w:p w14:paraId="074DBD91" w14:textId="3C73285E" w:rsidR="000B60B9" w:rsidRDefault="00E04C6C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</w:t>
                  </w:r>
                  <w:r w:rsidR="000B60B9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2</w:t>
                  </w:r>
                </w:p>
              </w:tc>
              <w:tc>
                <w:tcPr>
                  <w:tcW w:w="96" w:type="dxa"/>
                </w:tcPr>
                <w:p w14:paraId="7A8C24B3" w14:textId="3DBFEF57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5ABEAD7D" w14:textId="6D68EF18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481E3679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Fracture history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4A1CA7E2" w14:textId="291A9F27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197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2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686DB996" w14:textId="2FE744BF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(-0.3268, -0.0676)</w:t>
                  </w:r>
                </w:p>
              </w:tc>
              <w:tc>
                <w:tcPr>
                  <w:tcW w:w="874" w:type="dxa"/>
                  <w:vAlign w:val="center"/>
                </w:tcPr>
                <w:p w14:paraId="48616078" w14:textId="30431F36" w:rsidR="000B60B9" w:rsidRPr="00FA342D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FA342D">
                    <w:rPr>
                      <w:rFonts w:eastAsia="新細明體" w:cstheme="minorHAnsi" w:hint="eastAsia"/>
                      <w:b/>
                      <w:bCs/>
                      <w:kern w:val="0"/>
                      <w14:ligatures w14:val="none"/>
                    </w:rPr>
                    <w:t>0.003</w:t>
                  </w:r>
                </w:p>
              </w:tc>
              <w:tc>
                <w:tcPr>
                  <w:tcW w:w="1813" w:type="dxa"/>
                </w:tcPr>
                <w:p w14:paraId="16EE749F" w14:textId="1668DA60" w:rsidR="000B60B9" w:rsidRPr="009E25BC" w:rsidRDefault="000B60B9" w:rsidP="003A5BC1">
                  <w:pPr>
                    <w:widowControl/>
                    <w:tabs>
                      <w:tab w:val="left" w:pos="249"/>
                    </w:tabs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(-0.3940, -0.0003)</w:t>
                  </w:r>
                </w:p>
              </w:tc>
              <w:tc>
                <w:tcPr>
                  <w:tcW w:w="820" w:type="dxa"/>
                </w:tcPr>
                <w:p w14:paraId="6DA96686" w14:textId="6FB35CDB" w:rsidR="000B60B9" w:rsidRPr="00FA342D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FA342D">
                    <w:rPr>
                      <w:b/>
                      <w:bCs/>
                    </w:rPr>
                    <w:t>0.050</w:t>
                  </w:r>
                </w:p>
              </w:tc>
              <w:tc>
                <w:tcPr>
                  <w:tcW w:w="963" w:type="dxa"/>
                </w:tcPr>
                <w:p w14:paraId="36BA41FF" w14:textId="7ACA944A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0.054</w:t>
                  </w:r>
                </w:p>
              </w:tc>
              <w:tc>
                <w:tcPr>
                  <w:tcW w:w="96" w:type="dxa"/>
                </w:tcPr>
                <w:p w14:paraId="16CF17CC" w14:textId="4C6E18CD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7FCCEA34" w14:textId="21D09CFE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601282B4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Stroke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412D1B9E" w14:textId="3A259E16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-0.31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09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419D1471" w14:textId="7B6E5C9E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(-0.6039, -0.0178)</w:t>
                  </w:r>
                </w:p>
              </w:tc>
              <w:tc>
                <w:tcPr>
                  <w:tcW w:w="874" w:type="dxa"/>
                  <w:vAlign w:val="center"/>
                </w:tcPr>
                <w:p w14:paraId="7A894946" w14:textId="1C9B623C" w:rsidR="000B60B9" w:rsidRPr="00FA342D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FA342D">
                    <w:rPr>
                      <w:rFonts w:eastAsia="新細明體" w:cstheme="minorHAnsi" w:hint="eastAsia"/>
                      <w:b/>
                      <w:bCs/>
                      <w:kern w:val="0"/>
                      <w14:ligatures w14:val="none"/>
                    </w:rPr>
                    <w:t>0.038</w:t>
                  </w:r>
                </w:p>
              </w:tc>
              <w:tc>
                <w:tcPr>
                  <w:tcW w:w="1813" w:type="dxa"/>
                </w:tcPr>
                <w:p w14:paraId="7BCF1A00" w14:textId="5BFE84C0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(-1.2970, 0.6753)</w:t>
                  </w:r>
                </w:p>
              </w:tc>
              <w:tc>
                <w:tcPr>
                  <w:tcW w:w="820" w:type="dxa"/>
                </w:tcPr>
                <w:p w14:paraId="5B23725F" w14:textId="4EFE2F26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0.534</w:t>
                  </w:r>
                </w:p>
              </w:tc>
              <w:tc>
                <w:tcPr>
                  <w:tcW w:w="963" w:type="dxa"/>
                </w:tcPr>
                <w:p w14:paraId="081E0BD4" w14:textId="48A7D04C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0.024</w:t>
                  </w:r>
                </w:p>
              </w:tc>
              <w:tc>
                <w:tcPr>
                  <w:tcW w:w="96" w:type="dxa"/>
                </w:tcPr>
                <w:p w14:paraId="79E785E4" w14:textId="22829F17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48C5FAA0" w14:textId="420884CC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7341BCC1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CVD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3BF33FA9" w14:textId="267CE217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-0.16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3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464B3536" w14:textId="7F108CA5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(-0.3535, 0.0275)</w:t>
                  </w:r>
                </w:p>
              </w:tc>
              <w:tc>
                <w:tcPr>
                  <w:tcW w:w="874" w:type="dxa"/>
                  <w:vAlign w:val="center"/>
                </w:tcPr>
                <w:p w14:paraId="7DDE007F" w14:textId="2AA341CC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0.093</w:t>
                  </w:r>
                </w:p>
              </w:tc>
              <w:tc>
                <w:tcPr>
                  <w:tcW w:w="1813" w:type="dxa"/>
                </w:tcPr>
                <w:p w14:paraId="603EB3C1" w14:textId="6E1367CD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(-0.4974, 0.1714)</w:t>
                  </w:r>
                </w:p>
              </w:tc>
              <w:tc>
                <w:tcPr>
                  <w:tcW w:w="820" w:type="dxa"/>
                </w:tcPr>
                <w:p w14:paraId="5BDB6172" w14:textId="0863ACBC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0.337</w:t>
                  </w:r>
                </w:p>
              </w:tc>
              <w:tc>
                <w:tcPr>
                  <w:tcW w:w="963" w:type="dxa"/>
                </w:tcPr>
                <w:p w14:paraId="5493C80D" w14:textId="68EEBF5C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0.013</w:t>
                  </w:r>
                </w:p>
              </w:tc>
              <w:tc>
                <w:tcPr>
                  <w:tcW w:w="96" w:type="dxa"/>
                </w:tcPr>
                <w:p w14:paraId="0A363C5E" w14:textId="03B868A9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58C7E9F0" w14:textId="5DB68F7B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6E2CBAF1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CKD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450CA231" w14:textId="57D69EB2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0.0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78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4EBC0F0A" w14:textId="23C301E5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(-0.1439, 0.1596)</w:t>
                  </w:r>
                </w:p>
              </w:tc>
              <w:tc>
                <w:tcPr>
                  <w:tcW w:w="874" w:type="dxa"/>
                  <w:vAlign w:val="center"/>
                </w:tcPr>
                <w:p w14:paraId="10B70859" w14:textId="419E5E69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0.919</w:t>
                  </w:r>
                </w:p>
              </w:tc>
              <w:tc>
                <w:tcPr>
                  <w:tcW w:w="1813" w:type="dxa"/>
                </w:tcPr>
                <w:p w14:paraId="17C93E1D" w14:textId="52C04A0B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(-0.2148, 0.2304)</w:t>
                  </w:r>
                </w:p>
              </w:tc>
              <w:tc>
                <w:tcPr>
                  <w:tcW w:w="820" w:type="dxa"/>
                </w:tcPr>
                <w:p w14:paraId="3FAB3767" w14:textId="72E6594C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0.945</w:t>
                  </w:r>
                </w:p>
              </w:tc>
              <w:tc>
                <w:tcPr>
                  <w:tcW w:w="963" w:type="dxa"/>
                </w:tcPr>
                <w:p w14:paraId="5DF5F8E9" w14:textId="0BCEC87C" w:rsidR="000B60B9" w:rsidRDefault="00E04C6C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</w:t>
                  </w:r>
                  <w:r w:rsidR="000B60B9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7</w:t>
                  </w:r>
                </w:p>
              </w:tc>
              <w:tc>
                <w:tcPr>
                  <w:tcW w:w="96" w:type="dxa"/>
                </w:tcPr>
                <w:p w14:paraId="26793C77" w14:textId="446E7E74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5F42ABF3" w14:textId="1411771A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08669174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CLD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61E6CCE1" w14:textId="3BAE1999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-0.1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7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6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7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6A574EDA" w14:textId="7FC2093C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(-0.3766, 0.0233)</w:t>
                  </w:r>
                </w:p>
              </w:tc>
              <w:tc>
                <w:tcPr>
                  <w:tcW w:w="874" w:type="dxa"/>
                  <w:vAlign w:val="center"/>
                </w:tcPr>
                <w:p w14:paraId="6E4EC75A" w14:textId="4883D308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0.083</w:t>
                  </w:r>
                </w:p>
              </w:tc>
              <w:tc>
                <w:tcPr>
                  <w:tcW w:w="1813" w:type="dxa"/>
                </w:tcPr>
                <w:p w14:paraId="7B2FDEDA" w14:textId="5F7AFB3E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(-0.3490, -0.0043)</w:t>
                  </w:r>
                </w:p>
              </w:tc>
              <w:tc>
                <w:tcPr>
                  <w:tcW w:w="820" w:type="dxa"/>
                </w:tcPr>
                <w:p w14:paraId="7D12DA10" w14:textId="09FCB0DF" w:rsidR="000B60B9" w:rsidRPr="00FA342D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FA342D">
                    <w:rPr>
                      <w:b/>
                      <w:bCs/>
                    </w:rPr>
                    <w:t>0.045</w:t>
                  </w:r>
                </w:p>
              </w:tc>
              <w:tc>
                <w:tcPr>
                  <w:tcW w:w="963" w:type="dxa"/>
                </w:tcPr>
                <w:p w14:paraId="7D6F5D2D" w14:textId="1318FFBA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0.014</w:t>
                  </w:r>
                </w:p>
              </w:tc>
              <w:tc>
                <w:tcPr>
                  <w:tcW w:w="96" w:type="dxa"/>
                </w:tcPr>
                <w:p w14:paraId="57448BCD" w14:textId="405AFB81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2245DF3E" w14:textId="7BB41834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1BCB649E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ILD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64DFC4FB" w14:textId="704001AF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-0.22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2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6371A32E" w14:textId="7DA5B6E9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(-0.4024, -0.0415)</w:t>
                  </w:r>
                </w:p>
              </w:tc>
              <w:tc>
                <w:tcPr>
                  <w:tcW w:w="874" w:type="dxa"/>
                  <w:vAlign w:val="center"/>
                </w:tcPr>
                <w:p w14:paraId="7794CB3D" w14:textId="11E474E7" w:rsidR="000B60B9" w:rsidRPr="00FA342D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FA342D">
                    <w:rPr>
                      <w:rFonts w:eastAsia="新細明體" w:cstheme="minorHAnsi" w:hint="eastAsia"/>
                      <w:b/>
                      <w:bCs/>
                      <w:kern w:val="0"/>
                      <w14:ligatures w14:val="none"/>
                    </w:rPr>
                    <w:t>0.016</w:t>
                  </w:r>
                </w:p>
              </w:tc>
              <w:tc>
                <w:tcPr>
                  <w:tcW w:w="1813" w:type="dxa"/>
                </w:tcPr>
                <w:p w14:paraId="7245F699" w14:textId="1975F5E4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(-0.5264, 0.0825)</w:t>
                  </w:r>
                </w:p>
              </w:tc>
              <w:tc>
                <w:tcPr>
                  <w:tcW w:w="820" w:type="dxa"/>
                </w:tcPr>
                <w:p w14:paraId="47116FD6" w14:textId="3E1A2305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0.152</w:t>
                  </w:r>
                </w:p>
              </w:tc>
              <w:tc>
                <w:tcPr>
                  <w:tcW w:w="963" w:type="dxa"/>
                </w:tcPr>
                <w:p w14:paraId="73D21E0A" w14:textId="411730BA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0.034</w:t>
                  </w:r>
                </w:p>
              </w:tc>
              <w:tc>
                <w:tcPr>
                  <w:tcW w:w="96" w:type="dxa"/>
                </w:tcPr>
                <w:p w14:paraId="02FC42C8" w14:textId="345674F8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1F74D313" w14:textId="229AA490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6D921F91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Cancer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19D1F9E9" w14:textId="5AFFD057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-0.1</w:t>
                  </w:r>
                  <w:r w:rsidRPr="009E25BC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1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87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768AAE76" w14:textId="631695C7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(-0.3018, 0.0645)</w:t>
                  </w:r>
                </w:p>
              </w:tc>
              <w:tc>
                <w:tcPr>
                  <w:tcW w:w="874" w:type="dxa"/>
                  <w:vAlign w:val="center"/>
                </w:tcPr>
                <w:p w14:paraId="276D196B" w14:textId="555E9F8D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0.202</w:t>
                  </w:r>
                </w:p>
              </w:tc>
              <w:tc>
                <w:tcPr>
                  <w:tcW w:w="1813" w:type="dxa"/>
                </w:tcPr>
                <w:p w14:paraId="322C5B39" w14:textId="45EF8F18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(-0.4677, 0.2303)</w:t>
                  </w:r>
                </w:p>
              </w:tc>
              <w:tc>
                <w:tcPr>
                  <w:tcW w:w="820" w:type="dxa"/>
                </w:tcPr>
                <w:p w14:paraId="21A7DABE" w14:textId="0BBE3FA6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0.503</w:t>
                  </w:r>
                </w:p>
              </w:tc>
              <w:tc>
                <w:tcPr>
                  <w:tcW w:w="963" w:type="dxa"/>
                </w:tcPr>
                <w:p w14:paraId="0753C11D" w14:textId="31B52537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0.005</w:t>
                  </w:r>
                </w:p>
              </w:tc>
              <w:tc>
                <w:tcPr>
                  <w:tcW w:w="96" w:type="dxa"/>
                </w:tcPr>
                <w:p w14:paraId="3F7F7EDE" w14:textId="5ED75E91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170160D9" w14:textId="1932EE4E" w:rsidTr="000436D5">
              <w:trPr>
                <w:trHeight w:val="36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5FD23207" w14:textId="77777777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Steroid use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1DD6243E" w14:textId="13404FF3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-0.0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197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901" w:type="dxa"/>
                </w:tcPr>
                <w:p w14:paraId="478557F2" w14:textId="5787F5CA" w:rsidR="000B60B9" w:rsidRPr="009E25BC" w:rsidRDefault="00FA342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 xml:space="preserve">(-0.1285, </w:t>
                  </w:r>
                  <w:r w:rsidR="00EC45C4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0.0890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)</w:t>
                  </w:r>
                </w:p>
              </w:tc>
              <w:tc>
                <w:tcPr>
                  <w:tcW w:w="874" w:type="dxa"/>
                  <w:vAlign w:val="center"/>
                </w:tcPr>
                <w:p w14:paraId="3B390F01" w14:textId="5E933FB3" w:rsidR="000B60B9" w:rsidRPr="009E25BC" w:rsidRDefault="00EC45C4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0.721</w:t>
                  </w:r>
                </w:p>
              </w:tc>
              <w:tc>
                <w:tcPr>
                  <w:tcW w:w="1813" w:type="dxa"/>
                </w:tcPr>
                <w:p w14:paraId="2385EFCA" w14:textId="1F899A86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(-0.1403, 0.1009)</w:t>
                  </w:r>
                </w:p>
              </w:tc>
              <w:tc>
                <w:tcPr>
                  <w:tcW w:w="820" w:type="dxa"/>
                </w:tcPr>
                <w:p w14:paraId="51ECF024" w14:textId="1C9C8C10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0.747</w:t>
                  </w:r>
                </w:p>
              </w:tc>
              <w:tc>
                <w:tcPr>
                  <w:tcW w:w="963" w:type="dxa"/>
                </w:tcPr>
                <w:p w14:paraId="0BF5D8E5" w14:textId="704C518A" w:rsidR="000B60B9" w:rsidRDefault="00E04C6C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</w:t>
                  </w:r>
                  <w:r w:rsidR="000B60B9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.</w:t>
                  </w:r>
                  <w:r w:rsidR="000B60B9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6</w:t>
                  </w:r>
                </w:p>
              </w:tc>
              <w:tc>
                <w:tcPr>
                  <w:tcW w:w="96" w:type="dxa"/>
                </w:tcPr>
                <w:p w14:paraId="09C56BB3" w14:textId="3324203F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147E8F" w:rsidRPr="009E25BC" w14:paraId="6BCBE2EF" w14:textId="75C1649A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  <w:hideMark/>
                </w:tcPr>
                <w:p w14:paraId="6F7BFCA9" w14:textId="6489F663" w:rsidR="000B60B9" w:rsidRPr="009E25BC" w:rsidRDefault="000B60B9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Overlap disease</w:t>
                  </w: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0298D8B5" w14:textId="6E577048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-0</w:t>
                  </w:r>
                  <w:r w:rsidRPr="009E25BC">
                    <w:rPr>
                      <w:rFonts w:eastAsia="新細明體" w:cstheme="minorHAnsi"/>
                      <w:kern w:val="0"/>
                      <w14:ligatures w14:val="none"/>
                    </w:rPr>
                    <w:t>.0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147</w:t>
                  </w:r>
                </w:p>
              </w:tc>
              <w:tc>
                <w:tcPr>
                  <w:tcW w:w="1901" w:type="dxa"/>
                </w:tcPr>
                <w:p w14:paraId="47FF3880" w14:textId="77D0CDA4" w:rsidR="000B60B9" w:rsidRPr="009E25BC" w:rsidRDefault="00EC45C4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(-0.1403, 0.1108)</w:t>
                  </w:r>
                </w:p>
              </w:tc>
              <w:tc>
                <w:tcPr>
                  <w:tcW w:w="874" w:type="dxa"/>
                  <w:vAlign w:val="center"/>
                </w:tcPr>
                <w:p w14:paraId="3CBE4E3A" w14:textId="19CE41A1" w:rsidR="000B60B9" w:rsidRPr="009E25BC" w:rsidRDefault="00EC45C4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0.817</w:t>
                  </w:r>
                </w:p>
              </w:tc>
              <w:tc>
                <w:tcPr>
                  <w:tcW w:w="1813" w:type="dxa"/>
                </w:tcPr>
                <w:p w14:paraId="3E2A4265" w14:textId="071E15DA" w:rsidR="000B60B9" w:rsidRPr="009E25BC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CA6898">
                    <w:t>(-0.1212, 0.0917)</w:t>
                  </w:r>
                </w:p>
              </w:tc>
              <w:tc>
                <w:tcPr>
                  <w:tcW w:w="820" w:type="dxa"/>
                </w:tcPr>
                <w:p w14:paraId="173D5917" w14:textId="3CB6039A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A82380">
                    <w:t>0.785</w:t>
                  </w:r>
                </w:p>
              </w:tc>
              <w:tc>
                <w:tcPr>
                  <w:tcW w:w="963" w:type="dxa"/>
                </w:tcPr>
                <w:p w14:paraId="0584B8F0" w14:textId="31DCDAA6" w:rsidR="000B60B9" w:rsidRDefault="00E04C6C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-0</w:t>
                  </w:r>
                  <w:r w:rsidR="000B60B9"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.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007</w:t>
                  </w:r>
                </w:p>
              </w:tc>
              <w:tc>
                <w:tcPr>
                  <w:tcW w:w="96" w:type="dxa"/>
                </w:tcPr>
                <w:p w14:paraId="278F859F" w14:textId="718E9205" w:rsidR="000B60B9" w:rsidRDefault="000B60B9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7543F1" w:rsidRPr="009E25BC" w14:paraId="61A310F4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5DA3E76E" w14:textId="1E53938F" w:rsidR="007543F1" w:rsidRDefault="007543F1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7543F1">
                    <w:rPr>
                      <w:rFonts w:eastAsia="新細明體" w:cstheme="minorHAnsi"/>
                      <w:kern w:val="0"/>
                      <w14:ligatures w14:val="none"/>
                    </w:rPr>
                    <w:t>Disease category</w:t>
                  </w:r>
                </w:p>
              </w:tc>
              <w:tc>
                <w:tcPr>
                  <w:tcW w:w="1096" w:type="dxa"/>
                  <w:vAlign w:val="center"/>
                </w:tcPr>
                <w:p w14:paraId="73F23F00" w14:textId="77777777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  <w:tc>
                <w:tcPr>
                  <w:tcW w:w="1901" w:type="dxa"/>
                </w:tcPr>
                <w:p w14:paraId="2F67CD40" w14:textId="77777777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  <w:tc>
                <w:tcPr>
                  <w:tcW w:w="874" w:type="dxa"/>
                  <w:vAlign w:val="center"/>
                </w:tcPr>
                <w:p w14:paraId="3C39D99B" w14:textId="21175E70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0.182</w:t>
                  </w:r>
                </w:p>
              </w:tc>
              <w:tc>
                <w:tcPr>
                  <w:tcW w:w="1813" w:type="dxa"/>
                </w:tcPr>
                <w:p w14:paraId="125DE27B" w14:textId="77777777" w:rsidR="007543F1" w:rsidRPr="00CA6898" w:rsidRDefault="007543F1" w:rsidP="003A5BC1">
                  <w:pPr>
                    <w:widowControl/>
                    <w:spacing w:after="0" w:line="240" w:lineRule="auto"/>
                    <w:jc w:val="right"/>
                  </w:pPr>
                </w:p>
              </w:tc>
              <w:tc>
                <w:tcPr>
                  <w:tcW w:w="820" w:type="dxa"/>
                </w:tcPr>
                <w:p w14:paraId="36C653FD" w14:textId="4220247E" w:rsidR="007543F1" w:rsidRPr="00A82380" w:rsidRDefault="007543F1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0.086</w:t>
                  </w:r>
                </w:p>
              </w:tc>
              <w:tc>
                <w:tcPr>
                  <w:tcW w:w="963" w:type="dxa"/>
                </w:tcPr>
                <w:p w14:paraId="7190D970" w14:textId="3FD65B33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0.014</w:t>
                  </w:r>
                </w:p>
              </w:tc>
              <w:tc>
                <w:tcPr>
                  <w:tcW w:w="96" w:type="dxa"/>
                </w:tcPr>
                <w:p w14:paraId="5CF2974B" w14:textId="77777777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7543F1" w:rsidRPr="009E25BC" w14:paraId="6EAE31A0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0DF51493" w14:textId="48F217D1" w:rsidR="007543F1" w:rsidRDefault="007543F1" w:rsidP="00E450F8">
                  <w:pPr>
                    <w:widowControl/>
                    <w:spacing w:after="0" w:line="240" w:lineRule="auto"/>
                    <w:ind w:firstLineChars="100" w:firstLine="240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7543F1">
                    <w:rPr>
                      <w:rFonts w:eastAsia="新細明體" w:cstheme="minorHAnsi"/>
                      <w:kern w:val="0"/>
                      <w14:ligatures w14:val="none"/>
                    </w:rPr>
                    <w:t>CTD vs IA</w:t>
                  </w:r>
                </w:p>
              </w:tc>
              <w:tc>
                <w:tcPr>
                  <w:tcW w:w="1096" w:type="dxa"/>
                  <w:vAlign w:val="center"/>
                </w:tcPr>
                <w:p w14:paraId="0E23058D" w14:textId="16E94E91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7543F1">
                    <w:rPr>
                      <w:rFonts w:eastAsia="新細明體" w:cstheme="minorHAnsi"/>
                      <w:kern w:val="0"/>
                      <w14:ligatures w14:val="none"/>
                    </w:rPr>
                    <w:t>0.011</w:t>
                  </w: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1</w:t>
                  </w:r>
                </w:p>
              </w:tc>
              <w:tc>
                <w:tcPr>
                  <w:tcW w:w="1901" w:type="dxa"/>
                </w:tcPr>
                <w:p w14:paraId="7098A3E6" w14:textId="5B0BF03E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(-0.1144, 0.1367)</w:t>
                  </w:r>
                </w:p>
              </w:tc>
              <w:tc>
                <w:tcPr>
                  <w:tcW w:w="874" w:type="dxa"/>
                  <w:vAlign w:val="center"/>
                </w:tcPr>
                <w:p w14:paraId="2AD498CE" w14:textId="4CB713F1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0.861</w:t>
                  </w:r>
                </w:p>
              </w:tc>
              <w:tc>
                <w:tcPr>
                  <w:tcW w:w="1813" w:type="dxa"/>
                </w:tcPr>
                <w:p w14:paraId="38F6E031" w14:textId="527B744D" w:rsidR="007543F1" w:rsidRPr="00CA6898" w:rsidRDefault="007543F1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(-0.1394, 0.1617)</w:t>
                  </w:r>
                </w:p>
              </w:tc>
              <w:tc>
                <w:tcPr>
                  <w:tcW w:w="820" w:type="dxa"/>
                </w:tcPr>
                <w:p w14:paraId="72038AF8" w14:textId="768A9877" w:rsidR="007543F1" w:rsidRPr="00A82380" w:rsidRDefault="007543F1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0.884</w:t>
                  </w:r>
                </w:p>
              </w:tc>
              <w:tc>
                <w:tcPr>
                  <w:tcW w:w="963" w:type="dxa"/>
                </w:tcPr>
                <w:p w14:paraId="0CF73DC3" w14:textId="50970564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0.014</w:t>
                  </w:r>
                </w:p>
              </w:tc>
              <w:tc>
                <w:tcPr>
                  <w:tcW w:w="96" w:type="dxa"/>
                </w:tcPr>
                <w:p w14:paraId="04092A73" w14:textId="77777777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7543F1" w:rsidRPr="009E25BC" w14:paraId="2A6696DD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28149198" w14:textId="33F03E2D" w:rsidR="007543F1" w:rsidRDefault="007543F1" w:rsidP="00E450F8">
                  <w:pPr>
                    <w:widowControl/>
                    <w:spacing w:after="0" w:line="240" w:lineRule="auto"/>
                    <w:ind w:firstLineChars="100" w:firstLine="240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7543F1">
                    <w:rPr>
                      <w:rFonts w:eastAsia="新細明體" w:cstheme="minorHAnsi"/>
                      <w:kern w:val="0"/>
                      <w14:ligatures w14:val="none"/>
                    </w:rPr>
                    <w:t>SIAID vs IA</w:t>
                  </w:r>
                </w:p>
              </w:tc>
              <w:tc>
                <w:tcPr>
                  <w:tcW w:w="1096" w:type="dxa"/>
                  <w:vAlign w:val="center"/>
                </w:tcPr>
                <w:p w14:paraId="3822431E" w14:textId="6EE12D26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-0.0662</w:t>
                  </w:r>
                </w:p>
              </w:tc>
              <w:tc>
                <w:tcPr>
                  <w:tcW w:w="1901" w:type="dxa"/>
                </w:tcPr>
                <w:p w14:paraId="1575BA01" w14:textId="6BE882DE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(-0.2178, 0.0854)</w:t>
                  </w:r>
                </w:p>
              </w:tc>
              <w:tc>
                <w:tcPr>
                  <w:tcW w:w="874" w:type="dxa"/>
                  <w:vAlign w:val="center"/>
                </w:tcPr>
                <w:p w14:paraId="606D859D" w14:textId="503D2532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0.390</w:t>
                  </w:r>
                </w:p>
              </w:tc>
              <w:tc>
                <w:tcPr>
                  <w:tcW w:w="1813" w:type="dxa"/>
                </w:tcPr>
                <w:p w14:paraId="64ABBC4A" w14:textId="4D275CA1" w:rsidR="007543F1" w:rsidRPr="00CA6898" w:rsidRDefault="007543F1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(-0.2167, 0.0843)</w:t>
                  </w:r>
                </w:p>
              </w:tc>
              <w:tc>
                <w:tcPr>
                  <w:tcW w:w="820" w:type="dxa"/>
                </w:tcPr>
                <w:p w14:paraId="2B633E12" w14:textId="5534BA10" w:rsidR="007543F1" w:rsidRPr="00A82380" w:rsidRDefault="007543F1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0.386</w:t>
                  </w:r>
                </w:p>
              </w:tc>
              <w:tc>
                <w:tcPr>
                  <w:tcW w:w="963" w:type="dxa"/>
                </w:tcPr>
                <w:p w14:paraId="1951148E" w14:textId="0F0F2A3F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0.014</w:t>
                  </w:r>
                </w:p>
              </w:tc>
              <w:tc>
                <w:tcPr>
                  <w:tcW w:w="96" w:type="dxa"/>
                </w:tcPr>
                <w:p w14:paraId="568E4129" w14:textId="77777777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7543F1" w:rsidRPr="009E25BC" w14:paraId="6BA2181A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4FFAF5FB" w14:textId="5C193C98" w:rsidR="007543F1" w:rsidRDefault="007543F1" w:rsidP="00E450F8">
                  <w:pPr>
                    <w:widowControl/>
                    <w:spacing w:after="0" w:line="240" w:lineRule="auto"/>
                    <w:ind w:firstLineChars="100" w:firstLine="240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7543F1">
                    <w:rPr>
                      <w:rFonts w:eastAsia="新細明體" w:cstheme="minorHAnsi"/>
                      <w:kern w:val="0"/>
                      <w14:ligatures w14:val="none"/>
                    </w:rPr>
                    <w:t>Others vs IA</w:t>
                  </w:r>
                </w:p>
              </w:tc>
              <w:tc>
                <w:tcPr>
                  <w:tcW w:w="1096" w:type="dxa"/>
                  <w:vAlign w:val="center"/>
                </w:tcPr>
                <w:p w14:paraId="69BB7CE4" w14:textId="363BC826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0.1104</w:t>
                  </w:r>
                </w:p>
              </w:tc>
              <w:tc>
                <w:tcPr>
                  <w:tcW w:w="1901" w:type="dxa"/>
                </w:tcPr>
                <w:p w14:paraId="58B32772" w14:textId="013F0F8D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(-0.0201, 0.2408)</w:t>
                  </w:r>
                </w:p>
              </w:tc>
              <w:tc>
                <w:tcPr>
                  <w:tcW w:w="874" w:type="dxa"/>
                  <w:vAlign w:val="center"/>
                </w:tcPr>
                <w:p w14:paraId="6BFD1A7A" w14:textId="468C68B4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0.100</w:t>
                  </w:r>
                </w:p>
              </w:tc>
              <w:tc>
                <w:tcPr>
                  <w:tcW w:w="1813" w:type="dxa"/>
                </w:tcPr>
                <w:p w14:paraId="67EDA0E5" w14:textId="11338C90" w:rsidR="007543F1" w:rsidRPr="00CA6898" w:rsidRDefault="007543F1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(0.007, 0.2142)</w:t>
                  </w:r>
                </w:p>
              </w:tc>
              <w:tc>
                <w:tcPr>
                  <w:tcW w:w="820" w:type="dxa"/>
                </w:tcPr>
                <w:p w14:paraId="224264A8" w14:textId="06C7246A" w:rsidR="007543F1" w:rsidRPr="00E450F8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b/>
                      <w:bCs/>
                    </w:rPr>
                  </w:pPr>
                  <w:r w:rsidRPr="00E450F8">
                    <w:rPr>
                      <w:rFonts w:hint="eastAsia"/>
                      <w:b/>
                      <w:bCs/>
                    </w:rPr>
                    <w:t>0.037</w:t>
                  </w:r>
                </w:p>
              </w:tc>
              <w:tc>
                <w:tcPr>
                  <w:tcW w:w="963" w:type="dxa"/>
                </w:tcPr>
                <w:p w14:paraId="681C5759" w14:textId="10463F6A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0.014</w:t>
                  </w:r>
                </w:p>
              </w:tc>
              <w:tc>
                <w:tcPr>
                  <w:tcW w:w="96" w:type="dxa"/>
                </w:tcPr>
                <w:p w14:paraId="224FD4C4" w14:textId="77777777" w:rsidR="007543F1" w:rsidRDefault="007543F1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E75DAD" w:rsidRPr="009E25BC" w14:paraId="3B59A1D6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6C49193E" w14:textId="025D0B61" w:rsidR="00E75DAD" w:rsidRDefault="00E75DAD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Physical health</w:t>
                  </w:r>
                </w:p>
              </w:tc>
              <w:tc>
                <w:tcPr>
                  <w:tcW w:w="1096" w:type="dxa"/>
                  <w:vAlign w:val="center"/>
                </w:tcPr>
                <w:p w14:paraId="4B5A4906" w14:textId="0D22C0B4" w:rsidR="00E75DAD" w:rsidRDefault="00E75DA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0.0648</w:t>
                  </w:r>
                </w:p>
              </w:tc>
              <w:tc>
                <w:tcPr>
                  <w:tcW w:w="1901" w:type="dxa"/>
                </w:tcPr>
                <w:p w14:paraId="61B03B6D" w14:textId="666958CC" w:rsidR="00E75DAD" w:rsidRDefault="009C14CF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(0.0508, 0.0788)</w:t>
                  </w:r>
                </w:p>
              </w:tc>
              <w:tc>
                <w:tcPr>
                  <w:tcW w:w="874" w:type="dxa"/>
                  <w:vAlign w:val="center"/>
                </w:tcPr>
                <w:p w14:paraId="40E4B30B" w14:textId="40413E09" w:rsidR="00E75DAD" w:rsidRPr="008C6A39" w:rsidRDefault="009C14CF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8C6A39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&lt;0.001</w:t>
                  </w:r>
                </w:p>
              </w:tc>
              <w:tc>
                <w:tcPr>
                  <w:tcW w:w="1813" w:type="dxa"/>
                </w:tcPr>
                <w:p w14:paraId="20B57CCC" w14:textId="452E2E35" w:rsidR="00E75DAD" w:rsidRPr="00CA6898" w:rsidRDefault="009C14CF" w:rsidP="003A5BC1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(0.0406, 0.0890)</w:t>
                  </w:r>
                </w:p>
              </w:tc>
              <w:tc>
                <w:tcPr>
                  <w:tcW w:w="820" w:type="dxa"/>
                </w:tcPr>
                <w:p w14:paraId="6D8162BE" w14:textId="5F7B5970" w:rsidR="00E75DAD" w:rsidRPr="008C6A39" w:rsidRDefault="009C14CF" w:rsidP="003A5BC1">
                  <w:pPr>
                    <w:widowControl/>
                    <w:spacing w:after="0" w:line="240" w:lineRule="auto"/>
                    <w:jc w:val="right"/>
                    <w:rPr>
                      <w:b/>
                      <w:bCs/>
                    </w:rPr>
                  </w:pPr>
                  <w:r w:rsidRPr="008C6A39">
                    <w:rPr>
                      <w:b/>
                      <w:bCs/>
                    </w:rPr>
                    <w:t>&lt;0.001</w:t>
                  </w:r>
                </w:p>
              </w:tc>
              <w:tc>
                <w:tcPr>
                  <w:tcW w:w="963" w:type="dxa"/>
                </w:tcPr>
                <w:p w14:paraId="17B5FB8D" w14:textId="00E97A9B" w:rsidR="00E75DAD" w:rsidRDefault="009C14CF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0.371</w:t>
                  </w:r>
                </w:p>
              </w:tc>
              <w:tc>
                <w:tcPr>
                  <w:tcW w:w="96" w:type="dxa"/>
                </w:tcPr>
                <w:p w14:paraId="3B8012AF" w14:textId="77777777" w:rsidR="00E75DAD" w:rsidRDefault="00E75DAD" w:rsidP="003A5BC1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E75DAD" w:rsidRPr="009E25BC" w14:paraId="17142FAC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1045D71A" w14:textId="215F0500" w:rsidR="00E75DAD" w:rsidRDefault="00E75DAD" w:rsidP="009C14CF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E75DAD">
                    <w:rPr>
                      <w:rFonts w:eastAsia="新細明體" w:cstheme="minorHAnsi"/>
                      <w:kern w:val="0"/>
                      <w14:ligatures w14:val="none"/>
                    </w:rPr>
                    <w:t>Psychological health</w:t>
                  </w:r>
                </w:p>
              </w:tc>
              <w:tc>
                <w:tcPr>
                  <w:tcW w:w="1096" w:type="dxa"/>
                  <w:vAlign w:val="center"/>
                </w:tcPr>
                <w:p w14:paraId="6259C8AD" w14:textId="5A44D8EB" w:rsidR="00E75DAD" w:rsidRDefault="00E75DAD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0.0510</w:t>
                  </w:r>
                </w:p>
              </w:tc>
              <w:tc>
                <w:tcPr>
                  <w:tcW w:w="1901" w:type="dxa"/>
                  <w:vAlign w:val="center"/>
                </w:tcPr>
                <w:p w14:paraId="29747296" w14:textId="1B55B7EC" w:rsidR="00E75DAD" w:rsidRDefault="009C14CF" w:rsidP="009C14CF">
                  <w:pPr>
                    <w:widowControl/>
                    <w:wordWrap w:val="0"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(0.0358, 0.066)</w:t>
                  </w:r>
                </w:p>
              </w:tc>
              <w:tc>
                <w:tcPr>
                  <w:tcW w:w="874" w:type="dxa"/>
                  <w:vAlign w:val="center"/>
                </w:tcPr>
                <w:p w14:paraId="735CA0E2" w14:textId="3224C255" w:rsidR="00E75DAD" w:rsidRPr="008C6A39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8C6A39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&lt;0.001</w:t>
                  </w:r>
                </w:p>
              </w:tc>
              <w:tc>
                <w:tcPr>
                  <w:tcW w:w="1813" w:type="dxa"/>
                  <w:vAlign w:val="center"/>
                </w:tcPr>
                <w:p w14:paraId="4394E760" w14:textId="6108AB18" w:rsidR="00E75DAD" w:rsidRPr="00CA6898" w:rsidRDefault="009C14CF" w:rsidP="009C14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(0.0303, 0.0717)</w:t>
                  </w:r>
                </w:p>
              </w:tc>
              <w:tc>
                <w:tcPr>
                  <w:tcW w:w="820" w:type="dxa"/>
                  <w:vAlign w:val="center"/>
                </w:tcPr>
                <w:p w14:paraId="427D2FA8" w14:textId="3EDFBBA6" w:rsidR="00E75DAD" w:rsidRPr="008C6A39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b/>
                      <w:bCs/>
                    </w:rPr>
                  </w:pPr>
                  <w:r w:rsidRPr="008C6A39">
                    <w:rPr>
                      <w:b/>
                      <w:bCs/>
                    </w:rPr>
                    <w:t>&lt;0.001</w:t>
                  </w:r>
                </w:p>
              </w:tc>
              <w:tc>
                <w:tcPr>
                  <w:tcW w:w="963" w:type="dxa"/>
                  <w:vAlign w:val="center"/>
                </w:tcPr>
                <w:p w14:paraId="579A1B71" w14:textId="474D8C67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0.235</w:t>
                  </w:r>
                </w:p>
              </w:tc>
              <w:tc>
                <w:tcPr>
                  <w:tcW w:w="96" w:type="dxa"/>
                </w:tcPr>
                <w:p w14:paraId="4E1BAEF8" w14:textId="77777777" w:rsidR="00E75DAD" w:rsidRDefault="00E75DAD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E75DAD" w:rsidRPr="009E25BC" w14:paraId="4E46727E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vAlign w:val="center"/>
                </w:tcPr>
                <w:p w14:paraId="18E7E57D" w14:textId="5843A547" w:rsidR="00E75DAD" w:rsidRDefault="00E75DAD" w:rsidP="009C14CF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E75DAD">
                    <w:rPr>
                      <w:rFonts w:eastAsia="新細明體" w:cstheme="minorHAnsi"/>
                      <w:kern w:val="0"/>
                      <w14:ligatures w14:val="none"/>
                    </w:rPr>
                    <w:t>Social relationships</w:t>
                  </w:r>
                </w:p>
              </w:tc>
              <w:tc>
                <w:tcPr>
                  <w:tcW w:w="1096" w:type="dxa"/>
                  <w:vAlign w:val="center"/>
                </w:tcPr>
                <w:p w14:paraId="135BAC1A" w14:textId="15BB5ED6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0.0397</w:t>
                  </w:r>
                </w:p>
              </w:tc>
              <w:tc>
                <w:tcPr>
                  <w:tcW w:w="1901" w:type="dxa"/>
                  <w:vAlign w:val="center"/>
                </w:tcPr>
                <w:p w14:paraId="3EE6240F" w14:textId="248806C8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(0.0208, 0.0586)</w:t>
                  </w:r>
                </w:p>
              </w:tc>
              <w:tc>
                <w:tcPr>
                  <w:tcW w:w="874" w:type="dxa"/>
                  <w:vAlign w:val="center"/>
                </w:tcPr>
                <w:p w14:paraId="1E021949" w14:textId="097FD661" w:rsidR="00E75DAD" w:rsidRPr="008C6A39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8C6A39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&lt;0.001</w:t>
                  </w:r>
                </w:p>
              </w:tc>
              <w:tc>
                <w:tcPr>
                  <w:tcW w:w="1813" w:type="dxa"/>
                  <w:vAlign w:val="center"/>
                </w:tcPr>
                <w:p w14:paraId="5190C415" w14:textId="2C706CAC" w:rsidR="00E75DAD" w:rsidRPr="00CA6898" w:rsidRDefault="009C14CF" w:rsidP="009C14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>(0.0182, 0.0612)</w:t>
                  </w:r>
                </w:p>
              </w:tc>
              <w:tc>
                <w:tcPr>
                  <w:tcW w:w="820" w:type="dxa"/>
                  <w:vAlign w:val="center"/>
                </w:tcPr>
                <w:p w14:paraId="39BF4D2B" w14:textId="71EC0932" w:rsidR="00E75DAD" w:rsidRPr="008C6A39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b/>
                      <w:bCs/>
                    </w:rPr>
                  </w:pPr>
                  <w:r w:rsidRPr="008C6A39">
                    <w:rPr>
                      <w:b/>
                      <w:bCs/>
                    </w:rPr>
                    <w:t>&lt;0.001</w:t>
                  </w:r>
                </w:p>
              </w:tc>
              <w:tc>
                <w:tcPr>
                  <w:tcW w:w="963" w:type="dxa"/>
                  <w:vAlign w:val="center"/>
                </w:tcPr>
                <w:p w14:paraId="7B0047E7" w14:textId="279B6342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0.104</w:t>
                  </w:r>
                </w:p>
              </w:tc>
              <w:tc>
                <w:tcPr>
                  <w:tcW w:w="96" w:type="dxa"/>
                </w:tcPr>
                <w:p w14:paraId="54D36E97" w14:textId="77777777" w:rsidR="00E75DAD" w:rsidRDefault="00E75DAD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  <w:tr w:rsidR="00E75DAD" w:rsidRPr="009E25BC" w14:paraId="33C4F9C8" w14:textId="77777777" w:rsidTr="000436D5">
              <w:trPr>
                <w:trHeight w:val="355"/>
                <w:tblCellSpacing w:w="15" w:type="dxa"/>
              </w:trPr>
              <w:tc>
                <w:tcPr>
                  <w:tcW w:w="1709" w:type="dxa"/>
                  <w:tcBorders>
                    <w:bottom w:val="single" w:sz="12" w:space="0" w:color="auto"/>
                  </w:tcBorders>
                  <w:vAlign w:val="center"/>
                </w:tcPr>
                <w:p w14:paraId="693129B9" w14:textId="620DF866" w:rsidR="00E75DAD" w:rsidRDefault="00E75DAD" w:rsidP="003A5BC1">
                  <w:pPr>
                    <w:widowControl/>
                    <w:spacing w:after="0" w:line="240" w:lineRule="auto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 w:rsidRPr="00E75DAD">
                    <w:rPr>
                      <w:rFonts w:eastAsia="新細明體" w:cstheme="minorHAnsi"/>
                      <w:kern w:val="0"/>
                      <w14:ligatures w14:val="none"/>
                    </w:rPr>
                    <w:t>Environment</w:t>
                  </w:r>
                </w:p>
              </w:tc>
              <w:tc>
                <w:tcPr>
                  <w:tcW w:w="1096" w:type="dxa"/>
                  <w:tcBorders>
                    <w:bottom w:val="single" w:sz="12" w:space="0" w:color="auto"/>
                  </w:tcBorders>
                  <w:vAlign w:val="center"/>
                </w:tcPr>
                <w:p w14:paraId="1E1A8B28" w14:textId="6A2BD9C3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0.0477</w:t>
                  </w:r>
                </w:p>
              </w:tc>
              <w:tc>
                <w:tcPr>
                  <w:tcW w:w="1901" w:type="dxa"/>
                  <w:tcBorders>
                    <w:bottom w:val="single" w:sz="12" w:space="0" w:color="auto"/>
                  </w:tcBorders>
                </w:tcPr>
                <w:p w14:paraId="7B59350D" w14:textId="7D0CF582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(0.0283, 0.0672)</w:t>
                  </w:r>
                </w:p>
              </w:tc>
              <w:tc>
                <w:tcPr>
                  <w:tcW w:w="874" w:type="dxa"/>
                  <w:tcBorders>
                    <w:bottom w:val="single" w:sz="12" w:space="0" w:color="auto"/>
                  </w:tcBorders>
                  <w:vAlign w:val="center"/>
                </w:tcPr>
                <w:p w14:paraId="2855246B" w14:textId="034C0BE3" w:rsidR="00E75DAD" w:rsidRPr="008C6A39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</w:pPr>
                  <w:r w:rsidRPr="008C6A39">
                    <w:rPr>
                      <w:rFonts w:eastAsia="新細明體" w:cstheme="minorHAnsi"/>
                      <w:b/>
                      <w:bCs/>
                      <w:kern w:val="0"/>
                      <w14:ligatures w14:val="none"/>
                    </w:rPr>
                    <w:t>&lt;0.001</w:t>
                  </w:r>
                </w:p>
              </w:tc>
              <w:tc>
                <w:tcPr>
                  <w:tcW w:w="1813" w:type="dxa"/>
                  <w:tcBorders>
                    <w:bottom w:val="single" w:sz="12" w:space="0" w:color="auto"/>
                  </w:tcBorders>
                </w:tcPr>
                <w:p w14:paraId="6562D78A" w14:textId="243C45E4" w:rsidR="00E75DAD" w:rsidRPr="00CA6898" w:rsidRDefault="009C14CF" w:rsidP="009C14CF">
                  <w:pPr>
                    <w:widowControl/>
                    <w:spacing w:after="0" w:line="240" w:lineRule="auto"/>
                    <w:jc w:val="right"/>
                  </w:pPr>
                  <w:r>
                    <w:rPr>
                      <w:rFonts w:hint="eastAsia"/>
                    </w:rPr>
                    <w:t xml:space="preserve">(0.0238, </w:t>
                  </w:r>
                  <w:r w:rsidR="001D204F">
                    <w:rPr>
                      <w:rFonts w:hint="eastAsia"/>
                    </w:rPr>
                    <w:t>0.0716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820" w:type="dxa"/>
                  <w:tcBorders>
                    <w:bottom w:val="single" w:sz="12" w:space="0" w:color="auto"/>
                  </w:tcBorders>
                </w:tcPr>
                <w:p w14:paraId="1BF3AB97" w14:textId="209E673E" w:rsidR="00E75DAD" w:rsidRPr="008C6A39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b/>
                      <w:bCs/>
                    </w:rPr>
                  </w:pPr>
                  <w:r w:rsidRPr="008C6A39">
                    <w:rPr>
                      <w:b/>
                      <w:bCs/>
                    </w:rPr>
                    <w:t>&lt;0.001</w:t>
                  </w:r>
                </w:p>
              </w:tc>
              <w:tc>
                <w:tcPr>
                  <w:tcW w:w="963" w:type="dxa"/>
                  <w:tcBorders>
                    <w:bottom w:val="single" w:sz="12" w:space="0" w:color="auto"/>
                  </w:tcBorders>
                </w:tcPr>
                <w:p w14:paraId="6E0A8D41" w14:textId="062D3670" w:rsidR="00E75DAD" w:rsidRDefault="009C14CF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  <w:r>
                    <w:rPr>
                      <w:rFonts w:eastAsia="新細明體" w:cstheme="minorHAnsi" w:hint="eastAsia"/>
                      <w:kern w:val="0"/>
                      <w14:ligatures w14:val="none"/>
                    </w:rPr>
                    <w:t>0.138</w:t>
                  </w:r>
                </w:p>
              </w:tc>
              <w:tc>
                <w:tcPr>
                  <w:tcW w:w="96" w:type="dxa"/>
                  <w:tcBorders>
                    <w:bottom w:val="single" w:sz="12" w:space="0" w:color="auto"/>
                  </w:tcBorders>
                </w:tcPr>
                <w:p w14:paraId="25D9E8CE" w14:textId="77777777" w:rsidR="00E75DAD" w:rsidRDefault="00E75DAD" w:rsidP="009C14CF">
                  <w:pPr>
                    <w:widowControl/>
                    <w:spacing w:after="0" w:line="240" w:lineRule="auto"/>
                    <w:jc w:val="right"/>
                    <w:rPr>
                      <w:rFonts w:eastAsia="新細明體" w:cstheme="minorHAnsi"/>
                      <w:kern w:val="0"/>
                      <w14:ligatures w14:val="none"/>
                    </w:rPr>
                  </w:pPr>
                </w:p>
              </w:tc>
            </w:tr>
          </w:tbl>
          <w:p w14:paraId="07CDCFD5" w14:textId="77777777" w:rsidR="009E25BC" w:rsidRDefault="009E25BC"/>
        </w:tc>
      </w:tr>
      <w:bookmarkEnd w:id="1"/>
    </w:tbl>
    <w:p w14:paraId="0A55E731" w14:textId="77777777" w:rsidR="00392E7D" w:rsidRDefault="00392E7D"/>
    <w:p w14:paraId="05BB3248" w14:textId="4BF1A5CB" w:rsidR="00206C1F" w:rsidRDefault="00206C1F">
      <w:pPr>
        <w:widowControl/>
      </w:pPr>
    </w:p>
    <w:tbl>
      <w:tblPr>
        <w:tblpPr w:leftFromText="180" w:rightFromText="180" w:vertAnchor="page" w:horzAnchor="margin" w:tblpY="3296"/>
        <w:tblW w:w="108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2297"/>
        <w:gridCol w:w="2268"/>
        <w:gridCol w:w="2268"/>
        <w:gridCol w:w="2363"/>
      </w:tblGrid>
      <w:tr w:rsidR="00206C1F" w:rsidRPr="00206C1F" w14:paraId="63B43F7E" w14:textId="77777777" w:rsidTr="005D1B4F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C1DD17" w14:textId="77777777" w:rsidR="00206C1F" w:rsidRPr="00206C1F" w:rsidRDefault="00206C1F" w:rsidP="005D1B4F">
            <w:pPr>
              <w:rPr>
                <w:b/>
                <w:bCs/>
              </w:rPr>
            </w:pPr>
            <w:bookmarkStart w:id="3" w:name="_Hlk236249495"/>
            <w:r w:rsidRPr="00206C1F">
              <w:rPr>
                <w:b/>
                <w:bCs/>
              </w:rPr>
              <w:t>Variable</w:t>
            </w:r>
          </w:p>
        </w:tc>
        <w:tc>
          <w:tcPr>
            <w:tcW w:w="22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4BA6A8" w14:textId="77777777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Physical health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4532B5" w14:textId="77777777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Psychological health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B6FBA9" w14:textId="77777777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Social relationships</w:t>
            </w:r>
          </w:p>
        </w:tc>
        <w:tc>
          <w:tcPr>
            <w:tcW w:w="231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E134D3" w14:textId="77777777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Environment</w:t>
            </w:r>
          </w:p>
        </w:tc>
      </w:tr>
      <w:tr w:rsidR="00206C1F" w:rsidRPr="00206C1F" w14:paraId="58ADF4C6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4B17F" w14:textId="4435F384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WHOQOL-BREF domain</w:t>
            </w:r>
            <w:r w:rsidR="002134F8" w:rsidRPr="002134F8">
              <w:rPr>
                <w:rFonts w:hint="eastAsia"/>
                <w:b/>
                <w:bCs/>
              </w:rPr>
              <w:t xml:space="preserve"> score</w:t>
            </w:r>
          </w:p>
        </w:tc>
        <w:tc>
          <w:tcPr>
            <w:tcW w:w="2267" w:type="dxa"/>
            <w:vAlign w:val="center"/>
            <w:hideMark/>
          </w:tcPr>
          <w:p w14:paraId="0A4A1E1F" w14:textId="300CE815" w:rsidR="00206C1F" w:rsidRPr="00206C1F" w:rsidRDefault="00206C1F" w:rsidP="005D1B4F">
            <w:r w:rsidRPr="00206C1F">
              <w:rPr>
                <w:b/>
                <w:bCs/>
              </w:rPr>
              <w:t>0.064 (0.038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0.089)</w:t>
            </w:r>
          </w:p>
        </w:tc>
        <w:tc>
          <w:tcPr>
            <w:tcW w:w="2238" w:type="dxa"/>
            <w:vAlign w:val="center"/>
            <w:hideMark/>
          </w:tcPr>
          <w:p w14:paraId="58723B97" w14:textId="21B75F50" w:rsidR="00206C1F" w:rsidRPr="00206C1F" w:rsidRDefault="00206C1F" w:rsidP="005D1B4F">
            <w:r w:rsidRPr="00206C1F">
              <w:rPr>
                <w:b/>
                <w:bCs/>
              </w:rPr>
              <w:t>0.053 (0.031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="002134F8">
              <w:rPr>
                <w:rFonts w:hint="eastAsia"/>
                <w:b/>
                <w:bCs/>
              </w:rPr>
              <w:t>0</w:t>
            </w:r>
            <w:r w:rsidRPr="00206C1F">
              <w:rPr>
                <w:b/>
                <w:bCs/>
              </w:rPr>
              <w:t>.076)</w:t>
            </w:r>
          </w:p>
        </w:tc>
        <w:tc>
          <w:tcPr>
            <w:tcW w:w="2238" w:type="dxa"/>
            <w:vAlign w:val="center"/>
            <w:hideMark/>
          </w:tcPr>
          <w:p w14:paraId="3164EFC4" w14:textId="2E3F4C3B" w:rsidR="00206C1F" w:rsidRPr="00206C1F" w:rsidRDefault="00206C1F" w:rsidP="005D1B4F">
            <w:r w:rsidRPr="00206C1F">
              <w:rPr>
                <w:b/>
                <w:bCs/>
              </w:rPr>
              <w:t>0.044 (0.020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0.068)</w:t>
            </w:r>
          </w:p>
        </w:tc>
        <w:tc>
          <w:tcPr>
            <w:tcW w:w="2318" w:type="dxa"/>
            <w:vAlign w:val="center"/>
            <w:hideMark/>
          </w:tcPr>
          <w:p w14:paraId="084EF8DD" w14:textId="3A3AD984" w:rsidR="00206C1F" w:rsidRPr="00206C1F" w:rsidRDefault="00206C1F" w:rsidP="005D1B4F">
            <w:r w:rsidRPr="00206C1F">
              <w:rPr>
                <w:b/>
                <w:bCs/>
              </w:rPr>
              <w:t>0.049 (0.023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0.074)</w:t>
            </w:r>
          </w:p>
        </w:tc>
      </w:tr>
      <w:tr w:rsidR="00206C1F" w:rsidRPr="00206C1F" w14:paraId="25F6A2FF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43C81" w14:textId="77777777" w:rsidR="00206C1F" w:rsidRPr="00206C1F" w:rsidRDefault="00206C1F" w:rsidP="005D1B4F">
            <w:r w:rsidRPr="00206C1F">
              <w:t>Age</w:t>
            </w:r>
          </w:p>
        </w:tc>
        <w:tc>
          <w:tcPr>
            <w:tcW w:w="2267" w:type="dxa"/>
            <w:vAlign w:val="center"/>
            <w:hideMark/>
          </w:tcPr>
          <w:p w14:paraId="65E1DBE8" w14:textId="2CB4BEAF" w:rsidR="00206C1F" w:rsidRPr="00206C1F" w:rsidRDefault="00206C1F" w:rsidP="005D1B4F">
            <w:r w:rsidRPr="00206C1F">
              <w:t>−0.002 (−0.005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0.001)</w:t>
            </w:r>
          </w:p>
        </w:tc>
        <w:tc>
          <w:tcPr>
            <w:tcW w:w="2238" w:type="dxa"/>
            <w:vAlign w:val="center"/>
            <w:hideMark/>
          </w:tcPr>
          <w:p w14:paraId="24BE3238" w14:textId="690B3BEF" w:rsidR="00206C1F" w:rsidRPr="00206C1F" w:rsidRDefault="00206C1F" w:rsidP="005D1B4F">
            <w:r w:rsidRPr="00206C1F">
              <w:t>−0.002 (−0.006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0.001)</w:t>
            </w:r>
          </w:p>
        </w:tc>
        <w:tc>
          <w:tcPr>
            <w:tcW w:w="2238" w:type="dxa"/>
            <w:vAlign w:val="center"/>
            <w:hideMark/>
          </w:tcPr>
          <w:p w14:paraId="2F994724" w14:textId="1E4BDA11" w:rsidR="00206C1F" w:rsidRPr="00206C1F" w:rsidRDefault="00206C1F" w:rsidP="005D1B4F">
            <w:r w:rsidRPr="00206C1F">
              <w:t>−0.001 (−0.005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0.003)</w:t>
            </w:r>
          </w:p>
        </w:tc>
        <w:tc>
          <w:tcPr>
            <w:tcW w:w="2318" w:type="dxa"/>
            <w:vAlign w:val="center"/>
            <w:hideMark/>
          </w:tcPr>
          <w:p w14:paraId="264AFDC8" w14:textId="1861930A" w:rsidR="00206C1F" w:rsidRPr="00206C1F" w:rsidRDefault="00206C1F" w:rsidP="005D1B4F">
            <w:r w:rsidRPr="00206C1F">
              <w:t>−0.002 (−0.006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0.002)</w:t>
            </w:r>
          </w:p>
        </w:tc>
      </w:tr>
      <w:tr w:rsidR="00206C1F" w:rsidRPr="00206C1F" w14:paraId="7D2D1192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7D31A" w14:textId="77777777" w:rsidR="00206C1F" w:rsidRPr="00206C1F" w:rsidRDefault="00206C1F" w:rsidP="005D1B4F">
            <w:r w:rsidRPr="00206C1F">
              <w:t>Male</w:t>
            </w:r>
          </w:p>
        </w:tc>
        <w:tc>
          <w:tcPr>
            <w:tcW w:w="2267" w:type="dxa"/>
            <w:vAlign w:val="center"/>
            <w:hideMark/>
          </w:tcPr>
          <w:p w14:paraId="4FCA4457" w14:textId="7E368C73" w:rsidR="00206C1F" w:rsidRPr="00206C1F" w:rsidRDefault="00206C1F" w:rsidP="005D1B4F">
            <w:r w:rsidRPr="00206C1F">
              <w:t>0.063 (−0.009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0.135)</w:t>
            </w:r>
          </w:p>
        </w:tc>
        <w:tc>
          <w:tcPr>
            <w:tcW w:w="2238" w:type="dxa"/>
            <w:vAlign w:val="center"/>
            <w:hideMark/>
          </w:tcPr>
          <w:p w14:paraId="1DACAAC8" w14:textId="0023A62F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0.088 (0.006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0.169)</w:t>
            </w:r>
          </w:p>
        </w:tc>
        <w:tc>
          <w:tcPr>
            <w:tcW w:w="2238" w:type="dxa"/>
            <w:vAlign w:val="center"/>
            <w:hideMark/>
          </w:tcPr>
          <w:p w14:paraId="042077BA" w14:textId="57CD4721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0.106 (0.016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0.196)</w:t>
            </w:r>
          </w:p>
        </w:tc>
        <w:tc>
          <w:tcPr>
            <w:tcW w:w="2318" w:type="dxa"/>
            <w:vAlign w:val="center"/>
            <w:hideMark/>
          </w:tcPr>
          <w:p w14:paraId="6C9DCF78" w14:textId="0F1714CE" w:rsidR="00206C1F" w:rsidRPr="00206C1F" w:rsidRDefault="00206C1F" w:rsidP="005D1B4F">
            <w:r w:rsidRPr="00206C1F">
              <w:t>0.084 (−0.002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0.170)</w:t>
            </w:r>
          </w:p>
        </w:tc>
      </w:tr>
      <w:tr w:rsidR="00206C1F" w:rsidRPr="00206C1F" w14:paraId="48A8B834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80C4B" w14:textId="77777777" w:rsidR="00206C1F" w:rsidRPr="00206C1F" w:rsidRDefault="00206C1F" w:rsidP="005D1B4F">
            <w:r w:rsidRPr="00206C1F">
              <w:t>CTD vs IA</w:t>
            </w:r>
          </w:p>
        </w:tc>
        <w:tc>
          <w:tcPr>
            <w:tcW w:w="2267" w:type="dxa"/>
            <w:vAlign w:val="center"/>
            <w:hideMark/>
          </w:tcPr>
          <w:p w14:paraId="60CC75A2" w14:textId="2E2BF192" w:rsidR="00206C1F" w:rsidRPr="00206C1F" w:rsidRDefault="00206C1F" w:rsidP="005D1B4F">
            <w:r w:rsidRPr="00206C1F">
              <w:t>0.019 (−0.105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0.143)</w:t>
            </w:r>
          </w:p>
        </w:tc>
        <w:tc>
          <w:tcPr>
            <w:tcW w:w="2238" w:type="dxa"/>
            <w:vAlign w:val="center"/>
            <w:hideMark/>
          </w:tcPr>
          <w:p w14:paraId="1EC9A045" w14:textId="3729357D" w:rsidR="00206C1F" w:rsidRPr="00206C1F" w:rsidRDefault="00206C1F" w:rsidP="005D1B4F">
            <w:r w:rsidRPr="00206C1F">
              <w:t>0.042 (−0.088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0.173)</w:t>
            </w:r>
          </w:p>
        </w:tc>
        <w:tc>
          <w:tcPr>
            <w:tcW w:w="2238" w:type="dxa"/>
            <w:vAlign w:val="center"/>
            <w:hideMark/>
          </w:tcPr>
          <w:p w14:paraId="3816376E" w14:textId="49B7CFFC" w:rsidR="00206C1F" w:rsidRPr="00206C1F" w:rsidRDefault="00206C1F" w:rsidP="005D1B4F">
            <w:r w:rsidRPr="00206C1F">
              <w:t>0.034 (−0.105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0.173)</w:t>
            </w:r>
          </w:p>
        </w:tc>
        <w:tc>
          <w:tcPr>
            <w:tcW w:w="2318" w:type="dxa"/>
            <w:vAlign w:val="center"/>
            <w:hideMark/>
          </w:tcPr>
          <w:p w14:paraId="475951EC" w14:textId="52CDF7C5" w:rsidR="00206C1F" w:rsidRPr="00206C1F" w:rsidRDefault="00206C1F" w:rsidP="005D1B4F">
            <w:r w:rsidRPr="00206C1F">
              <w:t>0.056 (−0.077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0.189)</w:t>
            </w:r>
          </w:p>
        </w:tc>
      </w:tr>
      <w:tr w:rsidR="00206C1F" w:rsidRPr="00206C1F" w14:paraId="65A112F0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F8B32" w14:textId="77777777" w:rsidR="00206C1F" w:rsidRPr="00206C1F" w:rsidRDefault="00206C1F" w:rsidP="005D1B4F">
            <w:r w:rsidRPr="00206C1F">
              <w:t>SIAID vs IA</w:t>
            </w:r>
          </w:p>
        </w:tc>
        <w:tc>
          <w:tcPr>
            <w:tcW w:w="2267" w:type="dxa"/>
            <w:vAlign w:val="center"/>
            <w:hideMark/>
          </w:tcPr>
          <w:p w14:paraId="687BAAA5" w14:textId="0D50253F" w:rsidR="00206C1F" w:rsidRPr="00206C1F" w:rsidRDefault="00206C1F" w:rsidP="005D1B4F">
            <w:r w:rsidRPr="00206C1F">
              <w:t>0.005 (−0.095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0.105)</w:t>
            </w:r>
          </w:p>
        </w:tc>
        <w:tc>
          <w:tcPr>
            <w:tcW w:w="2238" w:type="dxa"/>
            <w:vAlign w:val="center"/>
            <w:hideMark/>
          </w:tcPr>
          <w:p w14:paraId="6B4E5F98" w14:textId="1199B72C" w:rsidR="00206C1F" w:rsidRPr="00206C1F" w:rsidRDefault="00206C1F" w:rsidP="005D1B4F">
            <w:r w:rsidRPr="00206C1F">
              <w:t>0.029 (−0.095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0.153)</w:t>
            </w:r>
          </w:p>
        </w:tc>
        <w:tc>
          <w:tcPr>
            <w:tcW w:w="2238" w:type="dxa"/>
            <w:vAlign w:val="center"/>
            <w:hideMark/>
          </w:tcPr>
          <w:p w14:paraId="38B63A63" w14:textId="7FF87147" w:rsidR="00206C1F" w:rsidRPr="00206C1F" w:rsidRDefault="00206C1F" w:rsidP="005D1B4F">
            <w:r w:rsidRPr="00206C1F">
              <w:t>−0.042 (−0.173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0.089)</w:t>
            </w:r>
          </w:p>
        </w:tc>
        <w:tc>
          <w:tcPr>
            <w:tcW w:w="2318" w:type="dxa"/>
            <w:vAlign w:val="center"/>
            <w:hideMark/>
          </w:tcPr>
          <w:p w14:paraId="41EABEA8" w14:textId="379099DF" w:rsidR="00206C1F" w:rsidRPr="00206C1F" w:rsidRDefault="00206C1F" w:rsidP="005D1B4F">
            <w:r w:rsidRPr="00206C1F">
              <w:t>−0.025 (−0.149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0.099)</w:t>
            </w:r>
          </w:p>
        </w:tc>
      </w:tr>
      <w:tr w:rsidR="00206C1F" w:rsidRPr="00206C1F" w14:paraId="4F06E704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06E35" w14:textId="77777777" w:rsidR="00206C1F" w:rsidRPr="00206C1F" w:rsidRDefault="00206C1F" w:rsidP="005D1B4F">
            <w:r w:rsidRPr="00206C1F">
              <w:t>Others vs IA</w:t>
            </w:r>
          </w:p>
        </w:tc>
        <w:tc>
          <w:tcPr>
            <w:tcW w:w="2267" w:type="dxa"/>
            <w:vAlign w:val="center"/>
            <w:hideMark/>
          </w:tcPr>
          <w:p w14:paraId="6170CC1B" w14:textId="0AF0F171" w:rsidR="00206C1F" w:rsidRPr="00206C1F" w:rsidRDefault="00206C1F" w:rsidP="005D1B4F">
            <w:r w:rsidRPr="00206C1F">
              <w:t>0.063 (−0.035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0.160)</w:t>
            </w:r>
          </w:p>
        </w:tc>
        <w:tc>
          <w:tcPr>
            <w:tcW w:w="2238" w:type="dxa"/>
            <w:vAlign w:val="center"/>
            <w:hideMark/>
          </w:tcPr>
          <w:p w14:paraId="3F531488" w14:textId="4D02A2B7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0.135 (0.039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0.232)</w:t>
            </w:r>
          </w:p>
        </w:tc>
        <w:tc>
          <w:tcPr>
            <w:tcW w:w="2238" w:type="dxa"/>
            <w:vAlign w:val="center"/>
            <w:hideMark/>
          </w:tcPr>
          <w:p w14:paraId="71476E62" w14:textId="7590B158" w:rsidR="00206C1F" w:rsidRPr="00206C1F" w:rsidRDefault="00206C1F" w:rsidP="005D1B4F">
            <w:pPr>
              <w:rPr>
                <w:b/>
                <w:bCs/>
              </w:rPr>
            </w:pPr>
            <w:r w:rsidRPr="00206C1F">
              <w:rPr>
                <w:b/>
                <w:bCs/>
              </w:rPr>
              <w:t>0.112 (0.006</w:t>
            </w:r>
            <w:r w:rsidR="009C5C45">
              <w:rPr>
                <w:rFonts w:hint="eastAsia"/>
                <w:b/>
                <w:bCs/>
              </w:rPr>
              <w:t xml:space="preserve">, </w:t>
            </w:r>
            <w:r w:rsidRPr="00206C1F">
              <w:rPr>
                <w:b/>
                <w:bCs/>
              </w:rPr>
              <w:t>0.218)</w:t>
            </w:r>
          </w:p>
        </w:tc>
        <w:tc>
          <w:tcPr>
            <w:tcW w:w="2318" w:type="dxa"/>
            <w:vAlign w:val="center"/>
            <w:hideMark/>
          </w:tcPr>
          <w:p w14:paraId="5C62A2A8" w14:textId="2367E4B4" w:rsidR="00206C1F" w:rsidRPr="00206C1F" w:rsidRDefault="00206C1F" w:rsidP="005D1B4F">
            <w:r w:rsidRPr="00206C1F">
              <w:t>0.103 (−0.004</w:t>
            </w:r>
            <w:r w:rsidR="009C5C45">
              <w:rPr>
                <w:rFonts w:hint="eastAsia"/>
              </w:rPr>
              <w:t xml:space="preserve">, </w:t>
            </w:r>
            <w:r w:rsidRPr="00206C1F">
              <w:t>0.210)</w:t>
            </w:r>
          </w:p>
        </w:tc>
      </w:tr>
      <w:tr w:rsidR="00206C1F" w:rsidRPr="00206C1F" w14:paraId="6EB4BAB0" w14:textId="77777777" w:rsidTr="005D1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95214" w14:textId="77777777" w:rsidR="00206C1F" w:rsidRPr="00206C1F" w:rsidRDefault="00206C1F" w:rsidP="005D1B4F">
            <w:r w:rsidRPr="00206C1F">
              <w:t>Adjusted R²</w:t>
            </w:r>
          </w:p>
        </w:tc>
        <w:tc>
          <w:tcPr>
            <w:tcW w:w="2267" w:type="dxa"/>
            <w:vAlign w:val="center"/>
            <w:hideMark/>
          </w:tcPr>
          <w:p w14:paraId="6A2EA9FF" w14:textId="77777777" w:rsidR="00206C1F" w:rsidRPr="00206C1F" w:rsidRDefault="00206C1F" w:rsidP="005D1B4F">
            <w:r w:rsidRPr="00206C1F">
              <w:rPr>
                <w:b/>
                <w:bCs/>
              </w:rPr>
              <w:t>0.378</w:t>
            </w:r>
          </w:p>
        </w:tc>
        <w:tc>
          <w:tcPr>
            <w:tcW w:w="2238" w:type="dxa"/>
            <w:vAlign w:val="center"/>
            <w:hideMark/>
          </w:tcPr>
          <w:p w14:paraId="1B3C8896" w14:textId="77777777" w:rsidR="00206C1F" w:rsidRPr="00206C1F" w:rsidRDefault="00206C1F" w:rsidP="005D1B4F">
            <w:r w:rsidRPr="00206C1F">
              <w:rPr>
                <w:b/>
                <w:bCs/>
              </w:rPr>
              <w:t>0.273</w:t>
            </w:r>
          </w:p>
        </w:tc>
        <w:tc>
          <w:tcPr>
            <w:tcW w:w="2238" w:type="dxa"/>
            <w:vAlign w:val="center"/>
            <w:hideMark/>
          </w:tcPr>
          <w:p w14:paraId="7C509A03" w14:textId="77777777" w:rsidR="00206C1F" w:rsidRPr="00206C1F" w:rsidRDefault="00206C1F" w:rsidP="005D1B4F">
            <w:r w:rsidRPr="00206C1F">
              <w:rPr>
                <w:b/>
                <w:bCs/>
              </w:rPr>
              <w:t>0.138</w:t>
            </w:r>
          </w:p>
        </w:tc>
        <w:tc>
          <w:tcPr>
            <w:tcW w:w="2318" w:type="dxa"/>
            <w:vAlign w:val="center"/>
            <w:hideMark/>
          </w:tcPr>
          <w:p w14:paraId="3B3155C8" w14:textId="77777777" w:rsidR="00206C1F" w:rsidRPr="00206C1F" w:rsidRDefault="00206C1F" w:rsidP="005D1B4F">
            <w:r w:rsidRPr="00206C1F">
              <w:rPr>
                <w:b/>
                <w:bCs/>
              </w:rPr>
              <w:t>0.163</w:t>
            </w:r>
          </w:p>
        </w:tc>
      </w:tr>
      <w:tr w:rsidR="00206C1F" w:rsidRPr="00206C1F" w14:paraId="53E150FF" w14:textId="77777777" w:rsidTr="005D1B4F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266AD465" w14:textId="77777777" w:rsidR="00206C1F" w:rsidRPr="00206C1F" w:rsidRDefault="00206C1F" w:rsidP="005D1B4F">
            <w:r w:rsidRPr="00206C1F">
              <w:t>Overall disease category (HC3 Wald p)</w:t>
            </w:r>
          </w:p>
        </w:tc>
        <w:tc>
          <w:tcPr>
            <w:tcW w:w="2267" w:type="dxa"/>
            <w:tcBorders>
              <w:bottom w:val="single" w:sz="12" w:space="0" w:color="auto"/>
            </w:tcBorders>
            <w:vAlign w:val="center"/>
            <w:hideMark/>
          </w:tcPr>
          <w:p w14:paraId="6B62F43D" w14:textId="77777777" w:rsidR="00206C1F" w:rsidRPr="00206C1F" w:rsidRDefault="00206C1F" w:rsidP="005D1B4F">
            <w:r w:rsidRPr="00206C1F">
              <w:t>0.638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4E40C849" w14:textId="77777777" w:rsidR="00206C1F" w:rsidRPr="00206C1F" w:rsidRDefault="00206C1F" w:rsidP="005D1B4F">
            <w:r w:rsidRPr="00206C1F">
              <w:t>0.051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265089BD" w14:textId="77777777" w:rsidR="00206C1F" w:rsidRPr="00206C1F" w:rsidRDefault="00206C1F" w:rsidP="005D1B4F">
            <w:r w:rsidRPr="00206C1F">
              <w:t>0.112</w:t>
            </w:r>
          </w:p>
        </w:tc>
        <w:tc>
          <w:tcPr>
            <w:tcW w:w="2318" w:type="dxa"/>
            <w:tcBorders>
              <w:bottom w:val="single" w:sz="12" w:space="0" w:color="auto"/>
            </w:tcBorders>
            <w:vAlign w:val="center"/>
            <w:hideMark/>
          </w:tcPr>
          <w:p w14:paraId="7AC0DCBE" w14:textId="77777777" w:rsidR="00206C1F" w:rsidRPr="00206C1F" w:rsidRDefault="00206C1F" w:rsidP="005D1B4F">
            <w:r w:rsidRPr="00206C1F">
              <w:t>0.192</w:t>
            </w:r>
          </w:p>
        </w:tc>
      </w:tr>
    </w:tbl>
    <w:bookmarkEnd w:id="3"/>
    <w:p w14:paraId="6ED83DC6" w14:textId="77F184BE" w:rsidR="00206C1F" w:rsidRDefault="00206C1F" w:rsidP="008D0EEA">
      <w:pPr>
        <w:ind w:leftChars="-119" w:left="-284" w:rightChars="-118" w:right="-283" w:hanging="2"/>
      </w:pPr>
      <w:r w:rsidRPr="00206C1F">
        <w:t>Supplementary Table S</w:t>
      </w:r>
      <w:r w:rsidR="00837DEF">
        <w:rPr>
          <w:rFonts w:hint="eastAsia"/>
        </w:rPr>
        <w:t>3</w:t>
      </w:r>
      <w:r w:rsidRPr="00206C1F">
        <w:t>. Primary multivariable linear regression models evaluating the association between each WHOQOL-BREF domain and EQ-5D</w:t>
      </w:r>
      <w:r w:rsidR="00837DEF">
        <w:rPr>
          <w:rFonts w:hint="eastAsia"/>
        </w:rPr>
        <w:t>-5L</w:t>
      </w:r>
      <w:r w:rsidRPr="00206C1F">
        <w:t xml:space="preserve"> utility.</w:t>
      </w:r>
    </w:p>
    <w:p w14:paraId="23A8A74F" w14:textId="7803FA8A" w:rsidR="00206C1F" w:rsidRDefault="0043121C" w:rsidP="008D0EEA">
      <w:pPr>
        <w:ind w:leftChars="-118" w:left="-282" w:rightChars="-177" w:right="-425" w:hanging="1"/>
      </w:pPr>
      <w:bookmarkStart w:id="4" w:name="_Hlk236249570"/>
      <w:r>
        <w:t>Values are presented as β (HC3 95% confidence interval) and HC3 robust p values.</w:t>
      </w:r>
      <w:r>
        <w:rPr>
          <w:rFonts w:hint="eastAsia"/>
        </w:rPr>
        <w:t xml:space="preserve"> </w:t>
      </w:r>
      <w:r>
        <w:t>Four separate multivariable linear regression models were fitted, each including one WHOQOL-BREF domain together with age, sex, and disease category.</w:t>
      </w:r>
      <w:r>
        <w:rPr>
          <w:rFonts w:hint="eastAsia"/>
        </w:rPr>
        <w:t xml:space="preserve"> </w:t>
      </w:r>
      <w:r>
        <w:t>IA was used as the reference category.</w:t>
      </w:r>
      <w:r>
        <w:rPr>
          <w:rFonts w:hint="eastAsia"/>
        </w:rPr>
        <w:t xml:space="preserve"> </w:t>
      </w:r>
      <w:r>
        <w:t>Overall disease category p values were obtained using heteroskedasticity-consistent (HC3) Wald tests jointly evaluating all disease-category coefficients.</w:t>
      </w:r>
    </w:p>
    <w:bookmarkEnd w:id="4"/>
    <w:p w14:paraId="47B57960" w14:textId="77777777" w:rsidR="00206C1F" w:rsidRDefault="00206C1F"/>
    <w:p w14:paraId="0D810E42" w14:textId="7A02BFA2" w:rsidR="0043121C" w:rsidRDefault="0043121C">
      <w:pPr>
        <w:widowControl/>
      </w:pPr>
      <w:r>
        <w:br w:type="page"/>
      </w:r>
    </w:p>
    <w:p w14:paraId="5C1640F6" w14:textId="4D5A7CC8" w:rsidR="008D0EEA" w:rsidRDefault="000F1035" w:rsidP="008D0EEA">
      <w:pPr>
        <w:ind w:leftChars="-118" w:left="-283" w:rightChars="-59" w:right="-142"/>
      </w:pPr>
      <w:bookmarkStart w:id="5" w:name="_Hlk236249637"/>
      <w:r w:rsidRPr="000F1035">
        <w:lastRenderedPageBreak/>
        <w:t>Supplementary Table S</w:t>
      </w:r>
      <w:r w:rsidR="00837DEF">
        <w:rPr>
          <w:rFonts w:hint="eastAsia"/>
        </w:rPr>
        <w:t>4</w:t>
      </w:r>
      <w:r w:rsidRPr="000F1035">
        <w:t xml:space="preserve">. </w:t>
      </w:r>
      <w:r w:rsidR="008D0EEA" w:rsidRPr="008D0EEA">
        <w:t>Sensitivity analyses of the associations between WHOQOL-BREF domains and EQ-5D utility with additional clinical adjustment</w:t>
      </w:r>
      <w:r w:rsidR="00C11474">
        <w:rPr>
          <w:rFonts w:hint="eastAsia"/>
        </w:rPr>
        <w:t>.</w:t>
      </w:r>
    </w:p>
    <w:tbl>
      <w:tblPr>
        <w:tblW w:w="1080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2268"/>
        <w:gridCol w:w="2268"/>
        <w:gridCol w:w="2298"/>
      </w:tblGrid>
      <w:tr w:rsidR="001B3ABD" w:rsidRPr="001B3ABD" w14:paraId="06CA0A5F" w14:textId="77777777" w:rsidTr="00034A1D">
        <w:trPr>
          <w:tblHeader/>
          <w:tblCellSpacing w:w="15" w:type="dxa"/>
        </w:trPr>
        <w:tc>
          <w:tcPr>
            <w:tcW w:w="165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0C057A" w14:textId="77777777" w:rsidR="001B3ABD" w:rsidRPr="001B3ABD" w:rsidRDefault="001B3ABD" w:rsidP="001B3ABD">
            <w:pPr>
              <w:ind w:rightChars="59" w:right="142"/>
              <w:rPr>
                <w:b/>
                <w:bCs/>
              </w:rPr>
            </w:pPr>
            <w:r w:rsidRPr="001B3ABD">
              <w:rPr>
                <w:b/>
                <w:bCs/>
              </w:rPr>
              <w:t>Variable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3B0CC9" w14:textId="5ED6B738" w:rsidR="001B3ABD" w:rsidRPr="001B3ABD" w:rsidRDefault="001B3ABD" w:rsidP="001B3ABD">
            <w:pPr>
              <w:ind w:leftChars="-1" w:left="-1" w:rightChars="59" w:right="142" w:hanging="1"/>
              <w:rPr>
                <w:b/>
                <w:bCs/>
              </w:rPr>
            </w:pPr>
            <w:r w:rsidRPr="001B3ABD">
              <w:rPr>
                <w:b/>
                <w:bCs/>
              </w:rPr>
              <w:t>Physical health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665157" w14:textId="7D5ABC86" w:rsidR="001B3ABD" w:rsidRPr="001B3ABD" w:rsidRDefault="001B3ABD" w:rsidP="001B3ABD">
            <w:pPr>
              <w:ind w:leftChars="-7" w:left="-17" w:rightChars="59" w:right="142"/>
              <w:rPr>
                <w:b/>
                <w:bCs/>
              </w:rPr>
            </w:pPr>
            <w:r w:rsidRPr="001B3ABD">
              <w:rPr>
                <w:b/>
                <w:bCs/>
              </w:rPr>
              <w:t>Psychological health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4B33AC" w14:textId="24BC47A4" w:rsidR="001B3ABD" w:rsidRPr="001B3ABD" w:rsidRDefault="001B3ABD" w:rsidP="001B3ABD">
            <w:pPr>
              <w:ind w:leftChars="10" w:left="24" w:rightChars="59" w:right="142" w:firstLineChars="13" w:firstLine="31"/>
              <w:rPr>
                <w:b/>
                <w:bCs/>
              </w:rPr>
            </w:pPr>
            <w:r w:rsidRPr="001B3ABD">
              <w:rPr>
                <w:b/>
                <w:bCs/>
              </w:rPr>
              <w:t>Social relationships</w:t>
            </w:r>
          </w:p>
        </w:tc>
        <w:tc>
          <w:tcPr>
            <w:tcW w:w="2253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0A28C0" w14:textId="2B77961A" w:rsidR="001B3ABD" w:rsidRPr="001B3ABD" w:rsidRDefault="001B3ABD" w:rsidP="001B3ABD">
            <w:pPr>
              <w:ind w:left="1" w:rightChars="59" w:right="142"/>
              <w:rPr>
                <w:b/>
                <w:bCs/>
              </w:rPr>
            </w:pPr>
            <w:r w:rsidRPr="001B3ABD">
              <w:rPr>
                <w:b/>
                <w:bCs/>
              </w:rPr>
              <w:t>Environment</w:t>
            </w:r>
          </w:p>
        </w:tc>
      </w:tr>
      <w:tr w:rsidR="001B3ABD" w:rsidRPr="001B3ABD" w14:paraId="7991D9C0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0FFC8FF8" w14:textId="77777777" w:rsidR="001B3ABD" w:rsidRPr="001B3ABD" w:rsidRDefault="001B3ABD" w:rsidP="001B3ABD">
            <w:pPr>
              <w:ind w:hanging="2"/>
            </w:pPr>
            <w:r w:rsidRPr="001B3ABD">
              <w:rPr>
                <w:b/>
                <w:bCs/>
              </w:rPr>
              <w:t>WHOQOL-BREF domain score</w:t>
            </w:r>
          </w:p>
        </w:tc>
        <w:tc>
          <w:tcPr>
            <w:tcW w:w="2238" w:type="dxa"/>
            <w:vAlign w:val="center"/>
            <w:hideMark/>
          </w:tcPr>
          <w:p w14:paraId="672BCC12" w14:textId="61E17C6A" w:rsidR="001B3ABD" w:rsidRPr="001B3ABD" w:rsidRDefault="001B3ABD" w:rsidP="009C5C45">
            <w:pPr>
              <w:ind w:left="4"/>
            </w:pPr>
            <w:r w:rsidRPr="001B3ABD">
              <w:rPr>
                <w:b/>
                <w:bCs/>
              </w:rPr>
              <w:t>0.061 (0.036</w:t>
            </w:r>
            <w:r w:rsidR="009C5C45">
              <w:rPr>
                <w:rFonts w:hint="eastAsia"/>
                <w:b/>
                <w:bCs/>
              </w:rPr>
              <w:t>,</w:t>
            </w:r>
            <w:r w:rsidRPr="001B3ABD">
              <w:rPr>
                <w:b/>
                <w:bCs/>
              </w:rPr>
              <w:t xml:space="preserve"> 0.087)</w:t>
            </w:r>
          </w:p>
        </w:tc>
        <w:tc>
          <w:tcPr>
            <w:tcW w:w="2238" w:type="dxa"/>
            <w:vAlign w:val="center"/>
            <w:hideMark/>
          </w:tcPr>
          <w:p w14:paraId="1640CA79" w14:textId="731C8787" w:rsidR="001B3ABD" w:rsidRPr="001B3ABD" w:rsidRDefault="001B3ABD" w:rsidP="009C5C45">
            <w:pPr>
              <w:ind w:hanging="2"/>
            </w:pPr>
            <w:r w:rsidRPr="001B3ABD">
              <w:rPr>
                <w:b/>
                <w:bCs/>
              </w:rPr>
              <w:t>0.051 (0.029</w:t>
            </w:r>
            <w:r w:rsidR="009C5C45">
              <w:rPr>
                <w:rFonts w:hint="eastAsia"/>
                <w:b/>
                <w:bCs/>
              </w:rPr>
              <w:t>,</w:t>
            </w:r>
            <w:r w:rsidRPr="001B3ABD">
              <w:rPr>
                <w:b/>
                <w:bCs/>
              </w:rPr>
              <w:t xml:space="preserve"> 0.072)</w:t>
            </w:r>
          </w:p>
        </w:tc>
        <w:tc>
          <w:tcPr>
            <w:tcW w:w="2238" w:type="dxa"/>
            <w:vAlign w:val="center"/>
            <w:hideMark/>
          </w:tcPr>
          <w:p w14:paraId="4EA44811" w14:textId="6057273A" w:rsidR="001B3ABD" w:rsidRPr="001B3ABD" w:rsidRDefault="001B3ABD" w:rsidP="009C5C45">
            <w:r w:rsidRPr="001B3ABD">
              <w:rPr>
                <w:b/>
                <w:bCs/>
              </w:rPr>
              <w:t>0.041 (0.018</w:t>
            </w:r>
            <w:r w:rsidR="009C5C45">
              <w:rPr>
                <w:rFonts w:hint="eastAsia"/>
                <w:b/>
                <w:bCs/>
              </w:rPr>
              <w:t>,</w:t>
            </w:r>
            <w:r w:rsidRPr="001B3ABD">
              <w:rPr>
                <w:b/>
                <w:bCs/>
              </w:rPr>
              <w:t xml:space="preserve"> 0.065)</w:t>
            </w:r>
          </w:p>
        </w:tc>
        <w:tc>
          <w:tcPr>
            <w:tcW w:w="2253" w:type="dxa"/>
            <w:vAlign w:val="center"/>
            <w:hideMark/>
          </w:tcPr>
          <w:p w14:paraId="0F6D924A" w14:textId="67FB63D2" w:rsidR="001B3ABD" w:rsidRPr="001B3ABD" w:rsidRDefault="001B3ABD" w:rsidP="009C5C45">
            <w:pPr>
              <w:ind w:leftChars="-2" w:left="35" w:hanging="40"/>
            </w:pPr>
            <w:r w:rsidRPr="001B3ABD">
              <w:rPr>
                <w:b/>
                <w:bCs/>
              </w:rPr>
              <w:t>0.043 (0.019</w:t>
            </w:r>
            <w:r w:rsidR="009C5C45">
              <w:rPr>
                <w:rFonts w:hint="eastAsia"/>
                <w:b/>
                <w:bCs/>
              </w:rPr>
              <w:t>,</w:t>
            </w:r>
            <w:r w:rsidRPr="001B3ABD">
              <w:rPr>
                <w:b/>
                <w:bCs/>
              </w:rPr>
              <w:t xml:space="preserve"> 0.067)</w:t>
            </w:r>
          </w:p>
        </w:tc>
      </w:tr>
      <w:tr w:rsidR="001B3ABD" w:rsidRPr="001B3ABD" w14:paraId="59CB8F4A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6B5B95C8" w14:textId="77777777" w:rsidR="001B3ABD" w:rsidRPr="001B3ABD" w:rsidRDefault="001B3ABD" w:rsidP="001B3ABD">
            <w:pPr>
              <w:ind w:rightChars="59" w:right="142"/>
            </w:pPr>
            <w:r w:rsidRPr="001B3ABD">
              <w:t>Age, years</w:t>
            </w:r>
          </w:p>
        </w:tc>
        <w:tc>
          <w:tcPr>
            <w:tcW w:w="2238" w:type="dxa"/>
            <w:vAlign w:val="center"/>
            <w:hideMark/>
          </w:tcPr>
          <w:p w14:paraId="338DFD63" w14:textId="538ED292" w:rsidR="001B3ABD" w:rsidRPr="001B3ABD" w:rsidRDefault="001B3ABD" w:rsidP="009C5C45">
            <w:r w:rsidRPr="001B3ABD">
              <w:t>−0.001 (−0.005</w:t>
            </w:r>
            <w:r w:rsidR="009C5C45">
              <w:rPr>
                <w:rFonts w:hint="eastAsia"/>
              </w:rPr>
              <w:t>,</w:t>
            </w:r>
            <w:r w:rsidRPr="001B3ABD">
              <w:t xml:space="preserve"> 0.002)</w:t>
            </w:r>
          </w:p>
        </w:tc>
        <w:tc>
          <w:tcPr>
            <w:tcW w:w="2238" w:type="dxa"/>
            <w:vAlign w:val="center"/>
            <w:hideMark/>
          </w:tcPr>
          <w:p w14:paraId="693E8FCF" w14:textId="44709734" w:rsidR="001B3ABD" w:rsidRPr="001B3ABD" w:rsidRDefault="001B3ABD" w:rsidP="001B3ABD">
            <w:pPr>
              <w:ind w:leftChars="-118" w:left="-283" w:rightChars="59" w:right="142"/>
            </w:pPr>
            <w:r w:rsidRPr="001B3ABD">
              <w:t>−0.001 (−0.004</w:t>
            </w:r>
            <w:r w:rsidR="009C5C45">
              <w:rPr>
                <w:rFonts w:hint="eastAsia"/>
              </w:rPr>
              <w:t>,</w:t>
            </w:r>
            <w:r w:rsidRPr="001B3ABD">
              <w:t xml:space="preserve"> 0.002)</w:t>
            </w:r>
          </w:p>
        </w:tc>
        <w:tc>
          <w:tcPr>
            <w:tcW w:w="2238" w:type="dxa"/>
            <w:vAlign w:val="center"/>
            <w:hideMark/>
          </w:tcPr>
          <w:p w14:paraId="201FF807" w14:textId="72D84068" w:rsidR="001B3ABD" w:rsidRPr="001B3ABD" w:rsidRDefault="001B3ABD" w:rsidP="009C5C45">
            <w:r w:rsidRPr="001B3ABD">
              <w:t>0.000 (−0.004</w:t>
            </w:r>
            <w:r w:rsidR="009C5C45">
              <w:rPr>
                <w:rFonts w:hint="eastAsia"/>
              </w:rPr>
              <w:t>,</w:t>
            </w:r>
            <w:r w:rsidRPr="001B3ABD">
              <w:t xml:space="preserve"> 0.004)</w:t>
            </w:r>
          </w:p>
        </w:tc>
        <w:tc>
          <w:tcPr>
            <w:tcW w:w="2253" w:type="dxa"/>
            <w:vAlign w:val="center"/>
            <w:hideMark/>
          </w:tcPr>
          <w:p w14:paraId="057AF9BE" w14:textId="6C143546" w:rsidR="001B3ABD" w:rsidRPr="001B3ABD" w:rsidRDefault="001B3ABD" w:rsidP="009C5C45">
            <w:pPr>
              <w:ind w:rightChars="-5" w:right="-12"/>
            </w:pPr>
            <w:r w:rsidRPr="001B3ABD">
              <w:t>−0.001 (−0.005</w:t>
            </w:r>
            <w:r w:rsidR="009C5C45">
              <w:rPr>
                <w:rFonts w:hint="eastAsia"/>
              </w:rPr>
              <w:t>,</w:t>
            </w:r>
            <w:r w:rsidRPr="001B3ABD">
              <w:t xml:space="preserve"> 0.003)</w:t>
            </w:r>
          </w:p>
        </w:tc>
      </w:tr>
      <w:tr w:rsidR="001B3ABD" w:rsidRPr="001B3ABD" w14:paraId="6B9A7282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7144FC98" w14:textId="77777777" w:rsidR="001B3ABD" w:rsidRPr="001B3ABD" w:rsidRDefault="001B3ABD" w:rsidP="001B3ABD">
            <w:pPr>
              <w:ind w:leftChars="-18" w:left="-41" w:rightChars="59" w:right="142" w:hanging="2"/>
            </w:pPr>
            <w:r w:rsidRPr="001B3ABD">
              <w:t>Male vs female</w:t>
            </w:r>
          </w:p>
        </w:tc>
        <w:tc>
          <w:tcPr>
            <w:tcW w:w="2238" w:type="dxa"/>
            <w:vAlign w:val="center"/>
            <w:hideMark/>
          </w:tcPr>
          <w:p w14:paraId="7E9B56F0" w14:textId="5F79361D" w:rsidR="001B3ABD" w:rsidRPr="001B3ABD" w:rsidRDefault="001B3ABD" w:rsidP="009C5C45">
            <w:r w:rsidRPr="001B3ABD">
              <w:t>0.065 (−0.012</w:t>
            </w:r>
            <w:r w:rsidR="009C5C45">
              <w:rPr>
                <w:rFonts w:hint="eastAsia"/>
              </w:rPr>
              <w:t>,</w:t>
            </w:r>
            <w:r w:rsidRPr="001B3ABD">
              <w:t xml:space="preserve"> 0.143)</w:t>
            </w:r>
          </w:p>
        </w:tc>
        <w:tc>
          <w:tcPr>
            <w:tcW w:w="2238" w:type="dxa"/>
            <w:vAlign w:val="center"/>
            <w:hideMark/>
          </w:tcPr>
          <w:p w14:paraId="286341FB" w14:textId="42E7B22C" w:rsidR="001B3ABD" w:rsidRPr="001B3ABD" w:rsidRDefault="001B3ABD" w:rsidP="00460103">
            <w:r w:rsidRPr="001B3ABD">
              <w:t>0.085 (−0.000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0.169)</w:t>
            </w:r>
          </w:p>
        </w:tc>
        <w:tc>
          <w:tcPr>
            <w:tcW w:w="2238" w:type="dxa"/>
            <w:vAlign w:val="center"/>
            <w:hideMark/>
          </w:tcPr>
          <w:p w14:paraId="02E6F95A" w14:textId="51275BBE" w:rsidR="001B3ABD" w:rsidRPr="001B3ABD" w:rsidRDefault="001B3ABD" w:rsidP="0026598A">
            <w:r w:rsidRPr="001B3ABD">
              <w:rPr>
                <w:b/>
                <w:bCs/>
              </w:rPr>
              <w:t>0.105 (0.011</w:t>
            </w:r>
            <w:r w:rsidR="0026598A">
              <w:rPr>
                <w:rFonts w:hint="eastAsia"/>
                <w:b/>
                <w:bCs/>
              </w:rPr>
              <w:t>,</w:t>
            </w:r>
            <w:r w:rsidRPr="001B3ABD">
              <w:rPr>
                <w:b/>
                <w:bCs/>
              </w:rPr>
              <w:t xml:space="preserve"> 0.199)</w:t>
            </w:r>
          </w:p>
        </w:tc>
        <w:tc>
          <w:tcPr>
            <w:tcW w:w="2253" w:type="dxa"/>
            <w:vAlign w:val="center"/>
            <w:hideMark/>
          </w:tcPr>
          <w:p w14:paraId="71F8A9E4" w14:textId="44E57ECE" w:rsidR="001B3ABD" w:rsidRPr="001B3ABD" w:rsidRDefault="001B3ABD" w:rsidP="0026598A">
            <w:pPr>
              <w:ind w:rightChars="59" w:right="142"/>
            </w:pPr>
            <w:r w:rsidRPr="001B3ABD">
              <w:t>0.081 (−0.011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0.173)</w:t>
            </w:r>
          </w:p>
        </w:tc>
      </w:tr>
      <w:tr w:rsidR="001B3ABD" w:rsidRPr="001B3ABD" w14:paraId="626FCFB0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1F27DE8A" w14:textId="77777777" w:rsidR="001B3ABD" w:rsidRPr="001B3ABD" w:rsidRDefault="001B3ABD" w:rsidP="0026598A">
            <w:r w:rsidRPr="001B3ABD">
              <w:rPr>
                <w:b/>
                <w:bCs/>
              </w:rPr>
              <w:t>Disease category, overall</w:t>
            </w:r>
          </w:p>
        </w:tc>
        <w:tc>
          <w:tcPr>
            <w:tcW w:w="2238" w:type="dxa"/>
            <w:vAlign w:val="center"/>
            <w:hideMark/>
          </w:tcPr>
          <w:p w14:paraId="57910A9B" w14:textId="77777777" w:rsidR="001B3ABD" w:rsidRPr="001B3ABD" w:rsidRDefault="001B3ABD" w:rsidP="0026598A">
            <w:pPr>
              <w:ind w:rightChars="59" w:right="142"/>
            </w:pPr>
            <w:r w:rsidRPr="001B3ABD">
              <w:rPr>
                <w:b/>
                <w:bCs/>
              </w:rPr>
              <w:t>0.729</w:t>
            </w:r>
          </w:p>
        </w:tc>
        <w:tc>
          <w:tcPr>
            <w:tcW w:w="2238" w:type="dxa"/>
            <w:vAlign w:val="center"/>
            <w:hideMark/>
          </w:tcPr>
          <w:p w14:paraId="7250B82B" w14:textId="77777777" w:rsidR="001B3ABD" w:rsidRPr="001B3ABD" w:rsidRDefault="001B3ABD" w:rsidP="0026598A">
            <w:pPr>
              <w:ind w:rightChars="59" w:right="142" w:hanging="1"/>
            </w:pPr>
            <w:r w:rsidRPr="001B3ABD">
              <w:rPr>
                <w:b/>
                <w:bCs/>
              </w:rPr>
              <w:t>0.118</w:t>
            </w:r>
          </w:p>
        </w:tc>
        <w:tc>
          <w:tcPr>
            <w:tcW w:w="2238" w:type="dxa"/>
            <w:vAlign w:val="center"/>
            <w:hideMark/>
          </w:tcPr>
          <w:p w14:paraId="1DB63DFD" w14:textId="77777777" w:rsidR="001B3ABD" w:rsidRPr="001B3ABD" w:rsidRDefault="001B3ABD" w:rsidP="0026598A">
            <w:pPr>
              <w:ind w:left="2" w:rightChars="59" w:right="142" w:hanging="2"/>
            </w:pPr>
            <w:r w:rsidRPr="001B3ABD">
              <w:rPr>
                <w:b/>
                <w:bCs/>
              </w:rPr>
              <w:t>0.311</w:t>
            </w:r>
          </w:p>
        </w:tc>
        <w:tc>
          <w:tcPr>
            <w:tcW w:w="2253" w:type="dxa"/>
            <w:vAlign w:val="center"/>
            <w:hideMark/>
          </w:tcPr>
          <w:p w14:paraId="7374C9D4" w14:textId="77777777" w:rsidR="001B3ABD" w:rsidRPr="001B3ABD" w:rsidRDefault="001B3ABD" w:rsidP="0026598A">
            <w:pPr>
              <w:ind w:rightChars="59" w:right="142"/>
            </w:pPr>
            <w:r w:rsidRPr="001B3ABD">
              <w:rPr>
                <w:b/>
                <w:bCs/>
              </w:rPr>
              <w:t>0.331</w:t>
            </w:r>
          </w:p>
        </w:tc>
      </w:tr>
      <w:tr w:rsidR="001B3ABD" w:rsidRPr="001B3ABD" w14:paraId="6BA6B378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767F6E92" w14:textId="77777777" w:rsidR="001B3ABD" w:rsidRPr="001B3ABD" w:rsidRDefault="001B3ABD" w:rsidP="0026598A">
            <w:pPr>
              <w:ind w:rightChars="59" w:right="142"/>
            </w:pPr>
            <w:r w:rsidRPr="001B3ABD">
              <w:t>CTD vs IA</w:t>
            </w:r>
          </w:p>
        </w:tc>
        <w:tc>
          <w:tcPr>
            <w:tcW w:w="2238" w:type="dxa"/>
            <w:vAlign w:val="center"/>
            <w:hideMark/>
          </w:tcPr>
          <w:p w14:paraId="11C1DCDD" w14:textId="21A75299" w:rsidR="001B3ABD" w:rsidRPr="001B3ABD" w:rsidRDefault="001B3ABD" w:rsidP="001B3087">
            <w:r w:rsidRPr="001B3ABD">
              <w:t>0.023 (−0.103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0.149)</w:t>
            </w:r>
          </w:p>
        </w:tc>
        <w:tc>
          <w:tcPr>
            <w:tcW w:w="2238" w:type="dxa"/>
            <w:vAlign w:val="center"/>
            <w:hideMark/>
          </w:tcPr>
          <w:p w14:paraId="5542CDA5" w14:textId="0A81C06E" w:rsidR="001B3ABD" w:rsidRPr="001B3ABD" w:rsidRDefault="001B3ABD" w:rsidP="0026598A">
            <w:pPr>
              <w:ind w:rightChars="-11" w:right="-26"/>
            </w:pPr>
            <w:r w:rsidRPr="001B3ABD">
              <w:t>0.040 (−0.091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0.170)</w:t>
            </w:r>
          </w:p>
        </w:tc>
        <w:tc>
          <w:tcPr>
            <w:tcW w:w="2238" w:type="dxa"/>
            <w:vAlign w:val="center"/>
            <w:hideMark/>
          </w:tcPr>
          <w:p w14:paraId="7ED81817" w14:textId="49EC566A" w:rsidR="001B3ABD" w:rsidRPr="001B3ABD" w:rsidRDefault="001B3ABD" w:rsidP="001B3087">
            <w:r w:rsidRPr="001B3ABD">
              <w:t>0.051 (−0.084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0.186)</w:t>
            </w:r>
          </w:p>
        </w:tc>
        <w:tc>
          <w:tcPr>
            <w:tcW w:w="2253" w:type="dxa"/>
            <w:vAlign w:val="center"/>
            <w:hideMark/>
          </w:tcPr>
          <w:p w14:paraId="432132CD" w14:textId="42B26C33" w:rsidR="001B3ABD" w:rsidRPr="001B3ABD" w:rsidRDefault="001B3ABD" w:rsidP="0026598A">
            <w:pPr>
              <w:ind w:rightChars="59" w:right="142"/>
            </w:pPr>
            <w:r w:rsidRPr="001B3ABD">
              <w:t>0.066 (−0.068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0.201)</w:t>
            </w:r>
          </w:p>
        </w:tc>
      </w:tr>
      <w:tr w:rsidR="001B3ABD" w:rsidRPr="001B3ABD" w14:paraId="05682A0A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753FE9FE" w14:textId="77777777" w:rsidR="001B3ABD" w:rsidRPr="001B3ABD" w:rsidRDefault="001B3ABD" w:rsidP="0026598A">
            <w:pPr>
              <w:ind w:rightChars="59" w:right="142"/>
            </w:pPr>
            <w:r w:rsidRPr="001B3ABD">
              <w:t>SIAID vs IA</w:t>
            </w:r>
          </w:p>
        </w:tc>
        <w:tc>
          <w:tcPr>
            <w:tcW w:w="2238" w:type="dxa"/>
            <w:vAlign w:val="center"/>
            <w:hideMark/>
          </w:tcPr>
          <w:p w14:paraId="3000A897" w14:textId="466E0556" w:rsidR="001B3ABD" w:rsidRPr="001B3ABD" w:rsidRDefault="001B3ABD" w:rsidP="001B3087">
            <w:r w:rsidRPr="001B3ABD">
              <w:t>0.027 (−0.101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0.155)</w:t>
            </w:r>
          </w:p>
        </w:tc>
        <w:tc>
          <w:tcPr>
            <w:tcW w:w="2238" w:type="dxa"/>
            <w:vAlign w:val="center"/>
            <w:hideMark/>
          </w:tcPr>
          <w:p w14:paraId="24507150" w14:textId="459A444A" w:rsidR="001B3ABD" w:rsidRPr="001B3ABD" w:rsidRDefault="001B3ABD" w:rsidP="001B3087">
            <w:r w:rsidRPr="001B3ABD">
              <w:t>0.046 (−0.118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0.210)</w:t>
            </w:r>
          </w:p>
        </w:tc>
        <w:tc>
          <w:tcPr>
            <w:tcW w:w="2238" w:type="dxa"/>
            <w:vAlign w:val="center"/>
            <w:hideMark/>
          </w:tcPr>
          <w:p w14:paraId="3D17D657" w14:textId="48AA223D" w:rsidR="001B3ABD" w:rsidRPr="001B3ABD" w:rsidRDefault="001B3ABD" w:rsidP="001B3087">
            <w:pPr>
              <w:ind w:rightChars="-11" w:right="-26"/>
            </w:pPr>
            <w:r w:rsidRPr="001B3ABD">
              <w:t>0.023 (−0.153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0.198)</w:t>
            </w:r>
          </w:p>
        </w:tc>
        <w:tc>
          <w:tcPr>
            <w:tcW w:w="2253" w:type="dxa"/>
            <w:vAlign w:val="center"/>
            <w:hideMark/>
          </w:tcPr>
          <w:p w14:paraId="56869DFF" w14:textId="2579B1E3" w:rsidR="001B3ABD" w:rsidRPr="001B3ABD" w:rsidRDefault="001B3ABD" w:rsidP="0026598A">
            <w:pPr>
              <w:ind w:rightChars="59" w:right="142"/>
            </w:pPr>
            <w:r w:rsidRPr="001B3ABD">
              <w:t>0.019 (−0.141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0.179)</w:t>
            </w:r>
          </w:p>
        </w:tc>
      </w:tr>
      <w:tr w:rsidR="001B3ABD" w:rsidRPr="001B3ABD" w14:paraId="7CFC874B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0821726A" w14:textId="77777777" w:rsidR="001B3ABD" w:rsidRPr="001B3ABD" w:rsidRDefault="001B3ABD" w:rsidP="0026598A">
            <w:pPr>
              <w:ind w:rightChars="59" w:right="142"/>
            </w:pPr>
            <w:r w:rsidRPr="001B3ABD">
              <w:t>Others vs IA</w:t>
            </w:r>
          </w:p>
        </w:tc>
        <w:tc>
          <w:tcPr>
            <w:tcW w:w="2238" w:type="dxa"/>
            <w:vAlign w:val="center"/>
            <w:hideMark/>
          </w:tcPr>
          <w:p w14:paraId="062F0981" w14:textId="35452658" w:rsidR="001B3ABD" w:rsidRPr="001B3ABD" w:rsidRDefault="001B3ABD" w:rsidP="0026598A">
            <w:pPr>
              <w:ind w:rightChars="46" w:right="110"/>
            </w:pPr>
            <w:r w:rsidRPr="001B3ABD">
              <w:t>0.056 (−0.047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0.159)</w:t>
            </w:r>
          </w:p>
        </w:tc>
        <w:tc>
          <w:tcPr>
            <w:tcW w:w="2238" w:type="dxa"/>
            <w:vAlign w:val="center"/>
            <w:hideMark/>
          </w:tcPr>
          <w:p w14:paraId="558C47CB" w14:textId="3867D35A" w:rsidR="001B3ABD" w:rsidRPr="001B3ABD" w:rsidRDefault="001B3ABD" w:rsidP="0026598A">
            <w:pPr>
              <w:ind w:rightChars="59" w:right="142"/>
            </w:pPr>
            <w:r w:rsidRPr="001B3ABD">
              <w:rPr>
                <w:b/>
                <w:bCs/>
              </w:rPr>
              <w:t>0.124 (0.023</w:t>
            </w:r>
            <w:r w:rsidR="0026598A">
              <w:rPr>
                <w:rFonts w:hint="eastAsia"/>
                <w:b/>
                <w:bCs/>
              </w:rPr>
              <w:t>,</w:t>
            </w:r>
            <w:r w:rsidRPr="001B3ABD">
              <w:rPr>
                <w:b/>
                <w:bCs/>
              </w:rPr>
              <w:t xml:space="preserve"> 0.225)</w:t>
            </w:r>
          </w:p>
        </w:tc>
        <w:tc>
          <w:tcPr>
            <w:tcW w:w="2238" w:type="dxa"/>
            <w:vAlign w:val="center"/>
            <w:hideMark/>
          </w:tcPr>
          <w:p w14:paraId="01AB1DDA" w14:textId="025D8FEB" w:rsidR="001B3ABD" w:rsidRPr="001B3ABD" w:rsidRDefault="001B3ABD" w:rsidP="0026598A">
            <w:r w:rsidRPr="001B3ABD">
              <w:t>0.107 (−0.005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0.219)</w:t>
            </w:r>
          </w:p>
        </w:tc>
        <w:tc>
          <w:tcPr>
            <w:tcW w:w="2253" w:type="dxa"/>
            <w:vAlign w:val="center"/>
            <w:hideMark/>
          </w:tcPr>
          <w:p w14:paraId="1CA4E547" w14:textId="29683FBB" w:rsidR="001B3ABD" w:rsidRPr="001B3ABD" w:rsidRDefault="001B3ABD" w:rsidP="0026598A">
            <w:pPr>
              <w:ind w:rightChars="59" w:right="142"/>
            </w:pPr>
            <w:r w:rsidRPr="001B3ABD">
              <w:t>0.103 (−0.009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0.215)</w:t>
            </w:r>
          </w:p>
        </w:tc>
      </w:tr>
      <w:tr w:rsidR="001B3ABD" w:rsidRPr="001B3ABD" w14:paraId="6CEE3174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7EDF496B" w14:textId="77777777" w:rsidR="001B3ABD" w:rsidRPr="001B3ABD" w:rsidRDefault="001B3ABD" w:rsidP="0026598A">
            <w:pPr>
              <w:ind w:rightChars="59" w:right="142"/>
            </w:pPr>
            <w:r w:rsidRPr="001B3ABD">
              <w:t>Disease duration, years</w:t>
            </w:r>
          </w:p>
        </w:tc>
        <w:tc>
          <w:tcPr>
            <w:tcW w:w="2238" w:type="dxa"/>
            <w:vAlign w:val="center"/>
            <w:hideMark/>
          </w:tcPr>
          <w:p w14:paraId="571093C4" w14:textId="47202613" w:rsidR="001B3ABD" w:rsidRPr="001B3ABD" w:rsidRDefault="001B3ABD" w:rsidP="001B3087">
            <w:r w:rsidRPr="001B3ABD">
              <w:t>−0.002 (−0.009</w:t>
            </w:r>
            <w:r w:rsidR="0026598A">
              <w:rPr>
                <w:rFonts w:hint="eastAsia"/>
              </w:rPr>
              <w:t>,</w:t>
            </w:r>
            <w:r w:rsidRPr="001B3ABD">
              <w:t xml:space="preserve"> 0.005)</w:t>
            </w:r>
          </w:p>
        </w:tc>
        <w:tc>
          <w:tcPr>
            <w:tcW w:w="2238" w:type="dxa"/>
            <w:vAlign w:val="center"/>
            <w:hideMark/>
          </w:tcPr>
          <w:p w14:paraId="3201B6D2" w14:textId="53F42D4B" w:rsidR="001B3ABD" w:rsidRPr="001B3ABD" w:rsidRDefault="001B3ABD" w:rsidP="0026598A">
            <w:pPr>
              <w:ind w:leftChars="-12" w:left="-28" w:hanging="1"/>
            </w:pPr>
            <w:r w:rsidRPr="001B3ABD">
              <w:t>−0.003(−0.010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0.005)</w:t>
            </w:r>
          </w:p>
        </w:tc>
        <w:tc>
          <w:tcPr>
            <w:tcW w:w="2238" w:type="dxa"/>
            <w:vAlign w:val="center"/>
            <w:hideMark/>
          </w:tcPr>
          <w:p w14:paraId="06CF705B" w14:textId="223804E2" w:rsidR="001B3ABD" w:rsidRPr="001B3ABD" w:rsidRDefault="001B3ABD" w:rsidP="001B3087">
            <w:r w:rsidRPr="001B3ABD">
              <w:t>−0.001 (−0.009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0.006)</w:t>
            </w:r>
          </w:p>
        </w:tc>
        <w:tc>
          <w:tcPr>
            <w:tcW w:w="2253" w:type="dxa"/>
            <w:vAlign w:val="center"/>
            <w:hideMark/>
          </w:tcPr>
          <w:p w14:paraId="5F161345" w14:textId="3AF9A37D" w:rsidR="001B3ABD" w:rsidRPr="001B3ABD" w:rsidRDefault="001B3ABD" w:rsidP="001B3087">
            <w:pPr>
              <w:ind w:rightChars="-5" w:right="-12"/>
            </w:pPr>
            <w:r w:rsidRPr="001B3ABD">
              <w:t>−0.001 (−0.008</w:t>
            </w:r>
            <w:r w:rsidR="0026598A">
              <w:rPr>
                <w:rFonts w:hint="eastAsia"/>
              </w:rPr>
              <w:t xml:space="preserve">, </w:t>
            </w:r>
            <w:r w:rsidRPr="001B3ABD">
              <w:t>0.007)</w:t>
            </w:r>
          </w:p>
        </w:tc>
      </w:tr>
      <w:tr w:rsidR="001B3ABD" w:rsidRPr="001B3ABD" w14:paraId="074F89D1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08EC24DB" w14:textId="77777777" w:rsidR="001B3ABD" w:rsidRPr="001B3ABD" w:rsidRDefault="001B3ABD" w:rsidP="001B3087">
            <w:pPr>
              <w:ind w:rightChars="59" w:right="142"/>
            </w:pPr>
            <w:r w:rsidRPr="001B3ABD">
              <w:t>Fracture, yes vs no</w:t>
            </w:r>
          </w:p>
        </w:tc>
        <w:tc>
          <w:tcPr>
            <w:tcW w:w="2238" w:type="dxa"/>
            <w:vAlign w:val="center"/>
            <w:hideMark/>
          </w:tcPr>
          <w:p w14:paraId="664EA6D2" w14:textId="4E4C6082" w:rsidR="001B3ABD" w:rsidRPr="001B3ABD" w:rsidRDefault="001B3ABD" w:rsidP="001B3087">
            <w:pPr>
              <w:ind w:leftChars="-11" w:left="-26"/>
            </w:pPr>
            <w:r w:rsidRPr="001B3ABD">
              <w:t>−0.033 (−0.192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0.127)</w:t>
            </w:r>
          </w:p>
        </w:tc>
        <w:tc>
          <w:tcPr>
            <w:tcW w:w="2238" w:type="dxa"/>
            <w:vAlign w:val="center"/>
            <w:hideMark/>
          </w:tcPr>
          <w:p w14:paraId="7262A825" w14:textId="4F4C8309" w:rsidR="001B3ABD" w:rsidRPr="001B3ABD" w:rsidRDefault="001B3ABD" w:rsidP="001B3087">
            <w:r w:rsidRPr="001B3ABD">
              <w:t>−0.120 (−0.296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0.056)</w:t>
            </w:r>
          </w:p>
        </w:tc>
        <w:tc>
          <w:tcPr>
            <w:tcW w:w="2238" w:type="dxa"/>
            <w:vAlign w:val="center"/>
            <w:hideMark/>
          </w:tcPr>
          <w:p w14:paraId="4DD975D2" w14:textId="0A8F2393" w:rsidR="001B3ABD" w:rsidRPr="001B3ABD" w:rsidRDefault="001B3ABD" w:rsidP="001B3087">
            <w:pPr>
              <w:ind w:rightChars="-11" w:right="-26"/>
            </w:pPr>
            <w:r w:rsidRPr="001B3ABD">
              <w:t>−0.122 (−0.313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0.069)</w:t>
            </w:r>
          </w:p>
        </w:tc>
        <w:tc>
          <w:tcPr>
            <w:tcW w:w="2253" w:type="dxa"/>
            <w:vAlign w:val="center"/>
            <w:hideMark/>
          </w:tcPr>
          <w:p w14:paraId="2A89E629" w14:textId="35A113E2" w:rsidR="001B3ABD" w:rsidRPr="001B3ABD" w:rsidRDefault="001B3ABD" w:rsidP="001B3087">
            <w:r w:rsidRPr="001B3ABD">
              <w:t>−0.104 (−0.300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0.092)</w:t>
            </w:r>
          </w:p>
        </w:tc>
      </w:tr>
      <w:tr w:rsidR="001B3ABD" w:rsidRPr="001B3ABD" w14:paraId="32734095" w14:textId="77777777" w:rsidTr="009C5C45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1166BF04" w14:textId="77777777" w:rsidR="001B3ABD" w:rsidRPr="001B3ABD" w:rsidRDefault="001B3ABD" w:rsidP="001B3087">
            <w:pPr>
              <w:ind w:rightChars="59" w:right="142"/>
            </w:pPr>
            <w:r w:rsidRPr="001B3ABD">
              <w:t>ILD, yes vs no</w:t>
            </w:r>
          </w:p>
        </w:tc>
        <w:tc>
          <w:tcPr>
            <w:tcW w:w="2238" w:type="dxa"/>
            <w:vAlign w:val="center"/>
            <w:hideMark/>
          </w:tcPr>
          <w:p w14:paraId="2DBAB6C0" w14:textId="420C4427" w:rsidR="001B3ABD" w:rsidRPr="001B3ABD" w:rsidRDefault="001B3ABD" w:rsidP="001B3087">
            <w:r w:rsidRPr="001B3ABD">
              <w:t>−0.084 (−0.365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0.196)</w:t>
            </w:r>
          </w:p>
        </w:tc>
        <w:tc>
          <w:tcPr>
            <w:tcW w:w="2238" w:type="dxa"/>
            <w:vAlign w:val="center"/>
            <w:hideMark/>
          </w:tcPr>
          <w:p w14:paraId="6F01A35D" w14:textId="5AEC868C" w:rsidR="001B3ABD" w:rsidRPr="001B3ABD" w:rsidRDefault="001B3ABD" w:rsidP="001B3087">
            <w:r w:rsidRPr="001B3ABD">
              <w:t>−0.072 (−0.412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0.268)</w:t>
            </w:r>
          </w:p>
        </w:tc>
        <w:tc>
          <w:tcPr>
            <w:tcW w:w="2238" w:type="dxa"/>
            <w:vAlign w:val="center"/>
            <w:hideMark/>
          </w:tcPr>
          <w:p w14:paraId="2CE508CB" w14:textId="77A1294D" w:rsidR="001B3ABD" w:rsidRPr="001B3ABD" w:rsidRDefault="001B3ABD" w:rsidP="001B3087">
            <w:r w:rsidRPr="001B3ABD">
              <w:t>−0.183 (−0.540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0.174)</w:t>
            </w:r>
          </w:p>
        </w:tc>
        <w:tc>
          <w:tcPr>
            <w:tcW w:w="2253" w:type="dxa"/>
            <w:vAlign w:val="center"/>
            <w:hideMark/>
          </w:tcPr>
          <w:p w14:paraId="698F1DB3" w14:textId="161CF08C" w:rsidR="001B3ABD" w:rsidRPr="001B3ABD" w:rsidRDefault="001B3ABD" w:rsidP="001B3087">
            <w:r w:rsidRPr="001B3ABD">
              <w:t>−0.123 (−0.450</w:t>
            </w:r>
            <w:r w:rsidR="001B3087">
              <w:rPr>
                <w:rFonts w:hint="eastAsia"/>
              </w:rPr>
              <w:t>,</w:t>
            </w:r>
            <w:r w:rsidRPr="001B3ABD">
              <w:t xml:space="preserve"> 0.204)</w:t>
            </w:r>
          </w:p>
        </w:tc>
      </w:tr>
      <w:tr w:rsidR="001B3ABD" w:rsidRPr="001B3ABD" w14:paraId="59CAC0C1" w14:textId="77777777" w:rsidTr="00034A1D">
        <w:trPr>
          <w:tblCellSpacing w:w="15" w:type="dxa"/>
        </w:trPr>
        <w:tc>
          <w:tcPr>
            <w:tcW w:w="1656" w:type="dxa"/>
            <w:tcBorders>
              <w:bottom w:val="single" w:sz="12" w:space="0" w:color="auto"/>
            </w:tcBorders>
            <w:vAlign w:val="center"/>
            <w:hideMark/>
          </w:tcPr>
          <w:p w14:paraId="0A8164D5" w14:textId="77777777" w:rsidR="001B3ABD" w:rsidRPr="001B3ABD" w:rsidRDefault="001B3ABD" w:rsidP="001B3087">
            <w:pPr>
              <w:ind w:rightChars="59" w:right="142"/>
            </w:pPr>
            <w:r w:rsidRPr="001B3ABD">
              <w:rPr>
                <w:b/>
                <w:bCs/>
              </w:rPr>
              <w:t>Adjusted R²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2105E48C" w14:textId="77777777" w:rsidR="001B3ABD" w:rsidRPr="001B3ABD" w:rsidRDefault="001B3ABD" w:rsidP="001B3087">
            <w:pPr>
              <w:ind w:rightChars="59" w:right="142"/>
            </w:pPr>
            <w:r w:rsidRPr="001B3ABD">
              <w:rPr>
                <w:b/>
                <w:bCs/>
              </w:rPr>
              <w:t>0.372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7A1D85EE" w14:textId="77777777" w:rsidR="001B3ABD" w:rsidRPr="001B3ABD" w:rsidRDefault="001B3ABD" w:rsidP="001B3087">
            <w:pPr>
              <w:ind w:rightChars="59" w:right="142"/>
            </w:pPr>
            <w:r w:rsidRPr="001B3ABD">
              <w:rPr>
                <w:b/>
                <w:bCs/>
              </w:rPr>
              <w:t>0.289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59A7E8B5" w14:textId="77777777" w:rsidR="001B3ABD" w:rsidRPr="001B3ABD" w:rsidRDefault="001B3ABD" w:rsidP="001B3087">
            <w:pPr>
              <w:ind w:rightChars="59" w:right="142"/>
            </w:pPr>
            <w:r w:rsidRPr="001B3ABD">
              <w:rPr>
                <w:b/>
                <w:bCs/>
              </w:rPr>
              <w:t>0.172</w:t>
            </w:r>
          </w:p>
        </w:tc>
        <w:tc>
          <w:tcPr>
            <w:tcW w:w="2253" w:type="dxa"/>
            <w:tcBorders>
              <w:bottom w:val="single" w:sz="12" w:space="0" w:color="auto"/>
            </w:tcBorders>
            <w:vAlign w:val="center"/>
            <w:hideMark/>
          </w:tcPr>
          <w:p w14:paraId="19973B4D" w14:textId="77777777" w:rsidR="001B3ABD" w:rsidRPr="001B3ABD" w:rsidRDefault="001B3ABD" w:rsidP="001B3087">
            <w:pPr>
              <w:ind w:rightChars="59" w:right="142"/>
            </w:pPr>
            <w:r w:rsidRPr="001B3ABD">
              <w:rPr>
                <w:b/>
                <w:bCs/>
              </w:rPr>
              <w:t>0.173</w:t>
            </w:r>
          </w:p>
        </w:tc>
      </w:tr>
    </w:tbl>
    <w:p w14:paraId="7098A039" w14:textId="6F2764AA" w:rsidR="008D0EEA" w:rsidRDefault="003B5C73" w:rsidP="003B5C73">
      <w:pPr>
        <w:ind w:rightChars="59" w:right="142"/>
      </w:pPr>
      <w:r>
        <w:t xml:space="preserve">Values are presented as unstandardized regression coefficients (β), HC3 heteroskedasticity-robust 95% confidence intervals, and HC3 robust </w:t>
      </w:r>
      <w:r w:rsidRPr="00460103">
        <w:rPr>
          <w:i/>
          <w:iCs/>
        </w:rPr>
        <w:t>p</w:t>
      </w:r>
      <w:r>
        <w:t xml:space="preserve"> values. Each column represents a separate multivariable linear regression model with EQ-5D utility as the dependent variable.</w:t>
      </w:r>
      <w:r>
        <w:rPr>
          <w:rFonts w:hint="eastAsia"/>
        </w:rPr>
        <w:t xml:space="preserve"> </w:t>
      </w:r>
      <w:r>
        <w:t>Each model included one WHOQOL-BREF domain score and was adjusted for age, sex, disease category, disease duration, history of fracture, and interstitial lung disease.</w:t>
      </w:r>
      <w:r>
        <w:rPr>
          <w:rFonts w:hint="eastAsia"/>
        </w:rPr>
        <w:t xml:space="preserve"> </w:t>
      </w:r>
      <w:r>
        <w:t>The p values shown in the “Disease category, overall” row were obtained from HC3 heteroskedasticity-robust Wald tests jointly evaluating all disease-category coefficients; therefore, no regression coefficient or confidence interval is reported for this row.</w:t>
      </w:r>
      <w:r>
        <w:rPr>
          <w:rFonts w:hint="eastAsia"/>
        </w:rPr>
        <w:t xml:space="preserve"> </w:t>
      </w:r>
      <w:r>
        <w:t xml:space="preserve">Female sex, IA, absence of </w:t>
      </w:r>
      <w:r>
        <w:lastRenderedPageBreak/>
        <w:t>fracture, and absence of ILD were the reference categories.</w:t>
      </w:r>
      <w:r>
        <w:rPr>
          <w:rFonts w:hint="eastAsia"/>
        </w:rPr>
        <w:t xml:space="preserve"> </w:t>
      </w:r>
      <w:r>
        <w:t>Abbreviations: CI, confidence interval; CTD, connective tissue disease; HC3, heteroskedasticity-consistent covariance estimator type 3; IA, inflammatory arthritis; ILD, interstitial lung disease; SIAID, systemic inflammatory and autoinflammatory disease; WHOQOL-BREF, World Health Organization Quality of Life–BREF.</w:t>
      </w:r>
    </w:p>
    <w:p w14:paraId="2E8D7F81" w14:textId="6906B4B2" w:rsidR="008D0EEA" w:rsidRDefault="008D0EEA" w:rsidP="003B5C73">
      <w:pPr>
        <w:widowControl/>
      </w:pPr>
    </w:p>
    <w:p w14:paraId="13A4A90F" w14:textId="07C34924" w:rsidR="002E6164" w:rsidRDefault="002E6164" w:rsidP="002E6164">
      <w:pPr>
        <w:ind w:rightChars="649" w:right="1558"/>
      </w:pPr>
      <w:r w:rsidRPr="002E6164">
        <w:t>Supplementary Table S</w:t>
      </w:r>
      <w:r w:rsidR="0035694A">
        <w:rPr>
          <w:rFonts w:hint="eastAsia"/>
        </w:rPr>
        <w:t>5</w:t>
      </w:r>
      <w:r w:rsidRPr="002E6164">
        <w:t>. Multicollinearity diagnostics for the simultaneous-domain multivariable linear regression model</w:t>
      </w:r>
      <w:r>
        <w:rPr>
          <w:rFonts w:hint="eastAsi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1591"/>
        <w:gridCol w:w="2268"/>
        <w:gridCol w:w="2835"/>
      </w:tblGrid>
      <w:tr w:rsidR="002E6164" w:rsidRPr="002E6164" w14:paraId="0B8D2994" w14:textId="77777777" w:rsidTr="002E6164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0AB85D" w14:textId="77777777" w:rsidR="002E6164" w:rsidRPr="002E6164" w:rsidRDefault="002E6164" w:rsidP="002E6164">
            <w:pPr>
              <w:widowControl/>
              <w:spacing w:after="0" w:line="240" w:lineRule="auto"/>
              <w:jc w:val="center"/>
            </w:pPr>
            <w:r w:rsidRPr="002E6164">
              <w:t>Predictor</w:t>
            </w:r>
          </w:p>
        </w:tc>
        <w:tc>
          <w:tcPr>
            <w:tcW w:w="156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4FC057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GVIF</w:t>
            </w:r>
          </w:p>
        </w:tc>
        <w:tc>
          <w:tcPr>
            <w:tcW w:w="22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92D3D8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Df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D60A9E" w14:textId="2F242723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Adjusted GVIF</w:t>
            </w:r>
          </w:p>
        </w:tc>
      </w:tr>
      <w:tr w:rsidR="002E6164" w:rsidRPr="002E6164" w14:paraId="7F3C612C" w14:textId="77777777" w:rsidTr="002E61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0CF3C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Psychological health</w:t>
            </w:r>
          </w:p>
        </w:tc>
        <w:tc>
          <w:tcPr>
            <w:tcW w:w="1561" w:type="dxa"/>
            <w:vAlign w:val="center"/>
            <w:hideMark/>
          </w:tcPr>
          <w:p w14:paraId="059AFAAE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3.209</w:t>
            </w:r>
          </w:p>
        </w:tc>
        <w:tc>
          <w:tcPr>
            <w:tcW w:w="2238" w:type="dxa"/>
            <w:vAlign w:val="center"/>
            <w:hideMark/>
          </w:tcPr>
          <w:p w14:paraId="258F9C6F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</w:t>
            </w:r>
          </w:p>
        </w:tc>
        <w:tc>
          <w:tcPr>
            <w:tcW w:w="2790" w:type="dxa"/>
            <w:vAlign w:val="center"/>
            <w:hideMark/>
          </w:tcPr>
          <w:p w14:paraId="11712325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1.791</w:t>
            </w:r>
          </w:p>
        </w:tc>
      </w:tr>
      <w:tr w:rsidR="002E6164" w:rsidRPr="002E6164" w14:paraId="130329C2" w14:textId="77777777" w:rsidTr="002E61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8D6D6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Physical health</w:t>
            </w:r>
          </w:p>
        </w:tc>
        <w:tc>
          <w:tcPr>
            <w:tcW w:w="1561" w:type="dxa"/>
            <w:vAlign w:val="center"/>
            <w:hideMark/>
          </w:tcPr>
          <w:p w14:paraId="3306A157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2.912</w:t>
            </w:r>
          </w:p>
        </w:tc>
        <w:tc>
          <w:tcPr>
            <w:tcW w:w="2238" w:type="dxa"/>
            <w:vAlign w:val="center"/>
            <w:hideMark/>
          </w:tcPr>
          <w:p w14:paraId="20685907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</w:t>
            </w:r>
          </w:p>
        </w:tc>
        <w:tc>
          <w:tcPr>
            <w:tcW w:w="2790" w:type="dxa"/>
            <w:vAlign w:val="center"/>
            <w:hideMark/>
          </w:tcPr>
          <w:p w14:paraId="5E2C33E3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1.706</w:t>
            </w:r>
          </w:p>
        </w:tc>
      </w:tr>
      <w:tr w:rsidR="002E6164" w:rsidRPr="002E6164" w14:paraId="7C111937" w14:textId="77777777" w:rsidTr="002E61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5A03C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Environment</w:t>
            </w:r>
          </w:p>
        </w:tc>
        <w:tc>
          <w:tcPr>
            <w:tcW w:w="1561" w:type="dxa"/>
            <w:vAlign w:val="center"/>
            <w:hideMark/>
          </w:tcPr>
          <w:p w14:paraId="04C116CF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2.620</w:t>
            </w:r>
          </w:p>
        </w:tc>
        <w:tc>
          <w:tcPr>
            <w:tcW w:w="2238" w:type="dxa"/>
            <w:vAlign w:val="center"/>
            <w:hideMark/>
          </w:tcPr>
          <w:p w14:paraId="7E94C429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</w:t>
            </w:r>
          </w:p>
        </w:tc>
        <w:tc>
          <w:tcPr>
            <w:tcW w:w="2790" w:type="dxa"/>
            <w:vAlign w:val="center"/>
            <w:hideMark/>
          </w:tcPr>
          <w:p w14:paraId="2C36453E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1.619</w:t>
            </w:r>
          </w:p>
        </w:tc>
      </w:tr>
      <w:tr w:rsidR="002E6164" w:rsidRPr="002E6164" w14:paraId="7CAD3616" w14:textId="77777777" w:rsidTr="002E61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14F23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Social relationships</w:t>
            </w:r>
          </w:p>
        </w:tc>
        <w:tc>
          <w:tcPr>
            <w:tcW w:w="1561" w:type="dxa"/>
            <w:vAlign w:val="center"/>
            <w:hideMark/>
          </w:tcPr>
          <w:p w14:paraId="4845CACE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2.251</w:t>
            </w:r>
          </w:p>
        </w:tc>
        <w:tc>
          <w:tcPr>
            <w:tcW w:w="2238" w:type="dxa"/>
            <w:vAlign w:val="center"/>
            <w:hideMark/>
          </w:tcPr>
          <w:p w14:paraId="3882198D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</w:t>
            </w:r>
          </w:p>
        </w:tc>
        <w:tc>
          <w:tcPr>
            <w:tcW w:w="2790" w:type="dxa"/>
            <w:vAlign w:val="center"/>
            <w:hideMark/>
          </w:tcPr>
          <w:p w14:paraId="721B1275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1.500</w:t>
            </w:r>
          </w:p>
        </w:tc>
      </w:tr>
      <w:tr w:rsidR="002E6164" w:rsidRPr="002E6164" w14:paraId="1B3826F0" w14:textId="77777777" w:rsidTr="002E61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0D225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Sex</w:t>
            </w:r>
          </w:p>
        </w:tc>
        <w:tc>
          <w:tcPr>
            <w:tcW w:w="1561" w:type="dxa"/>
            <w:vAlign w:val="center"/>
            <w:hideMark/>
          </w:tcPr>
          <w:p w14:paraId="668A9B7F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1.231</w:t>
            </w:r>
          </w:p>
        </w:tc>
        <w:tc>
          <w:tcPr>
            <w:tcW w:w="2238" w:type="dxa"/>
            <w:vAlign w:val="center"/>
            <w:hideMark/>
          </w:tcPr>
          <w:p w14:paraId="6E7C50F8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</w:t>
            </w:r>
          </w:p>
        </w:tc>
        <w:tc>
          <w:tcPr>
            <w:tcW w:w="2790" w:type="dxa"/>
            <w:vAlign w:val="center"/>
            <w:hideMark/>
          </w:tcPr>
          <w:p w14:paraId="323B2145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1.110</w:t>
            </w:r>
          </w:p>
        </w:tc>
      </w:tr>
      <w:tr w:rsidR="002E6164" w:rsidRPr="002E6164" w14:paraId="78C26AAB" w14:textId="77777777" w:rsidTr="002E616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A8540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Disease category</w:t>
            </w:r>
          </w:p>
        </w:tc>
        <w:tc>
          <w:tcPr>
            <w:tcW w:w="1561" w:type="dxa"/>
            <w:vAlign w:val="center"/>
            <w:hideMark/>
          </w:tcPr>
          <w:p w14:paraId="6416CDB3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1.328</w:t>
            </w:r>
          </w:p>
        </w:tc>
        <w:tc>
          <w:tcPr>
            <w:tcW w:w="2238" w:type="dxa"/>
            <w:vAlign w:val="center"/>
            <w:hideMark/>
          </w:tcPr>
          <w:p w14:paraId="59DE49FB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3</w:t>
            </w:r>
          </w:p>
        </w:tc>
        <w:tc>
          <w:tcPr>
            <w:tcW w:w="2790" w:type="dxa"/>
            <w:vAlign w:val="center"/>
            <w:hideMark/>
          </w:tcPr>
          <w:p w14:paraId="3FC908FC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1.048</w:t>
            </w:r>
          </w:p>
        </w:tc>
      </w:tr>
      <w:tr w:rsidR="002E6164" w:rsidRPr="002E6164" w14:paraId="75947697" w14:textId="77777777" w:rsidTr="002E6164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55830ACC" w14:textId="77777777" w:rsidR="002E6164" w:rsidRPr="002E6164" w:rsidRDefault="002E6164" w:rsidP="002E6164">
            <w:pPr>
              <w:widowControl/>
              <w:spacing w:after="0" w:line="240" w:lineRule="auto"/>
            </w:pPr>
            <w:r w:rsidRPr="002E6164">
              <w:t>Age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  <w:hideMark/>
          </w:tcPr>
          <w:p w14:paraId="1F420482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1.090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42B3C53F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</w:t>
            </w:r>
          </w:p>
        </w:tc>
        <w:tc>
          <w:tcPr>
            <w:tcW w:w="2790" w:type="dxa"/>
            <w:tcBorders>
              <w:bottom w:val="single" w:sz="12" w:space="0" w:color="auto"/>
            </w:tcBorders>
            <w:vAlign w:val="center"/>
            <w:hideMark/>
          </w:tcPr>
          <w:p w14:paraId="05A2C972" w14:textId="77777777" w:rsidR="002E6164" w:rsidRPr="002E6164" w:rsidRDefault="002E6164" w:rsidP="002E6164">
            <w:pPr>
              <w:widowControl/>
              <w:spacing w:after="0" w:line="240" w:lineRule="auto"/>
              <w:jc w:val="right"/>
            </w:pPr>
            <w:r w:rsidRPr="002E6164">
              <w:t>1.044</w:t>
            </w:r>
          </w:p>
        </w:tc>
      </w:tr>
    </w:tbl>
    <w:p w14:paraId="3D5F9C67" w14:textId="4081B783" w:rsidR="002E6164" w:rsidRPr="002E6164" w:rsidRDefault="002E6164" w:rsidP="00460103">
      <w:pPr>
        <w:ind w:rightChars="885" w:right="2124"/>
      </w:pPr>
      <w:r w:rsidRPr="002E6164">
        <w:t>GVIF, generalized variance inflation factor. The simultaneous-domain model included all four WHOQOL-BREF domain scores together with age, sex, and disease category. For predictors with one degree of freedom, the GVIF is equivalent to the conventional variance inflation factor. For multi-degree-of-freedom categorical predictors, the adjusted GVIF was calculated as GVIF^(1/[2 × Df]). No evidence of problematic multicollinearity was observed.</w:t>
      </w:r>
      <w:bookmarkEnd w:id="5"/>
    </w:p>
    <w:sectPr w:rsidR="002E6164" w:rsidRPr="002E6164" w:rsidSect="008D0EEA">
      <w:pgSz w:w="11906" w:h="16838"/>
      <w:pgMar w:top="1440" w:right="707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19C5" w14:textId="77777777" w:rsidR="00932DB9" w:rsidRDefault="00932DB9" w:rsidP="00A000D3">
      <w:pPr>
        <w:spacing w:after="0" w:line="240" w:lineRule="auto"/>
      </w:pPr>
      <w:r>
        <w:separator/>
      </w:r>
    </w:p>
  </w:endnote>
  <w:endnote w:type="continuationSeparator" w:id="0">
    <w:p w14:paraId="69118A6B" w14:textId="77777777" w:rsidR="00932DB9" w:rsidRDefault="00932DB9" w:rsidP="00A00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9508D" w14:textId="77777777" w:rsidR="00932DB9" w:rsidRDefault="00932DB9" w:rsidP="00A000D3">
      <w:pPr>
        <w:spacing w:after="0" w:line="240" w:lineRule="auto"/>
      </w:pPr>
      <w:r>
        <w:separator/>
      </w:r>
    </w:p>
  </w:footnote>
  <w:footnote w:type="continuationSeparator" w:id="0">
    <w:p w14:paraId="1944C686" w14:textId="77777777" w:rsidR="00932DB9" w:rsidRDefault="00932DB9" w:rsidP="00A000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EF"/>
    <w:rsid w:val="000211EC"/>
    <w:rsid w:val="00034A1D"/>
    <w:rsid w:val="000436D5"/>
    <w:rsid w:val="000977E0"/>
    <w:rsid w:val="000A50F0"/>
    <w:rsid w:val="000B60B9"/>
    <w:rsid w:val="000E3530"/>
    <w:rsid w:val="000F1035"/>
    <w:rsid w:val="00107CC9"/>
    <w:rsid w:val="0013412C"/>
    <w:rsid w:val="00147E8F"/>
    <w:rsid w:val="001B3087"/>
    <w:rsid w:val="001B3ABD"/>
    <w:rsid w:val="001D204F"/>
    <w:rsid w:val="001E6F1E"/>
    <w:rsid w:val="00206C1F"/>
    <w:rsid w:val="002134F8"/>
    <w:rsid w:val="0026598A"/>
    <w:rsid w:val="00266C4D"/>
    <w:rsid w:val="00290E2B"/>
    <w:rsid w:val="002A6849"/>
    <w:rsid w:val="002B41B9"/>
    <w:rsid w:val="002E6164"/>
    <w:rsid w:val="002F1CB7"/>
    <w:rsid w:val="0035694A"/>
    <w:rsid w:val="00392E7D"/>
    <w:rsid w:val="00394C03"/>
    <w:rsid w:val="003A5BC1"/>
    <w:rsid w:val="003A603A"/>
    <w:rsid w:val="003B2C8A"/>
    <w:rsid w:val="003B5C73"/>
    <w:rsid w:val="003D5E79"/>
    <w:rsid w:val="003E0430"/>
    <w:rsid w:val="004231AB"/>
    <w:rsid w:val="0043121C"/>
    <w:rsid w:val="004342CA"/>
    <w:rsid w:val="004525BE"/>
    <w:rsid w:val="00460103"/>
    <w:rsid w:val="004A70F9"/>
    <w:rsid w:val="004C1C59"/>
    <w:rsid w:val="004C6971"/>
    <w:rsid w:val="004E52C8"/>
    <w:rsid w:val="00501868"/>
    <w:rsid w:val="00541C15"/>
    <w:rsid w:val="005657AA"/>
    <w:rsid w:val="00593FF0"/>
    <w:rsid w:val="00594FD7"/>
    <w:rsid w:val="005B23F4"/>
    <w:rsid w:val="005B64DE"/>
    <w:rsid w:val="005C2EB5"/>
    <w:rsid w:val="005D1B4F"/>
    <w:rsid w:val="0062754E"/>
    <w:rsid w:val="006A152F"/>
    <w:rsid w:val="006A31B9"/>
    <w:rsid w:val="006A79D4"/>
    <w:rsid w:val="00736277"/>
    <w:rsid w:val="00751689"/>
    <w:rsid w:val="007543F1"/>
    <w:rsid w:val="00760924"/>
    <w:rsid w:val="007B3CEE"/>
    <w:rsid w:val="007E45DC"/>
    <w:rsid w:val="007E6F3E"/>
    <w:rsid w:val="00837DEF"/>
    <w:rsid w:val="00894B16"/>
    <w:rsid w:val="008B7940"/>
    <w:rsid w:val="008C6A39"/>
    <w:rsid w:val="008D0EEA"/>
    <w:rsid w:val="00910017"/>
    <w:rsid w:val="0093237F"/>
    <w:rsid w:val="00932DB9"/>
    <w:rsid w:val="00942D5E"/>
    <w:rsid w:val="009B0C4D"/>
    <w:rsid w:val="009C14CF"/>
    <w:rsid w:val="009C5C45"/>
    <w:rsid w:val="009E25BC"/>
    <w:rsid w:val="009F54EF"/>
    <w:rsid w:val="00A000D3"/>
    <w:rsid w:val="00A21B1C"/>
    <w:rsid w:val="00A454E8"/>
    <w:rsid w:val="00A66EAB"/>
    <w:rsid w:val="00AB22E1"/>
    <w:rsid w:val="00B66B04"/>
    <w:rsid w:val="00B72277"/>
    <w:rsid w:val="00B74AE4"/>
    <w:rsid w:val="00C00349"/>
    <w:rsid w:val="00C11474"/>
    <w:rsid w:val="00C13277"/>
    <w:rsid w:val="00C133D6"/>
    <w:rsid w:val="00C34FC3"/>
    <w:rsid w:val="00C75E15"/>
    <w:rsid w:val="00CE2658"/>
    <w:rsid w:val="00D2382D"/>
    <w:rsid w:val="00D373C5"/>
    <w:rsid w:val="00DA267C"/>
    <w:rsid w:val="00DB3C06"/>
    <w:rsid w:val="00DD58EF"/>
    <w:rsid w:val="00DD67DC"/>
    <w:rsid w:val="00E04555"/>
    <w:rsid w:val="00E04C6C"/>
    <w:rsid w:val="00E346D5"/>
    <w:rsid w:val="00E450F8"/>
    <w:rsid w:val="00E7369B"/>
    <w:rsid w:val="00E75DAD"/>
    <w:rsid w:val="00E76124"/>
    <w:rsid w:val="00EB2918"/>
    <w:rsid w:val="00EC45C4"/>
    <w:rsid w:val="00EE11E5"/>
    <w:rsid w:val="00F41596"/>
    <w:rsid w:val="00F55363"/>
    <w:rsid w:val="00F934A3"/>
    <w:rsid w:val="00F979D8"/>
    <w:rsid w:val="00FA342D"/>
    <w:rsid w:val="00FB120D"/>
    <w:rsid w:val="00FD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53862"/>
  <w15:chartTrackingRefBased/>
  <w15:docId w15:val="{E3ED832D-1AF2-44CB-BCC5-CBAF47A1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58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8E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8E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8E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8E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8E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8E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D58E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D5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D58E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D5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D58E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D58E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D58E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D58E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D58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58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D5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58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D58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5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D58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58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58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5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D58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D58E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000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000D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000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000D3"/>
    <w:rPr>
      <w:sz w:val="20"/>
      <w:szCs w:val="20"/>
    </w:rPr>
  </w:style>
  <w:style w:type="table" w:styleId="af2">
    <w:name w:val="Table Grid"/>
    <w:basedOn w:val="a1"/>
    <w:uiPriority w:val="39"/>
    <w:rsid w:val="00594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63387-7384-4B61-8168-65AE7A6F0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智偉 曾</dc:creator>
  <cp:keywords/>
  <dc:description/>
  <cp:lastModifiedBy>智偉 曾</cp:lastModifiedBy>
  <cp:revision>3</cp:revision>
  <dcterms:created xsi:type="dcterms:W3CDTF">2026-07-29T12:35:00Z</dcterms:created>
  <dcterms:modified xsi:type="dcterms:W3CDTF">2026-07-29T12:36:00Z</dcterms:modified>
</cp:coreProperties>
</file>