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745F6" w14:textId="77777777" w:rsidR="00256888" w:rsidRDefault="00000000">
      <w:pPr>
        <w:jc w:val="center"/>
      </w:pPr>
      <w:r>
        <w:rPr>
          <w:b/>
          <w:sz w:val="30"/>
        </w:rPr>
        <w:t>Supplementary Appendix S2</w:t>
      </w:r>
      <w:r>
        <w:rPr>
          <w:b/>
          <w:sz w:val="30"/>
        </w:rPr>
        <w:br/>
      </w:r>
      <w:r>
        <w:rPr>
          <w:b/>
          <w:sz w:val="26"/>
        </w:rPr>
        <w:t>English Translation of the Original Polish Study-specific Questionnaire</w:t>
      </w:r>
    </w:p>
    <w:p w14:paraId="400393D5" w14:textId="77777777" w:rsidR="00256888" w:rsidRDefault="00000000">
      <w:r>
        <w:t>This appendix provides the English translation of the original Polish questionnaire used during data collection. The translation preserves the original structure, wording and response categories. The questionnaire was administered together with the Athens Insomnia Scale (AIS) and the Epworth Sleepiness Scale (ESS).</w:t>
      </w:r>
    </w:p>
    <w:p w14:paraId="644B2553" w14:textId="77777777" w:rsidR="00256888" w:rsidRPr="00783305" w:rsidRDefault="00000000">
      <w:pPr>
        <w:pStyle w:val="Nagwek2"/>
        <w:rPr>
          <w:rFonts w:ascii="Times New Roman" w:hAnsi="Times New Roman" w:cs="Times New Roman"/>
          <w:color w:val="000000" w:themeColor="text1"/>
        </w:rPr>
      </w:pPr>
      <w:r w:rsidRPr="00783305">
        <w:rPr>
          <w:rFonts w:ascii="Times New Roman" w:hAnsi="Times New Roman" w:cs="Times New Roman"/>
          <w:color w:val="000000" w:themeColor="text1"/>
        </w:rPr>
        <w:t>Instructions</w:t>
      </w:r>
    </w:p>
    <w:p w14:paraId="31E3BDEA" w14:textId="77777777" w:rsidR="00256888" w:rsidRDefault="00000000">
      <w:r>
        <w:t>Please answer the questions according to your knowledge and observations. If the participant is unable to answer independently, the questionnaire may be completed with assistance from a caregiver or healthcare professional. Information concerning nocturnal behaviours may be supplemented by the caregiver.</w:t>
      </w:r>
    </w:p>
    <w:p w14:paraId="08F98EE8" w14:textId="77777777" w:rsidR="00256888" w:rsidRPr="00783305" w:rsidRDefault="00000000">
      <w:pPr>
        <w:pStyle w:val="Nagwek2"/>
        <w:rPr>
          <w:rFonts w:ascii="Times New Roman" w:hAnsi="Times New Roman" w:cs="Times New Roman"/>
          <w:color w:val="000000" w:themeColor="text1"/>
        </w:rPr>
      </w:pPr>
      <w:r w:rsidRPr="00783305">
        <w:rPr>
          <w:rFonts w:ascii="Times New Roman" w:hAnsi="Times New Roman" w:cs="Times New Roman"/>
          <w:color w:val="000000" w:themeColor="text1"/>
        </w:rPr>
        <w:t>Part A. Demographic and Clinical Information</w:t>
      </w:r>
    </w:p>
    <w:tbl>
      <w:tblPr>
        <w:tblStyle w:val="Tabela-Siatka"/>
        <w:tblW w:w="0" w:type="auto"/>
        <w:jc w:val="center"/>
        <w:tblLook w:val="04A0" w:firstRow="1" w:lastRow="0" w:firstColumn="1" w:lastColumn="0" w:noHBand="0" w:noVBand="1"/>
      </w:tblPr>
      <w:tblGrid>
        <w:gridCol w:w="4706"/>
        <w:gridCol w:w="5256"/>
      </w:tblGrid>
      <w:tr w:rsidR="00256888" w14:paraId="2CBCF975" w14:textId="77777777">
        <w:trPr>
          <w:jc w:val="center"/>
        </w:trPr>
        <w:tc>
          <w:tcPr>
            <w:tcW w:w="4986" w:type="dxa"/>
          </w:tcPr>
          <w:p w14:paraId="68EC060A" w14:textId="77777777" w:rsidR="00256888" w:rsidRDefault="00000000">
            <w:r>
              <w:t>Question / Variable</w:t>
            </w:r>
          </w:p>
        </w:tc>
        <w:tc>
          <w:tcPr>
            <w:tcW w:w="4986" w:type="dxa"/>
          </w:tcPr>
          <w:p w14:paraId="41B08A78" w14:textId="77777777" w:rsidR="00256888" w:rsidRDefault="00000000">
            <w:r>
              <w:t>Response</w:t>
            </w:r>
          </w:p>
        </w:tc>
      </w:tr>
      <w:tr w:rsidR="00256888" w14:paraId="54B63E3E" w14:textId="77777777">
        <w:trPr>
          <w:jc w:val="center"/>
        </w:trPr>
        <w:tc>
          <w:tcPr>
            <w:tcW w:w="4986" w:type="dxa"/>
          </w:tcPr>
          <w:p w14:paraId="68BACB81" w14:textId="77777777" w:rsidR="00256888" w:rsidRDefault="00000000">
            <w:r>
              <w:t>Sex</w:t>
            </w:r>
          </w:p>
        </w:tc>
        <w:tc>
          <w:tcPr>
            <w:tcW w:w="4986" w:type="dxa"/>
          </w:tcPr>
          <w:p w14:paraId="611DF113" w14:textId="77777777" w:rsidR="00256888" w:rsidRDefault="00000000">
            <w:r>
              <w:t>☐ Female   ☐ Male</w:t>
            </w:r>
          </w:p>
        </w:tc>
      </w:tr>
      <w:tr w:rsidR="00256888" w14:paraId="0F2CA655" w14:textId="77777777">
        <w:trPr>
          <w:jc w:val="center"/>
        </w:trPr>
        <w:tc>
          <w:tcPr>
            <w:tcW w:w="4986" w:type="dxa"/>
          </w:tcPr>
          <w:p w14:paraId="6E7EB047" w14:textId="77777777" w:rsidR="00256888" w:rsidRDefault="00000000">
            <w:r>
              <w:t>Age</w:t>
            </w:r>
          </w:p>
        </w:tc>
        <w:tc>
          <w:tcPr>
            <w:tcW w:w="4986" w:type="dxa"/>
          </w:tcPr>
          <w:p w14:paraId="0D3D993E" w14:textId="77777777" w:rsidR="00256888" w:rsidRDefault="00000000">
            <w:r>
              <w:t>________ years</w:t>
            </w:r>
          </w:p>
        </w:tc>
      </w:tr>
      <w:tr w:rsidR="00256888" w14:paraId="70CCEEE9" w14:textId="77777777">
        <w:trPr>
          <w:jc w:val="center"/>
        </w:trPr>
        <w:tc>
          <w:tcPr>
            <w:tcW w:w="4986" w:type="dxa"/>
          </w:tcPr>
          <w:p w14:paraId="3EF5D74E" w14:textId="77777777" w:rsidR="00256888" w:rsidRDefault="00000000">
            <w:r>
              <w:t>Education</w:t>
            </w:r>
          </w:p>
        </w:tc>
        <w:tc>
          <w:tcPr>
            <w:tcW w:w="4986" w:type="dxa"/>
          </w:tcPr>
          <w:p w14:paraId="7851AFA9" w14:textId="77777777" w:rsidR="00256888" w:rsidRDefault="00000000">
            <w:r>
              <w:t>☐ Primary ☐ Vocational ☐ Secondary ☐ Higher</w:t>
            </w:r>
          </w:p>
        </w:tc>
      </w:tr>
      <w:tr w:rsidR="00256888" w14:paraId="2516BEC0" w14:textId="77777777">
        <w:trPr>
          <w:jc w:val="center"/>
        </w:trPr>
        <w:tc>
          <w:tcPr>
            <w:tcW w:w="4986" w:type="dxa"/>
          </w:tcPr>
          <w:p w14:paraId="00F65F0E" w14:textId="77777777" w:rsidR="00256888" w:rsidRDefault="00000000">
            <w:r>
              <w:t>Comorbidities</w:t>
            </w:r>
          </w:p>
        </w:tc>
        <w:tc>
          <w:tcPr>
            <w:tcW w:w="4986" w:type="dxa"/>
          </w:tcPr>
          <w:p w14:paraId="06A939B0" w14:textId="77777777" w:rsidR="00256888" w:rsidRDefault="00000000">
            <w:r>
              <w:t>________________________________________________</w:t>
            </w:r>
          </w:p>
        </w:tc>
      </w:tr>
      <w:tr w:rsidR="00256888" w14:paraId="726F192C" w14:textId="77777777">
        <w:trPr>
          <w:jc w:val="center"/>
        </w:trPr>
        <w:tc>
          <w:tcPr>
            <w:tcW w:w="4986" w:type="dxa"/>
          </w:tcPr>
          <w:p w14:paraId="74A0985B" w14:textId="77777777" w:rsidR="00256888" w:rsidRDefault="00000000">
            <w:r>
              <w:t>1. Duration of Alzheimer's disease</w:t>
            </w:r>
          </w:p>
        </w:tc>
        <w:tc>
          <w:tcPr>
            <w:tcW w:w="4986" w:type="dxa"/>
          </w:tcPr>
          <w:p w14:paraId="5001DC59" w14:textId="77777777" w:rsidR="00256888" w:rsidRDefault="00000000">
            <w:r>
              <w:t>☐ &lt;1 year ☐ 1–2 years ☐ 3–5 years ☐ 6–10 years ☐ &gt;10 years</w:t>
            </w:r>
          </w:p>
        </w:tc>
      </w:tr>
      <w:tr w:rsidR="00256888" w14:paraId="24B86018" w14:textId="77777777">
        <w:trPr>
          <w:jc w:val="center"/>
        </w:trPr>
        <w:tc>
          <w:tcPr>
            <w:tcW w:w="4986" w:type="dxa"/>
          </w:tcPr>
          <w:p w14:paraId="2B259AD5" w14:textId="77777777" w:rsidR="00256888" w:rsidRDefault="00000000">
            <w:r>
              <w:t>2. Length of stay in long-term care institution</w:t>
            </w:r>
          </w:p>
        </w:tc>
        <w:tc>
          <w:tcPr>
            <w:tcW w:w="4986" w:type="dxa"/>
          </w:tcPr>
          <w:p w14:paraId="5CB19BF1" w14:textId="77777777" w:rsidR="00256888" w:rsidRDefault="00000000">
            <w:r>
              <w:t>☐ &lt;1 year ☐ 1–2 years ☐ 3–5 years ☐ 6–10 years ☐ &gt;10 years</w:t>
            </w:r>
          </w:p>
        </w:tc>
      </w:tr>
    </w:tbl>
    <w:p w14:paraId="504B2FA4" w14:textId="77777777" w:rsidR="00256888" w:rsidRDefault="00256888"/>
    <w:p w14:paraId="6F6F85E2" w14:textId="77777777" w:rsidR="00256888" w:rsidRPr="00783305" w:rsidRDefault="00000000">
      <w:pPr>
        <w:pStyle w:val="Nagwek2"/>
        <w:rPr>
          <w:rFonts w:ascii="Times New Roman" w:hAnsi="Times New Roman" w:cs="Times New Roman"/>
          <w:color w:val="000000" w:themeColor="text1"/>
        </w:rPr>
      </w:pPr>
      <w:r w:rsidRPr="00783305">
        <w:rPr>
          <w:rFonts w:ascii="Times New Roman" w:hAnsi="Times New Roman" w:cs="Times New Roman"/>
          <w:color w:val="000000" w:themeColor="text1"/>
        </w:rPr>
        <w:t>Part B. Sleep Disturbances</w:t>
      </w:r>
    </w:p>
    <w:tbl>
      <w:tblPr>
        <w:tblStyle w:val="Tabela-Siatka"/>
        <w:tblW w:w="0" w:type="auto"/>
        <w:jc w:val="center"/>
        <w:tblLook w:val="04A0" w:firstRow="1" w:lastRow="0" w:firstColumn="1" w:lastColumn="0" w:noHBand="0" w:noVBand="1"/>
      </w:tblPr>
      <w:tblGrid>
        <w:gridCol w:w="4977"/>
        <w:gridCol w:w="4985"/>
      </w:tblGrid>
      <w:tr w:rsidR="00256888" w14:paraId="6CA5145C" w14:textId="77777777">
        <w:trPr>
          <w:jc w:val="center"/>
        </w:trPr>
        <w:tc>
          <w:tcPr>
            <w:tcW w:w="4986" w:type="dxa"/>
          </w:tcPr>
          <w:p w14:paraId="2470311B" w14:textId="77777777" w:rsidR="00256888" w:rsidRDefault="00000000">
            <w:r>
              <w:t>Question / Variable</w:t>
            </w:r>
          </w:p>
        </w:tc>
        <w:tc>
          <w:tcPr>
            <w:tcW w:w="4986" w:type="dxa"/>
          </w:tcPr>
          <w:p w14:paraId="7F1891FA" w14:textId="77777777" w:rsidR="00256888" w:rsidRDefault="00000000">
            <w:r>
              <w:t>Response</w:t>
            </w:r>
          </w:p>
        </w:tc>
      </w:tr>
      <w:tr w:rsidR="00256888" w14:paraId="1DBFD8FE" w14:textId="77777777">
        <w:trPr>
          <w:jc w:val="center"/>
        </w:trPr>
        <w:tc>
          <w:tcPr>
            <w:tcW w:w="4986" w:type="dxa"/>
          </w:tcPr>
          <w:p w14:paraId="140B0709" w14:textId="77777777" w:rsidR="00256888" w:rsidRDefault="00000000">
            <w:r>
              <w:t>3. Were sleep disturbances present before the diagnosis of Alzheimer's disease?</w:t>
            </w:r>
          </w:p>
        </w:tc>
        <w:tc>
          <w:tcPr>
            <w:tcW w:w="4986" w:type="dxa"/>
          </w:tcPr>
          <w:p w14:paraId="06199042" w14:textId="77777777" w:rsidR="00256888" w:rsidRDefault="00000000">
            <w:r>
              <w:t>☐ Yes ☐ No</w:t>
            </w:r>
          </w:p>
        </w:tc>
      </w:tr>
      <w:tr w:rsidR="00256888" w14:paraId="0FD2E9BC" w14:textId="77777777">
        <w:trPr>
          <w:jc w:val="center"/>
        </w:trPr>
        <w:tc>
          <w:tcPr>
            <w:tcW w:w="4986" w:type="dxa"/>
          </w:tcPr>
          <w:p w14:paraId="63F457C5" w14:textId="77777777" w:rsidR="00256888" w:rsidRDefault="00000000">
            <w:r>
              <w:t>If yes, when were they first noticed?</w:t>
            </w:r>
          </w:p>
        </w:tc>
        <w:tc>
          <w:tcPr>
            <w:tcW w:w="4986" w:type="dxa"/>
          </w:tcPr>
          <w:p w14:paraId="2FD8160E" w14:textId="77777777" w:rsidR="00256888" w:rsidRDefault="00000000">
            <w:r>
              <w:t>________________________________________</w:t>
            </w:r>
          </w:p>
        </w:tc>
      </w:tr>
      <w:tr w:rsidR="00256888" w14:paraId="643E04C3" w14:textId="77777777">
        <w:trPr>
          <w:jc w:val="center"/>
        </w:trPr>
        <w:tc>
          <w:tcPr>
            <w:tcW w:w="4986" w:type="dxa"/>
          </w:tcPr>
          <w:p w14:paraId="295D9230" w14:textId="77777777" w:rsidR="00256888" w:rsidRDefault="00000000">
            <w:r>
              <w:t>4. Does the patient have difficulty falling asleep?</w:t>
            </w:r>
          </w:p>
        </w:tc>
        <w:tc>
          <w:tcPr>
            <w:tcW w:w="4986" w:type="dxa"/>
          </w:tcPr>
          <w:p w14:paraId="05BDFA75" w14:textId="77777777" w:rsidR="00256888" w:rsidRDefault="00000000">
            <w:r>
              <w:t>☐ Never   ☐ &lt;1 time/week   ☐ 1–3 times/week   ☐ &gt;4 times/week   ☐ Daily</w:t>
            </w:r>
          </w:p>
        </w:tc>
      </w:tr>
      <w:tr w:rsidR="00256888" w14:paraId="7A86108F" w14:textId="77777777">
        <w:trPr>
          <w:jc w:val="center"/>
        </w:trPr>
        <w:tc>
          <w:tcPr>
            <w:tcW w:w="4986" w:type="dxa"/>
          </w:tcPr>
          <w:p w14:paraId="3A4997C3" w14:textId="77777777" w:rsidR="00256888" w:rsidRDefault="00000000">
            <w:r>
              <w:t>5. Does the patient wake up during the night?</w:t>
            </w:r>
          </w:p>
        </w:tc>
        <w:tc>
          <w:tcPr>
            <w:tcW w:w="4986" w:type="dxa"/>
          </w:tcPr>
          <w:p w14:paraId="344FF566" w14:textId="77777777" w:rsidR="00256888" w:rsidRDefault="00000000">
            <w:r>
              <w:t>☐ Never   ☐ &lt;1 time/week   ☐ 1–3 times/week   ☐ &gt;4 times/week   ☐ Daily</w:t>
            </w:r>
          </w:p>
        </w:tc>
      </w:tr>
      <w:tr w:rsidR="00256888" w14:paraId="05AD02C3" w14:textId="77777777">
        <w:trPr>
          <w:jc w:val="center"/>
        </w:trPr>
        <w:tc>
          <w:tcPr>
            <w:tcW w:w="4986" w:type="dxa"/>
          </w:tcPr>
          <w:p w14:paraId="04363B3C" w14:textId="77777777" w:rsidR="00256888" w:rsidRDefault="00000000">
            <w:r>
              <w:t>6. Does the patient wake up too early in the morning?</w:t>
            </w:r>
          </w:p>
        </w:tc>
        <w:tc>
          <w:tcPr>
            <w:tcW w:w="4986" w:type="dxa"/>
          </w:tcPr>
          <w:p w14:paraId="2F8B14E3" w14:textId="77777777" w:rsidR="00256888" w:rsidRDefault="00000000">
            <w:r>
              <w:t>☐ Never   ☐ &lt;1 time/week   ☐ 1–3 times/week   ☐ &gt;4 times/week   ☐ Daily</w:t>
            </w:r>
          </w:p>
        </w:tc>
      </w:tr>
      <w:tr w:rsidR="00256888" w14:paraId="3725F1C3" w14:textId="77777777">
        <w:trPr>
          <w:jc w:val="center"/>
        </w:trPr>
        <w:tc>
          <w:tcPr>
            <w:tcW w:w="4986" w:type="dxa"/>
          </w:tcPr>
          <w:p w14:paraId="594FB274" w14:textId="77777777" w:rsidR="00256888" w:rsidRDefault="00000000">
            <w:r>
              <w:t>7. Does the patient become agitated or nervous in the evening?</w:t>
            </w:r>
          </w:p>
        </w:tc>
        <w:tc>
          <w:tcPr>
            <w:tcW w:w="4986" w:type="dxa"/>
          </w:tcPr>
          <w:p w14:paraId="617DEE25" w14:textId="77777777" w:rsidR="00256888" w:rsidRDefault="00000000">
            <w:r>
              <w:t>☐ Never   ☐ &lt;1 time/week   ☐ 1–3 times/week   ☐ &gt;4 times/week   ☐ Daily</w:t>
            </w:r>
          </w:p>
        </w:tc>
      </w:tr>
      <w:tr w:rsidR="00256888" w14:paraId="7700C0D5" w14:textId="77777777">
        <w:trPr>
          <w:jc w:val="center"/>
        </w:trPr>
        <w:tc>
          <w:tcPr>
            <w:tcW w:w="4986" w:type="dxa"/>
          </w:tcPr>
          <w:p w14:paraId="45B88408" w14:textId="77777777" w:rsidR="00256888" w:rsidRDefault="00000000">
            <w:r>
              <w:t>8. Does the patient display aggressive behaviour during the evening or at night?</w:t>
            </w:r>
          </w:p>
        </w:tc>
        <w:tc>
          <w:tcPr>
            <w:tcW w:w="4986" w:type="dxa"/>
          </w:tcPr>
          <w:p w14:paraId="52ADF79A" w14:textId="77777777" w:rsidR="00256888" w:rsidRDefault="00000000">
            <w:r>
              <w:t>☐ Never   ☐ &lt;1 time/week   ☐ 1–3 times/week   ☐ &gt;4 times/week   ☐ Daily</w:t>
            </w:r>
          </w:p>
        </w:tc>
      </w:tr>
      <w:tr w:rsidR="00256888" w14:paraId="596C008F" w14:textId="77777777">
        <w:trPr>
          <w:jc w:val="center"/>
        </w:trPr>
        <w:tc>
          <w:tcPr>
            <w:tcW w:w="4986" w:type="dxa"/>
          </w:tcPr>
          <w:p w14:paraId="72F2AF2D" w14:textId="77777777" w:rsidR="00256888" w:rsidRDefault="00000000">
            <w:r>
              <w:t>9. Does the patient exhibit reversal of the sleep–wake cycle (daytime activities during the evening/night)?</w:t>
            </w:r>
          </w:p>
        </w:tc>
        <w:tc>
          <w:tcPr>
            <w:tcW w:w="4986" w:type="dxa"/>
          </w:tcPr>
          <w:p w14:paraId="63373EAB" w14:textId="77777777" w:rsidR="00256888" w:rsidRDefault="00000000">
            <w:r>
              <w:t>☐ Never   ☐ &lt;1 time/week   ☐ 1–3 times/week   ☐ &gt;4 times/week   ☐ Daily</w:t>
            </w:r>
          </w:p>
        </w:tc>
      </w:tr>
      <w:tr w:rsidR="00256888" w14:paraId="0F65ED08" w14:textId="77777777">
        <w:trPr>
          <w:jc w:val="center"/>
        </w:trPr>
        <w:tc>
          <w:tcPr>
            <w:tcW w:w="4986" w:type="dxa"/>
          </w:tcPr>
          <w:p w14:paraId="1F5E5102" w14:textId="77777777" w:rsidR="00256888" w:rsidRDefault="00000000">
            <w:r>
              <w:t>10. Does the patient snore?</w:t>
            </w:r>
          </w:p>
        </w:tc>
        <w:tc>
          <w:tcPr>
            <w:tcW w:w="4986" w:type="dxa"/>
          </w:tcPr>
          <w:p w14:paraId="00567227" w14:textId="77777777" w:rsidR="00256888" w:rsidRDefault="00000000">
            <w:r>
              <w:t>☐ Never   ☐ &lt;1 time/week   ☐ 1–3 times/week   ☐ &gt;4 times/week   ☐ Daily</w:t>
            </w:r>
          </w:p>
        </w:tc>
      </w:tr>
      <w:tr w:rsidR="00256888" w14:paraId="04F217BB" w14:textId="77777777">
        <w:trPr>
          <w:jc w:val="center"/>
        </w:trPr>
        <w:tc>
          <w:tcPr>
            <w:tcW w:w="4986" w:type="dxa"/>
          </w:tcPr>
          <w:p w14:paraId="5442FB7C" w14:textId="77777777" w:rsidR="00256888" w:rsidRDefault="00000000">
            <w:r>
              <w:t>11. Does the patient experience daytime sleepiness?</w:t>
            </w:r>
          </w:p>
        </w:tc>
        <w:tc>
          <w:tcPr>
            <w:tcW w:w="4986" w:type="dxa"/>
          </w:tcPr>
          <w:p w14:paraId="28B6B95E" w14:textId="77777777" w:rsidR="00256888" w:rsidRDefault="00000000">
            <w:r>
              <w:t>☐ Never   ☐ &lt;1 time/week   ☐ 1–3 times/week   ☐ &gt;4 times/week   ☐ Daily</w:t>
            </w:r>
          </w:p>
        </w:tc>
      </w:tr>
      <w:tr w:rsidR="00256888" w14:paraId="2C9128A7" w14:textId="77777777">
        <w:trPr>
          <w:jc w:val="center"/>
        </w:trPr>
        <w:tc>
          <w:tcPr>
            <w:tcW w:w="4986" w:type="dxa"/>
          </w:tcPr>
          <w:p w14:paraId="56850679" w14:textId="77777777" w:rsidR="00256888" w:rsidRDefault="00000000">
            <w:r>
              <w:t>12. Have pauses in breathing (sleep apnoea) been observed?</w:t>
            </w:r>
          </w:p>
        </w:tc>
        <w:tc>
          <w:tcPr>
            <w:tcW w:w="4986" w:type="dxa"/>
          </w:tcPr>
          <w:p w14:paraId="485629DF" w14:textId="77777777" w:rsidR="00256888" w:rsidRDefault="00000000">
            <w:r>
              <w:t>☐ Never   ☐ &lt;1 time/week   ☐ 1–3 times/week   ☐ &gt;4 times/week   ☐ Daily</w:t>
            </w:r>
          </w:p>
        </w:tc>
      </w:tr>
      <w:tr w:rsidR="00256888" w14:paraId="1F9E599E" w14:textId="77777777">
        <w:trPr>
          <w:jc w:val="center"/>
        </w:trPr>
        <w:tc>
          <w:tcPr>
            <w:tcW w:w="4986" w:type="dxa"/>
          </w:tcPr>
          <w:p w14:paraId="57D163EF" w14:textId="77777777" w:rsidR="00256888" w:rsidRDefault="00000000">
            <w:r>
              <w:t>13. Does the patient exhibit sudden limb movements during the evening or at night?</w:t>
            </w:r>
          </w:p>
        </w:tc>
        <w:tc>
          <w:tcPr>
            <w:tcW w:w="4986" w:type="dxa"/>
          </w:tcPr>
          <w:p w14:paraId="16F3BCCA" w14:textId="77777777" w:rsidR="00256888" w:rsidRDefault="00000000">
            <w:r>
              <w:t xml:space="preserve">☐ Never   ☐ &lt;1 time/week   ☐ 1–3 times/week   ☐ &gt;4 </w:t>
            </w:r>
            <w:r>
              <w:lastRenderedPageBreak/>
              <w:t>times/week   ☐ Daily</w:t>
            </w:r>
          </w:p>
        </w:tc>
      </w:tr>
      <w:tr w:rsidR="00256888" w14:paraId="3CF73C10" w14:textId="77777777">
        <w:trPr>
          <w:jc w:val="center"/>
        </w:trPr>
        <w:tc>
          <w:tcPr>
            <w:tcW w:w="4986" w:type="dxa"/>
          </w:tcPr>
          <w:p w14:paraId="18E0B9C6" w14:textId="77777777" w:rsidR="00256888" w:rsidRDefault="00000000">
            <w:r>
              <w:lastRenderedPageBreak/>
              <w:t>14. Does the patient shout during the night?</w:t>
            </w:r>
          </w:p>
        </w:tc>
        <w:tc>
          <w:tcPr>
            <w:tcW w:w="4986" w:type="dxa"/>
          </w:tcPr>
          <w:p w14:paraId="00439D53" w14:textId="77777777" w:rsidR="00256888" w:rsidRDefault="00000000">
            <w:r>
              <w:t>☐ Never   ☐ &lt;1 time/week   ☐ 1–3 times/week   ☐ &gt;4 times/week   ☐ Daily</w:t>
            </w:r>
          </w:p>
        </w:tc>
      </w:tr>
      <w:tr w:rsidR="00256888" w14:paraId="202253C3" w14:textId="77777777">
        <w:trPr>
          <w:jc w:val="center"/>
        </w:trPr>
        <w:tc>
          <w:tcPr>
            <w:tcW w:w="4986" w:type="dxa"/>
          </w:tcPr>
          <w:p w14:paraId="73C81385" w14:textId="77777777" w:rsidR="00256888" w:rsidRDefault="00000000">
            <w:r>
              <w:t>15. Does the patient complain of nightmares?</w:t>
            </w:r>
          </w:p>
        </w:tc>
        <w:tc>
          <w:tcPr>
            <w:tcW w:w="4986" w:type="dxa"/>
          </w:tcPr>
          <w:p w14:paraId="5DA1B825" w14:textId="77777777" w:rsidR="00256888" w:rsidRDefault="00000000">
            <w:r>
              <w:t>☐ Never   ☐ &lt;1 time/week   ☐ 1–3 times/week   ☐ &gt;4 times/week   ☐ Daily</w:t>
            </w:r>
          </w:p>
        </w:tc>
      </w:tr>
    </w:tbl>
    <w:p w14:paraId="5FF41E07" w14:textId="77777777" w:rsidR="00256888" w:rsidRDefault="00256888"/>
    <w:p w14:paraId="3330E99B" w14:textId="77777777" w:rsidR="00256888" w:rsidRPr="00783305" w:rsidRDefault="00000000">
      <w:pPr>
        <w:pStyle w:val="Nagwek2"/>
        <w:rPr>
          <w:rFonts w:ascii="Times New Roman" w:hAnsi="Times New Roman" w:cs="Times New Roman"/>
          <w:color w:val="000000" w:themeColor="text1"/>
        </w:rPr>
      </w:pPr>
      <w:r w:rsidRPr="00783305">
        <w:rPr>
          <w:rFonts w:ascii="Times New Roman" w:hAnsi="Times New Roman" w:cs="Times New Roman"/>
          <w:color w:val="000000" w:themeColor="text1"/>
        </w:rPr>
        <w:t>Part C. Daytime Function, Sleep Environment and Additional Factors</w:t>
      </w:r>
    </w:p>
    <w:tbl>
      <w:tblPr>
        <w:tblStyle w:val="Tabela-Siatka"/>
        <w:tblW w:w="0" w:type="auto"/>
        <w:jc w:val="center"/>
        <w:tblLook w:val="04A0" w:firstRow="1" w:lastRow="0" w:firstColumn="1" w:lastColumn="0" w:noHBand="0" w:noVBand="1"/>
      </w:tblPr>
      <w:tblGrid>
        <w:gridCol w:w="4706"/>
        <w:gridCol w:w="5256"/>
      </w:tblGrid>
      <w:tr w:rsidR="00256888" w14:paraId="08D5F8AC" w14:textId="77777777">
        <w:trPr>
          <w:jc w:val="center"/>
        </w:trPr>
        <w:tc>
          <w:tcPr>
            <w:tcW w:w="4986" w:type="dxa"/>
          </w:tcPr>
          <w:p w14:paraId="767EAAD5" w14:textId="77777777" w:rsidR="00256888" w:rsidRDefault="00000000">
            <w:r>
              <w:t>Question / Variable</w:t>
            </w:r>
          </w:p>
        </w:tc>
        <w:tc>
          <w:tcPr>
            <w:tcW w:w="4986" w:type="dxa"/>
          </w:tcPr>
          <w:p w14:paraId="746CB12D" w14:textId="77777777" w:rsidR="00256888" w:rsidRDefault="00000000">
            <w:r>
              <w:t>Response</w:t>
            </w:r>
          </w:p>
        </w:tc>
      </w:tr>
      <w:tr w:rsidR="00256888" w14:paraId="0BC01427" w14:textId="77777777">
        <w:trPr>
          <w:jc w:val="center"/>
        </w:trPr>
        <w:tc>
          <w:tcPr>
            <w:tcW w:w="4986" w:type="dxa"/>
          </w:tcPr>
          <w:p w14:paraId="13B19290" w14:textId="77777777" w:rsidR="00256888" w:rsidRDefault="00000000">
            <w:r>
              <w:t>16. How would you describe the patient's daytime activity?</w:t>
            </w:r>
          </w:p>
        </w:tc>
        <w:tc>
          <w:tcPr>
            <w:tcW w:w="4986" w:type="dxa"/>
          </w:tcPr>
          <w:p w14:paraId="1E505B02" w14:textId="77777777" w:rsidR="00256888" w:rsidRDefault="00000000">
            <w:r>
              <w:t>☐ Low (sleeps for most of the day)</w:t>
            </w:r>
            <w:r>
              <w:br/>
              <w:t>☐ Moderate (attends meals and therapeutic activities)</w:t>
            </w:r>
            <w:r>
              <w:br/>
              <w:t>☐ High (walks and/or participates in rehabilitation)</w:t>
            </w:r>
          </w:p>
        </w:tc>
      </w:tr>
      <w:tr w:rsidR="00256888" w14:paraId="6E56D4FF" w14:textId="77777777">
        <w:trPr>
          <w:jc w:val="center"/>
        </w:trPr>
        <w:tc>
          <w:tcPr>
            <w:tcW w:w="4986" w:type="dxa"/>
          </w:tcPr>
          <w:p w14:paraId="62D1C706" w14:textId="77777777" w:rsidR="00256888" w:rsidRDefault="00000000">
            <w:r>
              <w:t>17. Does the patient take daytime naps?</w:t>
            </w:r>
          </w:p>
        </w:tc>
        <w:tc>
          <w:tcPr>
            <w:tcW w:w="4986" w:type="dxa"/>
          </w:tcPr>
          <w:p w14:paraId="24CD2D7D" w14:textId="77777777" w:rsidR="00256888" w:rsidRDefault="00000000">
            <w:r>
              <w:t>☐ Never   ☐ &lt;1 time/week   ☐ 1–3 times/week   ☐ &gt;4 times/week   ☐ Daily</w:t>
            </w:r>
          </w:p>
        </w:tc>
      </w:tr>
      <w:tr w:rsidR="00256888" w14:paraId="6F4F2E63" w14:textId="77777777">
        <w:trPr>
          <w:jc w:val="center"/>
        </w:trPr>
        <w:tc>
          <w:tcPr>
            <w:tcW w:w="4986" w:type="dxa"/>
          </w:tcPr>
          <w:p w14:paraId="14362A82" w14:textId="77777777" w:rsidR="00256888" w:rsidRDefault="00000000">
            <w:r>
              <w:t>If yes, average nap duration</w:t>
            </w:r>
          </w:p>
        </w:tc>
        <w:tc>
          <w:tcPr>
            <w:tcW w:w="4986" w:type="dxa"/>
          </w:tcPr>
          <w:p w14:paraId="7D09780B" w14:textId="77777777" w:rsidR="00256888" w:rsidRDefault="00000000">
            <w:r>
              <w:t>☐ &lt;1 hour ☐ 1–2 hours ☐ &gt;2 hours</w:t>
            </w:r>
          </w:p>
        </w:tc>
      </w:tr>
      <w:tr w:rsidR="00256888" w14:paraId="5B770FAF" w14:textId="77777777">
        <w:trPr>
          <w:jc w:val="center"/>
        </w:trPr>
        <w:tc>
          <w:tcPr>
            <w:tcW w:w="4986" w:type="dxa"/>
          </w:tcPr>
          <w:p w14:paraId="4BB3777D" w14:textId="77777777" w:rsidR="00256888" w:rsidRDefault="00000000">
            <w:r>
              <w:t>18. Does the patient go to bed and wake up at regular times?</w:t>
            </w:r>
          </w:p>
        </w:tc>
        <w:tc>
          <w:tcPr>
            <w:tcW w:w="4986" w:type="dxa"/>
          </w:tcPr>
          <w:p w14:paraId="3EFBC310" w14:textId="77777777" w:rsidR="00256888" w:rsidRDefault="00000000">
            <w:r>
              <w:t>☐ Always ☐ Often ☐ Sometimes ☐ Rarely</w:t>
            </w:r>
          </w:p>
        </w:tc>
      </w:tr>
      <w:tr w:rsidR="00256888" w14:paraId="761F0201" w14:textId="77777777">
        <w:trPr>
          <w:jc w:val="center"/>
        </w:trPr>
        <w:tc>
          <w:tcPr>
            <w:tcW w:w="4986" w:type="dxa"/>
          </w:tcPr>
          <w:p w14:paraId="01A1825F" w14:textId="77777777" w:rsidR="00256888" w:rsidRDefault="00000000">
            <w:r>
              <w:t>19. How would you rate the sleeping environment?</w:t>
            </w:r>
          </w:p>
        </w:tc>
        <w:tc>
          <w:tcPr>
            <w:tcW w:w="4986" w:type="dxa"/>
          </w:tcPr>
          <w:p w14:paraId="2C13292A" w14:textId="77777777" w:rsidR="00256888" w:rsidRDefault="00000000">
            <w:r>
              <w:t>☐ Very good (single room)</w:t>
            </w:r>
            <w:r>
              <w:br/>
              <w:t>☐ Good (double room/shared with one companion)</w:t>
            </w:r>
            <w:r>
              <w:br/>
              <w:t>☐ Fair (three-bed room)</w:t>
            </w:r>
            <w:r>
              <w:br/>
              <w:t>☐ Poor (multi-bed room)</w:t>
            </w:r>
          </w:p>
        </w:tc>
      </w:tr>
      <w:tr w:rsidR="00256888" w14:paraId="1E4F0E58" w14:textId="77777777">
        <w:trPr>
          <w:jc w:val="center"/>
        </w:trPr>
        <w:tc>
          <w:tcPr>
            <w:tcW w:w="4986" w:type="dxa"/>
          </w:tcPr>
          <w:p w14:paraId="1E9CCC3A" w14:textId="77777777" w:rsidR="00256888" w:rsidRDefault="00000000">
            <w:r>
              <w:t>20. Does the patient use sleeping medication?</w:t>
            </w:r>
          </w:p>
        </w:tc>
        <w:tc>
          <w:tcPr>
            <w:tcW w:w="4986" w:type="dxa"/>
          </w:tcPr>
          <w:p w14:paraId="00537F80" w14:textId="77777777" w:rsidR="00256888" w:rsidRDefault="00000000">
            <w:r>
              <w:t>☐ Never   ☐ &lt;1 time/week   ☐ 1–3 times/week   ☐ &gt;4 times/week   ☐ Daily</w:t>
            </w:r>
          </w:p>
        </w:tc>
      </w:tr>
      <w:tr w:rsidR="00256888" w14:paraId="1A14B500" w14:textId="77777777">
        <w:trPr>
          <w:jc w:val="center"/>
        </w:trPr>
        <w:tc>
          <w:tcPr>
            <w:tcW w:w="4986" w:type="dxa"/>
          </w:tcPr>
          <w:p w14:paraId="59E60C54" w14:textId="77777777" w:rsidR="00256888" w:rsidRDefault="00000000">
            <w:r>
              <w:t>If yes, please specify</w:t>
            </w:r>
          </w:p>
        </w:tc>
        <w:tc>
          <w:tcPr>
            <w:tcW w:w="4986" w:type="dxa"/>
          </w:tcPr>
          <w:p w14:paraId="6973C9E1" w14:textId="77777777" w:rsidR="00256888" w:rsidRDefault="00000000">
            <w:r>
              <w:t>________________________________________</w:t>
            </w:r>
          </w:p>
        </w:tc>
      </w:tr>
      <w:tr w:rsidR="00256888" w14:paraId="353AFED1" w14:textId="77777777">
        <w:trPr>
          <w:jc w:val="center"/>
        </w:trPr>
        <w:tc>
          <w:tcPr>
            <w:tcW w:w="4986" w:type="dxa"/>
          </w:tcPr>
          <w:p w14:paraId="277088EF" w14:textId="77777777" w:rsidR="00256888" w:rsidRDefault="00000000">
            <w:r>
              <w:t>21. Does the patient experience pain?</w:t>
            </w:r>
          </w:p>
        </w:tc>
        <w:tc>
          <w:tcPr>
            <w:tcW w:w="4986" w:type="dxa"/>
          </w:tcPr>
          <w:p w14:paraId="2341FAB0" w14:textId="77777777" w:rsidR="00256888" w:rsidRDefault="00000000">
            <w:r>
              <w:t>☐ Never   ☐ &lt;1 time/week   ☐ 1–3 times/week   ☐ &gt;4 times/week   ☐ Daily</w:t>
            </w:r>
          </w:p>
        </w:tc>
      </w:tr>
      <w:tr w:rsidR="00256888" w14:paraId="4FFABB68" w14:textId="77777777">
        <w:trPr>
          <w:jc w:val="center"/>
        </w:trPr>
        <w:tc>
          <w:tcPr>
            <w:tcW w:w="4986" w:type="dxa"/>
          </w:tcPr>
          <w:p w14:paraId="334E5957" w14:textId="77777777" w:rsidR="00256888" w:rsidRDefault="00000000">
            <w:r>
              <w:t>22. Have any other sleep disturbances or sleep-related complaints been observed that are not listed above?</w:t>
            </w:r>
          </w:p>
        </w:tc>
        <w:tc>
          <w:tcPr>
            <w:tcW w:w="4986" w:type="dxa"/>
          </w:tcPr>
          <w:p w14:paraId="5FC62809" w14:textId="77777777" w:rsidR="00256888" w:rsidRDefault="00000000">
            <w:r>
              <w:t>☐ Yes ☐ No</w:t>
            </w:r>
          </w:p>
        </w:tc>
      </w:tr>
      <w:tr w:rsidR="00256888" w14:paraId="5D8603F5" w14:textId="77777777">
        <w:trPr>
          <w:jc w:val="center"/>
        </w:trPr>
        <w:tc>
          <w:tcPr>
            <w:tcW w:w="4986" w:type="dxa"/>
          </w:tcPr>
          <w:p w14:paraId="60F47253" w14:textId="77777777" w:rsidR="00256888" w:rsidRDefault="00000000">
            <w:r>
              <w:t>If yes, please specify</w:t>
            </w:r>
          </w:p>
        </w:tc>
        <w:tc>
          <w:tcPr>
            <w:tcW w:w="4986" w:type="dxa"/>
          </w:tcPr>
          <w:p w14:paraId="1CD2C96C" w14:textId="77777777" w:rsidR="00256888" w:rsidRDefault="00000000">
            <w:r>
              <w:t>________________________________________________</w:t>
            </w:r>
          </w:p>
        </w:tc>
      </w:tr>
    </w:tbl>
    <w:p w14:paraId="7952B208" w14:textId="77777777" w:rsidR="00256888" w:rsidRDefault="00256888"/>
    <w:p w14:paraId="7484C98D" w14:textId="77777777" w:rsidR="00256888" w:rsidRDefault="00000000">
      <w:pPr>
        <w:pStyle w:val="Nagwek2"/>
      </w:pPr>
      <w:r>
        <w:t>Abbreviations</w:t>
      </w:r>
    </w:p>
    <w:p w14:paraId="25350EC0" w14:textId="77777777" w:rsidR="00256888" w:rsidRDefault="00000000">
      <w:r>
        <w:t>AD, Alzheimer's disease; AIS, Athens Insomnia Scale; ESS, Epworth Sleepiness Scale.</w:t>
      </w:r>
    </w:p>
    <w:p w14:paraId="7F839E35" w14:textId="77777777" w:rsidR="00256888" w:rsidRDefault="00000000">
      <w:pPr>
        <w:pStyle w:val="Nagwek2"/>
      </w:pPr>
      <w:r>
        <w:t>Editorial Note</w:t>
      </w:r>
    </w:p>
    <w:p w14:paraId="77595BE0" w14:textId="77777777" w:rsidR="00256888" w:rsidRDefault="00000000">
      <w:r>
        <w:t>This English version is provided solely as supplementary material accompanying the manuscript. The original Polish questionnaire was used for data collection.</w:t>
      </w:r>
    </w:p>
    <w:sectPr w:rsidR="00256888"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554968297">
    <w:abstractNumId w:val="8"/>
  </w:num>
  <w:num w:numId="2" w16cid:durableId="2089037098">
    <w:abstractNumId w:val="6"/>
  </w:num>
  <w:num w:numId="3" w16cid:durableId="1628272340">
    <w:abstractNumId w:val="5"/>
  </w:num>
  <w:num w:numId="4" w16cid:durableId="107942071">
    <w:abstractNumId w:val="4"/>
  </w:num>
  <w:num w:numId="5" w16cid:durableId="576329633">
    <w:abstractNumId w:val="7"/>
  </w:num>
  <w:num w:numId="6" w16cid:durableId="1342662495">
    <w:abstractNumId w:val="3"/>
  </w:num>
  <w:num w:numId="7" w16cid:durableId="1608999251">
    <w:abstractNumId w:val="2"/>
  </w:num>
  <w:num w:numId="8" w16cid:durableId="1182860976">
    <w:abstractNumId w:val="1"/>
  </w:num>
  <w:num w:numId="9" w16cid:durableId="2002661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6888"/>
    <w:rsid w:val="0029639D"/>
    <w:rsid w:val="00326F90"/>
    <w:rsid w:val="00471100"/>
    <w:rsid w:val="00783305"/>
    <w:rsid w:val="00AA1D8D"/>
    <w:rsid w:val="00B47730"/>
    <w:rsid w:val="00CB0664"/>
    <w:rsid w:val="00FA75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857570"/>
  <w14:defaultImageDpi w14:val="300"/>
  <w15:docId w15:val="{D78F159C-C050-4D45-8C6E-A8EAAAD2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Times New Roman" w:hAnsi="Times New Roman"/>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748</Words>
  <Characters>3755</Characters>
  <Application>Microsoft Office Word</Application>
  <DocSecurity>0</DocSecurity>
  <Lines>121</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Magdalena Wójcik-Pędziwiatr</cp:lastModifiedBy>
  <cp:revision>2</cp:revision>
  <dcterms:created xsi:type="dcterms:W3CDTF">2026-07-07T10:57:00Z</dcterms:created>
  <dcterms:modified xsi:type="dcterms:W3CDTF">2026-07-07T10:57:00Z</dcterms:modified>
  <cp:category/>
</cp:coreProperties>
</file>