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40998" w14:textId="77777777" w:rsidR="00A55A87" w:rsidRDefault="00000000" w:rsidP="00A64388">
      <w:pPr>
        <w:pStyle w:val="Zkladntext"/>
        <w:spacing w:after="0"/>
        <w:jc w:val="both"/>
        <w:rPr>
          <w:rStyle w:val="Vrazn"/>
          <w:rFonts w:ascii="Times New Roman" w:hAnsi="Times New Roman" w:cs="Times New Roman"/>
          <w:sz w:val="24"/>
          <w:szCs w:val="24"/>
          <w:lang w:val="en-GB"/>
        </w:rPr>
      </w:pPr>
      <w:r>
        <w:rPr>
          <w:rStyle w:val="Vrazn"/>
          <w:rFonts w:ascii="Times New Roman" w:hAnsi="Times New Roman" w:cs="Times New Roman"/>
          <w:sz w:val="24"/>
          <w:szCs w:val="24"/>
          <w:lang w:val="en-GB"/>
        </w:rPr>
        <w:t>Supplementary Material</w:t>
      </w:r>
    </w:p>
    <w:p w14:paraId="0F529686" w14:textId="77777777" w:rsidR="00A64388" w:rsidRPr="00A64388" w:rsidRDefault="00A64388" w:rsidP="00A64388">
      <w:pPr>
        <w:pStyle w:val="Zkladntext"/>
        <w:spacing w:after="0"/>
        <w:jc w:val="both"/>
        <w:rPr>
          <w:rFonts w:ascii="Times New Roman" w:hAnsi="Times New Roman" w:cs="Times New Roman"/>
          <w:sz w:val="16"/>
          <w:szCs w:val="16"/>
          <w:lang w:val="en-GB"/>
        </w:rPr>
      </w:pPr>
    </w:p>
    <w:p w14:paraId="4560F6FE" w14:textId="77777777" w:rsidR="00A55A87" w:rsidRDefault="00000000" w:rsidP="00A64388">
      <w:pPr>
        <w:pStyle w:val="Zkladntext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Style w:val="Vrazn"/>
          <w:rFonts w:ascii="Times New Roman" w:hAnsi="Times New Roman" w:cs="Times New Roman"/>
          <w:sz w:val="24"/>
          <w:szCs w:val="24"/>
          <w:lang w:val="en-GB"/>
        </w:rPr>
        <w:t>Quality of Life Following Treatment for Cervical and Endometrial Cancer: A Patient-Reported EORTC Analysis from Slovakia</w:t>
      </w:r>
    </w:p>
    <w:p w14:paraId="33F041F8" w14:textId="77777777" w:rsidR="00A55A87" w:rsidRDefault="00000000" w:rsidP="00A64388">
      <w:pPr>
        <w:pStyle w:val="Zkladntext"/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Style w:val="Vrazn"/>
          <w:rFonts w:ascii="Times New Roman" w:hAnsi="Times New Roman" w:cs="Times New Roman"/>
          <w:sz w:val="24"/>
          <w:szCs w:val="24"/>
          <w:lang w:val="en-GB"/>
        </w:rPr>
        <w:t xml:space="preserve">Supplementary Table 21. </w:t>
      </w:r>
      <w:r>
        <w:rPr>
          <w:rFonts w:ascii="Times New Roman" w:hAnsi="Times New Roman" w:cs="Times New Roman"/>
          <w:sz w:val="24"/>
          <w:szCs w:val="24"/>
          <w:lang w:val="en-GB"/>
        </w:rPr>
        <w:t>Baseline demographic, clinicopathological, FIGO staging, and molecular risk stratification characteristics of patients with cervical (C53) and endometrial (C54) cancer.</w:t>
      </w:r>
    </w:p>
    <w:p w14:paraId="6029BC5F" w14:textId="77777777" w:rsidR="00A64388" w:rsidRPr="00A64388" w:rsidRDefault="00A64388" w:rsidP="00A64388">
      <w:pPr>
        <w:pStyle w:val="Zkladntext"/>
        <w:spacing w:after="0"/>
        <w:jc w:val="both"/>
        <w:rPr>
          <w:rFonts w:ascii="Times New Roman" w:hAnsi="Times New Roman" w:cs="Times New Roman"/>
          <w:sz w:val="10"/>
          <w:szCs w:val="10"/>
          <w:lang w:val="en-GB"/>
        </w:rPr>
      </w:pPr>
    </w:p>
    <w:tbl>
      <w:tblPr>
        <w:tblStyle w:val="Mriekatabuky"/>
        <w:tblW w:w="9062" w:type="dxa"/>
        <w:tblLayout w:type="fixed"/>
        <w:tblLook w:val="04A0" w:firstRow="1" w:lastRow="0" w:firstColumn="1" w:lastColumn="0" w:noHBand="0" w:noVBand="1"/>
      </w:tblPr>
      <w:tblGrid>
        <w:gridCol w:w="3962"/>
        <w:gridCol w:w="2552"/>
        <w:gridCol w:w="2548"/>
      </w:tblGrid>
      <w:tr w:rsidR="00A64388" w14:paraId="658E62A6" w14:textId="77777777" w:rsidTr="00B81F4C">
        <w:tc>
          <w:tcPr>
            <w:tcW w:w="3962" w:type="dxa"/>
            <w:tcBorders>
              <w:left w:val="nil"/>
              <w:right w:val="nil"/>
            </w:tcBorders>
          </w:tcPr>
          <w:p w14:paraId="18BC1B6A" w14:textId="77777777" w:rsidR="00A64388" w:rsidRDefault="00A64388" w:rsidP="00B81F4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GB"/>
              </w:rPr>
              <w:t>Demographic Characteristics</w:t>
            </w:r>
          </w:p>
        </w:tc>
        <w:tc>
          <w:tcPr>
            <w:tcW w:w="2552" w:type="dxa"/>
            <w:tcBorders>
              <w:left w:val="nil"/>
              <w:right w:val="nil"/>
            </w:tcBorders>
          </w:tcPr>
          <w:p w14:paraId="03747DB7" w14:textId="77777777" w:rsidR="00A64388" w:rsidRDefault="00A64388" w:rsidP="00B81F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GB"/>
              </w:rPr>
              <w:t>C53 (n = 53)</w:t>
            </w:r>
          </w:p>
        </w:tc>
        <w:tc>
          <w:tcPr>
            <w:tcW w:w="2548" w:type="dxa"/>
            <w:tcBorders>
              <w:left w:val="nil"/>
              <w:right w:val="nil"/>
            </w:tcBorders>
          </w:tcPr>
          <w:p w14:paraId="27077E8B" w14:textId="77777777" w:rsidR="00A64388" w:rsidRDefault="00A64388" w:rsidP="00B81F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GB"/>
              </w:rPr>
              <w:t>C54 (n = 74)</w:t>
            </w:r>
          </w:p>
        </w:tc>
      </w:tr>
      <w:tr w:rsidR="00A64388" w14:paraId="03E957D4" w14:textId="77777777" w:rsidTr="00B81F4C">
        <w:tc>
          <w:tcPr>
            <w:tcW w:w="3962" w:type="dxa"/>
            <w:tcBorders>
              <w:left w:val="nil"/>
              <w:bottom w:val="nil"/>
              <w:right w:val="nil"/>
            </w:tcBorders>
          </w:tcPr>
          <w:p w14:paraId="226B7770" w14:textId="77777777" w:rsidR="00A64388" w:rsidRDefault="00A64388" w:rsidP="00B81F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GB"/>
              </w:rPr>
              <w:t>Age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 (years), mean (SD)</w:t>
            </w:r>
          </w:p>
        </w:tc>
        <w:tc>
          <w:tcPr>
            <w:tcW w:w="2552" w:type="dxa"/>
            <w:tcBorders>
              <w:left w:val="nil"/>
              <w:bottom w:val="nil"/>
              <w:right w:val="nil"/>
            </w:tcBorders>
          </w:tcPr>
          <w:p w14:paraId="0FD1C434" w14:textId="77777777" w:rsidR="00A64388" w:rsidRDefault="00A64388" w:rsidP="00B81F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49.1 (8.4)</w:t>
            </w:r>
          </w:p>
        </w:tc>
        <w:tc>
          <w:tcPr>
            <w:tcW w:w="2548" w:type="dxa"/>
            <w:tcBorders>
              <w:left w:val="nil"/>
              <w:bottom w:val="nil"/>
              <w:right w:val="nil"/>
            </w:tcBorders>
          </w:tcPr>
          <w:p w14:paraId="7D60C16C" w14:textId="77777777" w:rsidR="00A64388" w:rsidRDefault="00A64388" w:rsidP="00B81F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57.6 (14.1)</w:t>
            </w:r>
          </w:p>
        </w:tc>
      </w:tr>
      <w:tr w:rsidR="00A64388" w14:paraId="6858F66C" w14:textId="77777777" w:rsidTr="00B81F4C">
        <w:tc>
          <w:tcPr>
            <w:tcW w:w="3962" w:type="dxa"/>
            <w:tcBorders>
              <w:top w:val="nil"/>
              <w:left w:val="nil"/>
              <w:bottom w:val="nil"/>
              <w:right w:val="nil"/>
            </w:tcBorders>
          </w:tcPr>
          <w:p w14:paraId="29DB22C7" w14:textId="77777777" w:rsidR="00A64388" w:rsidRDefault="00A64388" w:rsidP="00B81F4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GB"/>
              </w:rPr>
              <w:t xml:space="preserve">Race 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56D20010" w14:textId="77777777" w:rsidR="00A64388" w:rsidRDefault="00A64388" w:rsidP="00B81F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</w:tcPr>
          <w:p w14:paraId="51594280" w14:textId="77777777" w:rsidR="00A64388" w:rsidRDefault="00A64388" w:rsidP="00B81F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A64388" w14:paraId="216A7522" w14:textId="77777777" w:rsidTr="00B81F4C">
        <w:tc>
          <w:tcPr>
            <w:tcW w:w="3962" w:type="dxa"/>
            <w:tcBorders>
              <w:top w:val="nil"/>
              <w:left w:val="nil"/>
              <w:bottom w:val="nil"/>
              <w:right w:val="nil"/>
            </w:tcBorders>
          </w:tcPr>
          <w:p w14:paraId="37F289D7" w14:textId="77777777" w:rsidR="00A64388" w:rsidRDefault="00A64388" w:rsidP="00B81F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     White Caucasian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6E9ED991" w14:textId="77777777" w:rsidR="00A64388" w:rsidRDefault="00A64388" w:rsidP="00B81F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52 (98.1)</w:t>
            </w:r>
          </w:p>
        </w:tc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</w:tcPr>
          <w:p w14:paraId="5F0D6F0F" w14:textId="77777777" w:rsidR="00A64388" w:rsidRDefault="00A64388" w:rsidP="00B81F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72 (97.3)</w:t>
            </w:r>
          </w:p>
        </w:tc>
      </w:tr>
      <w:tr w:rsidR="00A64388" w14:paraId="662BC2A7" w14:textId="77777777" w:rsidTr="00B81F4C">
        <w:tc>
          <w:tcPr>
            <w:tcW w:w="3962" w:type="dxa"/>
            <w:tcBorders>
              <w:top w:val="nil"/>
              <w:left w:val="nil"/>
              <w:bottom w:val="nil"/>
              <w:right w:val="nil"/>
            </w:tcBorders>
          </w:tcPr>
          <w:p w14:paraId="0C1C554C" w14:textId="77777777" w:rsidR="00A64388" w:rsidRDefault="00A64388" w:rsidP="00B81F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     Other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36010413" w14:textId="77777777" w:rsidR="00A64388" w:rsidRDefault="00A64388" w:rsidP="00B81F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1 (1.9)</w:t>
            </w:r>
          </w:p>
        </w:tc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</w:tcPr>
          <w:p w14:paraId="600620F8" w14:textId="77777777" w:rsidR="00A64388" w:rsidRDefault="00A64388" w:rsidP="00B81F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2 (2.7)</w:t>
            </w:r>
          </w:p>
        </w:tc>
      </w:tr>
      <w:tr w:rsidR="00A64388" w14:paraId="13E33B1C" w14:textId="77777777" w:rsidTr="00B81F4C">
        <w:tc>
          <w:tcPr>
            <w:tcW w:w="3962" w:type="dxa"/>
            <w:tcBorders>
              <w:top w:val="nil"/>
              <w:left w:val="nil"/>
              <w:bottom w:val="nil"/>
              <w:right w:val="nil"/>
            </w:tcBorders>
          </w:tcPr>
          <w:p w14:paraId="37D76479" w14:textId="77777777" w:rsidR="00A64388" w:rsidRDefault="00A64388" w:rsidP="00B81F4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GB"/>
              </w:rPr>
              <w:t>Education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5D364DB2" w14:textId="77777777" w:rsidR="00A64388" w:rsidRDefault="00A64388" w:rsidP="00B81F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</w:tcPr>
          <w:p w14:paraId="074F9A68" w14:textId="77777777" w:rsidR="00A64388" w:rsidRDefault="00A64388" w:rsidP="00B81F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A64388" w14:paraId="75AD8ED7" w14:textId="77777777" w:rsidTr="00B81F4C">
        <w:tc>
          <w:tcPr>
            <w:tcW w:w="3962" w:type="dxa"/>
            <w:tcBorders>
              <w:top w:val="nil"/>
              <w:left w:val="nil"/>
              <w:bottom w:val="nil"/>
              <w:right w:val="nil"/>
            </w:tcBorders>
          </w:tcPr>
          <w:p w14:paraId="0F5F64E9" w14:textId="77777777" w:rsidR="00A64388" w:rsidRDefault="00A64388" w:rsidP="00B81F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     Primary / Secondary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59AEF9E9" w14:textId="77777777" w:rsidR="00A64388" w:rsidRDefault="00A64388" w:rsidP="00B81F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38 (71.7)</w:t>
            </w:r>
          </w:p>
        </w:tc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</w:tcPr>
          <w:p w14:paraId="28B6537C" w14:textId="77777777" w:rsidR="00A64388" w:rsidRDefault="00A64388" w:rsidP="00B81F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49 (66.2)</w:t>
            </w:r>
          </w:p>
        </w:tc>
      </w:tr>
      <w:tr w:rsidR="00A64388" w14:paraId="112AED57" w14:textId="77777777" w:rsidTr="00B81F4C">
        <w:tc>
          <w:tcPr>
            <w:tcW w:w="3962" w:type="dxa"/>
            <w:tcBorders>
              <w:top w:val="nil"/>
              <w:left w:val="nil"/>
              <w:bottom w:val="nil"/>
              <w:right w:val="nil"/>
            </w:tcBorders>
          </w:tcPr>
          <w:p w14:paraId="1E4DC34C" w14:textId="77777777" w:rsidR="00A64388" w:rsidRDefault="00A64388" w:rsidP="00B81F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     University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2849F162" w14:textId="77777777" w:rsidR="00A64388" w:rsidRDefault="00A64388" w:rsidP="00B81F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15 (28.3)</w:t>
            </w:r>
          </w:p>
        </w:tc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</w:tcPr>
          <w:p w14:paraId="37BE0DF9" w14:textId="77777777" w:rsidR="00A64388" w:rsidRDefault="00A64388" w:rsidP="00B81F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25 (33.8)</w:t>
            </w:r>
          </w:p>
        </w:tc>
      </w:tr>
      <w:tr w:rsidR="00A64388" w14:paraId="0D7C2F32" w14:textId="77777777" w:rsidTr="00B81F4C">
        <w:tc>
          <w:tcPr>
            <w:tcW w:w="3962" w:type="dxa"/>
            <w:tcBorders>
              <w:top w:val="nil"/>
              <w:left w:val="nil"/>
              <w:bottom w:val="nil"/>
              <w:right w:val="nil"/>
            </w:tcBorders>
          </w:tcPr>
          <w:p w14:paraId="36DFDAF4" w14:textId="77777777" w:rsidR="00A64388" w:rsidRDefault="00A64388" w:rsidP="00B81F4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GB" w:eastAsia="ar-SA"/>
              </w:rPr>
              <w:t xml:space="preserve">Place of residence 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44DF8CE5" w14:textId="77777777" w:rsidR="00A64388" w:rsidRDefault="00A64388" w:rsidP="00B81F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</w:tcPr>
          <w:p w14:paraId="4F2D0741" w14:textId="77777777" w:rsidR="00A64388" w:rsidRDefault="00A64388" w:rsidP="00B81F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A64388" w14:paraId="63DB0000" w14:textId="77777777" w:rsidTr="00B81F4C">
        <w:tc>
          <w:tcPr>
            <w:tcW w:w="3962" w:type="dxa"/>
            <w:tcBorders>
              <w:top w:val="nil"/>
              <w:left w:val="nil"/>
              <w:bottom w:val="nil"/>
              <w:right w:val="nil"/>
            </w:tcBorders>
          </w:tcPr>
          <w:p w14:paraId="702B37D3" w14:textId="77777777" w:rsidR="00A64388" w:rsidRDefault="00A64388" w:rsidP="00B81F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     Urban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45098F5D" w14:textId="77777777" w:rsidR="00A64388" w:rsidRDefault="00A64388" w:rsidP="00B81F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34 (64.2)</w:t>
            </w:r>
          </w:p>
        </w:tc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</w:tcPr>
          <w:p w14:paraId="1ACDCA6A" w14:textId="77777777" w:rsidR="00A64388" w:rsidRDefault="00A64388" w:rsidP="00B81F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44 (59.4)</w:t>
            </w:r>
          </w:p>
        </w:tc>
      </w:tr>
      <w:tr w:rsidR="00A64388" w14:paraId="22992BFE" w14:textId="77777777" w:rsidTr="00B81F4C">
        <w:tc>
          <w:tcPr>
            <w:tcW w:w="3962" w:type="dxa"/>
            <w:tcBorders>
              <w:top w:val="nil"/>
              <w:left w:val="nil"/>
              <w:bottom w:val="nil"/>
              <w:right w:val="nil"/>
            </w:tcBorders>
          </w:tcPr>
          <w:p w14:paraId="639BE261" w14:textId="77777777" w:rsidR="00A64388" w:rsidRDefault="00A64388" w:rsidP="00B81F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     Rural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6E489008" w14:textId="77777777" w:rsidR="00A64388" w:rsidRDefault="00A64388" w:rsidP="00B81F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19 (35.8)</w:t>
            </w:r>
          </w:p>
        </w:tc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</w:tcPr>
          <w:p w14:paraId="70CA7937" w14:textId="77777777" w:rsidR="00A64388" w:rsidRDefault="00A64388" w:rsidP="00B81F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30 (40.6)</w:t>
            </w:r>
          </w:p>
        </w:tc>
      </w:tr>
      <w:tr w:rsidR="00A64388" w14:paraId="6F5A8DD8" w14:textId="77777777" w:rsidTr="00B81F4C">
        <w:tc>
          <w:tcPr>
            <w:tcW w:w="3962" w:type="dxa"/>
            <w:tcBorders>
              <w:top w:val="nil"/>
              <w:left w:val="nil"/>
              <w:bottom w:val="nil"/>
              <w:right w:val="nil"/>
            </w:tcBorders>
          </w:tcPr>
          <w:p w14:paraId="6939703C" w14:textId="77777777" w:rsidR="00A64388" w:rsidRDefault="00A64388" w:rsidP="00B81F4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GB"/>
              </w:rPr>
              <w:t>Type of surgery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5B939A24" w14:textId="77777777" w:rsidR="00A64388" w:rsidRDefault="00A64388" w:rsidP="00B81F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</w:tcPr>
          <w:p w14:paraId="488D49F1" w14:textId="77777777" w:rsidR="00A64388" w:rsidRDefault="00A64388" w:rsidP="00B81F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A64388" w14:paraId="066A94FF" w14:textId="77777777" w:rsidTr="00B81F4C">
        <w:tc>
          <w:tcPr>
            <w:tcW w:w="3962" w:type="dxa"/>
            <w:tcBorders>
              <w:top w:val="nil"/>
              <w:left w:val="nil"/>
              <w:bottom w:val="nil"/>
              <w:right w:val="nil"/>
            </w:tcBorders>
          </w:tcPr>
          <w:p w14:paraId="00009BDF" w14:textId="77777777" w:rsidR="00A64388" w:rsidRDefault="00A64388" w:rsidP="00B81F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     Laparotomy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32686BFD" w14:textId="77777777" w:rsidR="00A64388" w:rsidRDefault="00A64388" w:rsidP="00B81F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51 (96.3)</w:t>
            </w:r>
          </w:p>
        </w:tc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</w:tcPr>
          <w:p w14:paraId="6B03A8AB" w14:textId="77777777" w:rsidR="00A64388" w:rsidRDefault="00A64388" w:rsidP="00B81F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53 (71.6)</w:t>
            </w:r>
          </w:p>
        </w:tc>
      </w:tr>
      <w:tr w:rsidR="00A64388" w14:paraId="18346277" w14:textId="77777777" w:rsidTr="00B81F4C">
        <w:tc>
          <w:tcPr>
            <w:tcW w:w="3962" w:type="dxa"/>
            <w:tcBorders>
              <w:top w:val="nil"/>
              <w:left w:val="nil"/>
              <w:bottom w:val="nil"/>
              <w:right w:val="nil"/>
            </w:tcBorders>
          </w:tcPr>
          <w:p w14:paraId="41E2AB44" w14:textId="77777777" w:rsidR="00A64388" w:rsidRDefault="00A64388" w:rsidP="00B81F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     Laparoscopy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2FD1251F" w14:textId="77777777" w:rsidR="00A64388" w:rsidRDefault="00A64388" w:rsidP="00B81F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0 (0)</w:t>
            </w:r>
          </w:p>
        </w:tc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</w:tcPr>
          <w:p w14:paraId="0589F2CD" w14:textId="77777777" w:rsidR="00A64388" w:rsidRDefault="00A64388" w:rsidP="00B81F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14 (18.9)</w:t>
            </w:r>
          </w:p>
        </w:tc>
      </w:tr>
      <w:tr w:rsidR="00A64388" w14:paraId="446FBDB5" w14:textId="77777777" w:rsidTr="00B81F4C">
        <w:tc>
          <w:tcPr>
            <w:tcW w:w="3962" w:type="dxa"/>
            <w:tcBorders>
              <w:top w:val="nil"/>
              <w:left w:val="nil"/>
              <w:bottom w:val="nil"/>
              <w:right w:val="nil"/>
            </w:tcBorders>
          </w:tcPr>
          <w:p w14:paraId="2CB2275A" w14:textId="77777777" w:rsidR="00A64388" w:rsidRDefault="00A64388" w:rsidP="00B81F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     Vaginal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499C8368" w14:textId="77777777" w:rsidR="00A64388" w:rsidRDefault="00A64388" w:rsidP="00B81F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0 (0)</w:t>
            </w:r>
          </w:p>
        </w:tc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</w:tcPr>
          <w:p w14:paraId="146A1336" w14:textId="77777777" w:rsidR="00A64388" w:rsidRDefault="00A64388" w:rsidP="00B81F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1 (1.4)</w:t>
            </w:r>
          </w:p>
        </w:tc>
      </w:tr>
      <w:tr w:rsidR="00A64388" w14:paraId="028EC27D" w14:textId="77777777" w:rsidTr="00B81F4C">
        <w:tc>
          <w:tcPr>
            <w:tcW w:w="3962" w:type="dxa"/>
            <w:tcBorders>
              <w:top w:val="nil"/>
              <w:left w:val="nil"/>
              <w:bottom w:val="nil"/>
              <w:right w:val="nil"/>
            </w:tcBorders>
          </w:tcPr>
          <w:p w14:paraId="0DCDA059" w14:textId="77777777" w:rsidR="00A64388" w:rsidRDefault="00A64388" w:rsidP="00B81F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     Robot-assisted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248D36C6" w14:textId="77777777" w:rsidR="00A64388" w:rsidRDefault="00A64388" w:rsidP="00B81F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2 (3.7)</w:t>
            </w:r>
          </w:p>
        </w:tc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</w:tcPr>
          <w:p w14:paraId="587B057F" w14:textId="77777777" w:rsidR="00A64388" w:rsidRDefault="00A64388" w:rsidP="00B81F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6 (8.1)</w:t>
            </w:r>
          </w:p>
        </w:tc>
      </w:tr>
      <w:tr w:rsidR="00A64388" w14:paraId="4C97A07A" w14:textId="77777777" w:rsidTr="00B81F4C">
        <w:tc>
          <w:tcPr>
            <w:tcW w:w="3962" w:type="dxa"/>
            <w:tcBorders>
              <w:top w:val="nil"/>
              <w:left w:val="nil"/>
              <w:bottom w:val="nil"/>
              <w:right w:val="nil"/>
            </w:tcBorders>
          </w:tcPr>
          <w:p w14:paraId="39C7F7B9" w14:textId="77777777" w:rsidR="00A64388" w:rsidRDefault="00A64388" w:rsidP="00B81F4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GB"/>
              </w:rPr>
              <w:t>Histology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47774488" w14:textId="77777777" w:rsidR="00A64388" w:rsidRDefault="00A64388" w:rsidP="00B81F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</w:tcPr>
          <w:p w14:paraId="458CFB75" w14:textId="77777777" w:rsidR="00A64388" w:rsidRDefault="00A64388" w:rsidP="00B81F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A64388" w14:paraId="75792FF2" w14:textId="77777777" w:rsidTr="00B81F4C">
        <w:tc>
          <w:tcPr>
            <w:tcW w:w="3962" w:type="dxa"/>
            <w:tcBorders>
              <w:top w:val="nil"/>
              <w:left w:val="nil"/>
              <w:bottom w:val="nil"/>
              <w:right w:val="nil"/>
            </w:tcBorders>
          </w:tcPr>
          <w:p w14:paraId="6FF45484" w14:textId="77777777" w:rsidR="00A64388" w:rsidRDefault="00A64388" w:rsidP="00B81F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    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Squamocellular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 cancer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0B5B30E3" w14:textId="77777777" w:rsidR="00A64388" w:rsidRDefault="00A64388" w:rsidP="00B81F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41 (77.4)</w:t>
            </w:r>
          </w:p>
        </w:tc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</w:tcPr>
          <w:p w14:paraId="446F1B5A" w14:textId="77777777" w:rsidR="00A64388" w:rsidRDefault="00A64388" w:rsidP="00B81F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A64388" w14:paraId="1B916CBB" w14:textId="77777777" w:rsidTr="00B81F4C">
        <w:tc>
          <w:tcPr>
            <w:tcW w:w="3962" w:type="dxa"/>
            <w:tcBorders>
              <w:top w:val="nil"/>
              <w:left w:val="nil"/>
              <w:bottom w:val="nil"/>
              <w:right w:val="nil"/>
            </w:tcBorders>
          </w:tcPr>
          <w:p w14:paraId="45315877" w14:textId="77777777" w:rsidR="00A64388" w:rsidRDefault="00A64388" w:rsidP="00B81F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     Adenocarcinoma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111BA952" w14:textId="77777777" w:rsidR="00A64388" w:rsidRDefault="00A64388" w:rsidP="00B81F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9 (16.9)</w:t>
            </w:r>
          </w:p>
        </w:tc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</w:tcPr>
          <w:p w14:paraId="6D3B6B54" w14:textId="77777777" w:rsidR="00A64388" w:rsidRDefault="00A64388" w:rsidP="00B81F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A64388" w14:paraId="6359CDD7" w14:textId="77777777" w:rsidTr="00B81F4C">
        <w:tc>
          <w:tcPr>
            <w:tcW w:w="3962" w:type="dxa"/>
            <w:tcBorders>
              <w:top w:val="nil"/>
              <w:left w:val="nil"/>
              <w:bottom w:val="nil"/>
              <w:right w:val="nil"/>
            </w:tcBorders>
          </w:tcPr>
          <w:p w14:paraId="3504F51C" w14:textId="77777777" w:rsidR="00A64388" w:rsidRDefault="00A64388" w:rsidP="00B81F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     Other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1A3C0F56" w14:textId="77777777" w:rsidR="00A64388" w:rsidRDefault="00A64388" w:rsidP="00B81F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3 (5.7)</w:t>
            </w:r>
          </w:p>
        </w:tc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</w:tcPr>
          <w:p w14:paraId="0D2519C2" w14:textId="77777777" w:rsidR="00A64388" w:rsidRDefault="00A64388" w:rsidP="00B81F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A64388" w14:paraId="14550268" w14:textId="77777777" w:rsidTr="00B81F4C">
        <w:tc>
          <w:tcPr>
            <w:tcW w:w="3962" w:type="dxa"/>
            <w:tcBorders>
              <w:top w:val="nil"/>
              <w:left w:val="nil"/>
              <w:bottom w:val="nil"/>
              <w:right w:val="nil"/>
            </w:tcBorders>
          </w:tcPr>
          <w:p w14:paraId="073A8AF3" w14:textId="77777777" w:rsidR="00A64388" w:rsidRDefault="00A64388" w:rsidP="00B81F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     Endometroid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6BF13795" w14:textId="77777777" w:rsidR="00A64388" w:rsidRDefault="00A64388" w:rsidP="00B81F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</w:tcPr>
          <w:p w14:paraId="1FEE4EE2" w14:textId="77777777" w:rsidR="00A64388" w:rsidRDefault="00A64388" w:rsidP="00B81F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59 (79.7)</w:t>
            </w:r>
          </w:p>
        </w:tc>
      </w:tr>
      <w:tr w:rsidR="00A64388" w14:paraId="443F18A0" w14:textId="77777777" w:rsidTr="00B81F4C">
        <w:tc>
          <w:tcPr>
            <w:tcW w:w="3962" w:type="dxa"/>
            <w:tcBorders>
              <w:top w:val="nil"/>
              <w:left w:val="nil"/>
              <w:bottom w:val="nil"/>
              <w:right w:val="nil"/>
            </w:tcBorders>
          </w:tcPr>
          <w:p w14:paraId="1C49FC24" w14:textId="77777777" w:rsidR="00A64388" w:rsidRDefault="00A64388" w:rsidP="00B81F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     Serous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5D5AB8EF" w14:textId="77777777" w:rsidR="00A64388" w:rsidRDefault="00A64388" w:rsidP="00B81F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</w:tcPr>
          <w:p w14:paraId="7C758A14" w14:textId="77777777" w:rsidR="00A64388" w:rsidRDefault="00A64388" w:rsidP="00B81F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10 (13.5)</w:t>
            </w:r>
          </w:p>
        </w:tc>
      </w:tr>
      <w:tr w:rsidR="00A64388" w14:paraId="5E7EF454" w14:textId="77777777" w:rsidTr="00B81F4C">
        <w:tc>
          <w:tcPr>
            <w:tcW w:w="3962" w:type="dxa"/>
            <w:tcBorders>
              <w:top w:val="nil"/>
              <w:left w:val="nil"/>
              <w:bottom w:val="nil"/>
              <w:right w:val="nil"/>
            </w:tcBorders>
          </w:tcPr>
          <w:p w14:paraId="43A0999A" w14:textId="77777777" w:rsidR="00A64388" w:rsidRDefault="00A64388" w:rsidP="00B81F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     Clear cell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03317CDE" w14:textId="77777777" w:rsidR="00A64388" w:rsidRDefault="00A64388" w:rsidP="00B81F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</w:tcPr>
          <w:p w14:paraId="1C9014E9" w14:textId="77777777" w:rsidR="00A64388" w:rsidRDefault="00A64388" w:rsidP="00B81F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3 (4.1)</w:t>
            </w:r>
          </w:p>
        </w:tc>
      </w:tr>
      <w:tr w:rsidR="00A64388" w14:paraId="4D75FFEC" w14:textId="77777777" w:rsidTr="00B81F4C">
        <w:tc>
          <w:tcPr>
            <w:tcW w:w="3962" w:type="dxa"/>
            <w:tcBorders>
              <w:top w:val="nil"/>
              <w:left w:val="nil"/>
              <w:bottom w:val="nil"/>
              <w:right w:val="nil"/>
            </w:tcBorders>
          </w:tcPr>
          <w:p w14:paraId="47702883" w14:textId="77777777" w:rsidR="00A64388" w:rsidRDefault="00A64388" w:rsidP="00B81F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     Other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34CEF5F1" w14:textId="77777777" w:rsidR="00A64388" w:rsidRDefault="00A64388" w:rsidP="00B81F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</w:tcPr>
          <w:p w14:paraId="02BDFBEA" w14:textId="77777777" w:rsidR="00A64388" w:rsidRDefault="00A64388" w:rsidP="00B81F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2 (2.7)</w:t>
            </w:r>
          </w:p>
        </w:tc>
      </w:tr>
      <w:tr w:rsidR="00A64388" w14:paraId="2AD39E9F" w14:textId="77777777" w:rsidTr="00B81F4C">
        <w:tc>
          <w:tcPr>
            <w:tcW w:w="3962" w:type="dxa"/>
            <w:tcBorders>
              <w:top w:val="nil"/>
              <w:left w:val="nil"/>
              <w:bottom w:val="nil"/>
              <w:right w:val="nil"/>
            </w:tcBorders>
          </w:tcPr>
          <w:p w14:paraId="42E7D841" w14:textId="77777777" w:rsidR="00A64388" w:rsidRDefault="00A64388" w:rsidP="00B81F4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GB"/>
              </w:rPr>
              <w:t>FIGO 2018 Stage (C53)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53600616" w14:textId="77777777" w:rsidR="00A64388" w:rsidRDefault="00A64388" w:rsidP="00B81F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</w:tcPr>
          <w:p w14:paraId="25D656FB" w14:textId="77777777" w:rsidR="00A64388" w:rsidRDefault="00A64388" w:rsidP="00B81F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A64388" w14:paraId="3AE4F744" w14:textId="77777777" w:rsidTr="00B81F4C">
        <w:tc>
          <w:tcPr>
            <w:tcW w:w="3962" w:type="dxa"/>
            <w:tcBorders>
              <w:top w:val="nil"/>
              <w:left w:val="nil"/>
              <w:bottom w:val="nil"/>
              <w:right w:val="nil"/>
            </w:tcBorders>
          </w:tcPr>
          <w:p w14:paraId="1378FF86" w14:textId="77777777" w:rsidR="00A64388" w:rsidRDefault="00A64388" w:rsidP="00B81F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     IA2-IB (IB1-B3)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23EF6F47" w14:textId="77777777" w:rsidR="00A64388" w:rsidRDefault="00A64388" w:rsidP="00B81F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33 (62.3)</w:t>
            </w:r>
          </w:p>
        </w:tc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</w:tcPr>
          <w:p w14:paraId="338CC817" w14:textId="77777777" w:rsidR="00A64388" w:rsidRDefault="00A64388" w:rsidP="00B81F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A64388" w14:paraId="32880777" w14:textId="77777777" w:rsidTr="00B81F4C">
        <w:tc>
          <w:tcPr>
            <w:tcW w:w="3962" w:type="dxa"/>
            <w:tcBorders>
              <w:top w:val="nil"/>
              <w:left w:val="nil"/>
              <w:bottom w:val="nil"/>
              <w:right w:val="nil"/>
            </w:tcBorders>
          </w:tcPr>
          <w:p w14:paraId="7CEECE88" w14:textId="77777777" w:rsidR="00A64388" w:rsidRDefault="00A64388" w:rsidP="00B81F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     IIA (IIA1-A2)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707627A5" w14:textId="77777777" w:rsidR="00A64388" w:rsidRDefault="00A64388" w:rsidP="00B81F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7 (13.2)</w:t>
            </w:r>
          </w:p>
        </w:tc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</w:tcPr>
          <w:p w14:paraId="7FDBE909" w14:textId="77777777" w:rsidR="00A64388" w:rsidRDefault="00A64388" w:rsidP="00B81F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A64388" w14:paraId="1B0F02F8" w14:textId="77777777" w:rsidTr="00B81F4C">
        <w:tc>
          <w:tcPr>
            <w:tcW w:w="3962" w:type="dxa"/>
            <w:tcBorders>
              <w:top w:val="nil"/>
              <w:left w:val="nil"/>
              <w:bottom w:val="nil"/>
              <w:right w:val="nil"/>
            </w:tcBorders>
          </w:tcPr>
          <w:p w14:paraId="27932A30" w14:textId="77777777" w:rsidR="00A64388" w:rsidRDefault="00A64388" w:rsidP="00B81F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     IIB 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53C631A1" w14:textId="77777777" w:rsidR="00A64388" w:rsidRDefault="00A64388" w:rsidP="00B81F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4 (7.5)</w:t>
            </w:r>
          </w:p>
        </w:tc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</w:tcPr>
          <w:p w14:paraId="756ABE2F" w14:textId="77777777" w:rsidR="00A64388" w:rsidRDefault="00A64388" w:rsidP="00B81F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A64388" w14:paraId="49F44B2F" w14:textId="77777777" w:rsidTr="00B81F4C">
        <w:tc>
          <w:tcPr>
            <w:tcW w:w="3962" w:type="dxa"/>
            <w:tcBorders>
              <w:top w:val="nil"/>
              <w:left w:val="nil"/>
              <w:bottom w:val="nil"/>
              <w:right w:val="nil"/>
            </w:tcBorders>
          </w:tcPr>
          <w:p w14:paraId="29F19B2B" w14:textId="77777777" w:rsidR="00A64388" w:rsidRDefault="00A64388" w:rsidP="00B81F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     IIIC (IIIC1-C2)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34DA8781" w14:textId="77777777" w:rsidR="00A64388" w:rsidRDefault="00A64388" w:rsidP="00B81F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9 (17.0)</w:t>
            </w:r>
          </w:p>
        </w:tc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</w:tcPr>
          <w:p w14:paraId="3E8D3342" w14:textId="77777777" w:rsidR="00A64388" w:rsidRDefault="00A64388" w:rsidP="00B81F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A64388" w14:paraId="167816B2" w14:textId="77777777" w:rsidTr="00B81F4C">
        <w:tc>
          <w:tcPr>
            <w:tcW w:w="3962" w:type="dxa"/>
            <w:tcBorders>
              <w:top w:val="nil"/>
              <w:left w:val="nil"/>
              <w:bottom w:val="nil"/>
              <w:right w:val="nil"/>
            </w:tcBorders>
          </w:tcPr>
          <w:p w14:paraId="3BF52C9B" w14:textId="77777777" w:rsidR="00A64388" w:rsidRDefault="00A64388" w:rsidP="00B81F4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GB"/>
              </w:rPr>
              <w:t>FIGO 2023 Stage (C54)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47BD0AAD" w14:textId="77777777" w:rsidR="00A64388" w:rsidRDefault="00A64388" w:rsidP="00B81F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</w:tcPr>
          <w:p w14:paraId="3A4F7CEB" w14:textId="77777777" w:rsidR="00A64388" w:rsidRDefault="00A64388" w:rsidP="00B81F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A64388" w14:paraId="5D3BB0AE" w14:textId="77777777" w:rsidTr="00B81F4C">
        <w:tc>
          <w:tcPr>
            <w:tcW w:w="3962" w:type="dxa"/>
            <w:tcBorders>
              <w:top w:val="nil"/>
              <w:left w:val="nil"/>
              <w:bottom w:val="nil"/>
              <w:right w:val="nil"/>
            </w:tcBorders>
          </w:tcPr>
          <w:p w14:paraId="180B5D8B" w14:textId="77777777" w:rsidR="00A64388" w:rsidRDefault="00A64388" w:rsidP="00B81F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Low risk categories</w:t>
            </w:r>
          </w:p>
          <w:p w14:paraId="07105DCA" w14:textId="77777777" w:rsidR="00A64388" w:rsidRDefault="00A64388" w:rsidP="00B81F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1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EABC04" w14:textId="77777777" w:rsidR="00A64388" w:rsidRDefault="00A64388" w:rsidP="00B81F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Stages 1A molecular (1A1, 1A2 or 1A3)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POLE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  <w:lang w:val="en-GB"/>
              </w:rPr>
              <w:t>mut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MMRd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 or NSMP low-grade and ER+ EC</w:t>
            </w:r>
          </w:p>
        </w:tc>
      </w:tr>
      <w:tr w:rsidR="00A64388" w14:paraId="017A7888" w14:textId="77777777" w:rsidTr="00B81F4C">
        <w:tc>
          <w:tcPr>
            <w:tcW w:w="3962" w:type="dxa"/>
            <w:tcBorders>
              <w:top w:val="nil"/>
              <w:left w:val="nil"/>
              <w:bottom w:val="nil"/>
              <w:right w:val="nil"/>
            </w:tcBorders>
          </w:tcPr>
          <w:p w14:paraId="55F5EB23" w14:textId="77777777" w:rsidR="00A64388" w:rsidRDefault="00A64388" w:rsidP="00B81F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1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4A7515" w14:textId="77777777" w:rsidR="00A64388" w:rsidRDefault="00A64388" w:rsidP="00B81F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Stage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IBm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POLE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  <w:lang w:val="en-GB"/>
              </w:rPr>
              <w:t>mut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  <w:lang w:val="en-GB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EC</w:t>
            </w:r>
          </w:p>
        </w:tc>
      </w:tr>
      <w:tr w:rsidR="00A64388" w14:paraId="373E53EA" w14:textId="77777777" w:rsidTr="00B81F4C">
        <w:tc>
          <w:tcPr>
            <w:tcW w:w="3962" w:type="dxa"/>
            <w:tcBorders>
              <w:top w:val="nil"/>
              <w:left w:val="nil"/>
              <w:bottom w:val="nil"/>
              <w:right w:val="nil"/>
            </w:tcBorders>
          </w:tcPr>
          <w:p w14:paraId="526E9AF9" w14:textId="77777777" w:rsidR="00A64388" w:rsidRDefault="00A64388" w:rsidP="00B81F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1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3C2AAE" w14:textId="77777777" w:rsidR="00A64388" w:rsidRDefault="00A64388" w:rsidP="00B81F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Stage IC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POLE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  <w:lang w:val="en-GB"/>
              </w:rPr>
              <w:t>mut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  <w:lang w:val="en-GB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or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MMRd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 EC</w:t>
            </w:r>
          </w:p>
        </w:tc>
      </w:tr>
      <w:tr w:rsidR="00A64388" w14:paraId="27CDDCA8" w14:textId="77777777" w:rsidTr="00B81F4C">
        <w:tc>
          <w:tcPr>
            <w:tcW w:w="3962" w:type="dxa"/>
            <w:tcBorders>
              <w:top w:val="nil"/>
              <w:left w:val="nil"/>
              <w:bottom w:val="nil"/>
              <w:right w:val="nil"/>
            </w:tcBorders>
          </w:tcPr>
          <w:p w14:paraId="6D2617D7" w14:textId="77777777" w:rsidR="00A64388" w:rsidRDefault="00A64388" w:rsidP="00B81F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1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6D7928" w14:textId="77777777" w:rsidR="00A64388" w:rsidRDefault="00A64388" w:rsidP="00B81F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Stages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IIm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 (IIA, IIB or IIC)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POLE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  <w:lang w:val="en-GB"/>
              </w:rPr>
              <w:t>mut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  <w:lang w:val="en-GB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EC</w:t>
            </w:r>
          </w:p>
        </w:tc>
      </w:tr>
      <w:tr w:rsidR="00A64388" w14:paraId="3FC15FD2" w14:textId="77777777" w:rsidTr="00B81F4C">
        <w:tc>
          <w:tcPr>
            <w:tcW w:w="3962" w:type="dxa"/>
            <w:tcBorders>
              <w:top w:val="nil"/>
              <w:left w:val="nil"/>
              <w:bottom w:val="nil"/>
              <w:right w:val="nil"/>
            </w:tcBorders>
          </w:tcPr>
          <w:p w14:paraId="1F96ECCE" w14:textId="77777777" w:rsidR="00A64388" w:rsidRDefault="00A64388" w:rsidP="00B81F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Intermediate risk categories</w:t>
            </w:r>
          </w:p>
        </w:tc>
        <w:tc>
          <w:tcPr>
            <w:tcW w:w="51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075128" w14:textId="77777777" w:rsidR="00A64388" w:rsidRDefault="00A64388" w:rsidP="00B81F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Stage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IBm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MMRd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 or NSMP low-grade ER+ EC</w:t>
            </w:r>
          </w:p>
        </w:tc>
      </w:tr>
      <w:tr w:rsidR="00A64388" w14:paraId="40AD662F" w14:textId="77777777" w:rsidTr="00B81F4C">
        <w:tc>
          <w:tcPr>
            <w:tcW w:w="3962" w:type="dxa"/>
            <w:tcBorders>
              <w:top w:val="nil"/>
              <w:left w:val="nil"/>
              <w:bottom w:val="nil"/>
              <w:right w:val="nil"/>
            </w:tcBorders>
          </w:tcPr>
          <w:p w14:paraId="7885D187" w14:textId="77777777" w:rsidR="00A64388" w:rsidRDefault="00A64388" w:rsidP="00B81F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1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C42ADE" w14:textId="77777777" w:rsidR="00A64388" w:rsidRDefault="00A64388" w:rsidP="00B81F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IIAm NSMP low-grade ER+ EC</w:t>
            </w:r>
          </w:p>
        </w:tc>
      </w:tr>
      <w:tr w:rsidR="00A64388" w14:paraId="6AA09573" w14:textId="77777777" w:rsidTr="00B81F4C">
        <w:tc>
          <w:tcPr>
            <w:tcW w:w="3962" w:type="dxa"/>
            <w:tcBorders>
              <w:top w:val="nil"/>
              <w:left w:val="nil"/>
              <w:bottom w:val="nil"/>
              <w:right w:val="nil"/>
            </w:tcBorders>
          </w:tcPr>
          <w:p w14:paraId="5735E341" w14:textId="77777777" w:rsidR="00A64388" w:rsidRDefault="00A64388" w:rsidP="00B81F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1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5C07B5" w14:textId="77777777" w:rsidR="00A64388" w:rsidRDefault="00A64388" w:rsidP="00B81F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IICm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MMRd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 EC with myometrial invasion, LVSI-</w:t>
            </w:r>
          </w:p>
        </w:tc>
      </w:tr>
      <w:tr w:rsidR="00A64388" w14:paraId="22411032" w14:textId="77777777" w:rsidTr="00B81F4C">
        <w:tc>
          <w:tcPr>
            <w:tcW w:w="3962" w:type="dxa"/>
            <w:tcBorders>
              <w:top w:val="nil"/>
              <w:left w:val="nil"/>
              <w:bottom w:val="nil"/>
              <w:right w:val="nil"/>
            </w:tcBorders>
          </w:tcPr>
          <w:p w14:paraId="2D924FCB" w14:textId="77777777" w:rsidR="00A64388" w:rsidRDefault="00A64388" w:rsidP="00B81F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High-intermediate risk categories</w:t>
            </w:r>
          </w:p>
        </w:tc>
        <w:tc>
          <w:tcPr>
            <w:tcW w:w="51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0BF19D" w14:textId="77777777" w:rsidR="00A64388" w:rsidRDefault="00A64388" w:rsidP="00B81F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IIAm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MMRd</w:t>
            </w:r>
            <w:proofErr w:type="spellEnd"/>
          </w:p>
        </w:tc>
      </w:tr>
      <w:tr w:rsidR="00A64388" w14:paraId="31705DD8" w14:textId="77777777" w:rsidTr="00B81F4C">
        <w:tc>
          <w:tcPr>
            <w:tcW w:w="3962" w:type="dxa"/>
            <w:tcBorders>
              <w:top w:val="nil"/>
              <w:left w:val="nil"/>
              <w:bottom w:val="nil"/>
              <w:right w:val="nil"/>
            </w:tcBorders>
          </w:tcPr>
          <w:p w14:paraId="351700D1" w14:textId="77777777" w:rsidR="00A64388" w:rsidRDefault="00A64388" w:rsidP="00B81F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1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8723AC" w14:textId="77777777" w:rsidR="00A64388" w:rsidRDefault="00A64388" w:rsidP="00B81F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IIBm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MMRd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 or NSMP low-grade ER+ EC</w:t>
            </w:r>
          </w:p>
        </w:tc>
      </w:tr>
      <w:tr w:rsidR="00A64388" w14:paraId="0DF009DE" w14:textId="77777777" w:rsidTr="00B81F4C">
        <w:tc>
          <w:tcPr>
            <w:tcW w:w="3962" w:type="dxa"/>
            <w:tcBorders>
              <w:top w:val="nil"/>
              <w:left w:val="nil"/>
              <w:bottom w:val="nil"/>
              <w:right w:val="nil"/>
            </w:tcBorders>
          </w:tcPr>
          <w:p w14:paraId="3ECCF193" w14:textId="77777777" w:rsidR="00A64388" w:rsidRDefault="00A64388" w:rsidP="00B81F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1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5C6087" w14:textId="77777777" w:rsidR="00A64388" w:rsidRDefault="00A64388" w:rsidP="00B81F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IICm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MMRd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 EC with cervical invasion</w:t>
            </w:r>
          </w:p>
        </w:tc>
      </w:tr>
      <w:tr w:rsidR="00A64388" w14:paraId="1CEB4CCB" w14:textId="77777777" w:rsidTr="00B81F4C">
        <w:tc>
          <w:tcPr>
            <w:tcW w:w="3962" w:type="dxa"/>
            <w:tcBorders>
              <w:top w:val="nil"/>
              <w:left w:val="nil"/>
              <w:bottom w:val="nil"/>
              <w:right w:val="nil"/>
            </w:tcBorders>
          </w:tcPr>
          <w:p w14:paraId="4CB72F90" w14:textId="77777777" w:rsidR="00A64388" w:rsidRDefault="00A64388" w:rsidP="00B81F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High risk categories</w:t>
            </w:r>
          </w:p>
        </w:tc>
        <w:tc>
          <w:tcPr>
            <w:tcW w:w="51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A87DB5" w14:textId="77777777" w:rsidR="00A64388" w:rsidRDefault="00A64388" w:rsidP="00B81F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Stages IA2m, IA3m,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IBm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 NSMP high-grade ER- EC or IA2m, IA3m,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IBm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 p53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  <w:lang w:val="en-GB"/>
              </w:rPr>
              <w:t>abn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 EC</w:t>
            </w:r>
          </w:p>
        </w:tc>
      </w:tr>
      <w:tr w:rsidR="00A64388" w14:paraId="6F55BD90" w14:textId="77777777" w:rsidTr="00B81F4C">
        <w:tc>
          <w:tcPr>
            <w:tcW w:w="3962" w:type="dxa"/>
            <w:tcBorders>
              <w:top w:val="nil"/>
              <w:left w:val="nil"/>
              <w:bottom w:val="nil"/>
              <w:right w:val="nil"/>
            </w:tcBorders>
          </w:tcPr>
          <w:p w14:paraId="09EDB887" w14:textId="77777777" w:rsidR="00A64388" w:rsidRDefault="00A64388" w:rsidP="00B81F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1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CCD008" w14:textId="77777777" w:rsidR="00A64388" w:rsidRDefault="00A64388" w:rsidP="00B81F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Stages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IIm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 (IIA, IIB, IIC) NSMP high-grade ER- EC or p53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  <w:lang w:val="en-GB"/>
              </w:rPr>
              <w:t>abn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 EC</w:t>
            </w:r>
          </w:p>
        </w:tc>
      </w:tr>
      <w:tr w:rsidR="00A64388" w14:paraId="1D9605E8" w14:textId="77777777" w:rsidTr="00B81F4C">
        <w:tc>
          <w:tcPr>
            <w:tcW w:w="3962" w:type="dxa"/>
            <w:tcBorders>
              <w:top w:val="nil"/>
              <w:left w:val="nil"/>
              <w:bottom w:val="nil"/>
              <w:right w:val="nil"/>
            </w:tcBorders>
          </w:tcPr>
          <w:p w14:paraId="4756247D" w14:textId="77777777" w:rsidR="00A64388" w:rsidRDefault="00A64388" w:rsidP="00B81F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1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C2ADE5" w14:textId="77777777" w:rsidR="00A64388" w:rsidRDefault="00A64388" w:rsidP="00B81F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Stages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IIIm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 (IIIA, IIIB, IIIC)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MMRd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, NSMP low-grade ER+/- or p53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  <w:lang w:val="en-GB"/>
              </w:rPr>
              <w:t>abn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 EC</w:t>
            </w:r>
          </w:p>
        </w:tc>
      </w:tr>
      <w:tr w:rsidR="00A64388" w14:paraId="224D64D4" w14:textId="77777777" w:rsidTr="00B81F4C">
        <w:tc>
          <w:tcPr>
            <w:tcW w:w="3962" w:type="dxa"/>
            <w:tcBorders>
              <w:top w:val="nil"/>
              <w:left w:val="nil"/>
              <w:right w:val="nil"/>
            </w:tcBorders>
          </w:tcPr>
          <w:p w14:paraId="1F6D5559" w14:textId="77777777" w:rsidR="00A64388" w:rsidRDefault="00A64388" w:rsidP="00B81F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100" w:type="dxa"/>
            <w:gridSpan w:val="2"/>
            <w:tcBorders>
              <w:top w:val="nil"/>
              <w:left w:val="nil"/>
              <w:right w:val="nil"/>
            </w:tcBorders>
          </w:tcPr>
          <w:p w14:paraId="406FF66C" w14:textId="77777777" w:rsidR="00A64388" w:rsidRDefault="00A64388" w:rsidP="00B81F4C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Stages IVAm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MMRd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, NSMP low-grade ER+, NSMP high-grade ER-, p53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  <w:lang w:val="en-GB"/>
              </w:rPr>
              <w:t>abn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 EC</w:t>
            </w:r>
          </w:p>
        </w:tc>
      </w:tr>
    </w:tbl>
    <w:p w14:paraId="5892F489" w14:textId="22902C22" w:rsidR="00A64388" w:rsidRPr="00A64388" w:rsidRDefault="00A64388" w:rsidP="00A64388">
      <w:pPr>
        <w:rPr>
          <w:lang w:val="en-GB"/>
        </w:rPr>
      </w:pPr>
      <w:r>
        <w:rPr>
          <w:rFonts w:ascii="Times New Roman" w:hAnsi="Times New Roman" w:cs="Times New Roman"/>
          <w:lang w:val="en-GB"/>
        </w:rPr>
        <w:t>Values are indicated in numbers and percentage in parentheses.</w:t>
      </w:r>
    </w:p>
    <w:sectPr w:rsidR="00A64388" w:rsidRPr="00A64388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A87"/>
    <w:rsid w:val="001E64EE"/>
    <w:rsid w:val="00A55A87"/>
    <w:rsid w:val="00A64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DDD1D"/>
  <w15:docId w15:val="{BEF324C0-623F-4225-B0D4-C84AF2203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160" w:line="259" w:lineRule="auto"/>
    </w:pPr>
  </w:style>
  <w:style w:type="paragraph" w:styleId="Nadpis1">
    <w:name w:val="heading 1"/>
    <w:basedOn w:val="Normlny"/>
    <w:next w:val="Normlny"/>
    <w:link w:val="Nadpis1Char"/>
    <w:uiPriority w:val="9"/>
    <w:qFormat/>
    <w:rsid w:val="004300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4300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43007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300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3007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300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300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300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300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qFormat/>
    <w:rsid w:val="0043007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qFormat/>
    <w:rsid w:val="0043007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qFormat/>
    <w:rsid w:val="0043007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qFormat/>
    <w:rsid w:val="0043007A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qFormat/>
    <w:rsid w:val="0043007A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qFormat/>
    <w:rsid w:val="0043007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qFormat/>
    <w:rsid w:val="0043007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qFormat/>
    <w:rsid w:val="0043007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qFormat/>
    <w:rsid w:val="0043007A"/>
    <w:rPr>
      <w:rFonts w:eastAsiaTheme="majorEastAsia" w:cstheme="majorBidi"/>
      <w:color w:val="272727" w:themeColor="text1" w:themeTint="D8"/>
    </w:rPr>
  </w:style>
  <w:style w:type="character" w:customStyle="1" w:styleId="NzovChar">
    <w:name w:val="Názov Char"/>
    <w:basedOn w:val="Predvolenpsmoodseku"/>
    <w:link w:val="Nzov"/>
    <w:uiPriority w:val="10"/>
    <w:qFormat/>
    <w:rsid w:val="0043007A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PodtitulChar">
    <w:name w:val="Podtitul Char"/>
    <w:basedOn w:val="Predvolenpsmoodseku"/>
    <w:link w:val="Podtitul"/>
    <w:uiPriority w:val="11"/>
    <w:qFormat/>
    <w:rsid w:val="004300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ciaChar">
    <w:name w:val="Citácia Char"/>
    <w:basedOn w:val="Predvolenpsmoodseku"/>
    <w:link w:val="Citcia"/>
    <w:uiPriority w:val="29"/>
    <w:qFormat/>
    <w:rsid w:val="0043007A"/>
    <w:rPr>
      <w:i/>
      <w:iCs/>
      <w:color w:val="404040" w:themeColor="text1" w:themeTint="BF"/>
    </w:rPr>
  </w:style>
  <w:style w:type="character" w:styleId="Intenzvnezvraznenie">
    <w:name w:val="Intense Emphasis"/>
    <w:basedOn w:val="Predvolenpsmoodseku"/>
    <w:uiPriority w:val="21"/>
    <w:qFormat/>
    <w:rsid w:val="0043007A"/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qFormat/>
    <w:rsid w:val="0043007A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43007A"/>
    <w:rPr>
      <w:b/>
      <w:bCs/>
      <w:smallCaps/>
      <w:color w:val="2F5496" w:themeColor="accent1" w:themeShade="BF"/>
      <w:spacing w:val="5"/>
    </w:rPr>
  </w:style>
  <w:style w:type="character" w:styleId="Vrazn">
    <w:name w:val="Strong"/>
    <w:qFormat/>
    <w:rPr>
      <w:b/>
      <w:bCs/>
    </w:rPr>
  </w:style>
  <w:style w:type="paragraph" w:customStyle="1" w:styleId="Rubrik">
    <w:name w:val="Rubrik"/>
    <w:basedOn w:val="Normlny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y"/>
    <w:pPr>
      <w:spacing w:after="140" w:line="276" w:lineRule="auto"/>
    </w:pPr>
  </w:style>
  <w:style w:type="paragraph" w:styleId="Zoznam">
    <w:name w:val="List"/>
    <w:basedOn w:val="Zkladntext"/>
    <w:rPr>
      <w:rFonts w:cs="Lucida Sans"/>
    </w:rPr>
  </w:style>
  <w:style w:type="paragraph" w:styleId="Popis">
    <w:name w:val="caption"/>
    <w:basedOn w:val="Norm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Frteckning">
    <w:name w:val="Förteckning"/>
    <w:basedOn w:val="Normlny"/>
    <w:qFormat/>
    <w:pPr>
      <w:suppressLineNumbers/>
    </w:pPr>
    <w:rPr>
      <w:rFonts w:cs="Lucida Sans"/>
    </w:rPr>
  </w:style>
  <w:style w:type="paragraph" w:customStyle="1" w:styleId="Rubrikuser">
    <w:name w:val="Rubrik (user)"/>
    <w:basedOn w:val="Normlny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Frteckninguser">
    <w:name w:val="Förteckning (user)"/>
    <w:basedOn w:val="Normlny"/>
    <w:qFormat/>
    <w:pPr>
      <w:suppressLineNumbers/>
    </w:pPr>
    <w:rPr>
      <w:rFonts w:cs="Lucida Sans"/>
    </w:rPr>
  </w:style>
  <w:style w:type="paragraph" w:styleId="Nzov">
    <w:name w:val="Title"/>
    <w:basedOn w:val="Normlny"/>
    <w:next w:val="Normlny"/>
    <w:link w:val="NzovChar"/>
    <w:uiPriority w:val="10"/>
    <w:qFormat/>
    <w:rsid w:val="004300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300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43007A"/>
    <w:pPr>
      <w:spacing w:before="160"/>
      <w:jc w:val="center"/>
    </w:pPr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43007A"/>
    <w:pPr>
      <w:ind w:left="720"/>
      <w:contextualSpacing/>
    </w:p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3007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numbering" w:customStyle="1" w:styleId="Ingenlistauser">
    <w:name w:val="Ingen lista (user)"/>
    <w:uiPriority w:val="99"/>
    <w:semiHidden/>
    <w:unhideWhenUsed/>
    <w:qFormat/>
  </w:style>
  <w:style w:type="table" w:styleId="Mriekatabuky">
    <w:name w:val="Table Grid"/>
    <w:basedOn w:val="Normlnatabuka"/>
    <w:uiPriority w:val="39"/>
    <w:rsid w:val="004300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307</Words>
  <Characters>1753</Characters>
  <Application>Microsoft Office Word</Application>
  <DocSecurity>0</DocSecurity>
  <Lines>14</Lines>
  <Paragraphs>4</Paragraphs>
  <ScaleCrop>false</ScaleCrop>
  <Company/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dc:description/>
  <cp:lastModifiedBy>pc</cp:lastModifiedBy>
  <cp:revision>2</cp:revision>
  <dcterms:created xsi:type="dcterms:W3CDTF">2026-08-09T19:26:00Z</dcterms:created>
  <dcterms:modified xsi:type="dcterms:W3CDTF">2026-08-09T19:26:00Z</dcterms:modified>
  <dc:language>sv-SE</dc:language>
</cp:coreProperties>
</file>