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ACFDB" w14:textId="77777777" w:rsidR="00673DFB" w:rsidRDefault="00673DFB" w:rsidP="004B6D46">
      <w:pPr>
        <w:spacing w:line="480" w:lineRule="auto"/>
        <w:rPr>
          <w:rFonts w:cstheme="minorHAnsi"/>
          <w:sz w:val="24"/>
          <w:szCs w:val="24"/>
        </w:rPr>
      </w:pPr>
      <w:r w:rsidRPr="00C134D4">
        <w:rPr>
          <w:rFonts w:cstheme="minorHAnsi"/>
          <w:sz w:val="24"/>
          <w:szCs w:val="24"/>
        </w:rPr>
        <w:t xml:space="preserve">Argentina                                                                    </w:t>
      </w:r>
      <w:r>
        <w:rPr>
          <w:rFonts w:cstheme="minorHAnsi"/>
          <w:sz w:val="24"/>
          <w:szCs w:val="24"/>
        </w:rPr>
        <w:t xml:space="preserve">       </w:t>
      </w:r>
      <w:r w:rsidRPr="00C134D4">
        <w:rPr>
          <w:rFonts w:cstheme="minorHAnsi"/>
          <w:sz w:val="24"/>
          <w:szCs w:val="24"/>
        </w:rPr>
        <w:t xml:space="preserve">  Guatemala</w:t>
      </w:r>
    </w:p>
    <w:p w14:paraId="55CF8E0C" w14:textId="77777777" w:rsidR="004B6D46" w:rsidRPr="00C134D4" w:rsidRDefault="004B6D46" w:rsidP="004B6D46">
      <w:pPr>
        <w:spacing w:line="480" w:lineRule="auto"/>
        <w:rPr>
          <w:rFonts w:cstheme="minorHAnsi"/>
          <w:sz w:val="24"/>
          <w:szCs w:val="24"/>
        </w:rPr>
      </w:pPr>
    </w:p>
    <w:p w14:paraId="5424D388" w14:textId="77777777" w:rsidR="00673DFB" w:rsidRDefault="00673DFB" w:rsidP="004B6D46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471D91C" wp14:editId="6EA2D25C">
            <wp:extent cx="3204242" cy="1735631"/>
            <wp:effectExtent l="0" t="0" r="0" b="0"/>
            <wp:docPr id="59955674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117" cy="17398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76D0B0B" wp14:editId="2D4D91B8">
            <wp:extent cx="3196558" cy="1756705"/>
            <wp:effectExtent l="0" t="0" r="4445" b="0"/>
            <wp:docPr id="45011008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089" cy="17635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6C37C2" w14:textId="77777777" w:rsidR="004B6D46" w:rsidRDefault="004B6D46" w:rsidP="004B6D46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23D3F37B" w14:textId="77777777" w:rsidR="00673DFB" w:rsidRDefault="00673DFB" w:rsidP="004B6D46">
      <w:pPr>
        <w:spacing w:after="0" w:line="480" w:lineRule="auto"/>
        <w:rPr>
          <w:rFonts w:cstheme="minorHAnsi"/>
          <w:sz w:val="24"/>
          <w:szCs w:val="24"/>
        </w:rPr>
      </w:pPr>
      <w:r w:rsidRPr="00C134D4">
        <w:rPr>
          <w:rFonts w:cstheme="minorHAnsi"/>
          <w:sz w:val="24"/>
          <w:szCs w:val="24"/>
        </w:rPr>
        <w:t xml:space="preserve">Chile                                                                              </w:t>
      </w:r>
      <w:r>
        <w:rPr>
          <w:rFonts w:cstheme="minorHAnsi"/>
          <w:sz w:val="24"/>
          <w:szCs w:val="24"/>
        </w:rPr>
        <w:t xml:space="preserve">        </w:t>
      </w:r>
      <w:r w:rsidRPr="00C134D4">
        <w:rPr>
          <w:rFonts w:cstheme="minorHAnsi"/>
          <w:sz w:val="24"/>
          <w:szCs w:val="24"/>
        </w:rPr>
        <w:t>Jamaica</w:t>
      </w:r>
    </w:p>
    <w:p w14:paraId="7C1C9864" w14:textId="77777777" w:rsidR="004B6D46" w:rsidRDefault="004B6D46" w:rsidP="004B6D46">
      <w:pPr>
        <w:spacing w:after="0" w:line="480" w:lineRule="auto"/>
        <w:rPr>
          <w:rFonts w:cstheme="minorHAnsi"/>
          <w:sz w:val="24"/>
          <w:szCs w:val="24"/>
        </w:rPr>
      </w:pPr>
    </w:p>
    <w:p w14:paraId="15307ED1" w14:textId="77777777" w:rsidR="00673DFB" w:rsidRDefault="00673DFB" w:rsidP="004B6D46">
      <w:pPr>
        <w:tabs>
          <w:tab w:val="right" w:pos="10466"/>
        </w:tabs>
        <w:spacing w:after="12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3DC08E7" wp14:editId="7B4E3D36">
            <wp:extent cx="3219610" cy="1781005"/>
            <wp:effectExtent l="0" t="0" r="0" b="0"/>
            <wp:docPr id="167593792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340" cy="17913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38F42C6" wp14:editId="2A0146AD">
            <wp:extent cx="3162300" cy="1732683"/>
            <wp:effectExtent l="0" t="0" r="0" b="1270"/>
            <wp:docPr id="118932493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188" cy="17375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ab/>
      </w:r>
    </w:p>
    <w:p w14:paraId="007DD632" w14:textId="77777777" w:rsidR="00673DFB" w:rsidRDefault="00673DFB" w:rsidP="004B6D46">
      <w:pPr>
        <w:spacing w:after="0" w:line="480" w:lineRule="auto"/>
        <w:rPr>
          <w:rFonts w:cstheme="minorHAnsi"/>
          <w:sz w:val="24"/>
          <w:szCs w:val="24"/>
        </w:rPr>
      </w:pPr>
      <w:r w:rsidRPr="00C134D4">
        <w:rPr>
          <w:rFonts w:cstheme="minorHAnsi"/>
          <w:sz w:val="24"/>
          <w:szCs w:val="24"/>
        </w:rPr>
        <w:t xml:space="preserve">Costa Rica                                                                    </w:t>
      </w:r>
      <w:r>
        <w:rPr>
          <w:rFonts w:cstheme="minorHAnsi"/>
          <w:sz w:val="24"/>
          <w:szCs w:val="24"/>
        </w:rPr>
        <w:t xml:space="preserve">         </w:t>
      </w:r>
      <w:proofErr w:type="spellStart"/>
      <w:r w:rsidRPr="00061480">
        <w:rPr>
          <w:rFonts w:cstheme="minorHAnsi"/>
          <w:sz w:val="24"/>
          <w:szCs w:val="24"/>
        </w:rPr>
        <w:t>Panama</w:t>
      </w:r>
      <w:proofErr w:type="spellEnd"/>
    </w:p>
    <w:p w14:paraId="5248D3CB" w14:textId="77777777" w:rsidR="004B6D46" w:rsidRPr="00061480" w:rsidRDefault="004B6D46" w:rsidP="004B6D46">
      <w:pPr>
        <w:spacing w:after="0" w:line="480" w:lineRule="auto"/>
        <w:rPr>
          <w:rFonts w:cstheme="minorHAnsi"/>
          <w:sz w:val="24"/>
          <w:szCs w:val="24"/>
        </w:rPr>
      </w:pPr>
    </w:p>
    <w:p w14:paraId="768EED77" w14:textId="77777777" w:rsidR="00673DFB" w:rsidRDefault="00673DFB" w:rsidP="004B6D46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E011CCA" wp14:editId="5BBA1EDD">
            <wp:extent cx="3158138" cy="1767694"/>
            <wp:effectExtent l="0" t="0" r="4445" b="4445"/>
            <wp:docPr id="49536929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778" cy="17854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E3EE7F1" wp14:editId="1E54D25C">
            <wp:extent cx="3196558" cy="1747601"/>
            <wp:effectExtent l="0" t="0" r="4445" b="5080"/>
            <wp:docPr id="1226975204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270" cy="17600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66C496" w14:textId="77777777" w:rsidR="004B6D46" w:rsidRDefault="004B6D46" w:rsidP="004B6D46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3A0C0E84" w14:textId="77777777" w:rsidR="004B6D46" w:rsidRDefault="004B6D46" w:rsidP="00673DFB">
      <w:pPr>
        <w:rPr>
          <w:rFonts w:cstheme="minorHAnsi"/>
          <w:sz w:val="24"/>
          <w:szCs w:val="24"/>
        </w:rPr>
      </w:pPr>
    </w:p>
    <w:p w14:paraId="3A9BCE34" w14:textId="77777777" w:rsidR="004B6D46" w:rsidRDefault="004B6D46" w:rsidP="00673DFB">
      <w:pPr>
        <w:rPr>
          <w:rFonts w:cstheme="minorHAnsi"/>
          <w:sz w:val="24"/>
          <w:szCs w:val="24"/>
        </w:rPr>
      </w:pPr>
    </w:p>
    <w:p w14:paraId="6438DC00" w14:textId="7B95BDB5" w:rsidR="00673DFB" w:rsidRDefault="00673DFB" w:rsidP="00450BAC">
      <w:pPr>
        <w:spacing w:after="0" w:line="480" w:lineRule="auto"/>
        <w:rPr>
          <w:rFonts w:cstheme="minorHAnsi"/>
          <w:sz w:val="24"/>
          <w:szCs w:val="24"/>
        </w:rPr>
      </w:pPr>
      <w:r w:rsidRPr="00C134D4">
        <w:rPr>
          <w:rFonts w:cstheme="minorHAnsi"/>
          <w:sz w:val="24"/>
          <w:szCs w:val="24"/>
        </w:rPr>
        <w:lastRenderedPageBreak/>
        <w:t xml:space="preserve">Cuba                                                                             </w:t>
      </w:r>
      <w:r>
        <w:rPr>
          <w:rFonts w:cstheme="minorHAnsi"/>
          <w:sz w:val="24"/>
          <w:szCs w:val="24"/>
        </w:rPr>
        <w:t xml:space="preserve">          </w:t>
      </w:r>
      <w:proofErr w:type="spellStart"/>
      <w:r w:rsidRPr="00061480">
        <w:rPr>
          <w:rFonts w:cstheme="minorHAnsi"/>
          <w:sz w:val="24"/>
          <w:szCs w:val="24"/>
        </w:rPr>
        <w:t>Peru</w:t>
      </w:r>
      <w:proofErr w:type="spellEnd"/>
    </w:p>
    <w:p w14:paraId="694F3332" w14:textId="77777777" w:rsidR="00450BAC" w:rsidRPr="00C134D4" w:rsidRDefault="00450BAC" w:rsidP="00450BAC">
      <w:pPr>
        <w:spacing w:after="0" w:line="480" w:lineRule="auto"/>
        <w:rPr>
          <w:rFonts w:cstheme="minorHAnsi"/>
          <w:sz w:val="24"/>
          <w:szCs w:val="24"/>
        </w:rPr>
      </w:pPr>
    </w:p>
    <w:p w14:paraId="745CD56C" w14:textId="77777777" w:rsidR="00673DFB" w:rsidRDefault="00673DFB" w:rsidP="00450BAC">
      <w:p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716C3AD" wp14:editId="7F5D9CC9">
            <wp:extent cx="3127402" cy="1713346"/>
            <wp:effectExtent l="0" t="0" r="0" b="1270"/>
            <wp:docPr id="2114820019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073" cy="17306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554BC29" wp14:editId="5EC35586">
            <wp:extent cx="3127401" cy="1713347"/>
            <wp:effectExtent l="0" t="0" r="0" b="1270"/>
            <wp:docPr id="933794583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566" cy="17320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533B7B" w14:textId="77777777" w:rsidR="00450BAC" w:rsidRDefault="00450BAC" w:rsidP="00450BAC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4F6C4F29" w14:textId="77777777" w:rsidR="00450BAC" w:rsidRPr="00782DC4" w:rsidRDefault="00673DFB" w:rsidP="00450BAC">
      <w:pPr>
        <w:spacing w:after="0" w:line="480" w:lineRule="auto"/>
        <w:rPr>
          <w:rFonts w:cstheme="minorHAnsi"/>
          <w:sz w:val="24"/>
          <w:szCs w:val="24"/>
          <w:lang w:val="en-US"/>
        </w:rPr>
      </w:pPr>
      <w:r w:rsidRPr="00782DC4">
        <w:rPr>
          <w:rFonts w:asciiTheme="majorHAnsi" w:hAnsiTheme="majorHAnsi" w:cstheme="majorHAnsi"/>
          <w:sz w:val="24"/>
          <w:szCs w:val="24"/>
          <w:lang w:val="en-US"/>
        </w:rPr>
        <w:t xml:space="preserve">Dominican  Republic                                                                   </w:t>
      </w:r>
      <w:r w:rsidRPr="00782DC4">
        <w:rPr>
          <w:rFonts w:cstheme="minorHAnsi"/>
          <w:sz w:val="24"/>
          <w:szCs w:val="24"/>
          <w:lang w:val="en-US"/>
        </w:rPr>
        <w:t xml:space="preserve">Uruguay </w:t>
      </w:r>
    </w:p>
    <w:p w14:paraId="014724C3" w14:textId="05029720" w:rsidR="00673DFB" w:rsidRPr="00782DC4" w:rsidRDefault="00673DFB" w:rsidP="00450BAC">
      <w:pPr>
        <w:spacing w:after="0" w:line="480" w:lineRule="auto"/>
        <w:rPr>
          <w:rFonts w:cstheme="minorHAnsi"/>
          <w:sz w:val="24"/>
          <w:szCs w:val="24"/>
          <w:lang w:val="en-US"/>
        </w:rPr>
      </w:pPr>
      <w:r w:rsidRPr="00782DC4">
        <w:rPr>
          <w:rFonts w:cstheme="minorHAnsi"/>
          <w:sz w:val="24"/>
          <w:szCs w:val="24"/>
          <w:lang w:val="en-US"/>
        </w:rPr>
        <w:t xml:space="preserve">                               </w:t>
      </w:r>
    </w:p>
    <w:p w14:paraId="2159FDFF" w14:textId="77777777" w:rsidR="00673DFB" w:rsidRPr="00782DC4" w:rsidRDefault="00673DFB" w:rsidP="00450BAC">
      <w:pPr>
        <w:spacing w:after="120" w:line="48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6B4CD5A" wp14:editId="613696BD">
            <wp:extent cx="3150454" cy="1785243"/>
            <wp:effectExtent l="0" t="0" r="0" b="5715"/>
            <wp:docPr id="973204831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970" cy="17951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82DC4">
        <w:rPr>
          <w:rFonts w:ascii="Arial" w:hAnsi="Arial" w:cs="Arial"/>
          <w:sz w:val="24"/>
          <w:szCs w:val="24"/>
          <w:lang w:val="en-US"/>
        </w:rPr>
        <w:t xml:space="preserve">   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641AE79" wp14:editId="20CF1B52">
            <wp:extent cx="2820040" cy="1822150"/>
            <wp:effectExtent l="0" t="0" r="0" b="6985"/>
            <wp:docPr id="853852245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465" cy="1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863F70" w14:textId="77777777" w:rsidR="00C20972" w:rsidRPr="00782DC4" w:rsidRDefault="00C20972">
      <w:pPr>
        <w:rPr>
          <w:lang w:val="en-US"/>
        </w:rPr>
      </w:pPr>
    </w:p>
    <w:p w14:paraId="72683093" w14:textId="77777777" w:rsidR="00673DFB" w:rsidRPr="002B189C" w:rsidRDefault="00673DFB" w:rsidP="00782DC4">
      <w:pPr>
        <w:spacing w:after="0" w:line="480" w:lineRule="auto"/>
        <w:rPr>
          <w:rFonts w:asciiTheme="majorHAnsi" w:hAnsiTheme="majorHAnsi" w:cstheme="majorHAnsi"/>
          <w:iCs/>
          <w:sz w:val="24"/>
          <w:szCs w:val="24"/>
          <w:lang w:val="en-US"/>
        </w:rPr>
      </w:pPr>
      <w:bookmarkStart w:id="0" w:name="_Hlk176338168"/>
      <w:r w:rsidRPr="002B189C">
        <w:rPr>
          <w:rFonts w:asciiTheme="majorHAnsi" w:hAnsiTheme="majorHAnsi" w:cstheme="majorHAnsi"/>
          <w:b/>
          <w:bCs/>
          <w:sz w:val="24"/>
          <w:szCs w:val="24"/>
          <w:lang w:val="en-US"/>
        </w:rPr>
        <w:t>Figur</w:t>
      </w:r>
      <w:r>
        <w:rPr>
          <w:rFonts w:asciiTheme="majorHAnsi" w:hAnsiTheme="majorHAnsi" w:cstheme="majorHAnsi"/>
          <w:b/>
          <w:bCs/>
          <w:sz w:val="24"/>
          <w:szCs w:val="24"/>
          <w:lang w:val="en-US"/>
        </w:rPr>
        <w:t>e</w:t>
      </w:r>
      <w:r w:rsidRPr="002B189C">
        <w:rPr>
          <w:rFonts w:asciiTheme="majorHAnsi" w:hAnsiTheme="majorHAnsi" w:cstheme="majorHAnsi"/>
          <w:b/>
          <w:bCs/>
          <w:sz w:val="24"/>
          <w:szCs w:val="24"/>
          <w:lang w:val="en-US"/>
        </w:rPr>
        <w:t xml:space="preserve"> 7</w:t>
      </w:r>
      <w:r w:rsidRPr="002B189C">
        <w:rPr>
          <w:rFonts w:asciiTheme="majorHAnsi" w:hAnsiTheme="majorHAnsi" w:cstheme="majorHAnsi"/>
          <w:sz w:val="24"/>
          <w:szCs w:val="24"/>
          <w:lang w:val="en-US"/>
        </w:rPr>
        <w:t xml:space="preserve">. </w:t>
      </w:r>
      <w:r w:rsidRPr="002B189C">
        <w:rPr>
          <w:rFonts w:asciiTheme="majorHAnsi" w:hAnsiTheme="majorHAnsi" w:cstheme="majorHAnsi"/>
          <w:iCs/>
          <w:sz w:val="24"/>
          <w:szCs w:val="24"/>
          <w:lang w:val="en-US"/>
        </w:rPr>
        <w:t>Bland-Altman plots by country to determine the levels of agreement between the</w:t>
      </w:r>
      <w:r>
        <w:rPr>
          <w:rFonts w:asciiTheme="majorHAnsi" w:hAnsiTheme="majorHAnsi" w:cstheme="majorHAnsi"/>
          <w:iCs/>
          <w:sz w:val="24"/>
          <w:szCs w:val="24"/>
          <w:lang w:val="en-US"/>
        </w:rPr>
        <w:t xml:space="preserve"> </w:t>
      </w:r>
      <w:r w:rsidRPr="002B189C">
        <w:rPr>
          <w:rFonts w:asciiTheme="majorHAnsi" w:hAnsiTheme="majorHAnsi" w:cstheme="majorHAnsi"/>
          <w:iCs/>
          <w:sz w:val="24"/>
          <w:szCs w:val="24"/>
          <w:lang w:val="en-US"/>
        </w:rPr>
        <w:t>FFM (kg) obtained directly by the deuterium dilution method and that obtained by the predictive equation 5.</w:t>
      </w:r>
    </w:p>
    <w:bookmarkEnd w:id="0"/>
    <w:p w14:paraId="58ACA5F9" w14:textId="77777777" w:rsidR="00673DFB" w:rsidRPr="00673DFB" w:rsidRDefault="00673DFB">
      <w:pPr>
        <w:rPr>
          <w:lang w:val="en-US"/>
        </w:rPr>
      </w:pPr>
    </w:p>
    <w:sectPr w:rsidR="00673DFB" w:rsidRPr="00673DFB" w:rsidSect="00673D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DFB"/>
    <w:rsid w:val="00176732"/>
    <w:rsid w:val="00450BAC"/>
    <w:rsid w:val="004B6D46"/>
    <w:rsid w:val="00536D3B"/>
    <w:rsid w:val="00673DFB"/>
    <w:rsid w:val="00782DC4"/>
    <w:rsid w:val="007B44ED"/>
    <w:rsid w:val="00BD5208"/>
    <w:rsid w:val="00C20972"/>
    <w:rsid w:val="00DC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34903"/>
  <w15:chartTrackingRefBased/>
  <w15:docId w15:val="{A270E8DE-E611-4ECD-8934-11C21C58C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DFB"/>
  </w:style>
  <w:style w:type="paragraph" w:styleId="Ttulo1">
    <w:name w:val="heading 1"/>
    <w:basedOn w:val="Normal"/>
    <w:next w:val="Normal"/>
    <w:link w:val="Ttulo1Car"/>
    <w:uiPriority w:val="9"/>
    <w:qFormat/>
    <w:rsid w:val="00673D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3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3D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3D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3D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73D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3D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3D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3D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73D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3D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3D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3DF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3DF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73DF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3DF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3DF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3DF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73D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73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73D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73D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73D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73DF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73DF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73DF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73D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73DF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73D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116</Words>
  <Characters>638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Minerva</dc:creator>
  <cp:keywords/>
  <dc:description/>
  <cp:lastModifiedBy>Minerva</cp:lastModifiedBy>
  <cp:revision>6</cp:revision>
  <dcterms:created xsi:type="dcterms:W3CDTF">2026-07-14T15:52:00Z</dcterms:created>
  <dcterms:modified xsi:type="dcterms:W3CDTF">2026-07-14T17:18:00Z</dcterms:modified>
</cp:coreProperties>
</file>