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C01D8" w14:textId="77777777" w:rsidR="00BE07F6" w:rsidRPr="00C60CBA" w:rsidRDefault="00BE07F6" w:rsidP="00BE07F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30"/>
          <w:szCs w:val="30"/>
        </w:rPr>
      </w:pPr>
      <w:r w:rsidRPr="00C60CBA">
        <w:rPr>
          <w:rFonts w:ascii="Times New Roman" w:hAnsi="Times New Roman" w:cs="Times New Roman"/>
          <w:b/>
          <w:kern w:val="0"/>
          <w:sz w:val="30"/>
          <w:szCs w:val="30"/>
        </w:rPr>
        <w:t xml:space="preserve">Diversity of endophytic bacteria associated with different cultivars of medicinal plant </w:t>
      </w:r>
      <w:proofErr w:type="spellStart"/>
      <w:r w:rsidRPr="00C60CBA">
        <w:rPr>
          <w:rFonts w:ascii="Times New Roman" w:hAnsi="Times New Roman" w:cs="Times New Roman"/>
          <w:b/>
          <w:i/>
          <w:kern w:val="0"/>
          <w:sz w:val="30"/>
          <w:szCs w:val="30"/>
        </w:rPr>
        <w:t>Arctium</w:t>
      </w:r>
      <w:proofErr w:type="spellEnd"/>
      <w:r w:rsidRPr="00C60CBA">
        <w:rPr>
          <w:rFonts w:ascii="Times New Roman" w:hAnsi="Times New Roman" w:cs="Times New Roman"/>
          <w:b/>
          <w:i/>
          <w:kern w:val="0"/>
          <w:sz w:val="30"/>
          <w:szCs w:val="30"/>
        </w:rPr>
        <w:t xml:space="preserve"> </w:t>
      </w:r>
      <w:proofErr w:type="spellStart"/>
      <w:r w:rsidRPr="00C60CBA">
        <w:rPr>
          <w:rFonts w:ascii="Times New Roman" w:hAnsi="Times New Roman" w:cs="Times New Roman"/>
          <w:b/>
          <w:i/>
          <w:kern w:val="0"/>
          <w:sz w:val="30"/>
          <w:szCs w:val="30"/>
        </w:rPr>
        <w:t>lappa</w:t>
      </w:r>
      <w:proofErr w:type="spellEnd"/>
      <w:r w:rsidRPr="00C60CBA">
        <w:rPr>
          <w:rFonts w:ascii="Times New Roman" w:hAnsi="Times New Roman" w:cs="Times New Roman"/>
          <w:b/>
          <w:i/>
          <w:kern w:val="0"/>
          <w:sz w:val="30"/>
          <w:szCs w:val="30"/>
        </w:rPr>
        <w:t xml:space="preserve"> </w:t>
      </w:r>
      <w:r w:rsidRPr="00C60CBA">
        <w:rPr>
          <w:rFonts w:ascii="Times New Roman" w:hAnsi="Times New Roman" w:cs="Times New Roman"/>
          <w:b/>
          <w:kern w:val="0"/>
          <w:sz w:val="30"/>
          <w:szCs w:val="30"/>
        </w:rPr>
        <w:t xml:space="preserve">L. and their potential for host plant growth promoting </w:t>
      </w:r>
    </w:p>
    <w:p w14:paraId="2D7FA9B1" w14:textId="77777777" w:rsidR="00BE07F6" w:rsidRPr="000B5D76" w:rsidRDefault="00BE07F6" w:rsidP="00BE07F6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159DA633" w14:textId="77777777" w:rsidR="00BE07F6" w:rsidRDefault="00BE07F6" w:rsidP="00BE07F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/>
          <w:bCs/>
          <w:kern w:val="0"/>
          <w:sz w:val="24"/>
        </w:rPr>
        <w:t>J</w:t>
      </w:r>
      <w:r>
        <w:rPr>
          <w:rFonts w:ascii="Times New Roman" w:hAnsi="Times New Roman" w:hint="eastAsia"/>
          <w:bCs/>
          <w:kern w:val="0"/>
          <w:sz w:val="24"/>
        </w:rPr>
        <w:t>i</w:t>
      </w:r>
      <w:r>
        <w:rPr>
          <w:rFonts w:ascii="Times New Roman" w:hAnsi="Times New Roman"/>
          <w:bCs/>
          <w:kern w:val="0"/>
          <w:sz w:val="24"/>
        </w:rPr>
        <w:t>a-Qi Liu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>
        <w:rPr>
          <w:rFonts w:ascii="Times New Roman" w:hAnsi="Times New Roman"/>
          <w:b/>
          <w:bCs/>
          <w:kern w:val="0"/>
          <w:sz w:val="24"/>
        </w:rPr>
        <w:t>†</w:t>
      </w:r>
      <w:r>
        <w:rPr>
          <w:rFonts w:ascii="Times New Roman" w:hAnsi="Times New Roman"/>
          <w:bCs/>
          <w:kern w:val="0"/>
          <w:sz w:val="24"/>
        </w:rPr>
        <w:t>, Chun-Mei Zhang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>
        <w:rPr>
          <w:rFonts w:ascii="Times New Roman" w:hAnsi="Times New Roman"/>
          <w:b/>
          <w:bCs/>
          <w:kern w:val="0"/>
          <w:sz w:val="24"/>
        </w:rPr>
        <w:t>†</w:t>
      </w:r>
      <w:r>
        <w:rPr>
          <w:rFonts w:ascii="Times New Roman" w:hAnsi="Times New Roman"/>
          <w:bCs/>
          <w:kern w:val="0"/>
          <w:sz w:val="24"/>
        </w:rPr>
        <w:t>, Yuan Gong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 w:rsidRPr="00D45780">
        <w:rPr>
          <w:rFonts w:ascii="Times New Roman" w:hAnsi="Times New Roman" w:cs="Times New Roman"/>
          <w:bCs/>
          <w:sz w:val="24"/>
        </w:rPr>
        <w:t>, Ming-</w:t>
      </w:r>
      <w:proofErr w:type="spellStart"/>
      <w:r w:rsidRPr="00D45780">
        <w:rPr>
          <w:rFonts w:ascii="Times New Roman" w:hAnsi="Times New Roman" w:cs="Times New Roman"/>
          <w:bCs/>
          <w:sz w:val="24"/>
        </w:rPr>
        <w:t>Jie</w:t>
      </w:r>
      <w:proofErr w:type="spellEnd"/>
      <w:r w:rsidRPr="00D45780">
        <w:rPr>
          <w:rFonts w:ascii="Times New Roman" w:hAnsi="Times New Roman" w:cs="Times New Roman"/>
          <w:bCs/>
          <w:sz w:val="24"/>
        </w:rPr>
        <w:t xml:space="preserve"> Xu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 w:rsidRPr="00D45780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D45780">
        <w:rPr>
          <w:rFonts w:ascii="Times New Roman" w:hAnsi="Times New Roman" w:cs="Times New Roman"/>
          <w:bCs/>
          <w:sz w:val="24"/>
        </w:rPr>
        <w:t>Ke</w:t>
      </w:r>
      <w:proofErr w:type="spellEnd"/>
      <w:r w:rsidRPr="00D45780">
        <w:rPr>
          <w:rFonts w:ascii="Times New Roman" w:hAnsi="Times New Roman" w:cs="Times New Roman"/>
          <w:bCs/>
          <w:sz w:val="24"/>
        </w:rPr>
        <w:t xml:space="preserve"> Xing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 w:rsidRPr="00D45780">
        <w:rPr>
          <w:rFonts w:ascii="Times New Roman" w:hAnsi="Times New Roman" w:cs="Times New Roman"/>
          <w:bCs/>
          <w:sz w:val="24"/>
        </w:rPr>
        <w:t xml:space="preserve">, </w:t>
      </w:r>
    </w:p>
    <w:p w14:paraId="5BFD9D29" w14:textId="77777777" w:rsidR="00BE07F6" w:rsidRPr="00D45780" w:rsidRDefault="00BE07F6" w:rsidP="00BE07F6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Jun Gao</w:t>
      </w:r>
      <w:r w:rsidRPr="005A29EC">
        <w:rPr>
          <w:rFonts w:ascii="Times New Roman" w:hAnsi="Times New Roman" w:cs="Times New Roman"/>
          <w:bCs/>
          <w:sz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</w:rPr>
        <w:t>, Cheng-Guo Li</w:t>
      </w:r>
      <w:r w:rsidRPr="005A29EC">
        <w:rPr>
          <w:rFonts w:ascii="Times New Roman" w:hAnsi="Times New Roman" w:cs="Times New Roman"/>
          <w:bCs/>
          <w:sz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</w:rPr>
        <w:t>, Yu- Qin Zhang</w:t>
      </w:r>
      <w:r w:rsidRPr="002730E8">
        <w:rPr>
          <w:rFonts w:ascii="Times New Roman" w:hAnsi="Times New Roman" w:cs="Times New Roman"/>
          <w:bCs/>
          <w:sz w:val="24"/>
          <w:vertAlign w:val="superscript"/>
        </w:rPr>
        <w:t>3</w:t>
      </w:r>
      <w:r w:rsidRPr="00D45780">
        <w:rPr>
          <w:rFonts w:ascii="Times New Roman" w:hAnsi="Times New Roman" w:cs="Times New Roman"/>
          <w:b/>
          <w:sz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</w:rPr>
        <w:t xml:space="preserve">, </w:t>
      </w:r>
      <w:r w:rsidRPr="00D45780">
        <w:rPr>
          <w:rFonts w:ascii="Times New Roman" w:hAnsi="Times New Roman" w:cs="Times New Roman"/>
          <w:bCs/>
          <w:sz w:val="24"/>
        </w:rPr>
        <w:t>Sheng Qin</w:t>
      </w:r>
      <w:r w:rsidRPr="005A29EC">
        <w:rPr>
          <w:rFonts w:ascii="Times New Roman" w:hAnsi="Times New Roman"/>
          <w:bCs/>
          <w:kern w:val="0"/>
          <w:sz w:val="24"/>
          <w:vertAlign w:val="superscript"/>
        </w:rPr>
        <w:t>1</w:t>
      </w:r>
      <w:r w:rsidRPr="00D45780">
        <w:rPr>
          <w:rFonts w:ascii="Times New Roman" w:hAnsi="Times New Roman" w:cs="Times New Roman"/>
          <w:b/>
          <w:sz w:val="24"/>
          <w:vertAlign w:val="superscript"/>
        </w:rPr>
        <w:t>*</w:t>
      </w:r>
    </w:p>
    <w:p w14:paraId="2B83154C" w14:textId="77777777" w:rsidR="00BE07F6" w:rsidRPr="002730E8" w:rsidRDefault="00BE07F6" w:rsidP="00BE07F6">
      <w:pPr>
        <w:ind w:firstLineChars="833" w:firstLine="1999"/>
        <w:rPr>
          <w:bCs/>
          <w:kern w:val="0"/>
          <w:sz w:val="24"/>
        </w:rPr>
      </w:pPr>
    </w:p>
    <w:p w14:paraId="5ED4D18F" w14:textId="77777777" w:rsidR="00BE07F6" w:rsidRPr="005A29EC" w:rsidRDefault="00BE07F6" w:rsidP="00BE07F6">
      <w:pPr>
        <w:pStyle w:val="afc"/>
        <w:numPr>
          <w:ilvl w:val="0"/>
          <w:numId w:val="9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  <w:szCs w:val="24"/>
        </w:rPr>
      </w:pPr>
      <w:bookmarkStart w:id="0" w:name="OLE_LINK166"/>
      <w:bookmarkStart w:id="1" w:name="OLE_LINK167"/>
      <w:bookmarkStart w:id="2" w:name="OLE_LINK169"/>
      <w:r w:rsidRPr="005A29EC">
        <w:rPr>
          <w:rFonts w:ascii="Times New Roman" w:eastAsia="仿宋_GB2312" w:hAnsi="Times New Roman" w:cs="Times New Roman"/>
          <w:sz w:val="24"/>
          <w:szCs w:val="24"/>
        </w:rPr>
        <w:t>The Key Laboratory of Biotechnology for Medicinal Plant of Jiangsu Province</w:t>
      </w:r>
      <w:bookmarkEnd w:id="0"/>
      <w:bookmarkEnd w:id="1"/>
      <w:bookmarkEnd w:id="2"/>
      <w:r w:rsidRPr="005A29EC">
        <w:rPr>
          <w:rFonts w:ascii="Times New Roman" w:eastAsia="仿宋_GB2312" w:hAnsi="Times New Roman" w:cs="Times New Roman"/>
          <w:sz w:val="24"/>
          <w:szCs w:val="24"/>
        </w:rPr>
        <w:t>, School of Life Science, Jiangsu Normal University, Xuzhou, Jiangsu, 221116,</w:t>
      </w:r>
      <w:bookmarkStart w:id="3" w:name="OLE_LINK343"/>
      <w:r w:rsidRPr="005A29EC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Pr="005A29EC">
        <w:rPr>
          <w:rFonts w:ascii="Times New Roman" w:hAnsi="Times New Roman" w:cs="Times New Roman"/>
          <w:sz w:val="24"/>
          <w:szCs w:val="24"/>
        </w:rPr>
        <w:t xml:space="preserve">P. R. </w:t>
      </w:r>
      <w:bookmarkEnd w:id="3"/>
      <w:r w:rsidRPr="005A29EC">
        <w:rPr>
          <w:rFonts w:ascii="Times New Roman" w:hAnsi="Times New Roman" w:cs="Times New Roman"/>
          <w:sz w:val="24"/>
          <w:szCs w:val="24"/>
        </w:rPr>
        <w:t xml:space="preserve">China.  </w:t>
      </w:r>
    </w:p>
    <w:p w14:paraId="257849B2" w14:textId="77777777" w:rsidR="00BE07F6" w:rsidRPr="005A29EC" w:rsidRDefault="00BE07F6" w:rsidP="00BE07F6">
      <w:pPr>
        <w:pStyle w:val="afc"/>
        <w:numPr>
          <w:ilvl w:val="0"/>
          <w:numId w:val="9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  <w:szCs w:val="24"/>
        </w:rPr>
      </w:pPr>
      <w:r w:rsidRPr="00C250B8">
        <w:rPr>
          <w:rFonts w:ascii="Times New Roman" w:eastAsia="仿宋_GB2312" w:hAnsi="Times New Roman" w:cs="Times New Roman"/>
          <w:sz w:val="24"/>
          <w:szCs w:val="24"/>
        </w:rPr>
        <w:t xml:space="preserve">Xuzhou </w:t>
      </w:r>
      <w:proofErr w:type="spellStart"/>
      <w:r>
        <w:rPr>
          <w:rFonts w:ascii="Times New Roman" w:eastAsia="仿宋_GB2312" w:hAnsi="Times New Roman" w:cs="Times New Roman"/>
          <w:sz w:val="24"/>
          <w:szCs w:val="24"/>
        </w:rPr>
        <w:t>K</w:t>
      </w:r>
      <w:r w:rsidRPr="00C250B8">
        <w:rPr>
          <w:rFonts w:ascii="Times New Roman" w:eastAsia="仿宋_GB2312" w:hAnsi="Times New Roman" w:cs="Times New Roman"/>
          <w:sz w:val="24"/>
          <w:szCs w:val="24"/>
        </w:rPr>
        <w:t>uaibang</w:t>
      </w:r>
      <w:proofErr w:type="spellEnd"/>
      <w:r w:rsidRPr="00C250B8">
        <w:rPr>
          <w:rFonts w:ascii="Times New Roman" w:eastAsia="仿宋_GB2312" w:hAnsi="Times New Roman" w:cs="Times New Roman"/>
          <w:sz w:val="24"/>
          <w:szCs w:val="24"/>
        </w:rPr>
        <w:t xml:space="preserve"> Biotechnology Development Co., Ltd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, </w:t>
      </w:r>
      <w:r w:rsidRPr="005A29EC">
        <w:rPr>
          <w:rFonts w:ascii="Times New Roman" w:eastAsia="仿宋_GB2312" w:hAnsi="Times New Roman" w:cs="Times New Roman"/>
          <w:sz w:val="24"/>
          <w:szCs w:val="24"/>
        </w:rPr>
        <w:t xml:space="preserve">Xuzhou, Jiangsu, 221116, </w:t>
      </w:r>
      <w:r w:rsidRPr="005A29EC">
        <w:rPr>
          <w:rFonts w:ascii="Times New Roman" w:hAnsi="Times New Roman" w:cs="Times New Roman"/>
          <w:sz w:val="24"/>
          <w:szCs w:val="24"/>
        </w:rPr>
        <w:t xml:space="preserve">P. R. China.  </w:t>
      </w:r>
    </w:p>
    <w:p w14:paraId="12AFF6FA" w14:textId="77777777" w:rsidR="00BE07F6" w:rsidRPr="002730E8" w:rsidRDefault="00BE07F6" w:rsidP="00BE07F6">
      <w:pPr>
        <w:pStyle w:val="afc"/>
        <w:numPr>
          <w:ilvl w:val="0"/>
          <w:numId w:val="9"/>
        </w:numPr>
        <w:spacing w:line="360" w:lineRule="auto"/>
        <w:ind w:firstLineChars="0"/>
        <w:rPr>
          <w:rFonts w:ascii="Times New Roman" w:eastAsia="仿宋_GB2312" w:hAnsi="Times New Roman" w:cs="Times New Roman"/>
          <w:sz w:val="24"/>
          <w:szCs w:val="24"/>
        </w:rPr>
      </w:pPr>
      <w:r w:rsidRPr="008A3F89">
        <w:rPr>
          <w:rFonts w:ascii="Times New Roman" w:eastAsia="仿宋_GB2312" w:hAnsi="Times New Roman" w:cs="Times New Roman"/>
          <w:sz w:val="24"/>
          <w:szCs w:val="24"/>
        </w:rPr>
        <w:t xml:space="preserve">Institute of Medicinal Biotechnology, Chinese Academy of Medical Sciences &amp; Peking Union Medical College, Beijing, </w:t>
      </w:r>
      <w:r w:rsidRPr="005A29EC">
        <w:rPr>
          <w:rFonts w:ascii="Times New Roman" w:hAnsi="Times New Roman" w:cs="Times New Roman"/>
          <w:sz w:val="24"/>
          <w:szCs w:val="24"/>
        </w:rPr>
        <w:t xml:space="preserve">P. R. China.  </w:t>
      </w:r>
    </w:p>
    <w:p w14:paraId="03A288F9" w14:textId="77777777" w:rsidR="00BE07F6" w:rsidRPr="00C250B8" w:rsidRDefault="00BE07F6" w:rsidP="00BE07F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D45780">
        <w:rPr>
          <w:rFonts w:ascii="Times New Roman" w:hAnsi="Times New Roman" w:cs="Times New Roman"/>
          <w:kern w:val="0"/>
          <w:sz w:val="24"/>
          <w:szCs w:val="24"/>
        </w:rPr>
        <w:t xml:space="preserve">   </w:t>
      </w:r>
    </w:p>
    <w:p w14:paraId="0D6D7C1F" w14:textId="77777777" w:rsidR="00BE07F6" w:rsidRDefault="00BE07F6" w:rsidP="00BE07F6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† </w:t>
      </w:r>
      <w:r>
        <w:rPr>
          <w:rFonts w:ascii="Times New Roman" w:hAnsi="Times New Roman"/>
          <w:sz w:val="24"/>
        </w:rPr>
        <w:t xml:space="preserve">These authors </w:t>
      </w:r>
      <w:r>
        <w:rPr>
          <w:rFonts w:ascii="Times New Roman" w:hAnsi="Times New Roman"/>
          <w:bCs/>
          <w:sz w:val="24"/>
        </w:rPr>
        <w:t>c</w:t>
      </w:r>
      <w:r>
        <w:rPr>
          <w:rFonts w:ascii="Times New Roman" w:hAnsi="Times New Roman"/>
          <w:sz w:val="24"/>
        </w:rPr>
        <w:t>ontributed equally to this work.</w:t>
      </w:r>
    </w:p>
    <w:p w14:paraId="3C3F6590" w14:textId="77777777" w:rsidR="00BE07F6" w:rsidRPr="008E697C" w:rsidRDefault="00BE07F6" w:rsidP="00BE07F6">
      <w:pPr>
        <w:spacing w:line="480" w:lineRule="auto"/>
        <w:rPr>
          <w:rFonts w:ascii="Times New Roman" w:hAnsi="Times New Roman"/>
          <w:sz w:val="24"/>
        </w:rPr>
      </w:pPr>
    </w:p>
    <w:p w14:paraId="672816E8" w14:textId="77777777" w:rsidR="00BE07F6" w:rsidRPr="0053233B" w:rsidRDefault="00BE07F6" w:rsidP="00BE07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3233B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53233B">
        <w:rPr>
          <w:rFonts w:ascii="Times New Roman" w:hAnsi="Times New Roman" w:cs="Times New Roman"/>
          <w:b/>
          <w:sz w:val="24"/>
          <w:szCs w:val="24"/>
        </w:rPr>
        <w:t xml:space="preserve">Authors for correspondence: </w:t>
      </w:r>
    </w:p>
    <w:p w14:paraId="0803BB12" w14:textId="77777777" w:rsidR="00BE07F6" w:rsidRPr="0053233B" w:rsidRDefault="00BE07F6" w:rsidP="00BE07F6">
      <w:pPr>
        <w:spacing w:line="48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53233B">
        <w:rPr>
          <w:rFonts w:ascii="Times New Roman" w:hAnsi="Times New Roman" w:cs="Times New Roman"/>
          <w:bCs/>
          <w:sz w:val="24"/>
          <w:szCs w:val="24"/>
          <w:lang w:val="pt-BR"/>
        </w:rPr>
        <w:t>Tel</w:t>
      </w:r>
      <w:r>
        <w:rPr>
          <w:rFonts w:ascii="Times New Roman" w:hAnsi="Times New Roman" w:cs="Times New Roman" w:hint="eastAsia"/>
          <w:bCs/>
          <w:sz w:val="24"/>
          <w:szCs w:val="24"/>
          <w:lang w:val="pt-BR"/>
        </w:rPr>
        <w:t>/Fax</w:t>
      </w:r>
      <w:r w:rsidRPr="0053233B">
        <w:rPr>
          <w:rFonts w:ascii="Times New Roman" w:hAnsi="Times New Roman" w:cs="Times New Roman"/>
          <w:bCs/>
          <w:sz w:val="24"/>
          <w:szCs w:val="24"/>
          <w:lang w:val="pt-BR"/>
        </w:rPr>
        <w:t>:</w:t>
      </w:r>
      <w:r w:rsidRPr="0053233B">
        <w:rPr>
          <w:rFonts w:ascii="Times New Roman" w:hAnsi="Times New Roman" w:cs="Times New Roman"/>
          <w:sz w:val="24"/>
          <w:szCs w:val="24"/>
          <w:lang w:val="pt-BR"/>
        </w:rPr>
        <w:t xml:space="preserve"> +86 516 83403515 </w:t>
      </w:r>
    </w:p>
    <w:p w14:paraId="122C4D86" w14:textId="77777777" w:rsidR="00BE07F6" w:rsidRPr="0053233B" w:rsidRDefault="00BE07F6" w:rsidP="00BE07F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53233B">
        <w:rPr>
          <w:rFonts w:ascii="Times New Roman" w:hAnsi="Times New Roman" w:cs="Times New Roman"/>
          <w:iCs/>
          <w:kern w:val="0"/>
          <w:sz w:val="24"/>
          <w:szCs w:val="24"/>
        </w:rPr>
        <w:t>E-mail address:</w:t>
      </w:r>
      <w:r w:rsidRPr="0053233B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r w:rsidRPr="0053233B">
        <w:rPr>
          <w:rFonts w:ascii="Times New Roman" w:hAnsi="Times New Roman" w:cs="Times New Roman"/>
          <w:i/>
          <w:iCs/>
          <w:kern w:val="0"/>
          <w:sz w:val="22"/>
        </w:rPr>
        <w:t xml:space="preserve">  </w:t>
      </w:r>
      <w:r w:rsidRPr="0053233B">
        <w:rPr>
          <w:rFonts w:ascii="Times New Roman" w:hAnsi="Times New Roman" w:cs="Times New Roman"/>
          <w:bCs/>
          <w:sz w:val="24"/>
          <w:szCs w:val="24"/>
        </w:rPr>
        <w:t>Sheng Qin (</w:t>
      </w:r>
      <w:r w:rsidRPr="00A61353">
        <w:rPr>
          <w:rFonts w:ascii="Times New Roman" w:hAnsi="Times New Roman" w:cs="Times New Roman"/>
          <w:sz w:val="24"/>
          <w:szCs w:val="24"/>
          <w:lang w:val="pt-BR"/>
        </w:rPr>
        <w:t>shengqin@jsnu.edu.cn</w:t>
      </w:r>
      <w:r w:rsidRPr="0053233B">
        <w:rPr>
          <w:rFonts w:ascii="Times New Roman" w:hAnsi="Times New Roman" w:cs="Times New Roman"/>
          <w:bCs/>
          <w:sz w:val="24"/>
          <w:szCs w:val="24"/>
        </w:rPr>
        <w:t xml:space="preserve">) </w:t>
      </w:r>
    </w:p>
    <w:p w14:paraId="48A6D90F" w14:textId="77777777" w:rsidR="00BE07F6" w:rsidRPr="00A61353" w:rsidRDefault="00BE07F6" w:rsidP="00BE07F6">
      <w:pPr>
        <w:spacing w:line="360" w:lineRule="auto"/>
        <w:ind w:firstLineChars="700" w:firstLine="1680"/>
        <w:rPr>
          <w:rFonts w:ascii="Times New Roman" w:hAnsi="Times New Roman" w:cs="Times New Roman"/>
          <w:b/>
          <w:sz w:val="24"/>
          <w:lang w:val="pt-BR"/>
        </w:rPr>
      </w:pPr>
      <w:r>
        <w:rPr>
          <w:rFonts w:ascii="Times New Roman" w:hAnsi="Times New Roman" w:cs="Times New Roman"/>
          <w:bCs/>
          <w:sz w:val="24"/>
        </w:rPr>
        <w:t>Yu- Qin Zhang</w:t>
      </w:r>
      <w:r w:rsidRPr="0053233B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A61353">
        <w:rPr>
          <w:rFonts w:ascii="Times New Roman" w:hAnsi="Times New Roman" w:cs="Times New Roman"/>
          <w:sz w:val="24"/>
          <w:szCs w:val="24"/>
          <w:lang w:val="pt-BR"/>
        </w:rPr>
        <w:t>zhyuqin@126.com</w:t>
      </w:r>
      <w:r w:rsidRPr="0053233B">
        <w:rPr>
          <w:rFonts w:ascii="Times New Roman" w:hAnsi="Times New Roman" w:cs="Times New Roman"/>
          <w:bCs/>
          <w:sz w:val="24"/>
          <w:szCs w:val="24"/>
        </w:rPr>
        <w:t>)</w:t>
      </w:r>
    </w:p>
    <w:p w14:paraId="5BA4D345" w14:textId="437E2F93" w:rsidR="006756CB" w:rsidRDefault="006756CB" w:rsidP="006756CB">
      <w:pPr>
        <w:spacing w:line="360" w:lineRule="auto"/>
        <w:rPr>
          <w:rFonts w:ascii="Times New Roman" w:hAnsi="Times New Roman" w:cs="Times New Roman"/>
          <w:b/>
          <w:sz w:val="24"/>
          <w:lang w:val="pt-BR"/>
        </w:rPr>
      </w:pPr>
    </w:p>
    <w:p w14:paraId="5AF3E388" w14:textId="596CBD09" w:rsidR="00BE07F6" w:rsidRDefault="00BE07F6" w:rsidP="006756CB">
      <w:pPr>
        <w:spacing w:line="360" w:lineRule="auto"/>
        <w:rPr>
          <w:rFonts w:ascii="Times New Roman" w:hAnsi="Times New Roman" w:cs="Times New Roman"/>
          <w:b/>
          <w:sz w:val="24"/>
          <w:lang w:val="pt-BR"/>
        </w:rPr>
      </w:pPr>
    </w:p>
    <w:p w14:paraId="3B9CD9F0" w14:textId="0B619399" w:rsidR="00BE07F6" w:rsidRDefault="00BE07F6" w:rsidP="006756CB">
      <w:pPr>
        <w:spacing w:line="360" w:lineRule="auto"/>
        <w:rPr>
          <w:rFonts w:ascii="Times New Roman" w:hAnsi="Times New Roman" w:cs="Times New Roman"/>
          <w:b/>
          <w:sz w:val="24"/>
          <w:lang w:val="pt-BR"/>
        </w:rPr>
      </w:pPr>
    </w:p>
    <w:p w14:paraId="39680C08" w14:textId="77777777" w:rsidR="00BE07F6" w:rsidRPr="00BE07F6" w:rsidRDefault="00BE07F6" w:rsidP="006756CB">
      <w:pPr>
        <w:spacing w:line="360" w:lineRule="auto"/>
        <w:rPr>
          <w:rFonts w:ascii="Times New Roman" w:hAnsi="Times New Roman" w:cs="Times New Roman" w:hint="eastAsia"/>
          <w:b/>
          <w:sz w:val="24"/>
          <w:lang w:val="pt-BR"/>
        </w:rPr>
      </w:pPr>
      <w:bookmarkStart w:id="4" w:name="_GoBack"/>
      <w:bookmarkEnd w:id="4"/>
    </w:p>
    <w:p w14:paraId="5D49D535" w14:textId="77777777" w:rsidR="006756CB" w:rsidRDefault="006756CB" w:rsidP="006756CB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519BEE9" w14:textId="77777777" w:rsidR="006756CB" w:rsidRDefault="006756CB" w:rsidP="006756CB"/>
    <w:p w14:paraId="71E66414" w14:textId="77777777" w:rsidR="006756CB" w:rsidRPr="00693DE9" w:rsidRDefault="006756CB" w:rsidP="00B65E0B">
      <w:pPr>
        <w:pStyle w:val="a8"/>
        <w:spacing w:after="156"/>
        <w:jc w:val="both"/>
        <w:rPr>
          <w:rFonts w:ascii="Times New Roman" w:hAnsi="Times New Roman" w:cs="Times New Roman"/>
          <w:b w:val="0"/>
        </w:rPr>
      </w:pPr>
      <w:r w:rsidRPr="00B65E0B">
        <w:rPr>
          <w:rFonts w:ascii="Times New Roman" w:hAnsi="Times New Roman" w:cs="Times New Roman"/>
        </w:rPr>
        <w:lastRenderedPageBreak/>
        <w:t xml:space="preserve">Table S1. </w:t>
      </w:r>
      <w:r w:rsidRPr="00693DE9">
        <w:rPr>
          <w:rFonts w:ascii="Times New Roman" w:hAnsi="Times New Roman" w:cs="Times New Roman"/>
          <w:b w:val="0"/>
        </w:rPr>
        <w:t xml:space="preserve">The detailed information of the 16S rRNA gene sequences similarities of the endophytic bacteria isolated from </w:t>
      </w:r>
      <w:proofErr w:type="spellStart"/>
      <w:r w:rsidRPr="00693DE9">
        <w:rPr>
          <w:rFonts w:ascii="Times New Roman" w:hAnsi="Times New Roman" w:cs="Times New Roman"/>
          <w:b w:val="0"/>
          <w:i/>
          <w:iCs/>
        </w:rPr>
        <w:t>Arctium</w:t>
      </w:r>
      <w:proofErr w:type="spellEnd"/>
      <w:r w:rsidRPr="00693DE9">
        <w:rPr>
          <w:rFonts w:ascii="Times New Roman" w:hAnsi="Times New Roman" w:cs="Times New Roman"/>
          <w:b w:val="0"/>
          <w:i/>
          <w:iCs/>
        </w:rPr>
        <w:t xml:space="preserve"> </w:t>
      </w:r>
      <w:proofErr w:type="spellStart"/>
      <w:r w:rsidRPr="00693DE9">
        <w:rPr>
          <w:rFonts w:ascii="Times New Roman" w:hAnsi="Times New Roman" w:cs="Times New Roman"/>
          <w:b w:val="0"/>
          <w:i/>
          <w:iCs/>
        </w:rPr>
        <w:t>lappa</w:t>
      </w:r>
      <w:proofErr w:type="spellEnd"/>
      <w:r w:rsidRPr="00693DE9">
        <w:rPr>
          <w:rFonts w:ascii="Times New Roman" w:hAnsi="Times New Roman" w:cs="Times New Roman"/>
          <w:b w:val="0"/>
          <w:i/>
          <w:iCs/>
        </w:rPr>
        <w:t xml:space="preserve"> </w:t>
      </w:r>
      <w:r w:rsidRPr="00693DE9">
        <w:rPr>
          <w:rFonts w:ascii="Times New Roman" w:hAnsi="Times New Roman" w:cs="Times New Roman"/>
          <w:b w:val="0"/>
        </w:rPr>
        <w:t>L.</w:t>
      </w:r>
    </w:p>
    <w:tbl>
      <w:tblPr>
        <w:tblW w:w="857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3"/>
        <w:gridCol w:w="759"/>
        <w:gridCol w:w="743"/>
        <w:gridCol w:w="934"/>
        <w:gridCol w:w="4037"/>
        <w:gridCol w:w="967"/>
      </w:tblGrid>
      <w:tr w:rsidR="006756CB" w14:paraId="0F7A2730" w14:textId="77777777" w:rsidTr="00BE07F6">
        <w:trPr>
          <w:trHeight w:val="285"/>
          <w:jc w:val="center"/>
        </w:trPr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E9A38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Strains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73431A" w14:textId="77777777" w:rsidR="006756CB" w:rsidRPr="00693DE9" w:rsidRDefault="006756CB" w:rsidP="00BE07F6">
            <w:pPr>
              <w:widowControl/>
              <w:ind w:firstLineChars="50" w:firstLine="90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Samples</w:t>
            </w:r>
          </w:p>
        </w:tc>
        <w:tc>
          <w:tcPr>
            <w:tcW w:w="74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E21B4D" w14:textId="77777777" w:rsidR="006756CB" w:rsidRPr="00693DE9" w:rsidRDefault="006756CB" w:rsidP="00BE07F6">
            <w:pPr>
              <w:widowControl/>
              <w:ind w:firstLineChars="100" w:firstLine="180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Tissue</w:t>
            </w:r>
          </w:p>
        </w:tc>
        <w:tc>
          <w:tcPr>
            <w:tcW w:w="9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3E57A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Media</w:t>
            </w:r>
          </w:p>
        </w:tc>
        <w:tc>
          <w:tcPr>
            <w:tcW w:w="403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B667A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Nearest type strains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B46456" w14:textId="77777777" w:rsidR="006756CB" w:rsidRPr="00693DE9" w:rsidRDefault="006756CB" w:rsidP="00BE07F6">
            <w:pPr>
              <w:widowControl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Similarity</w:t>
            </w:r>
          </w:p>
        </w:tc>
      </w:tr>
      <w:tr w:rsidR="006756CB" w:rsidRPr="00693DE9" w14:paraId="30C9537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C3E1E2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001</w:t>
            </w:r>
          </w:p>
        </w:tc>
        <w:tc>
          <w:tcPr>
            <w:tcW w:w="759" w:type="dxa"/>
          </w:tcPr>
          <w:p w14:paraId="56177D1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  <w:vAlign w:val="center"/>
          </w:tcPr>
          <w:p w14:paraId="5E2764D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853E1B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5064AD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NRRL B-2000(T)</w:t>
            </w:r>
          </w:p>
        </w:tc>
        <w:tc>
          <w:tcPr>
            <w:tcW w:w="967" w:type="dxa"/>
            <w:vAlign w:val="center"/>
          </w:tcPr>
          <w:p w14:paraId="4D7230D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4B6E8F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69308F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002</w:t>
            </w:r>
          </w:p>
        </w:tc>
        <w:tc>
          <w:tcPr>
            <w:tcW w:w="759" w:type="dxa"/>
          </w:tcPr>
          <w:p w14:paraId="41CCC42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  <w:vAlign w:val="center"/>
          </w:tcPr>
          <w:p w14:paraId="678ECC4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C3EFEF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7C8B87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sukumoe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IFO 14650(T)</w:t>
            </w:r>
          </w:p>
        </w:tc>
        <w:tc>
          <w:tcPr>
            <w:tcW w:w="967" w:type="dxa"/>
            <w:vAlign w:val="center"/>
          </w:tcPr>
          <w:p w14:paraId="7A5908E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99.03</w:t>
            </w:r>
          </w:p>
        </w:tc>
      </w:tr>
      <w:tr w:rsidR="006756CB" w:rsidRPr="00693DE9" w14:paraId="40A3C38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815544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003</w:t>
            </w:r>
          </w:p>
        </w:tc>
        <w:tc>
          <w:tcPr>
            <w:tcW w:w="759" w:type="dxa"/>
          </w:tcPr>
          <w:p w14:paraId="254F193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  <w:vAlign w:val="center"/>
          </w:tcPr>
          <w:p w14:paraId="6687ECC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793BAA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496B83A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3CA5D3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</w:t>
            </w:r>
          </w:p>
        </w:tc>
      </w:tr>
      <w:tr w:rsidR="006756CB" w:rsidRPr="00693DE9" w14:paraId="1DF7128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59041B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004</w:t>
            </w:r>
          </w:p>
        </w:tc>
        <w:tc>
          <w:tcPr>
            <w:tcW w:w="759" w:type="dxa"/>
          </w:tcPr>
          <w:p w14:paraId="6A3614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  <w:vAlign w:val="center"/>
          </w:tcPr>
          <w:p w14:paraId="37BC3D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B94EA8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AF6413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4430C4B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</w:t>
            </w:r>
          </w:p>
        </w:tc>
      </w:tr>
      <w:tr w:rsidR="006756CB" w:rsidRPr="00693DE9" w14:paraId="6130D98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A8F409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005</w:t>
            </w:r>
          </w:p>
        </w:tc>
        <w:tc>
          <w:tcPr>
            <w:tcW w:w="759" w:type="dxa"/>
          </w:tcPr>
          <w:p w14:paraId="54AD3EB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54AC66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0A8FB9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DC8718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umidemergens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09-Be-007(T)</w:t>
            </w:r>
          </w:p>
        </w:tc>
        <w:tc>
          <w:tcPr>
            <w:tcW w:w="967" w:type="dxa"/>
            <w:vAlign w:val="center"/>
          </w:tcPr>
          <w:p w14:paraId="2DB7046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99.69</w:t>
            </w:r>
          </w:p>
        </w:tc>
      </w:tr>
      <w:tr w:rsidR="006756CB" w:rsidRPr="00693DE9" w14:paraId="1A6CB9D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A150DE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006</w:t>
            </w:r>
          </w:p>
        </w:tc>
        <w:tc>
          <w:tcPr>
            <w:tcW w:w="759" w:type="dxa"/>
          </w:tcPr>
          <w:p w14:paraId="04C2D0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40C49A5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16189B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5EC2A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70341D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</w:t>
            </w:r>
          </w:p>
        </w:tc>
      </w:tr>
      <w:tr w:rsidR="006756CB" w:rsidRPr="00693DE9" w14:paraId="005B4B8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821E4C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012</w:t>
            </w:r>
          </w:p>
        </w:tc>
        <w:tc>
          <w:tcPr>
            <w:tcW w:w="759" w:type="dxa"/>
          </w:tcPr>
          <w:p w14:paraId="2752ED0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35B0E1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73944B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B0D82E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5062FB9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</w:t>
            </w:r>
          </w:p>
        </w:tc>
      </w:tr>
      <w:tr w:rsidR="006756CB" w:rsidRPr="00693DE9" w14:paraId="03A297C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96DCBF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015</w:t>
            </w:r>
          </w:p>
        </w:tc>
        <w:tc>
          <w:tcPr>
            <w:tcW w:w="759" w:type="dxa"/>
          </w:tcPr>
          <w:p w14:paraId="1437A7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620607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3208B3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6289B7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NRRL B-2000(T)</w:t>
            </w:r>
          </w:p>
        </w:tc>
        <w:tc>
          <w:tcPr>
            <w:tcW w:w="967" w:type="dxa"/>
            <w:vAlign w:val="center"/>
          </w:tcPr>
          <w:p w14:paraId="5859AF3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54B4DE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FA4C6B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016</w:t>
            </w:r>
          </w:p>
        </w:tc>
        <w:tc>
          <w:tcPr>
            <w:tcW w:w="759" w:type="dxa"/>
          </w:tcPr>
          <w:p w14:paraId="3F68412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D97895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97CE68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7A5E3E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umidemergens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09-Be-007(T)</w:t>
            </w:r>
          </w:p>
        </w:tc>
        <w:tc>
          <w:tcPr>
            <w:tcW w:w="967" w:type="dxa"/>
            <w:vAlign w:val="center"/>
          </w:tcPr>
          <w:p w14:paraId="2223DFB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99.67</w:t>
            </w:r>
          </w:p>
        </w:tc>
      </w:tr>
      <w:tr w:rsidR="006756CB" w:rsidRPr="00693DE9" w14:paraId="579FD1A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4F91EA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017</w:t>
            </w:r>
          </w:p>
        </w:tc>
        <w:tc>
          <w:tcPr>
            <w:tcW w:w="759" w:type="dxa"/>
          </w:tcPr>
          <w:p w14:paraId="241A47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F485B6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5E8260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26070A8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olivaceus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NRRL B-3009(T) </w:t>
            </w:r>
          </w:p>
        </w:tc>
        <w:tc>
          <w:tcPr>
            <w:tcW w:w="967" w:type="dxa"/>
            <w:vAlign w:val="center"/>
          </w:tcPr>
          <w:p w14:paraId="772B6A7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99.83</w:t>
            </w:r>
          </w:p>
        </w:tc>
      </w:tr>
      <w:tr w:rsidR="006756CB" w:rsidRPr="00693DE9" w14:paraId="6FCB123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93C15F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020</w:t>
            </w:r>
          </w:p>
        </w:tc>
        <w:tc>
          <w:tcPr>
            <w:tcW w:w="759" w:type="dxa"/>
          </w:tcPr>
          <w:p w14:paraId="01248EF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28C429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9E4481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15ADA10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4108204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99.27</w:t>
            </w:r>
          </w:p>
        </w:tc>
      </w:tr>
      <w:tr w:rsidR="006756CB" w:rsidRPr="00693DE9" w14:paraId="763C733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C87B5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021</w:t>
            </w:r>
          </w:p>
        </w:tc>
        <w:tc>
          <w:tcPr>
            <w:tcW w:w="759" w:type="dxa"/>
          </w:tcPr>
          <w:p w14:paraId="5D3E8B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438780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060A1A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626429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 </w:t>
            </w:r>
          </w:p>
        </w:tc>
        <w:tc>
          <w:tcPr>
            <w:tcW w:w="967" w:type="dxa"/>
            <w:vAlign w:val="center"/>
          </w:tcPr>
          <w:p w14:paraId="14D624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99.24</w:t>
            </w:r>
          </w:p>
        </w:tc>
      </w:tr>
      <w:tr w:rsidR="006756CB" w:rsidRPr="00693DE9" w14:paraId="1D9FB164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81C265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022</w:t>
            </w:r>
          </w:p>
        </w:tc>
        <w:tc>
          <w:tcPr>
            <w:tcW w:w="759" w:type="dxa"/>
          </w:tcPr>
          <w:p w14:paraId="3AF7EE7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4830AD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242BC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541C7E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azadirachtae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DSM 23848(T)</w:t>
            </w: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67" w:type="dxa"/>
            <w:vAlign w:val="center"/>
          </w:tcPr>
          <w:p w14:paraId="179DD92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</w:t>
            </w:r>
          </w:p>
        </w:tc>
      </w:tr>
      <w:tr w:rsidR="006756CB" w:rsidRPr="00693DE9" w14:paraId="353212C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264FA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023</w:t>
            </w:r>
          </w:p>
        </w:tc>
        <w:tc>
          <w:tcPr>
            <w:tcW w:w="759" w:type="dxa"/>
          </w:tcPr>
          <w:p w14:paraId="46DBC12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78E3C8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6B5D45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89F4B9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0223DF1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99.33</w:t>
            </w:r>
          </w:p>
        </w:tc>
      </w:tr>
      <w:tr w:rsidR="006756CB" w:rsidRPr="00693DE9" w14:paraId="57C8E6C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D082B1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024</w:t>
            </w:r>
          </w:p>
        </w:tc>
        <w:tc>
          <w:tcPr>
            <w:tcW w:w="759" w:type="dxa"/>
          </w:tcPr>
          <w:p w14:paraId="1D6958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6D6BCC7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B8EFD8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17A185F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safensis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FO-36b(T)</w:t>
            </w:r>
          </w:p>
        </w:tc>
        <w:tc>
          <w:tcPr>
            <w:tcW w:w="967" w:type="dxa"/>
            <w:vAlign w:val="center"/>
          </w:tcPr>
          <w:p w14:paraId="2A9CAD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0276544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149B13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025</w:t>
            </w:r>
          </w:p>
        </w:tc>
        <w:tc>
          <w:tcPr>
            <w:tcW w:w="759" w:type="dxa"/>
          </w:tcPr>
          <w:p w14:paraId="1321484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EDF955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2708B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2B06B6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1514204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F1AC61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264A5E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026</w:t>
            </w:r>
          </w:p>
        </w:tc>
        <w:tc>
          <w:tcPr>
            <w:tcW w:w="759" w:type="dxa"/>
          </w:tcPr>
          <w:p w14:paraId="2A3CDA8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B98E19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313F2B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1F53369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phenanthrenivorans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Sphe3(T)</w:t>
            </w:r>
          </w:p>
        </w:tc>
        <w:tc>
          <w:tcPr>
            <w:tcW w:w="967" w:type="dxa"/>
            <w:vAlign w:val="center"/>
          </w:tcPr>
          <w:p w14:paraId="5663009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99.46</w:t>
            </w:r>
          </w:p>
        </w:tc>
      </w:tr>
      <w:tr w:rsidR="006756CB" w:rsidRPr="00693DE9" w14:paraId="3592B4A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12D8E3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027</w:t>
            </w:r>
          </w:p>
        </w:tc>
        <w:tc>
          <w:tcPr>
            <w:tcW w:w="759" w:type="dxa"/>
          </w:tcPr>
          <w:p w14:paraId="3BB66AA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6025DD0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79E6D3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03D12FA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profundi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Shh49(T)</w:t>
            </w:r>
          </w:p>
        </w:tc>
        <w:tc>
          <w:tcPr>
            <w:tcW w:w="967" w:type="dxa"/>
            <w:vAlign w:val="center"/>
          </w:tcPr>
          <w:p w14:paraId="0B1EBF0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6DAB6FD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82926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028</w:t>
            </w:r>
          </w:p>
        </w:tc>
        <w:tc>
          <w:tcPr>
            <w:tcW w:w="759" w:type="dxa"/>
          </w:tcPr>
          <w:p w14:paraId="3DC973D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46E580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46F8E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B46F8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833B24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24A139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phyllosphaerae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13468(T)</w:t>
            </w:r>
          </w:p>
        </w:tc>
        <w:tc>
          <w:tcPr>
            <w:tcW w:w="967" w:type="dxa"/>
            <w:vAlign w:val="center"/>
          </w:tcPr>
          <w:p w14:paraId="6EDE9FF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99.39</w:t>
            </w:r>
          </w:p>
        </w:tc>
      </w:tr>
      <w:tr w:rsidR="006756CB" w:rsidRPr="00693DE9" w14:paraId="470D09B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4EF7DC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029</w:t>
            </w:r>
          </w:p>
        </w:tc>
        <w:tc>
          <w:tcPr>
            <w:tcW w:w="759" w:type="dxa"/>
          </w:tcPr>
          <w:p w14:paraId="52B904F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EFFA6F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0B4E62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46EF897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siamensis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KCTC 13613(T)</w:t>
            </w:r>
          </w:p>
        </w:tc>
        <w:tc>
          <w:tcPr>
            <w:tcW w:w="967" w:type="dxa"/>
            <w:vAlign w:val="center"/>
          </w:tcPr>
          <w:p w14:paraId="6E7985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9B79C8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A39975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030</w:t>
            </w:r>
          </w:p>
        </w:tc>
        <w:tc>
          <w:tcPr>
            <w:tcW w:w="759" w:type="dxa"/>
          </w:tcPr>
          <w:p w14:paraId="6E703F8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6342AE4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023F01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DBDB11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20419(T)</w:t>
            </w:r>
          </w:p>
        </w:tc>
        <w:tc>
          <w:tcPr>
            <w:tcW w:w="967" w:type="dxa"/>
            <w:vAlign w:val="center"/>
          </w:tcPr>
          <w:p w14:paraId="013E9A7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99.42</w:t>
            </w:r>
          </w:p>
        </w:tc>
      </w:tr>
      <w:tr w:rsidR="006756CB" w:rsidRPr="00693DE9" w14:paraId="6AA1204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3FD62E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031</w:t>
            </w:r>
          </w:p>
        </w:tc>
        <w:tc>
          <w:tcPr>
            <w:tcW w:w="759" w:type="dxa"/>
          </w:tcPr>
          <w:p w14:paraId="5AC723A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24AEEC3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5A90F8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21C5E9E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shaanxiense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CCNWSP60(T)</w:t>
            </w:r>
          </w:p>
        </w:tc>
        <w:tc>
          <w:tcPr>
            <w:tcW w:w="967" w:type="dxa"/>
            <w:vAlign w:val="center"/>
          </w:tcPr>
          <w:p w14:paraId="40AA919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D7E9BD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2613C3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032</w:t>
            </w:r>
          </w:p>
        </w:tc>
        <w:tc>
          <w:tcPr>
            <w:tcW w:w="759" w:type="dxa"/>
          </w:tcPr>
          <w:p w14:paraId="275092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91E92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4F4B75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3B2A985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20419(T)</w:t>
            </w:r>
          </w:p>
        </w:tc>
        <w:tc>
          <w:tcPr>
            <w:tcW w:w="967" w:type="dxa"/>
            <w:vAlign w:val="center"/>
          </w:tcPr>
          <w:p w14:paraId="6C24091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99.64</w:t>
            </w:r>
          </w:p>
        </w:tc>
      </w:tr>
      <w:tr w:rsidR="006756CB" w:rsidRPr="00693DE9" w14:paraId="3D24EE1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D2E50B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033</w:t>
            </w:r>
          </w:p>
        </w:tc>
        <w:tc>
          <w:tcPr>
            <w:tcW w:w="759" w:type="dxa"/>
          </w:tcPr>
          <w:p w14:paraId="34DB57B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DC1F70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52DB92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7625EF0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2850C1B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99.27</w:t>
            </w:r>
          </w:p>
        </w:tc>
      </w:tr>
      <w:tr w:rsidR="006756CB" w:rsidRPr="00693DE9" w14:paraId="68F99EB8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CCEA2F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034</w:t>
            </w:r>
          </w:p>
        </w:tc>
        <w:tc>
          <w:tcPr>
            <w:tcW w:w="759" w:type="dxa"/>
          </w:tcPr>
          <w:p w14:paraId="2E4E1F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062573B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5D5720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488426A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koreensis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Ps 9-14(T)</w:t>
            </w:r>
          </w:p>
        </w:tc>
        <w:tc>
          <w:tcPr>
            <w:tcW w:w="967" w:type="dxa"/>
            <w:vAlign w:val="center"/>
          </w:tcPr>
          <w:p w14:paraId="10CB795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0EDDFB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B4ADC9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035</w:t>
            </w:r>
          </w:p>
        </w:tc>
        <w:tc>
          <w:tcPr>
            <w:tcW w:w="759" w:type="dxa"/>
          </w:tcPr>
          <w:p w14:paraId="11FCC4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28FEC4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0D26BC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37DC547" w14:textId="77777777" w:rsidR="006756CB" w:rsidRPr="00AD12AD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AD12AD">
              <w:rPr>
                <w:rFonts w:ascii="Times New Roman" w:hAnsi="Times New Roman" w:cs="Times New Roman"/>
                <w:i/>
                <w:iCs/>
                <w:color w:val="212121"/>
                <w:sz w:val="18"/>
                <w:szCs w:val="18"/>
              </w:rPr>
              <w:t xml:space="preserve">Bacillus </w:t>
            </w:r>
            <w:proofErr w:type="spellStart"/>
            <w:r w:rsidRPr="00AD12AD">
              <w:rPr>
                <w:rFonts w:ascii="Times New Roman" w:hAnsi="Times New Roman" w:cs="Times New Roman"/>
                <w:i/>
                <w:iCs/>
                <w:color w:val="212121"/>
                <w:sz w:val="18"/>
                <w:szCs w:val="18"/>
              </w:rPr>
              <w:t>velezensis</w:t>
            </w:r>
            <w:proofErr w:type="spellEnd"/>
            <w:r w:rsidRPr="00AD12AD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FZB42</w:t>
            </w:r>
            <w:r w:rsidRPr="00AD12A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(T)</w:t>
            </w:r>
          </w:p>
        </w:tc>
        <w:tc>
          <w:tcPr>
            <w:tcW w:w="967" w:type="dxa"/>
            <w:vAlign w:val="center"/>
          </w:tcPr>
          <w:p w14:paraId="7B0604A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056055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0ACA0B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036</w:t>
            </w:r>
          </w:p>
        </w:tc>
        <w:tc>
          <w:tcPr>
            <w:tcW w:w="759" w:type="dxa"/>
          </w:tcPr>
          <w:p w14:paraId="699D49A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21FF4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EFE06A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625118E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composti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T5-12(T)</w:t>
            </w:r>
          </w:p>
        </w:tc>
        <w:tc>
          <w:tcPr>
            <w:tcW w:w="967" w:type="dxa"/>
            <w:vAlign w:val="center"/>
          </w:tcPr>
          <w:p w14:paraId="5C34CAD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97.83</w:t>
            </w:r>
          </w:p>
        </w:tc>
      </w:tr>
      <w:tr w:rsidR="006756CB" w:rsidRPr="00693DE9" w14:paraId="32842B5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F181B7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038</w:t>
            </w:r>
          </w:p>
        </w:tc>
        <w:tc>
          <w:tcPr>
            <w:tcW w:w="759" w:type="dxa"/>
          </w:tcPr>
          <w:p w14:paraId="4AE2B96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6EFE3C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C026C6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3405E29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resistens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DMMZ 1710(T)</w:t>
            </w:r>
          </w:p>
        </w:tc>
        <w:tc>
          <w:tcPr>
            <w:tcW w:w="967" w:type="dxa"/>
            <w:vAlign w:val="center"/>
          </w:tcPr>
          <w:p w14:paraId="60D3A59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98.88</w:t>
            </w:r>
          </w:p>
        </w:tc>
      </w:tr>
      <w:tr w:rsidR="006756CB" w:rsidRPr="00693DE9" w14:paraId="596FB40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37F2C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039</w:t>
            </w:r>
          </w:p>
        </w:tc>
        <w:tc>
          <w:tcPr>
            <w:tcW w:w="759" w:type="dxa"/>
          </w:tcPr>
          <w:p w14:paraId="10D835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18B47E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7522F0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6E3E02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arborescens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20754(T)</w:t>
            </w:r>
          </w:p>
        </w:tc>
        <w:tc>
          <w:tcPr>
            <w:tcW w:w="967" w:type="dxa"/>
            <w:vAlign w:val="center"/>
          </w:tcPr>
          <w:p w14:paraId="7F1B67F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94321F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D5B9B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040</w:t>
            </w:r>
          </w:p>
        </w:tc>
        <w:tc>
          <w:tcPr>
            <w:tcW w:w="759" w:type="dxa"/>
          </w:tcPr>
          <w:p w14:paraId="2E5A5E1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5BD82E7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F7B2E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3BD32F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nitroguajacolicus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G2-1(T)</w:t>
            </w:r>
          </w:p>
        </w:tc>
        <w:tc>
          <w:tcPr>
            <w:tcW w:w="967" w:type="dxa"/>
            <w:vAlign w:val="center"/>
          </w:tcPr>
          <w:p w14:paraId="0C594F4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99.46</w:t>
            </w:r>
          </w:p>
        </w:tc>
      </w:tr>
      <w:tr w:rsidR="006756CB" w:rsidRPr="00693DE9" w14:paraId="3A159B2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F7A21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041</w:t>
            </w:r>
          </w:p>
        </w:tc>
        <w:tc>
          <w:tcPr>
            <w:tcW w:w="759" w:type="dxa"/>
          </w:tcPr>
          <w:p w14:paraId="0B72438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994571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ADE2C8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85E233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oryzae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KV-651(T)</w:t>
            </w:r>
          </w:p>
        </w:tc>
        <w:tc>
          <w:tcPr>
            <w:tcW w:w="967" w:type="dxa"/>
            <w:vAlign w:val="center"/>
          </w:tcPr>
          <w:p w14:paraId="1E7999F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1C542F1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9ED5C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042</w:t>
            </w:r>
          </w:p>
        </w:tc>
        <w:tc>
          <w:tcPr>
            <w:tcW w:w="759" w:type="dxa"/>
          </w:tcPr>
          <w:p w14:paraId="520F76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64B8B0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B2064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4B7ADD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nitroguajacolicus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G2-1(T)</w:t>
            </w:r>
          </w:p>
        </w:tc>
        <w:tc>
          <w:tcPr>
            <w:tcW w:w="967" w:type="dxa"/>
            <w:vAlign w:val="center"/>
          </w:tcPr>
          <w:p w14:paraId="4595BB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99.46</w:t>
            </w:r>
          </w:p>
        </w:tc>
      </w:tr>
      <w:tr w:rsidR="006756CB" w:rsidRPr="00693DE9" w14:paraId="71D707E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49FC5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044</w:t>
            </w:r>
          </w:p>
        </w:tc>
        <w:tc>
          <w:tcPr>
            <w:tcW w:w="759" w:type="dxa"/>
          </w:tcPr>
          <w:p w14:paraId="6078C18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3A54D3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790AD9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45F8B6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20419(T)</w:t>
            </w:r>
          </w:p>
        </w:tc>
        <w:tc>
          <w:tcPr>
            <w:tcW w:w="967" w:type="dxa"/>
            <w:vAlign w:val="center"/>
          </w:tcPr>
          <w:p w14:paraId="30741F0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316322B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156801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045</w:t>
            </w:r>
          </w:p>
        </w:tc>
        <w:tc>
          <w:tcPr>
            <w:tcW w:w="759" w:type="dxa"/>
          </w:tcPr>
          <w:p w14:paraId="4E7C7F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CB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93E6F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B51E1A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5F4AB9C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Brachybacterium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ginsengisoli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DCY80(T)</w:t>
            </w:r>
          </w:p>
        </w:tc>
        <w:tc>
          <w:tcPr>
            <w:tcW w:w="967" w:type="dxa"/>
            <w:vAlign w:val="center"/>
          </w:tcPr>
          <w:p w14:paraId="50C5052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98.73</w:t>
            </w:r>
          </w:p>
        </w:tc>
      </w:tr>
      <w:tr w:rsidR="006756CB" w:rsidRPr="00693DE9" w14:paraId="29D88C6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337FB9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046</w:t>
            </w:r>
          </w:p>
        </w:tc>
        <w:tc>
          <w:tcPr>
            <w:tcW w:w="759" w:type="dxa"/>
            <w:vAlign w:val="center"/>
          </w:tcPr>
          <w:p w14:paraId="55BB5DF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00FC61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D42F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8D42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82F042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4EBFDF1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amyloliquefaciens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BA3CF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subsp</w:t>
            </w: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. plantarum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FZB42(T)</w:t>
            </w:r>
          </w:p>
        </w:tc>
        <w:tc>
          <w:tcPr>
            <w:tcW w:w="967" w:type="dxa"/>
            <w:vAlign w:val="center"/>
          </w:tcPr>
          <w:p w14:paraId="31DDECF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36F2C94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38E5E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047</w:t>
            </w:r>
          </w:p>
        </w:tc>
        <w:tc>
          <w:tcPr>
            <w:tcW w:w="759" w:type="dxa"/>
          </w:tcPr>
          <w:p w14:paraId="37CB1D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064127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CA23BD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46DDC38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thuringiensis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ATCC 10792(T)</w:t>
            </w:r>
          </w:p>
        </w:tc>
        <w:tc>
          <w:tcPr>
            <w:tcW w:w="967" w:type="dxa"/>
            <w:vAlign w:val="center"/>
          </w:tcPr>
          <w:p w14:paraId="44A2DC8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6CB5C90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B20CFB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WY 049</w:t>
            </w:r>
          </w:p>
        </w:tc>
        <w:tc>
          <w:tcPr>
            <w:tcW w:w="759" w:type="dxa"/>
          </w:tcPr>
          <w:p w14:paraId="54CE2D7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04B259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922B96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42FD1A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nitroguajacolicus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G2-1(T)</w:t>
            </w:r>
          </w:p>
        </w:tc>
        <w:tc>
          <w:tcPr>
            <w:tcW w:w="967" w:type="dxa"/>
            <w:vAlign w:val="center"/>
          </w:tcPr>
          <w:p w14:paraId="498ACBB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</w:t>
            </w:r>
          </w:p>
        </w:tc>
      </w:tr>
      <w:tr w:rsidR="006756CB" w:rsidRPr="00693DE9" w14:paraId="7B9E6B0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4ECF49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050</w:t>
            </w:r>
          </w:p>
        </w:tc>
        <w:tc>
          <w:tcPr>
            <w:tcW w:w="759" w:type="dxa"/>
          </w:tcPr>
          <w:p w14:paraId="616F4A5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058412D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6D3D27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773F066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DSM 20419(T)</w:t>
            </w:r>
          </w:p>
        </w:tc>
        <w:tc>
          <w:tcPr>
            <w:tcW w:w="967" w:type="dxa"/>
            <w:vAlign w:val="center"/>
          </w:tcPr>
          <w:p w14:paraId="47E6C84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99.83</w:t>
            </w:r>
          </w:p>
        </w:tc>
      </w:tr>
      <w:tr w:rsidR="006756CB" w:rsidRPr="00693DE9" w14:paraId="1139C07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77C51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053</w:t>
            </w:r>
          </w:p>
        </w:tc>
        <w:tc>
          <w:tcPr>
            <w:tcW w:w="759" w:type="dxa"/>
          </w:tcPr>
          <w:p w14:paraId="4759B9D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583AA38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CA03DA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A69C75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cremoricolorata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IAM 1541(T) </w:t>
            </w:r>
          </w:p>
        </w:tc>
        <w:tc>
          <w:tcPr>
            <w:tcW w:w="967" w:type="dxa"/>
            <w:vAlign w:val="center"/>
          </w:tcPr>
          <w:p w14:paraId="1711641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67DE15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F9A581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055</w:t>
            </w:r>
          </w:p>
        </w:tc>
        <w:tc>
          <w:tcPr>
            <w:tcW w:w="759" w:type="dxa"/>
          </w:tcPr>
          <w:p w14:paraId="0F32850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202573F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7DECD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9809FF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hydrocarbonoxydans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16089(T)</w:t>
            </w:r>
          </w:p>
        </w:tc>
        <w:tc>
          <w:tcPr>
            <w:tcW w:w="967" w:type="dxa"/>
            <w:vAlign w:val="center"/>
          </w:tcPr>
          <w:p w14:paraId="7685CFB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</w:t>
            </w:r>
          </w:p>
        </w:tc>
      </w:tr>
      <w:tr w:rsidR="006756CB" w:rsidRPr="00693DE9" w14:paraId="0FA74F3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63B96D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058</w:t>
            </w:r>
          </w:p>
        </w:tc>
        <w:tc>
          <w:tcPr>
            <w:tcW w:w="759" w:type="dxa"/>
          </w:tcPr>
          <w:p w14:paraId="57155DD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69BEB8E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4C7888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5CD4F0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phyllosphaerae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13468(T)</w:t>
            </w:r>
          </w:p>
        </w:tc>
        <w:tc>
          <w:tcPr>
            <w:tcW w:w="967" w:type="dxa"/>
            <w:vAlign w:val="center"/>
          </w:tcPr>
          <w:p w14:paraId="305D8AE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99.54</w:t>
            </w:r>
          </w:p>
        </w:tc>
      </w:tr>
      <w:tr w:rsidR="006756CB" w:rsidRPr="00693DE9" w14:paraId="2BFA0C4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0977FE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060</w:t>
            </w:r>
          </w:p>
        </w:tc>
        <w:tc>
          <w:tcPr>
            <w:tcW w:w="759" w:type="dxa"/>
          </w:tcPr>
          <w:p w14:paraId="6F13536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5372977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E2A7BE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EE184B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Rhizobium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nepotum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39/7(T) </w:t>
            </w:r>
          </w:p>
        </w:tc>
        <w:tc>
          <w:tcPr>
            <w:tcW w:w="967" w:type="dxa"/>
            <w:vAlign w:val="center"/>
          </w:tcPr>
          <w:p w14:paraId="5CAE763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99.64</w:t>
            </w:r>
          </w:p>
        </w:tc>
      </w:tr>
      <w:tr w:rsidR="006756CB" w:rsidRPr="00693DE9" w14:paraId="19ABCA9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2B6A42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061</w:t>
            </w:r>
          </w:p>
        </w:tc>
        <w:tc>
          <w:tcPr>
            <w:tcW w:w="759" w:type="dxa"/>
          </w:tcPr>
          <w:p w14:paraId="23C4AFF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4B9F158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109DF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62DD285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5961D8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B08CCB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E86D8D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062</w:t>
            </w:r>
          </w:p>
        </w:tc>
        <w:tc>
          <w:tcPr>
            <w:tcW w:w="759" w:type="dxa"/>
          </w:tcPr>
          <w:p w14:paraId="4639AAD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1311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2D5BC1F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42CDB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7F25A2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nitroguajacolicus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G2-1(T)</w:t>
            </w:r>
          </w:p>
        </w:tc>
        <w:tc>
          <w:tcPr>
            <w:tcW w:w="967" w:type="dxa"/>
            <w:vAlign w:val="center"/>
          </w:tcPr>
          <w:p w14:paraId="67783EA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99.52</w:t>
            </w:r>
          </w:p>
        </w:tc>
      </w:tr>
      <w:tr w:rsidR="006756CB" w:rsidRPr="00693DE9" w14:paraId="6268E68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BA22A7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067</w:t>
            </w:r>
          </w:p>
        </w:tc>
        <w:tc>
          <w:tcPr>
            <w:tcW w:w="759" w:type="dxa"/>
          </w:tcPr>
          <w:p w14:paraId="474535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52E20C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5ACB00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1CE939A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proteolyticum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RZ36(T)</w:t>
            </w:r>
          </w:p>
        </w:tc>
        <w:tc>
          <w:tcPr>
            <w:tcW w:w="967" w:type="dxa"/>
            <w:vAlign w:val="center"/>
          </w:tcPr>
          <w:p w14:paraId="3A54CDD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</w:t>
            </w:r>
          </w:p>
        </w:tc>
      </w:tr>
      <w:tr w:rsidR="006756CB" w:rsidRPr="00693DE9" w14:paraId="73C2175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D61935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068</w:t>
            </w:r>
          </w:p>
        </w:tc>
        <w:tc>
          <w:tcPr>
            <w:tcW w:w="759" w:type="dxa"/>
          </w:tcPr>
          <w:p w14:paraId="535DCA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5038A58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833349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4F74503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dispersa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LMG 2603(T)</w:t>
            </w:r>
          </w:p>
        </w:tc>
        <w:tc>
          <w:tcPr>
            <w:tcW w:w="967" w:type="dxa"/>
            <w:vAlign w:val="center"/>
          </w:tcPr>
          <w:p w14:paraId="3C35B73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98.69</w:t>
            </w:r>
          </w:p>
        </w:tc>
      </w:tr>
      <w:tr w:rsidR="006756CB" w:rsidRPr="00693DE9" w14:paraId="51B9328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806291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069</w:t>
            </w:r>
          </w:p>
        </w:tc>
        <w:tc>
          <w:tcPr>
            <w:tcW w:w="759" w:type="dxa"/>
          </w:tcPr>
          <w:p w14:paraId="1F63321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3B859B5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FA5EDB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6B9C6DE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Brevundimonas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nasdae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GTC 1043(T)</w:t>
            </w:r>
          </w:p>
        </w:tc>
        <w:tc>
          <w:tcPr>
            <w:tcW w:w="967" w:type="dxa"/>
            <w:vAlign w:val="center"/>
          </w:tcPr>
          <w:p w14:paraId="6B30FF2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D49CC1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8D4BAF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071</w:t>
            </w:r>
          </w:p>
        </w:tc>
        <w:tc>
          <w:tcPr>
            <w:tcW w:w="759" w:type="dxa"/>
          </w:tcPr>
          <w:p w14:paraId="24155F9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6301C14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55FD5C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899BE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1D24F14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62D4506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327AC9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073</w:t>
            </w:r>
          </w:p>
        </w:tc>
        <w:tc>
          <w:tcPr>
            <w:tcW w:w="759" w:type="dxa"/>
          </w:tcPr>
          <w:p w14:paraId="241581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681FEC4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BB974B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4BF0D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shaanxiense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CCNWSP60(T)</w:t>
            </w:r>
          </w:p>
        </w:tc>
        <w:tc>
          <w:tcPr>
            <w:tcW w:w="967" w:type="dxa"/>
            <w:vAlign w:val="center"/>
          </w:tcPr>
          <w:p w14:paraId="307DBD4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1684B31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61D249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074</w:t>
            </w:r>
          </w:p>
        </w:tc>
        <w:tc>
          <w:tcPr>
            <w:tcW w:w="759" w:type="dxa"/>
          </w:tcPr>
          <w:p w14:paraId="271145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5CA692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D514B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32C44F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Plantibacter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flavus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P 297/02(T)</w:t>
            </w:r>
          </w:p>
        </w:tc>
        <w:tc>
          <w:tcPr>
            <w:tcW w:w="967" w:type="dxa"/>
            <w:vAlign w:val="center"/>
          </w:tcPr>
          <w:p w14:paraId="301E53E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3E50AE2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BD800E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075</w:t>
            </w:r>
          </w:p>
        </w:tc>
        <w:tc>
          <w:tcPr>
            <w:tcW w:w="759" w:type="dxa"/>
          </w:tcPr>
          <w:p w14:paraId="28A68B0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183197B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195219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113671D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dispersa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LMG 2603(T)</w:t>
            </w:r>
          </w:p>
        </w:tc>
        <w:tc>
          <w:tcPr>
            <w:tcW w:w="967" w:type="dxa"/>
            <w:vAlign w:val="center"/>
          </w:tcPr>
          <w:p w14:paraId="70BA83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99.05</w:t>
            </w:r>
          </w:p>
        </w:tc>
      </w:tr>
      <w:tr w:rsidR="006756CB" w:rsidRPr="00693DE9" w14:paraId="070AE9A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836325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079</w:t>
            </w:r>
          </w:p>
        </w:tc>
        <w:tc>
          <w:tcPr>
            <w:tcW w:w="759" w:type="dxa"/>
          </w:tcPr>
          <w:p w14:paraId="1235E6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38C983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5D91CC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532146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crystallopoietes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20117(T)  </w:t>
            </w:r>
          </w:p>
        </w:tc>
        <w:tc>
          <w:tcPr>
            <w:tcW w:w="967" w:type="dxa"/>
            <w:vAlign w:val="center"/>
          </w:tcPr>
          <w:p w14:paraId="3D447A0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99.67</w:t>
            </w:r>
          </w:p>
        </w:tc>
      </w:tr>
      <w:tr w:rsidR="006756CB" w:rsidRPr="00693DE9" w14:paraId="34C677B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8B2E74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081</w:t>
            </w:r>
          </w:p>
        </w:tc>
        <w:tc>
          <w:tcPr>
            <w:tcW w:w="759" w:type="dxa"/>
          </w:tcPr>
          <w:p w14:paraId="125FD52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0180254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C223F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38F47C5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165422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C338DA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CEAADD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089</w:t>
            </w:r>
          </w:p>
        </w:tc>
        <w:tc>
          <w:tcPr>
            <w:tcW w:w="759" w:type="dxa"/>
          </w:tcPr>
          <w:p w14:paraId="121D25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033158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728B5F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FDAC55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liquefaciens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20638(T)</w:t>
            </w:r>
          </w:p>
        </w:tc>
        <w:tc>
          <w:tcPr>
            <w:tcW w:w="967" w:type="dxa"/>
            <w:vAlign w:val="center"/>
          </w:tcPr>
          <w:p w14:paraId="56D172F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4681C0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0CEDE9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090</w:t>
            </w:r>
          </w:p>
        </w:tc>
        <w:tc>
          <w:tcPr>
            <w:tcW w:w="759" w:type="dxa"/>
          </w:tcPr>
          <w:p w14:paraId="3B3D4DC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39DD6A6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E47406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E7F044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Plantibacter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flavus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P 297/02(T)</w:t>
            </w:r>
          </w:p>
        </w:tc>
        <w:tc>
          <w:tcPr>
            <w:tcW w:w="967" w:type="dxa"/>
            <w:vAlign w:val="center"/>
          </w:tcPr>
          <w:p w14:paraId="39D4665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</w:t>
            </w:r>
          </w:p>
        </w:tc>
      </w:tr>
      <w:tr w:rsidR="006756CB" w:rsidRPr="00693DE9" w14:paraId="04E6F454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90850B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091</w:t>
            </w:r>
          </w:p>
        </w:tc>
        <w:tc>
          <w:tcPr>
            <w:tcW w:w="759" w:type="dxa"/>
          </w:tcPr>
          <w:p w14:paraId="5F0D9FA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28B37AD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87CD03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74CB1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144A63E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50C64F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B37ED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092</w:t>
            </w:r>
          </w:p>
        </w:tc>
        <w:tc>
          <w:tcPr>
            <w:tcW w:w="759" w:type="dxa"/>
          </w:tcPr>
          <w:p w14:paraId="1B9DDBD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12080A1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977202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A18E97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jialingiae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djl-6-2(T)</w:t>
            </w:r>
          </w:p>
        </w:tc>
        <w:tc>
          <w:tcPr>
            <w:tcW w:w="967" w:type="dxa"/>
            <w:vAlign w:val="center"/>
          </w:tcPr>
          <w:p w14:paraId="38C1FC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80A345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78A5AC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093</w:t>
            </w:r>
          </w:p>
        </w:tc>
        <w:tc>
          <w:tcPr>
            <w:tcW w:w="759" w:type="dxa"/>
          </w:tcPr>
          <w:p w14:paraId="21C9789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923C25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BE492F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0AE739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Brevundimonas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diminuta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11568(T)</w:t>
            </w:r>
          </w:p>
        </w:tc>
        <w:tc>
          <w:tcPr>
            <w:tcW w:w="967" w:type="dxa"/>
            <w:vAlign w:val="center"/>
          </w:tcPr>
          <w:p w14:paraId="63A2CFC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6AA041A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A8639F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094</w:t>
            </w:r>
          </w:p>
        </w:tc>
        <w:tc>
          <w:tcPr>
            <w:tcW w:w="759" w:type="dxa"/>
          </w:tcPr>
          <w:p w14:paraId="4A6B26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0BAA3D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D0D1BE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1AF3F84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faeni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MA-</w:t>
            </w:r>
            <w:proofErr w:type="spellStart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olki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(T)</w:t>
            </w:r>
          </w:p>
        </w:tc>
        <w:tc>
          <w:tcPr>
            <w:tcW w:w="967" w:type="dxa"/>
            <w:vAlign w:val="center"/>
          </w:tcPr>
          <w:p w14:paraId="1C89B9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99.08</w:t>
            </w:r>
          </w:p>
        </w:tc>
      </w:tr>
      <w:tr w:rsidR="006756CB" w:rsidRPr="00693DE9" w14:paraId="63D99F6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104291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095</w:t>
            </w:r>
          </w:p>
        </w:tc>
        <w:tc>
          <w:tcPr>
            <w:tcW w:w="759" w:type="dxa"/>
          </w:tcPr>
          <w:p w14:paraId="37A94DB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CF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75184B8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017AF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67B39EF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cereus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ATCC 14579(T)</w:t>
            </w:r>
          </w:p>
        </w:tc>
        <w:tc>
          <w:tcPr>
            <w:tcW w:w="967" w:type="dxa"/>
            <w:vAlign w:val="center"/>
          </w:tcPr>
          <w:p w14:paraId="70E6DD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52DC55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EC6117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096</w:t>
            </w:r>
          </w:p>
        </w:tc>
        <w:tc>
          <w:tcPr>
            <w:tcW w:w="759" w:type="dxa"/>
            <w:vAlign w:val="center"/>
          </w:tcPr>
          <w:p w14:paraId="7F988ED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1AABD5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D2C2B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29976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agglomerans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3493(T) </w:t>
            </w:r>
          </w:p>
        </w:tc>
        <w:tc>
          <w:tcPr>
            <w:tcW w:w="967" w:type="dxa"/>
            <w:vAlign w:val="center"/>
          </w:tcPr>
          <w:p w14:paraId="446E43D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1B8C557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7F81E2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099</w:t>
            </w:r>
          </w:p>
        </w:tc>
        <w:tc>
          <w:tcPr>
            <w:tcW w:w="759" w:type="dxa"/>
            <w:vAlign w:val="center"/>
          </w:tcPr>
          <w:p w14:paraId="64A8A01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3411A2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38DA83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C7C14B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Achromobacter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animicus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LMG 26690(T)</w:t>
            </w:r>
          </w:p>
        </w:tc>
        <w:tc>
          <w:tcPr>
            <w:tcW w:w="967" w:type="dxa"/>
            <w:vAlign w:val="center"/>
          </w:tcPr>
          <w:p w14:paraId="0F3266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99.65</w:t>
            </w:r>
          </w:p>
        </w:tc>
      </w:tr>
      <w:tr w:rsidR="006756CB" w:rsidRPr="00693DE9" w14:paraId="2A98F18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1B6C1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100</w:t>
            </w:r>
          </w:p>
        </w:tc>
        <w:tc>
          <w:tcPr>
            <w:tcW w:w="759" w:type="dxa"/>
          </w:tcPr>
          <w:p w14:paraId="0B24190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2E0BCB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59A0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3F59A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2B59C6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C3D7A3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hydrocarbonoxydans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16089(T)</w:t>
            </w:r>
          </w:p>
        </w:tc>
        <w:tc>
          <w:tcPr>
            <w:tcW w:w="967" w:type="dxa"/>
            <w:vAlign w:val="center"/>
          </w:tcPr>
          <w:p w14:paraId="2D86E20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99.44</w:t>
            </w:r>
          </w:p>
        </w:tc>
      </w:tr>
      <w:tr w:rsidR="006756CB" w:rsidRPr="00693DE9" w14:paraId="2354519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876ECB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102</w:t>
            </w:r>
          </w:p>
        </w:tc>
        <w:tc>
          <w:tcPr>
            <w:tcW w:w="759" w:type="dxa"/>
          </w:tcPr>
          <w:p w14:paraId="1564CB9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56E2BA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309EF9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3F38D7D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Enterobacter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kobei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CIP 105566(T)</w:t>
            </w:r>
          </w:p>
        </w:tc>
        <w:tc>
          <w:tcPr>
            <w:tcW w:w="967" w:type="dxa"/>
            <w:vAlign w:val="center"/>
          </w:tcPr>
          <w:p w14:paraId="02BCE2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99.45</w:t>
            </w:r>
          </w:p>
        </w:tc>
      </w:tr>
      <w:tr w:rsidR="006756CB" w:rsidRPr="00693DE9" w14:paraId="5514A06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4CC012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103</w:t>
            </w:r>
          </w:p>
        </w:tc>
        <w:tc>
          <w:tcPr>
            <w:tcW w:w="759" w:type="dxa"/>
          </w:tcPr>
          <w:p w14:paraId="51541A9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28CF75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4F967F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3F168B1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Cedecea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neteri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GTC1717(T) </w:t>
            </w:r>
          </w:p>
        </w:tc>
        <w:tc>
          <w:tcPr>
            <w:tcW w:w="967" w:type="dxa"/>
            <w:vAlign w:val="center"/>
          </w:tcPr>
          <w:p w14:paraId="5EE367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99.84</w:t>
            </w:r>
          </w:p>
        </w:tc>
      </w:tr>
      <w:tr w:rsidR="006756CB" w:rsidRPr="00693DE9" w14:paraId="2749BA3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35AEA8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104</w:t>
            </w:r>
          </w:p>
        </w:tc>
        <w:tc>
          <w:tcPr>
            <w:tcW w:w="759" w:type="dxa"/>
          </w:tcPr>
          <w:p w14:paraId="21E35B9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A3C71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BCB47A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089031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Enterobacter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kobei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CIP 105566(T) </w:t>
            </w:r>
          </w:p>
        </w:tc>
        <w:tc>
          <w:tcPr>
            <w:tcW w:w="967" w:type="dxa"/>
            <w:vAlign w:val="center"/>
          </w:tcPr>
          <w:p w14:paraId="5348B4B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99.63 </w:t>
            </w:r>
          </w:p>
        </w:tc>
      </w:tr>
      <w:tr w:rsidR="006756CB" w:rsidRPr="00693DE9" w14:paraId="428B679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279420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105</w:t>
            </w:r>
          </w:p>
        </w:tc>
        <w:tc>
          <w:tcPr>
            <w:tcW w:w="759" w:type="dxa"/>
          </w:tcPr>
          <w:p w14:paraId="10E7821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1C760A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771B3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00E431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aryabhattai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B8W22(T)</w:t>
            </w:r>
          </w:p>
        </w:tc>
        <w:tc>
          <w:tcPr>
            <w:tcW w:w="967" w:type="dxa"/>
            <w:vAlign w:val="center"/>
          </w:tcPr>
          <w:p w14:paraId="1E306B2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F46261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91132E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109</w:t>
            </w:r>
          </w:p>
        </w:tc>
        <w:tc>
          <w:tcPr>
            <w:tcW w:w="759" w:type="dxa"/>
          </w:tcPr>
          <w:p w14:paraId="23DB23E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8FD608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B6C444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384249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Cellulosimicrobium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funkei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ATCC BAA-886(T)</w:t>
            </w:r>
          </w:p>
        </w:tc>
        <w:tc>
          <w:tcPr>
            <w:tcW w:w="967" w:type="dxa"/>
            <w:vAlign w:val="center"/>
          </w:tcPr>
          <w:p w14:paraId="1F7CBC0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FA4C27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130407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111</w:t>
            </w:r>
          </w:p>
        </w:tc>
        <w:tc>
          <w:tcPr>
            <w:tcW w:w="759" w:type="dxa"/>
          </w:tcPr>
          <w:p w14:paraId="03269FC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7BCB664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51EE6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4D71CC1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arborescens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20754(T)</w:t>
            </w:r>
          </w:p>
        </w:tc>
        <w:tc>
          <w:tcPr>
            <w:tcW w:w="967" w:type="dxa"/>
            <w:vAlign w:val="center"/>
          </w:tcPr>
          <w:p w14:paraId="21AEF2C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AA5B63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EC61B7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112</w:t>
            </w:r>
          </w:p>
        </w:tc>
        <w:tc>
          <w:tcPr>
            <w:tcW w:w="759" w:type="dxa"/>
          </w:tcPr>
          <w:p w14:paraId="111866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702E326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74F78C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ED90CF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agglomerans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3493(T) </w:t>
            </w:r>
          </w:p>
        </w:tc>
        <w:tc>
          <w:tcPr>
            <w:tcW w:w="967" w:type="dxa"/>
            <w:vAlign w:val="center"/>
          </w:tcPr>
          <w:p w14:paraId="67D3FD3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</w:t>
            </w:r>
          </w:p>
        </w:tc>
      </w:tr>
      <w:tr w:rsidR="006756CB" w:rsidRPr="00693DE9" w14:paraId="35D2453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24B4A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113</w:t>
            </w:r>
          </w:p>
        </w:tc>
        <w:tc>
          <w:tcPr>
            <w:tcW w:w="759" w:type="dxa"/>
          </w:tcPr>
          <w:p w14:paraId="2D8040A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C3D45B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5A98C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1484A09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hunanensis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LV(T)</w:t>
            </w:r>
          </w:p>
        </w:tc>
        <w:tc>
          <w:tcPr>
            <w:tcW w:w="967" w:type="dxa"/>
            <w:vAlign w:val="center"/>
          </w:tcPr>
          <w:p w14:paraId="3F1222E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99.84</w:t>
            </w:r>
          </w:p>
        </w:tc>
      </w:tr>
      <w:tr w:rsidR="006756CB" w:rsidRPr="00693DE9" w14:paraId="4C3D2AD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EB669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115</w:t>
            </w:r>
          </w:p>
        </w:tc>
        <w:tc>
          <w:tcPr>
            <w:tcW w:w="759" w:type="dxa"/>
          </w:tcPr>
          <w:p w14:paraId="1707E1B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700A7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46AAC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B7607B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A125C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paraoxydans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CF36(T)</w:t>
            </w:r>
          </w:p>
        </w:tc>
        <w:tc>
          <w:tcPr>
            <w:tcW w:w="967" w:type="dxa"/>
            <w:vAlign w:val="center"/>
          </w:tcPr>
          <w:p w14:paraId="5D70D23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99.84</w:t>
            </w:r>
          </w:p>
        </w:tc>
      </w:tr>
      <w:tr w:rsidR="006756CB" w:rsidRPr="00693DE9" w14:paraId="66CFD47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1A0A5E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117</w:t>
            </w:r>
          </w:p>
        </w:tc>
        <w:tc>
          <w:tcPr>
            <w:tcW w:w="759" w:type="dxa"/>
          </w:tcPr>
          <w:p w14:paraId="6B08C90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151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4B143FD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A619D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2A619D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2E3287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3F93A6D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Enterobacter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kobei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CIP 105566(T)</w:t>
            </w:r>
          </w:p>
        </w:tc>
        <w:tc>
          <w:tcPr>
            <w:tcW w:w="967" w:type="dxa"/>
            <w:vAlign w:val="center"/>
          </w:tcPr>
          <w:p w14:paraId="1E74182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99.64</w:t>
            </w:r>
          </w:p>
        </w:tc>
      </w:tr>
      <w:tr w:rsidR="006756CB" w:rsidRPr="00693DE9" w14:paraId="46F9A98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E1748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119</w:t>
            </w:r>
          </w:p>
        </w:tc>
        <w:tc>
          <w:tcPr>
            <w:tcW w:w="759" w:type="dxa"/>
          </w:tcPr>
          <w:p w14:paraId="6E4A091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151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294B0DC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F5C1F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C3AD2C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paraoxydans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CF36(T)</w:t>
            </w:r>
          </w:p>
        </w:tc>
        <w:tc>
          <w:tcPr>
            <w:tcW w:w="967" w:type="dxa"/>
            <w:vAlign w:val="center"/>
          </w:tcPr>
          <w:p w14:paraId="07B507D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99.84</w:t>
            </w:r>
          </w:p>
        </w:tc>
      </w:tr>
      <w:tr w:rsidR="006756CB" w:rsidRPr="00693DE9" w14:paraId="1BFC181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2E885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WY 120</w:t>
            </w:r>
          </w:p>
        </w:tc>
        <w:tc>
          <w:tcPr>
            <w:tcW w:w="759" w:type="dxa"/>
          </w:tcPr>
          <w:p w14:paraId="5D608A1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151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5B9F798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006786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6345D60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aerophilus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28K(T)</w:t>
            </w:r>
          </w:p>
        </w:tc>
        <w:tc>
          <w:tcPr>
            <w:tcW w:w="967" w:type="dxa"/>
            <w:vAlign w:val="center"/>
          </w:tcPr>
          <w:p w14:paraId="0930460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388B297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13533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121</w:t>
            </w:r>
          </w:p>
        </w:tc>
        <w:tc>
          <w:tcPr>
            <w:tcW w:w="759" w:type="dxa"/>
          </w:tcPr>
          <w:p w14:paraId="6104923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151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76AC32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5CD108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6FFB35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aerophilus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28K(T)</w:t>
            </w:r>
          </w:p>
        </w:tc>
        <w:tc>
          <w:tcPr>
            <w:tcW w:w="967" w:type="dxa"/>
            <w:vAlign w:val="center"/>
          </w:tcPr>
          <w:p w14:paraId="5A90794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C0C93C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E382D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123</w:t>
            </w:r>
          </w:p>
        </w:tc>
        <w:tc>
          <w:tcPr>
            <w:tcW w:w="759" w:type="dxa"/>
          </w:tcPr>
          <w:p w14:paraId="2C49026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A151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7ECF0F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7E4461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7B6283F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Cedecea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davisae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4568(T) </w:t>
            </w:r>
          </w:p>
        </w:tc>
        <w:tc>
          <w:tcPr>
            <w:tcW w:w="967" w:type="dxa"/>
            <w:vAlign w:val="center"/>
          </w:tcPr>
          <w:p w14:paraId="0D6DE5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D4D580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98D808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124</w:t>
            </w:r>
          </w:p>
        </w:tc>
        <w:tc>
          <w:tcPr>
            <w:tcW w:w="759" w:type="dxa"/>
          </w:tcPr>
          <w:p w14:paraId="64876E1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A98308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B8B0E7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20B6365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094F2BB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99.45</w:t>
            </w:r>
          </w:p>
        </w:tc>
      </w:tr>
      <w:tr w:rsidR="006756CB" w:rsidRPr="00693DE9" w14:paraId="510EC49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B37267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125</w:t>
            </w:r>
          </w:p>
        </w:tc>
        <w:tc>
          <w:tcPr>
            <w:tcW w:w="759" w:type="dxa"/>
          </w:tcPr>
          <w:p w14:paraId="6DCB6AD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2FCF6CA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38786A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41457B8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Staphylococcus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cohnii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subsp. </w:t>
            </w:r>
            <w:proofErr w:type="spellStart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cohnii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29974(T)</w:t>
            </w:r>
          </w:p>
        </w:tc>
        <w:tc>
          <w:tcPr>
            <w:tcW w:w="967" w:type="dxa"/>
            <w:vAlign w:val="center"/>
          </w:tcPr>
          <w:p w14:paraId="21A1A39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C8F05D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E9950D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126</w:t>
            </w:r>
          </w:p>
        </w:tc>
        <w:tc>
          <w:tcPr>
            <w:tcW w:w="759" w:type="dxa"/>
          </w:tcPr>
          <w:p w14:paraId="1ABF1C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0B43C0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D6FAB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1021168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phyllosphaerae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13468(T)</w:t>
            </w:r>
          </w:p>
        </w:tc>
        <w:tc>
          <w:tcPr>
            <w:tcW w:w="967" w:type="dxa"/>
            <w:vAlign w:val="center"/>
          </w:tcPr>
          <w:p w14:paraId="6069F9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99.11</w:t>
            </w:r>
          </w:p>
        </w:tc>
      </w:tr>
      <w:tr w:rsidR="006756CB" w:rsidRPr="00693DE9" w14:paraId="122412D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5E12D9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127</w:t>
            </w:r>
          </w:p>
        </w:tc>
        <w:tc>
          <w:tcPr>
            <w:tcW w:w="759" w:type="dxa"/>
          </w:tcPr>
          <w:p w14:paraId="5A9F54D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2D87C67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CD5290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2892F58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coelicoflavus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NBRC 15399(T)</w:t>
            </w:r>
          </w:p>
        </w:tc>
        <w:tc>
          <w:tcPr>
            <w:tcW w:w="967" w:type="dxa"/>
            <w:vAlign w:val="center"/>
          </w:tcPr>
          <w:p w14:paraId="28E2715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</w:t>
            </w:r>
          </w:p>
        </w:tc>
      </w:tr>
      <w:tr w:rsidR="006756CB" w:rsidRPr="00693DE9" w14:paraId="019DA89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CF4A1D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128</w:t>
            </w:r>
          </w:p>
        </w:tc>
        <w:tc>
          <w:tcPr>
            <w:tcW w:w="759" w:type="dxa"/>
          </w:tcPr>
          <w:p w14:paraId="1FF0C09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72194FB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0154BF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C1147F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Amycolatopsis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speibonae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JS72(T)</w:t>
            </w:r>
          </w:p>
        </w:tc>
        <w:tc>
          <w:tcPr>
            <w:tcW w:w="967" w:type="dxa"/>
            <w:vAlign w:val="center"/>
          </w:tcPr>
          <w:p w14:paraId="1E0359E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99.64</w:t>
            </w:r>
          </w:p>
        </w:tc>
      </w:tr>
      <w:tr w:rsidR="006756CB" w:rsidRPr="00693DE9" w14:paraId="4F6FAEB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859C4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130</w:t>
            </w:r>
          </w:p>
        </w:tc>
        <w:tc>
          <w:tcPr>
            <w:tcW w:w="759" w:type="dxa"/>
          </w:tcPr>
          <w:p w14:paraId="46DC266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06BA09D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2A1717D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52F9DA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arenae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ISP 5293(T) </w:t>
            </w:r>
          </w:p>
        </w:tc>
        <w:tc>
          <w:tcPr>
            <w:tcW w:w="967" w:type="dxa"/>
            <w:vAlign w:val="center"/>
          </w:tcPr>
          <w:p w14:paraId="563BCE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99.85</w:t>
            </w:r>
          </w:p>
        </w:tc>
      </w:tr>
      <w:tr w:rsidR="006756CB" w:rsidRPr="00693DE9" w14:paraId="2D94E4F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A8F9FB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132</w:t>
            </w:r>
          </w:p>
        </w:tc>
        <w:tc>
          <w:tcPr>
            <w:tcW w:w="759" w:type="dxa"/>
          </w:tcPr>
          <w:p w14:paraId="42EF108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6859540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5FA1D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27548DA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sukumoe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IFO 14650(T)</w:t>
            </w:r>
          </w:p>
        </w:tc>
        <w:tc>
          <w:tcPr>
            <w:tcW w:w="967" w:type="dxa"/>
            <w:vAlign w:val="center"/>
          </w:tcPr>
          <w:p w14:paraId="71CBAC1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99.31</w:t>
            </w:r>
          </w:p>
        </w:tc>
      </w:tr>
      <w:tr w:rsidR="006756CB" w:rsidRPr="00693DE9" w14:paraId="1472CC0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41FA03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133</w:t>
            </w:r>
          </w:p>
        </w:tc>
        <w:tc>
          <w:tcPr>
            <w:tcW w:w="759" w:type="dxa"/>
          </w:tcPr>
          <w:p w14:paraId="0C52D77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6121D15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969DFC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1DBA02C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Methylobacterium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dankookense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SW08-7(T)</w:t>
            </w:r>
          </w:p>
        </w:tc>
        <w:tc>
          <w:tcPr>
            <w:tcW w:w="967" w:type="dxa"/>
            <w:vAlign w:val="center"/>
          </w:tcPr>
          <w:p w14:paraId="040A26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176F2D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30AA4E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134</w:t>
            </w:r>
          </w:p>
        </w:tc>
        <w:tc>
          <w:tcPr>
            <w:tcW w:w="759" w:type="dxa"/>
          </w:tcPr>
          <w:p w14:paraId="1A6502C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5250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3027F2A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7955F5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08766E1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426901C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99.38</w:t>
            </w:r>
          </w:p>
        </w:tc>
      </w:tr>
      <w:tr w:rsidR="006756CB" w:rsidRPr="00693DE9" w14:paraId="6DFEF87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B4EBBA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140</w:t>
            </w:r>
          </w:p>
        </w:tc>
        <w:tc>
          <w:tcPr>
            <w:tcW w:w="759" w:type="dxa"/>
          </w:tcPr>
          <w:p w14:paraId="7681F38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726921B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63E69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M2</w:t>
            </w:r>
          </w:p>
        </w:tc>
        <w:tc>
          <w:tcPr>
            <w:tcW w:w="4037" w:type="dxa"/>
            <w:vAlign w:val="center"/>
          </w:tcPr>
          <w:p w14:paraId="635F6A9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Nocardia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asteroides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NBRC 15531(T)</w:t>
            </w:r>
          </w:p>
        </w:tc>
        <w:tc>
          <w:tcPr>
            <w:tcW w:w="967" w:type="dxa"/>
            <w:vAlign w:val="center"/>
          </w:tcPr>
          <w:p w14:paraId="5E89F81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98.91</w:t>
            </w:r>
          </w:p>
        </w:tc>
      </w:tr>
      <w:tr w:rsidR="006756CB" w:rsidRPr="00693DE9" w14:paraId="28C17C1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98E1DC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141</w:t>
            </w:r>
          </w:p>
        </w:tc>
        <w:tc>
          <w:tcPr>
            <w:tcW w:w="759" w:type="dxa"/>
          </w:tcPr>
          <w:p w14:paraId="0C1A535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68FCBCF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2EB74E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DF09BD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vindobonensis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V45(T)</w:t>
            </w:r>
          </w:p>
        </w:tc>
        <w:tc>
          <w:tcPr>
            <w:tcW w:w="967" w:type="dxa"/>
            <w:vAlign w:val="center"/>
          </w:tcPr>
          <w:p w14:paraId="7297130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99.27</w:t>
            </w:r>
          </w:p>
        </w:tc>
      </w:tr>
      <w:tr w:rsidR="006756CB" w:rsidRPr="00693DE9" w14:paraId="37F0DF3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1C226B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145</w:t>
            </w:r>
          </w:p>
        </w:tc>
        <w:tc>
          <w:tcPr>
            <w:tcW w:w="759" w:type="dxa"/>
          </w:tcPr>
          <w:p w14:paraId="30551D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C4DB64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0C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830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C573E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1A0F2D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viridochromogenes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NBRC 3113(T) </w:t>
            </w:r>
          </w:p>
        </w:tc>
        <w:tc>
          <w:tcPr>
            <w:tcW w:w="967" w:type="dxa"/>
            <w:vAlign w:val="center"/>
          </w:tcPr>
          <w:p w14:paraId="5363D50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99.68</w:t>
            </w:r>
          </w:p>
        </w:tc>
      </w:tr>
      <w:tr w:rsidR="006756CB" w:rsidRPr="00693DE9" w14:paraId="03BBCCB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EAF06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147</w:t>
            </w:r>
          </w:p>
        </w:tc>
        <w:tc>
          <w:tcPr>
            <w:tcW w:w="759" w:type="dxa"/>
          </w:tcPr>
          <w:p w14:paraId="0B8FF94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  <w:vAlign w:val="center"/>
          </w:tcPr>
          <w:p w14:paraId="2D5BEB5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3A5F754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B23832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sukumoe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IFO 14650(T)</w:t>
            </w:r>
          </w:p>
        </w:tc>
        <w:tc>
          <w:tcPr>
            <w:tcW w:w="967" w:type="dxa"/>
            <w:vAlign w:val="center"/>
          </w:tcPr>
          <w:p w14:paraId="1C6C59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99.69</w:t>
            </w:r>
          </w:p>
        </w:tc>
      </w:tr>
      <w:tr w:rsidR="006756CB" w:rsidRPr="00693DE9" w14:paraId="26C27BC7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6A9DB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149</w:t>
            </w:r>
          </w:p>
        </w:tc>
        <w:tc>
          <w:tcPr>
            <w:tcW w:w="759" w:type="dxa"/>
          </w:tcPr>
          <w:p w14:paraId="4D50049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  <w:vAlign w:val="center"/>
          </w:tcPr>
          <w:p w14:paraId="11CD4EA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C502EA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M2</w:t>
            </w:r>
          </w:p>
        </w:tc>
        <w:tc>
          <w:tcPr>
            <w:tcW w:w="4037" w:type="dxa"/>
            <w:vAlign w:val="center"/>
          </w:tcPr>
          <w:p w14:paraId="7B1B3E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Nonomuraea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muscovyensis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FMN03(T)</w:t>
            </w:r>
          </w:p>
        </w:tc>
        <w:tc>
          <w:tcPr>
            <w:tcW w:w="967" w:type="dxa"/>
            <w:vAlign w:val="center"/>
          </w:tcPr>
          <w:p w14:paraId="5F3C48D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86D546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E1352D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150</w:t>
            </w:r>
          </w:p>
        </w:tc>
        <w:tc>
          <w:tcPr>
            <w:tcW w:w="759" w:type="dxa"/>
          </w:tcPr>
          <w:p w14:paraId="165CE7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F30B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  <w:vAlign w:val="center"/>
          </w:tcPr>
          <w:p w14:paraId="05254A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02AFCC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2D4F018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hydrogenans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NBRC 13475(T)</w:t>
            </w:r>
          </w:p>
        </w:tc>
        <w:tc>
          <w:tcPr>
            <w:tcW w:w="967" w:type="dxa"/>
            <w:vAlign w:val="center"/>
          </w:tcPr>
          <w:p w14:paraId="4AF948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99.69</w:t>
            </w:r>
          </w:p>
        </w:tc>
      </w:tr>
      <w:tr w:rsidR="006756CB" w:rsidRPr="00693DE9" w14:paraId="272C03B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54CA30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153</w:t>
            </w:r>
          </w:p>
        </w:tc>
        <w:tc>
          <w:tcPr>
            <w:tcW w:w="759" w:type="dxa"/>
          </w:tcPr>
          <w:p w14:paraId="18171D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367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49DA89D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5FE6804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8D3093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coelicoflavus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NBRC 15399(T)</w:t>
            </w:r>
          </w:p>
        </w:tc>
        <w:tc>
          <w:tcPr>
            <w:tcW w:w="967" w:type="dxa"/>
            <w:vAlign w:val="center"/>
          </w:tcPr>
          <w:p w14:paraId="431567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7CD10C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E97CA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154</w:t>
            </w:r>
          </w:p>
        </w:tc>
        <w:tc>
          <w:tcPr>
            <w:tcW w:w="759" w:type="dxa"/>
          </w:tcPr>
          <w:p w14:paraId="003A484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367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56F4332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715BF53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M4</w:t>
            </w:r>
          </w:p>
        </w:tc>
        <w:tc>
          <w:tcPr>
            <w:tcW w:w="4037" w:type="dxa"/>
            <w:vAlign w:val="center"/>
          </w:tcPr>
          <w:p w14:paraId="6FDB9CE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Methylobacterium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komagatae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002-079(T)</w:t>
            </w:r>
          </w:p>
        </w:tc>
        <w:tc>
          <w:tcPr>
            <w:tcW w:w="967" w:type="dxa"/>
            <w:vAlign w:val="center"/>
          </w:tcPr>
          <w:p w14:paraId="571FBE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99.68</w:t>
            </w:r>
          </w:p>
        </w:tc>
      </w:tr>
      <w:tr w:rsidR="006756CB" w:rsidRPr="00693DE9" w14:paraId="52A34BB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10AD0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156</w:t>
            </w:r>
          </w:p>
        </w:tc>
        <w:tc>
          <w:tcPr>
            <w:tcW w:w="759" w:type="dxa"/>
          </w:tcPr>
          <w:p w14:paraId="66FA4A2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367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2AFAAA2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6D5E960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60AE47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1900E6C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4BE9E7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D9BC3D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162</w:t>
            </w:r>
          </w:p>
        </w:tc>
        <w:tc>
          <w:tcPr>
            <w:tcW w:w="759" w:type="dxa"/>
          </w:tcPr>
          <w:p w14:paraId="3BB57A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31B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3C24C2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948FAA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2FC4F1E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Enterobacter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kobei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CIP 105566(T)</w:t>
            </w:r>
          </w:p>
        </w:tc>
        <w:tc>
          <w:tcPr>
            <w:tcW w:w="967" w:type="dxa"/>
            <w:vAlign w:val="center"/>
          </w:tcPr>
          <w:p w14:paraId="3180C97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99.65</w:t>
            </w:r>
          </w:p>
        </w:tc>
      </w:tr>
      <w:tr w:rsidR="006756CB" w:rsidRPr="00693DE9" w14:paraId="4A9A685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FD153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164</w:t>
            </w:r>
          </w:p>
        </w:tc>
        <w:tc>
          <w:tcPr>
            <w:tcW w:w="759" w:type="dxa"/>
          </w:tcPr>
          <w:p w14:paraId="6C84130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31B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21D9CA3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B2F199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18F6650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20419(T)</w:t>
            </w:r>
          </w:p>
        </w:tc>
        <w:tc>
          <w:tcPr>
            <w:tcW w:w="967" w:type="dxa"/>
            <w:vAlign w:val="center"/>
          </w:tcPr>
          <w:p w14:paraId="3F8E212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99.46</w:t>
            </w:r>
          </w:p>
        </w:tc>
      </w:tr>
      <w:tr w:rsidR="006756CB" w:rsidRPr="00693DE9" w14:paraId="08E70BF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0A20B5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165</w:t>
            </w:r>
          </w:p>
        </w:tc>
        <w:tc>
          <w:tcPr>
            <w:tcW w:w="759" w:type="dxa"/>
          </w:tcPr>
          <w:p w14:paraId="039A60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31B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5476C7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BCDA85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4BC0FD1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hydrogenans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NBRC 13475(T)</w:t>
            </w:r>
          </w:p>
        </w:tc>
        <w:tc>
          <w:tcPr>
            <w:tcW w:w="967" w:type="dxa"/>
            <w:vAlign w:val="center"/>
          </w:tcPr>
          <w:p w14:paraId="45B9EDD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7F3D95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2C2733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167</w:t>
            </w:r>
          </w:p>
        </w:tc>
        <w:tc>
          <w:tcPr>
            <w:tcW w:w="759" w:type="dxa"/>
          </w:tcPr>
          <w:p w14:paraId="18CB14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31B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41DFF33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7831D5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0C0A47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Leucobacter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tardus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K 70/01(T)</w:t>
            </w:r>
          </w:p>
        </w:tc>
        <w:tc>
          <w:tcPr>
            <w:tcW w:w="967" w:type="dxa"/>
            <w:vAlign w:val="center"/>
          </w:tcPr>
          <w:p w14:paraId="0155E9B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7FCA847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0E5998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174</w:t>
            </w:r>
          </w:p>
        </w:tc>
        <w:tc>
          <w:tcPr>
            <w:tcW w:w="759" w:type="dxa"/>
          </w:tcPr>
          <w:p w14:paraId="433E9FF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D31B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743" w:type="dxa"/>
          </w:tcPr>
          <w:p w14:paraId="548B7FC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6B0CB5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47763D6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echinoides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14820(T)</w:t>
            </w:r>
          </w:p>
        </w:tc>
        <w:tc>
          <w:tcPr>
            <w:tcW w:w="967" w:type="dxa"/>
            <w:vAlign w:val="center"/>
          </w:tcPr>
          <w:p w14:paraId="1E1E35A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D7C4BB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2D05B2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177</w:t>
            </w:r>
          </w:p>
        </w:tc>
        <w:tc>
          <w:tcPr>
            <w:tcW w:w="759" w:type="dxa"/>
          </w:tcPr>
          <w:p w14:paraId="0E4592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1DB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1E1F8B1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B26DBC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5CCB0C0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pascens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DSM 20545(T)</w:t>
            </w:r>
          </w:p>
        </w:tc>
        <w:tc>
          <w:tcPr>
            <w:tcW w:w="967" w:type="dxa"/>
            <w:vAlign w:val="center"/>
          </w:tcPr>
          <w:p w14:paraId="7499707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A357A2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47268A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179</w:t>
            </w:r>
          </w:p>
        </w:tc>
        <w:tc>
          <w:tcPr>
            <w:tcW w:w="759" w:type="dxa"/>
          </w:tcPr>
          <w:p w14:paraId="1425A4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1DB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0314BC8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D916D6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5F1E9A2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340DA31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A513D0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09CD0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193</w:t>
            </w:r>
          </w:p>
        </w:tc>
        <w:tc>
          <w:tcPr>
            <w:tcW w:w="759" w:type="dxa"/>
          </w:tcPr>
          <w:p w14:paraId="5AEE71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D1DB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</w:tcPr>
          <w:p w14:paraId="0892BE6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009EE8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6B45BA3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echinoides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14820(T)</w:t>
            </w:r>
          </w:p>
        </w:tc>
        <w:tc>
          <w:tcPr>
            <w:tcW w:w="967" w:type="dxa"/>
            <w:vAlign w:val="center"/>
          </w:tcPr>
          <w:p w14:paraId="6D0595D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784DBC9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99F281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212</w:t>
            </w:r>
          </w:p>
        </w:tc>
        <w:tc>
          <w:tcPr>
            <w:tcW w:w="759" w:type="dxa"/>
          </w:tcPr>
          <w:p w14:paraId="19D2899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3CF57AB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0727B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32F5EB7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hibiscicola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19867(T) </w:t>
            </w:r>
          </w:p>
        </w:tc>
        <w:tc>
          <w:tcPr>
            <w:tcW w:w="967" w:type="dxa"/>
            <w:vAlign w:val="center"/>
          </w:tcPr>
          <w:p w14:paraId="1F5769D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99.64</w:t>
            </w:r>
          </w:p>
        </w:tc>
      </w:tr>
      <w:tr w:rsidR="006756CB" w:rsidRPr="00693DE9" w14:paraId="3D865BC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EF0971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215</w:t>
            </w:r>
          </w:p>
        </w:tc>
        <w:tc>
          <w:tcPr>
            <w:tcW w:w="759" w:type="dxa"/>
          </w:tcPr>
          <w:p w14:paraId="2EE05A7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6FFC5C2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F682FD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1B0025B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Brachybacterium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paraconglomeratum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LMG 19861(T)</w:t>
            </w:r>
          </w:p>
        </w:tc>
        <w:tc>
          <w:tcPr>
            <w:tcW w:w="967" w:type="dxa"/>
            <w:vAlign w:val="center"/>
          </w:tcPr>
          <w:p w14:paraId="6FB2E84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99.39</w:t>
            </w:r>
          </w:p>
        </w:tc>
      </w:tr>
      <w:tr w:rsidR="006756CB" w:rsidRPr="00693DE9" w14:paraId="02B0CBC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67C266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228</w:t>
            </w:r>
          </w:p>
        </w:tc>
        <w:tc>
          <w:tcPr>
            <w:tcW w:w="759" w:type="dxa"/>
          </w:tcPr>
          <w:p w14:paraId="43DB1FD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860E80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287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287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48B115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M2</w:t>
            </w:r>
          </w:p>
        </w:tc>
        <w:tc>
          <w:tcPr>
            <w:tcW w:w="4037" w:type="dxa"/>
            <w:vAlign w:val="center"/>
          </w:tcPr>
          <w:p w14:paraId="4C977BD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NRRL B-2000(T) </w:t>
            </w:r>
          </w:p>
        </w:tc>
        <w:tc>
          <w:tcPr>
            <w:tcW w:w="967" w:type="dxa"/>
            <w:vAlign w:val="center"/>
          </w:tcPr>
          <w:p w14:paraId="6A776D8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1641DB4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3854F1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234</w:t>
            </w:r>
          </w:p>
        </w:tc>
        <w:tc>
          <w:tcPr>
            <w:tcW w:w="759" w:type="dxa"/>
          </w:tcPr>
          <w:p w14:paraId="3C37934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3B1AC41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6BE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886BE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0CE0AAE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2208200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Micrococcus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antarcticus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T2(T)</w:t>
            </w:r>
          </w:p>
        </w:tc>
        <w:tc>
          <w:tcPr>
            <w:tcW w:w="967" w:type="dxa"/>
            <w:vAlign w:val="center"/>
          </w:tcPr>
          <w:p w14:paraId="2CC17F6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2016543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786F1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239</w:t>
            </w:r>
          </w:p>
        </w:tc>
        <w:tc>
          <w:tcPr>
            <w:tcW w:w="759" w:type="dxa"/>
          </w:tcPr>
          <w:p w14:paraId="0EFE48A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C36357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6BE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886BE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56ADE74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688F63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hydrogenans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NBRC 13475(T)</w:t>
            </w:r>
          </w:p>
        </w:tc>
        <w:tc>
          <w:tcPr>
            <w:tcW w:w="967" w:type="dxa"/>
            <w:vAlign w:val="center"/>
          </w:tcPr>
          <w:p w14:paraId="5FE2EFC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7E3958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3AA1D3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240</w:t>
            </w:r>
          </w:p>
        </w:tc>
        <w:tc>
          <w:tcPr>
            <w:tcW w:w="759" w:type="dxa"/>
          </w:tcPr>
          <w:p w14:paraId="002FD99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6BC47E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6BE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886BE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402064E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35CAF7C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NRRL B-2000(T) </w:t>
            </w:r>
          </w:p>
        </w:tc>
        <w:tc>
          <w:tcPr>
            <w:tcW w:w="967" w:type="dxa"/>
            <w:vAlign w:val="center"/>
          </w:tcPr>
          <w:p w14:paraId="4690B10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7F1DDC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0EB78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243</w:t>
            </w:r>
          </w:p>
        </w:tc>
        <w:tc>
          <w:tcPr>
            <w:tcW w:w="759" w:type="dxa"/>
          </w:tcPr>
          <w:p w14:paraId="5484B7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C48B6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0274B14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6BE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886BE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51C2193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1E4ED2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hydrogenans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NBRC 13475(T)</w:t>
            </w:r>
          </w:p>
        </w:tc>
        <w:tc>
          <w:tcPr>
            <w:tcW w:w="967" w:type="dxa"/>
            <w:vAlign w:val="center"/>
          </w:tcPr>
          <w:p w14:paraId="50FC3E6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17DCBB9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4D569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255</w:t>
            </w:r>
          </w:p>
        </w:tc>
        <w:tc>
          <w:tcPr>
            <w:tcW w:w="759" w:type="dxa"/>
          </w:tcPr>
          <w:p w14:paraId="5A3BDC2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4579FA3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86BE4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886BE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7382053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E0E45D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dextranolyticum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8607(T)</w:t>
            </w:r>
          </w:p>
        </w:tc>
        <w:tc>
          <w:tcPr>
            <w:tcW w:w="967" w:type="dxa"/>
            <w:vAlign w:val="center"/>
          </w:tcPr>
          <w:p w14:paraId="649A8B3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DBA753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A146EB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264</w:t>
            </w:r>
          </w:p>
        </w:tc>
        <w:tc>
          <w:tcPr>
            <w:tcW w:w="759" w:type="dxa"/>
          </w:tcPr>
          <w:p w14:paraId="4CE7149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580D45E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213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41213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103FD4D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7BD3E8E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0B99FE3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3486DA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52EEA9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WY 265</w:t>
            </w:r>
          </w:p>
        </w:tc>
        <w:tc>
          <w:tcPr>
            <w:tcW w:w="759" w:type="dxa"/>
          </w:tcPr>
          <w:p w14:paraId="53EB4EA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534DFF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213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41213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5880E04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6328933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26A501F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168C98B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CA3066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270</w:t>
            </w:r>
          </w:p>
        </w:tc>
        <w:tc>
          <w:tcPr>
            <w:tcW w:w="759" w:type="dxa"/>
          </w:tcPr>
          <w:p w14:paraId="053A08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1E6695E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213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41213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6090F3B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33E1990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70B97A1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99.85</w:t>
            </w:r>
          </w:p>
        </w:tc>
      </w:tr>
      <w:tr w:rsidR="006756CB" w:rsidRPr="00693DE9" w14:paraId="31C0E808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ACAB94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277</w:t>
            </w:r>
          </w:p>
        </w:tc>
        <w:tc>
          <w:tcPr>
            <w:tcW w:w="759" w:type="dxa"/>
          </w:tcPr>
          <w:p w14:paraId="3E31F59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1DA768D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1213A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41213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3A6CCDE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7B24D9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phyllosphaerae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13468(T)</w:t>
            </w:r>
          </w:p>
        </w:tc>
        <w:tc>
          <w:tcPr>
            <w:tcW w:w="967" w:type="dxa"/>
            <w:vAlign w:val="center"/>
          </w:tcPr>
          <w:p w14:paraId="4FACC2F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99.08</w:t>
            </w:r>
          </w:p>
        </w:tc>
      </w:tr>
      <w:tr w:rsidR="006756CB" w:rsidRPr="00693DE9" w14:paraId="311507E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092545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281</w:t>
            </w:r>
          </w:p>
        </w:tc>
        <w:tc>
          <w:tcPr>
            <w:tcW w:w="759" w:type="dxa"/>
          </w:tcPr>
          <w:p w14:paraId="18BB95B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6F6B086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782D8A5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62022D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aerophilus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28K(T)</w:t>
            </w:r>
          </w:p>
        </w:tc>
        <w:tc>
          <w:tcPr>
            <w:tcW w:w="967" w:type="dxa"/>
            <w:vAlign w:val="center"/>
          </w:tcPr>
          <w:p w14:paraId="19E63F3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EDD357E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EDC6B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294</w:t>
            </w:r>
          </w:p>
        </w:tc>
        <w:tc>
          <w:tcPr>
            <w:tcW w:w="759" w:type="dxa"/>
          </w:tcPr>
          <w:p w14:paraId="3916E32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3E1439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28FBA03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583DE67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NRRL B-2000(T) </w:t>
            </w:r>
          </w:p>
        </w:tc>
        <w:tc>
          <w:tcPr>
            <w:tcW w:w="967" w:type="dxa"/>
            <w:vAlign w:val="center"/>
          </w:tcPr>
          <w:p w14:paraId="59BE916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D895FCF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75A268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297</w:t>
            </w:r>
          </w:p>
        </w:tc>
        <w:tc>
          <w:tcPr>
            <w:tcW w:w="759" w:type="dxa"/>
          </w:tcPr>
          <w:p w14:paraId="2883BC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60E5C5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49C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49C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9E0C7C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F5D9D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plecoglossicida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FPC951(T)</w:t>
            </w:r>
          </w:p>
        </w:tc>
        <w:tc>
          <w:tcPr>
            <w:tcW w:w="967" w:type="dxa"/>
            <w:vAlign w:val="center"/>
          </w:tcPr>
          <w:p w14:paraId="7571E5C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B49791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A2D518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299</w:t>
            </w:r>
          </w:p>
        </w:tc>
        <w:tc>
          <w:tcPr>
            <w:tcW w:w="759" w:type="dxa"/>
          </w:tcPr>
          <w:p w14:paraId="079E87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67CAE8C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49C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49C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6E51092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35DA49A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plecoglossicida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NBRC 103162(T) </w:t>
            </w:r>
          </w:p>
        </w:tc>
        <w:tc>
          <w:tcPr>
            <w:tcW w:w="967" w:type="dxa"/>
            <w:vAlign w:val="center"/>
          </w:tcPr>
          <w:p w14:paraId="124990E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58C99B82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CB81D0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304</w:t>
            </w:r>
          </w:p>
        </w:tc>
        <w:tc>
          <w:tcPr>
            <w:tcW w:w="759" w:type="dxa"/>
          </w:tcPr>
          <w:p w14:paraId="7E3EB16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4628425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49C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49C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1185C49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53D2DB0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Cedecea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davisae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4568(T) </w:t>
            </w:r>
          </w:p>
        </w:tc>
        <w:tc>
          <w:tcPr>
            <w:tcW w:w="967" w:type="dxa"/>
            <w:vAlign w:val="center"/>
          </w:tcPr>
          <w:p w14:paraId="5B2941A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269A0A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95FA8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311</w:t>
            </w:r>
          </w:p>
        </w:tc>
        <w:tc>
          <w:tcPr>
            <w:tcW w:w="759" w:type="dxa"/>
          </w:tcPr>
          <w:p w14:paraId="75C6EA9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6B23151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F49C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 w:rsidRPr="00CF49C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BED435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183E143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Cedecea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davisae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4568(T) </w:t>
            </w:r>
          </w:p>
        </w:tc>
        <w:tc>
          <w:tcPr>
            <w:tcW w:w="967" w:type="dxa"/>
            <w:vAlign w:val="center"/>
          </w:tcPr>
          <w:p w14:paraId="2099414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649DA85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944DD1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314</w:t>
            </w:r>
          </w:p>
        </w:tc>
        <w:tc>
          <w:tcPr>
            <w:tcW w:w="759" w:type="dxa"/>
          </w:tcPr>
          <w:p w14:paraId="01E1AA1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36A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494646A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28119E3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46F0304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Corynebacterium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stationis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LMG 21670(T)</w:t>
            </w:r>
          </w:p>
        </w:tc>
        <w:tc>
          <w:tcPr>
            <w:tcW w:w="967" w:type="dxa"/>
            <w:vAlign w:val="center"/>
          </w:tcPr>
          <w:p w14:paraId="0779BEE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27208A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F4F03B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318</w:t>
            </w:r>
          </w:p>
        </w:tc>
        <w:tc>
          <w:tcPr>
            <w:tcW w:w="759" w:type="dxa"/>
          </w:tcPr>
          <w:p w14:paraId="654D76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67B8338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209EE1A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0A444C7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Pseudonocardia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carboxydivorans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Y8(T)</w:t>
            </w:r>
          </w:p>
        </w:tc>
        <w:tc>
          <w:tcPr>
            <w:tcW w:w="967" w:type="dxa"/>
            <w:vAlign w:val="center"/>
          </w:tcPr>
          <w:p w14:paraId="793647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08B773C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BC2689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322</w:t>
            </w:r>
          </w:p>
        </w:tc>
        <w:tc>
          <w:tcPr>
            <w:tcW w:w="759" w:type="dxa"/>
          </w:tcPr>
          <w:p w14:paraId="4C339A6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72B880E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2B35B29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4611768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Brevundimonas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nasdae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GTC 1043(T)</w:t>
            </w:r>
          </w:p>
        </w:tc>
        <w:tc>
          <w:tcPr>
            <w:tcW w:w="967" w:type="dxa"/>
            <w:vAlign w:val="center"/>
          </w:tcPr>
          <w:p w14:paraId="26FC851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430126D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416A207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325</w:t>
            </w:r>
          </w:p>
        </w:tc>
        <w:tc>
          <w:tcPr>
            <w:tcW w:w="759" w:type="dxa"/>
          </w:tcPr>
          <w:p w14:paraId="1F6D90F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495F0BA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5E4DE64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D88BE0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olivaceus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NRRL B-3009(T) </w:t>
            </w:r>
          </w:p>
        </w:tc>
        <w:tc>
          <w:tcPr>
            <w:tcW w:w="967" w:type="dxa"/>
            <w:vAlign w:val="center"/>
          </w:tcPr>
          <w:p w14:paraId="31EF439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0A46A7B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E3AD86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328</w:t>
            </w:r>
          </w:p>
        </w:tc>
        <w:tc>
          <w:tcPr>
            <w:tcW w:w="759" w:type="dxa"/>
          </w:tcPr>
          <w:p w14:paraId="528D7F6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195E4A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5159D23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vAlign w:val="center"/>
          </w:tcPr>
          <w:p w14:paraId="7DE1B48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siamensis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KCTC 13613(T)</w:t>
            </w:r>
          </w:p>
        </w:tc>
        <w:tc>
          <w:tcPr>
            <w:tcW w:w="967" w:type="dxa"/>
            <w:vAlign w:val="center"/>
          </w:tcPr>
          <w:p w14:paraId="56D6D21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3167FD84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39D6F9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331</w:t>
            </w:r>
          </w:p>
        </w:tc>
        <w:tc>
          <w:tcPr>
            <w:tcW w:w="759" w:type="dxa"/>
          </w:tcPr>
          <w:p w14:paraId="59CE2E8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55DC8A0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08A7E7D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2C76E16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testaceum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20166(T) </w:t>
            </w:r>
          </w:p>
        </w:tc>
        <w:tc>
          <w:tcPr>
            <w:tcW w:w="967" w:type="dxa"/>
            <w:vAlign w:val="center"/>
          </w:tcPr>
          <w:p w14:paraId="67B1F74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99.09</w:t>
            </w:r>
          </w:p>
        </w:tc>
      </w:tr>
      <w:tr w:rsidR="006756CB" w:rsidRPr="00693DE9" w14:paraId="7CA6DC5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D75768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339</w:t>
            </w:r>
          </w:p>
        </w:tc>
        <w:tc>
          <w:tcPr>
            <w:tcW w:w="759" w:type="dxa"/>
          </w:tcPr>
          <w:p w14:paraId="1E52425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54C7B6C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0CBBF2D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</w:t>
            </w:r>
          </w:p>
        </w:tc>
        <w:tc>
          <w:tcPr>
            <w:tcW w:w="4037" w:type="dxa"/>
            <w:vAlign w:val="center"/>
          </w:tcPr>
          <w:p w14:paraId="215F25C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Gordonia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malaquae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NBRC 108250(T)</w:t>
            </w:r>
          </w:p>
        </w:tc>
        <w:tc>
          <w:tcPr>
            <w:tcW w:w="967" w:type="dxa"/>
            <w:vAlign w:val="center"/>
          </w:tcPr>
          <w:p w14:paraId="5A39F63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F6DC901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2860D3D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342</w:t>
            </w:r>
          </w:p>
        </w:tc>
        <w:tc>
          <w:tcPr>
            <w:tcW w:w="759" w:type="dxa"/>
          </w:tcPr>
          <w:p w14:paraId="25AAF8D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2B18B9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6E84DD3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M6</w:t>
            </w:r>
          </w:p>
        </w:tc>
        <w:tc>
          <w:tcPr>
            <w:tcW w:w="4037" w:type="dxa"/>
            <w:vAlign w:val="center"/>
          </w:tcPr>
          <w:p w14:paraId="7A27A0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Bacillus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siamensis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KCTC 13613(T)</w:t>
            </w:r>
          </w:p>
        </w:tc>
        <w:tc>
          <w:tcPr>
            <w:tcW w:w="967" w:type="dxa"/>
            <w:vAlign w:val="center"/>
          </w:tcPr>
          <w:p w14:paraId="5D429C2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461D780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1C50BB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343</w:t>
            </w:r>
          </w:p>
        </w:tc>
        <w:tc>
          <w:tcPr>
            <w:tcW w:w="759" w:type="dxa"/>
          </w:tcPr>
          <w:p w14:paraId="4F5F824F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E256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1E17033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A1393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FA1393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73E2374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M6</w:t>
            </w:r>
          </w:p>
        </w:tc>
        <w:tc>
          <w:tcPr>
            <w:tcW w:w="4037" w:type="dxa"/>
            <w:vAlign w:val="center"/>
          </w:tcPr>
          <w:p w14:paraId="486EAB4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Tsukamurella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carboxydivorans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Y2(T) </w:t>
            </w:r>
          </w:p>
        </w:tc>
        <w:tc>
          <w:tcPr>
            <w:tcW w:w="967" w:type="dxa"/>
            <w:vAlign w:val="center"/>
          </w:tcPr>
          <w:p w14:paraId="58ACB32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7F5E272D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8953E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345</w:t>
            </w:r>
          </w:p>
        </w:tc>
        <w:tc>
          <w:tcPr>
            <w:tcW w:w="759" w:type="dxa"/>
            <w:vAlign w:val="center"/>
          </w:tcPr>
          <w:p w14:paraId="4095A30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743" w:type="dxa"/>
            <w:vAlign w:val="center"/>
          </w:tcPr>
          <w:p w14:paraId="479BCB0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r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oot</w:t>
            </w:r>
          </w:p>
        </w:tc>
        <w:tc>
          <w:tcPr>
            <w:tcW w:w="934" w:type="dxa"/>
            <w:vAlign w:val="center"/>
          </w:tcPr>
          <w:p w14:paraId="3EC8F86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3EEE62F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geniculata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19374(T)</w:t>
            </w:r>
          </w:p>
        </w:tc>
        <w:tc>
          <w:tcPr>
            <w:tcW w:w="967" w:type="dxa"/>
            <w:vAlign w:val="center"/>
          </w:tcPr>
          <w:p w14:paraId="5A580FA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99.81</w:t>
            </w:r>
          </w:p>
        </w:tc>
      </w:tr>
      <w:tr w:rsidR="006756CB" w:rsidRPr="00693DE9" w14:paraId="4B57442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A11E68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350</w:t>
            </w:r>
          </w:p>
        </w:tc>
        <w:tc>
          <w:tcPr>
            <w:tcW w:w="759" w:type="dxa"/>
          </w:tcPr>
          <w:p w14:paraId="7BC69D2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A432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vAlign w:val="center"/>
          </w:tcPr>
          <w:p w14:paraId="0D8759D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1C8DD54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M8</w:t>
            </w:r>
          </w:p>
        </w:tc>
        <w:tc>
          <w:tcPr>
            <w:tcW w:w="4037" w:type="dxa"/>
            <w:vAlign w:val="center"/>
          </w:tcPr>
          <w:p w14:paraId="083C1F0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parafulva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AJ 2129(T)</w:t>
            </w:r>
          </w:p>
        </w:tc>
        <w:tc>
          <w:tcPr>
            <w:tcW w:w="967" w:type="dxa"/>
            <w:vAlign w:val="center"/>
          </w:tcPr>
          <w:p w14:paraId="057DEF7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99.3</w:t>
            </w:r>
          </w:p>
        </w:tc>
      </w:tr>
      <w:tr w:rsidR="006756CB" w:rsidRPr="00693DE9" w14:paraId="7A3A0166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6DDE42F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352</w:t>
            </w:r>
          </w:p>
        </w:tc>
        <w:tc>
          <w:tcPr>
            <w:tcW w:w="759" w:type="dxa"/>
          </w:tcPr>
          <w:p w14:paraId="02BAE8E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A432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578689C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A57DF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3A57D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5F5FEA7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M4</w:t>
            </w:r>
          </w:p>
        </w:tc>
        <w:tc>
          <w:tcPr>
            <w:tcW w:w="4037" w:type="dxa"/>
            <w:vAlign w:val="center"/>
          </w:tcPr>
          <w:p w14:paraId="7DB396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Methylobacterium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komagatae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002-079(T)</w:t>
            </w:r>
          </w:p>
        </w:tc>
        <w:tc>
          <w:tcPr>
            <w:tcW w:w="967" w:type="dxa"/>
            <w:vAlign w:val="center"/>
          </w:tcPr>
          <w:p w14:paraId="6D9EA55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67E88DF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1E549D9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354</w:t>
            </w:r>
          </w:p>
        </w:tc>
        <w:tc>
          <w:tcPr>
            <w:tcW w:w="759" w:type="dxa"/>
          </w:tcPr>
          <w:p w14:paraId="2F2D92B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A432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262B541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A57DF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3A57DF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1FD01D4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M5</w:t>
            </w:r>
          </w:p>
        </w:tc>
        <w:tc>
          <w:tcPr>
            <w:tcW w:w="4037" w:type="dxa"/>
            <w:vAlign w:val="center"/>
          </w:tcPr>
          <w:p w14:paraId="0DFF51F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anulatus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NRRL B-2000(T) </w:t>
            </w:r>
          </w:p>
        </w:tc>
        <w:tc>
          <w:tcPr>
            <w:tcW w:w="967" w:type="dxa"/>
            <w:vAlign w:val="center"/>
          </w:tcPr>
          <w:p w14:paraId="16F8F555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637937F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5F9B90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356</w:t>
            </w:r>
          </w:p>
        </w:tc>
        <w:tc>
          <w:tcPr>
            <w:tcW w:w="759" w:type="dxa"/>
          </w:tcPr>
          <w:p w14:paraId="6DFCBE8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A432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142737D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5F38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E85F3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3F95D61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7243504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Streptomyces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arenae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ISP 5293(T) </w:t>
            </w:r>
          </w:p>
        </w:tc>
        <w:tc>
          <w:tcPr>
            <w:tcW w:w="967" w:type="dxa"/>
            <w:vAlign w:val="center"/>
          </w:tcPr>
          <w:p w14:paraId="1B6A98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2FABF433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3C654C0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358</w:t>
            </w:r>
          </w:p>
        </w:tc>
        <w:tc>
          <w:tcPr>
            <w:tcW w:w="759" w:type="dxa"/>
            <w:vAlign w:val="center"/>
          </w:tcPr>
          <w:p w14:paraId="1522C36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743" w:type="dxa"/>
          </w:tcPr>
          <w:p w14:paraId="71AFCB0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5F38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E85F3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000C4EE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M3</w:t>
            </w:r>
          </w:p>
        </w:tc>
        <w:tc>
          <w:tcPr>
            <w:tcW w:w="4037" w:type="dxa"/>
            <w:vAlign w:val="center"/>
          </w:tcPr>
          <w:p w14:paraId="733C479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hydrothermale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0704C9-2(T) </w:t>
            </w:r>
          </w:p>
        </w:tc>
        <w:tc>
          <w:tcPr>
            <w:tcW w:w="967" w:type="dxa"/>
            <w:vAlign w:val="center"/>
          </w:tcPr>
          <w:p w14:paraId="6A934AD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99.15</w:t>
            </w:r>
          </w:p>
        </w:tc>
      </w:tr>
      <w:tr w:rsidR="006756CB" w:rsidRPr="00693DE9" w14:paraId="0B48DACB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2C4224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359</w:t>
            </w:r>
          </w:p>
        </w:tc>
        <w:tc>
          <w:tcPr>
            <w:tcW w:w="759" w:type="dxa"/>
          </w:tcPr>
          <w:p w14:paraId="696461F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26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4B0E84DD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85F38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 w:rsidRPr="00E85F3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vAlign w:val="center"/>
          </w:tcPr>
          <w:p w14:paraId="070BE7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M9</w:t>
            </w:r>
          </w:p>
        </w:tc>
        <w:tc>
          <w:tcPr>
            <w:tcW w:w="4037" w:type="dxa"/>
            <w:vAlign w:val="center"/>
          </w:tcPr>
          <w:p w14:paraId="6EADC1F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Rhizobium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larrymoorei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ATCC 51759(T)</w:t>
            </w:r>
          </w:p>
        </w:tc>
        <w:tc>
          <w:tcPr>
            <w:tcW w:w="967" w:type="dxa"/>
            <w:vAlign w:val="center"/>
          </w:tcPr>
          <w:p w14:paraId="1AF6DB5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99.82</w:t>
            </w:r>
          </w:p>
        </w:tc>
      </w:tr>
      <w:tr w:rsidR="006756CB" w:rsidRPr="00693DE9" w14:paraId="78589265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04FE56D8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361</w:t>
            </w:r>
          </w:p>
        </w:tc>
        <w:tc>
          <w:tcPr>
            <w:tcW w:w="759" w:type="dxa"/>
          </w:tcPr>
          <w:p w14:paraId="2C565FA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26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08A16D6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80768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78076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33EFD8E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M7</w:t>
            </w:r>
          </w:p>
        </w:tc>
        <w:tc>
          <w:tcPr>
            <w:tcW w:w="4037" w:type="dxa"/>
            <w:vAlign w:val="center"/>
          </w:tcPr>
          <w:p w14:paraId="1361A5E9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Pseudonocardia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carboxydivorans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Y8(T)</w:t>
            </w:r>
          </w:p>
        </w:tc>
        <w:tc>
          <w:tcPr>
            <w:tcW w:w="967" w:type="dxa"/>
            <w:vAlign w:val="center"/>
          </w:tcPr>
          <w:p w14:paraId="24269CC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</w:tr>
      <w:tr w:rsidR="006756CB" w:rsidRPr="00693DE9" w14:paraId="5A32B89A" w14:textId="77777777" w:rsidTr="00BE07F6">
        <w:trPr>
          <w:trHeight w:val="285"/>
          <w:jc w:val="center"/>
        </w:trPr>
        <w:tc>
          <w:tcPr>
            <w:tcW w:w="1133" w:type="dxa"/>
            <w:vAlign w:val="center"/>
          </w:tcPr>
          <w:p w14:paraId="78F5175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363</w:t>
            </w:r>
          </w:p>
        </w:tc>
        <w:tc>
          <w:tcPr>
            <w:tcW w:w="759" w:type="dxa"/>
          </w:tcPr>
          <w:p w14:paraId="6D8C442E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26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</w:tcPr>
          <w:p w14:paraId="39209D1C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80768"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l</w:t>
            </w:r>
            <w:r w:rsidRPr="00780768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eaf</w:t>
            </w:r>
          </w:p>
        </w:tc>
        <w:tc>
          <w:tcPr>
            <w:tcW w:w="934" w:type="dxa"/>
            <w:vAlign w:val="center"/>
          </w:tcPr>
          <w:p w14:paraId="33381383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</w:t>
            </w:r>
          </w:p>
        </w:tc>
        <w:tc>
          <w:tcPr>
            <w:tcW w:w="4037" w:type="dxa"/>
            <w:vAlign w:val="center"/>
          </w:tcPr>
          <w:p w14:paraId="0951685A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Pseudonocardia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carboxydivorans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Y8(T)</w:t>
            </w:r>
          </w:p>
        </w:tc>
        <w:tc>
          <w:tcPr>
            <w:tcW w:w="967" w:type="dxa"/>
            <w:vAlign w:val="center"/>
          </w:tcPr>
          <w:p w14:paraId="131CFD6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99.81</w:t>
            </w:r>
          </w:p>
        </w:tc>
      </w:tr>
      <w:tr w:rsidR="006756CB" w:rsidRPr="00693DE9" w14:paraId="295DADD1" w14:textId="77777777" w:rsidTr="00BE07F6">
        <w:trPr>
          <w:trHeight w:val="285"/>
          <w:jc w:val="center"/>
        </w:trPr>
        <w:tc>
          <w:tcPr>
            <w:tcW w:w="1133" w:type="dxa"/>
            <w:tcBorders>
              <w:bottom w:val="single" w:sz="4" w:space="0" w:color="000000"/>
            </w:tcBorders>
            <w:vAlign w:val="center"/>
          </w:tcPr>
          <w:p w14:paraId="66E0D7C4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WY 364</w:t>
            </w:r>
          </w:p>
        </w:tc>
        <w:tc>
          <w:tcPr>
            <w:tcW w:w="759" w:type="dxa"/>
            <w:tcBorders>
              <w:bottom w:val="single" w:sz="4" w:space="0" w:color="000000"/>
            </w:tcBorders>
          </w:tcPr>
          <w:p w14:paraId="5AC262A7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126E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743" w:type="dxa"/>
            <w:tcBorders>
              <w:bottom w:val="single" w:sz="4" w:space="0" w:color="000000"/>
            </w:tcBorders>
            <w:vAlign w:val="center"/>
          </w:tcPr>
          <w:p w14:paraId="6E4F8272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tem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vAlign w:val="center"/>
          </w:tcPr>
          <w:p w14:paraId="7B4C5130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M10</w:t>
            </w:r>
          </w:p>
        </w:tc>
        <w:tc>
          <w:tcPr>
            <w:tcW w:w="4037" w:type="dxa"/>
            <w:tcBorders>
              <w:bottom w:val="single" w:sz="4" w:space="0" w:color="000000"/>
            </w:tcBorders>
            <w:vAlign w:val="center"/>
          </w:tcPr>
          <w:p w14:paraId="39D38F5B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 w:rsidRPr="00693DE9"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helvolus</w:t>
            </w:r>
            <w:proofErr w:type="spellEnd"/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DSM 20419(T)</w:t>
            </w:r>
          </w:p>
        </w:tc>
        <w:tc>
          <w:tcPr>
            <w:tcW w:w="967" w:type="dxa"/>
            <w:tcBorders>
              <w:bottom w:val="single" w:sz="4" w:space="0" w:color="000000"/>
            </w:tcBorders>
            <w:vAlign w:val="center"/>
          </w:tcPr>
          <w:p w14:paraId="042F65B6" w14:textId="77777777" w:rsidR="006756CB" w:rsidRPr="00693DE9" w:rsidRDefault="006756CB" w:rsidP="00BE07F6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DE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99.46</w:t>
            </w:r>
          </w:p>
        </w:tc>
      </w:tr>
    </w:tbl>
    <w:p w14:paraId="09E1F555" w14:textId="77777777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3C8D7F84" w14:textId="77777777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1B61C94A" w14:textId="77777777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1173E9A9" w14:textId="77777777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26D7C0B4" w14:textId="3E0877BB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65E61F91" w14:textId="4855E753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22983957" w14:textId="44DC7E72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59EBABF6" w14:textId="4130E052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0B1A8F78" w14:textId="14FEB4BB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0A681E03" w14:textId="77777777" w:rsidR="006756CB" w:rsidRDefault="006756CB" w:rsidP="006756CB">
      <w:pPr>
        <w:rPr>
          <w:rFonts w:ascii="Times New Roman" w:hAnsi="Times New Roman" w:cs="Times New Roman"/>
          <w:sz w:val="18"/>
          <w:szCs w:val="18"/>
        </w:rPr>
      </w:pPr>
    </w:p>
    <w:p w14:paraId="075EE88C" w14:textId="3D7F2335" w:rsidR="006756CB" w:rsidRDefault="006756CB" w:rsidP="00E81FA4">
      <w:pPr>
        <w:pStyle w:val="a8"/>
        <w:spacing w:after="156"/>
        <w:jc w:val="both"/>
        <w:rPr>
          <w:rFonts w:ascii="Times New Roman" w:hAnsi="Times New Roman" w:cs="Times New Roman"/>
          <w:b w:val="0"/>
        </w:rPr>
      </w:pPr>
    </w:p>
    <w:p w14:paraId="51766B50" w14:textId="46FFCBB5" w:rsidR="00E74D61" w:rsidRDefault="00E74D61" w:rsidP="00E81FA4">
      <w:pPr>
        <w:pStyle w:val="a8"/>
        <w:spacing w:after="156"/>
        <w:jc w:val="both"/>
        <w:rPr>
          <w:rFonts w:ascii="Times New Roman" w:hAnsi="Times New Roman" w:cs="Times New Roman"/>
          <w:b w:val="0"/>
        </w:rPr>
      </w:pPr>
    </w:p>
    <w:p w14:paraId="5E36AAF4" w14:textId="77777777" w:rsidR="00E74D61" w:rsidRPr="006756CB" w:rsidRDefault="00E74D61" w:rsidP="00E81FA4">
      <w:pPr>
        <w:pStyle w:val="a8"/>
        <w:spacing w:after="156"/>
        <w:jc w:val="both"/>
        <w:rPr>
          <w:rFonts w:ascii="Times New Roman" w:hAnsi="Times New Roman" w:cs="Times New Roman"/>
          <w:b w:val="0"/>
        </w:rPr>
      </w:pPr>
    </w:p>
    <w:p w14:paraId="22F53DF5" w14:textId="71996C82" w:rsidR="00F83FFE" w:rsidRPr="00693DE9" w:rsidRDefault="00F83FFE" w:rsidP="00F83FFE">
      <w:pPr>
        <w:pStyle w:val="a8"/>
        <w:spacing w:after="156"/>
        <w:rPr>
          <w:rFonts w:ascii="Times New Roman" w:hAnsi="Times New Roman" w:cs="Times New Roman"/>
          <w:b w:val="0"/>
        </w:rPr>
      </w:pPr>
      <w:r w:rsidRPr="00B65E0B">
        <w:rPr>
          <w:rFonts w:ascii="Times New Roman" w:hAnsi="Times New Roman" w:cs="Times New Roman"/>
        </w:rPr>
        <w:lastRenderedPageBreak/>
        <w:t>Table S</w:t>
      </w:r>
      <w:r w:rsidR="00EF4EF5" w:rsidRPr="00B65E0B">
        <w:rPr>
          <w:rFonts w:ascii="Times New Roman" w:hAnsi="Times New Roman" w:cs="Times New Roman"/>
        </w:rPr>
        <w:t>2</w:t>
      </w:r>
      <w:r w:rsidRPr="00B65E0B">
        <w:rPr>
          <w:rFonts w:ascii="Times New Roman" w:hAnsi="Times New Roman" w:cs="Times New Roman"/>
        </w:rPr>
        <w:t>.</w:t>
      </w:r>
      <w:r w:rsidRPr="00693DE9">
        <w:rPr>
          <w:rFonts w:ascii="Times New Roman" w:hAnsi="Times New Roman" w:cs="Times New Roman"/>
          <w:b w:val="0"/>
        </w:rPr>
        <w:t xml:space="preserve"> The distribution of sequenced endophytic bacteria in different </w:t>
      </w:r>
      <w:r w:rsidR="007C359F">
        <w:rPr>
          <w:rFonts w:ascii="Times New Roman" w:hAnsi="Times New Roman" w:cs="Times New Roman"/>
          <w:b w:val="0"/>
        </w:rPr>
        <w:t>tissues</w:t>
      </w:r>
      <w:r w:rsidRPr="00693DE9">
        <w:rPr>
          <w:rFonts w:ascii="Times New Roman" w:hAnsi="Times New Roman" w:cs="Times New Roman"/>
          <w:b w:val="0"/>
        </w:rPr>
        <w:t xml:space="preserve"> of </w:t>
      </w:r>
      <w:proofErr w:type="spellStart"/>
      <w:r w:rsidRPr="00693DE9">
        <w:rPr>
          <w:rFonts w:ascii="Times New Roman" w:hAnsi="Times New Roman" w:cs="Times New Roman"/>
          <w:b w:val="0"/>
          <w:i/>
          <w:iCs/>
        </w:rPr>
        <w:t>Arctium</w:t>
      </w:r>
      <w:proofErr w:type="spellEnd"/>
      <w:r w:rsidRPr="00693DE9">
        <w:rPr>
          <w:rFonts w:ascii="Times New Roman" w:hAnsi="Times New Roman" w:cs="Times New Roman"/>
          <w:b w:val="0"/>
          <w:i/>
          <w:iCs/>
        </w:rPr>
        <w:t xml:space="preserve"> </w:t>
      </w:r>
      <w:proofErr w:type="spellStart"/>
      <w:r w:rsidRPr="00693DE9">
        <w:rPr>
          <w:rFonts w:ascii="Times New Roman" w:hAnsi="Times New Roman" w:cs="Times New Roman"/>
          <w:b w:val="0"/>
          <w:i/>
          <w:iCs/>
        </w:rPr>
        <w:t>lappa</w:t>
      </w:r>
      <w:proofErr w:type="spellEnd"/>
      <w:r w:rsidRPr="00693DE9">
        <w:rPr>
          <w:rFonts w:ascii="Times New Roman" w:hAnsi="Times New Roman" w:cs="Times New Roman"/>
          <w:b w:val="0"/>
        </w:rPr>
        <w:t xml:space="preserve"> L.</w:t>
      </w:r>
    </w:p>
    <w:p w14:paraId="69BC2CC9" w14:textId="0A7E1C55" w:rsidR="00EC1AF8" w:rsidRPr="00F83FFE" w:rsidRDefault="00EC1AF8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0"/>
        <w:gridCol w:w="861"/>
        <w:gridCol w:w="1450"/>
        <w:gridCol w:w="1450"/>
        <w:gridCol w:w="817"/>
        <w:gridCol w:w="1884"/>
        <w:gridCol w:w="1000"/>
      </w:tblGrid>
      <w:tr w:rsidR="00F83FFE" w14:paraId="60BDF1D4" w14:textId="77777777" w:rsidTr="00F83FFE">
        <w:trPr>
          <w:trHeight w:val="300"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55989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Plant</w:t>
            </w:r>
          </w:p>
        </w:tc>
        <w:tc>
          <w:tcPr>
            <w:tcW w:w="86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CACF4A" w14:textId="7DB1FEF8" w:rsidR="00F83FFE" w:rsidRDefault="007C359F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Tissue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7F10D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No. of isolates</w:t>
            </w:r>
          </w:p>
        </w:tc>
        <w:tc>
          <w:tcPr>
            <w:tcW w:w="51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B5E278" w14:textId="7C3A9EF8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Isolate</w:t>
            </w:r>
            <w:r w:rsidR="00D845E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 and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tax</w:t>
            </w:r>
            <w:r w:rsidR="00385CF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</w:t>
            </w:r>
          </w:p>
        </w:tc>
      </w:tr>
      <w:tr w:rsidR="00F83FFE" w14:paraId="0A1DFDAC" w14:textId="77777777" w:rsidTr="00F83FFE">
        <w:trPr>
          <w:trHeight w:val="285"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F342DB" w14:textId="77777777" w:rsidR="00F83FFE" w:rsidRDefault="00F83FF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8BA88" w14:textId="77777777" w:rsidR="00F83FFE" w:rsidRDefault="00F83FF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F8A756" w14:textId="77777777" w:rsidR="00F83FFE" w:rsidRDefault="00F83FFE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383CF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Phylum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88E9A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No.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F78EF3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Genus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7E876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No.</w:t>
            </w:r>
          </w:p>
        </w:tc>
      </w:tr>
      <w:tr w:rsidR="00F83FFE" w14:paraId="7F0006D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99753E" w14:textId="25CA2BA6" w:rsidR="00F83FFE" w:rsidRDefault="005375F8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NB2</w:t>
            </w: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33A97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Root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F9CB5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FACBE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6C599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B4FFE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CAB7F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7EFF2D7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1297C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569AD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0191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4FEE3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72597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DE3D5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Brachybacterium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E4CF4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EB6264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43F04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64D8C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C80F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4B57B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701FB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7D26A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402AC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F83FFE" w14:paraId="0E137E16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E65F2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DD6FA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121A4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87459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84F73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0BBDB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Nocardia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7AB23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2D8A1A5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D8DBE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77D79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96DD6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B8839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9C591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11EA1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Nonomuraea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4D88E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77E190D0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21D90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8F090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59B42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605E2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0819C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13EC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Plantibacter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61680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7F7A214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D707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4FD36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6DF84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DA77C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332D1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54E27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8070F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6156F3BD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5C469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0CCA9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C43A5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FE629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18E5A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2E938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DF734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F83FFE" w14:paraId="46189A1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17E4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E6B48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A94CA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ED9A4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45565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0DFD5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BC626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6030A3A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DBF11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BCFAE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F2AAA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8921E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Firmicutes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E784D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DF529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Bacillus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6F5C3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8AC186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0263E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BF7DE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4D800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354B1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8F3E5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57B99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Brevundimonas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78C1B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5434D52F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3093C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A26F9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9FF16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FE19A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2AC58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E9A0A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C5901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F83FFE" w14:paraId="13AADCC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E3535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007C8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B63E0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767D7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B81FC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A84F0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ED177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1274C97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E43A8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A6E38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4782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31770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AF6CA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E8363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746C8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49E2A343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60CFB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0C726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Stem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8D764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FEE5E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C752B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BC46D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F6673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2202E8F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9E2BF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09686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F7817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2FE0E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D473E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6F71A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Micrococcus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67325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73D015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AFBF1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41D4A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86FC1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81721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01D81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CC6D2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84805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426D738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686D9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41530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1A580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B0F33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70696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88E3D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998C0B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F83FFE" w14:paraId="1A2F3F2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1B60E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61446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Leaf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8AE09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D6D64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E717F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8F452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Gordonia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5CF4F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22767DC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96088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D191E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D6747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3E487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6E5A7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91564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A7D3D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F77CF13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C313C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D9A74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2682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920CE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062CB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ED91A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Pseudonocardia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F9066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487A11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4FD92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4A916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9B79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C4461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C0AE7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F24FE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F0BCC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2467B3FD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3BFE6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9B390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E71D8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63A98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BFE8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0F7FD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Tsukamurella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A93BC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2E0B86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70B13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4AC58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8870E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605C3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Firmicutes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BE349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DF589A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Bacillus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AEE05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613CDD9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0E2E1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BF64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F53B7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8F81A4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14F6E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C50BEF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Brevundimonas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BB6C7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BC7B3A3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0D7A90" w14:textId="55FD7656" w:rsidR="00F83FFE" w:rsidRDefault="005375F8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NB3</w:t>
            </w: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23D38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Root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877E87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1F17E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E56CA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86649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Amycolatopsis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CDBC9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4B4A68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43271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3F840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B814B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FFC86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9324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C9989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F0B74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F83FFE" w14:paraId="2D944312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65E45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F66A4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58CD6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CC186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D0B4D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B6169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Brachybacterium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8C5B3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6D699FA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DDC73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30028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DE2A2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03A85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5D850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C4D6E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7422D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</w:tr>
      <w:tr w:rsidR="00F83FFE" w14:paraId="2FF1381F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1E5B5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A3607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B7933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9849E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56F17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7B1D7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Promicromonospora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25CB3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</w:tr>
      <w:tr w:rsidR="00F83FFE" w14:paraId="2ED0D6D8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02D9D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6D2D5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70F03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BD569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B0819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67DB9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60EF7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</w:tr>
      <w:tr w:rsidR="00F83FFE" w14:paraId="77FEEF30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CEF21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2B0D9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B61A0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1137C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96118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2B5D6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AA3D5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FCC2FF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2B0F6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FBC6B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02B5C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03F9E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9689E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362AB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12156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F83FFE" w14:paraId="0B5D97E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57FF6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ECE30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CDBB7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9D81B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Bacteroidetes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875B1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BE985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E6F54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86F3CC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99D00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CED5E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F15A6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253C6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Firmicutes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8B8E0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D5062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Bacillus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5ABF7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F83FFE" w14:paraId="54B416B8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7A756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F6E09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12B11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21581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3E1B5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AAB08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Staphylococcus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438E3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242FF6E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D86DE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FD27A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E84C9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CE81B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53FD7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2E90F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Methylobacterium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7D624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2F80BA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1F4C0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B4F2D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5592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CA23B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C897D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76F39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Pseudomonas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6AEC4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435DC6E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E4030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54D29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202B1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22E81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2E1A5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B6261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E13FE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DB04097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A37B87" w14:textId="5A71748F" w:rsidR="00F83FFE" w:rsidRDefault="005375F8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NB4</w:t>
            </w: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C6E96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Root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F5A5F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ED6E8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B6949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6FA42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Arthrobacter 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F9153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2F9E744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AAB79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5335A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3D971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B18C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51D9F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23AC9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Leucobacter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A0671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7ED2913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DEB83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4E886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D295B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C6EC0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9416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2FC29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4A274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496D7EC0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198F2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965AA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1FD5F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611C4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86DA0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96769F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598C7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128DFB0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A4725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C2CD8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541CD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E3720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9A04D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B913B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35F1E7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2A963D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E3A8F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D5BD6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D0291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C5C0F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8944C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219B0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464A9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4827B38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68243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424E8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CAE41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9CFA6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Firmicutes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40310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A5453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Bacillus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5E066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439ACE0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1FC27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737F4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6CE4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83C9C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E02D7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3DBA3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Enterobacter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1EF8C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19D9454D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A9E00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04071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8FFC8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D8A43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0702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7C4FE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Pseudomonas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123DC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14B463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44696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8D34E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32F4C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E664D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B77C6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2D1FC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Rhizobium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29591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6E75967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D229D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9BDFD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E81B6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70B48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CB9FE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C12A9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8CCBD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CE83790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019D0B0" w14:textId="3A12FBD3" w:rsidR="00F83FFE" w:rsidRDefault="00514CE3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NB1</w:t>
            </w: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67B3B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Root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678EF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E5494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3888D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E7C4A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Arthrobacter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7126B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2BD42DE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A888C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93D84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DC755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8EF6E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A3DE4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923CB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Cellulosimicrobium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2F9E2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2AADEDD5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F256B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F60CE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5A43B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E409F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5E02D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9FFD5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Leucobacter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BC61F5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76F4BF4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89BCF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2956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CBB78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4CF86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E28E5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7C64C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33A5E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F83FFE" w14:paraId="6088CAC6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1B7B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B1CCC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0A04A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62298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E0013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9BD82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C1027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419D3DE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D80091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9AB76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7BE17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843D6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35AA9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DD04B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Rhodococcus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09E4D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CE36846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5CEEC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405D8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50976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CC127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ED623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DD523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A7BBF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362D05E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2401F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6C7E4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364FC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A040D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Firmicutes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E3677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0645A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Bacillus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AA312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 w:rsidR="00F83FFE" w14:paraId="74BEC59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47589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1F4AA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7F33B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EEFD6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7BDB5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9A75B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Achromobacter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A3CB6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3321BDDE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AE50B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5CA00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73206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AFDC2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9E775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566D3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Cedecea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A90B4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F83FFE" w14:paraId="56506D2F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7DADC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0E47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C8968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43537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E6E72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3FCAD1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Enterobacter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549E7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F83FFE" w14:paraId="7F4083E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798D3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2AB14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E08D4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996A8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98E00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D6AF8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Pantoea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19939B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56D5A7C9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11835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E8B0F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DADAE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0DFAC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5AC38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0B785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 xml:space="preserve">Pseudomonas 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14964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</w:tr>
      <w:tr w:rsidR="00F83FFE" w14:paraId="32303D8A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92B83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B2DD6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E522D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77860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5E6DAD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A24E3A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Rhizobium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9FF2B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1252DCF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B59AC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0386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80E5E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03C4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14A76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675584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Sphingomonas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487F9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1D3C615B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F453F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45E8D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Stem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02969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56E1F6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27776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1D815E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Microbacterium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F8B4C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3E297A96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6FADD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6CB30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1DB81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2B1C7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EF2B10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53E32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Pseudoclavibacter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3DF69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6FBDC6BA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5098C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193F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960868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CD2E8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80074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CA526A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C7F2E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  <w:tr w:rsidR="00F83FFE" w14:paraId="7C1ACDDF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7DCCDF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29783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F6348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4997ED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562F1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5A91C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Rhizobium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9841A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70FDCD61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58E50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57826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Leaf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31A39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5DEEAF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Actinobacteria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9AA21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482EA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Corynebacterium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31C92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0AE0AF0E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BCECA3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CF005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4D866A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2A64C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69F39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B225D8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Pseudonocardia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62A85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004D8613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A86E5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9D2F82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34616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89515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02FEF4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FBA9E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Streptomyces</w:t>
            </w:r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B13BBC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F83FFE" w14:paraId="41C353FD" w14:textId="77777777" w:rsidTr="00F83FFE">
        <w:trPr>
          <w:trHeight w:val="285"/>
          <w:jc w:val="center"/>
        </w:trPr>
        <w:tc>
          <w:tcPr>
            <w:tcW w:w="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1D3429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66D7A6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6BB97E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B80DD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Proteobacteria</w:t>
            </w:r>
          </w:p>
        </w:tc>
        <w:tc>
          <w:tcPr>
            <w:tcW w:w="8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F79659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88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4F9260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Methylobacterium</w:t>
            </w:r>
            <w:proofErr w:type="spellEnd"/>
          </w:p>
        </w:tc>
        <w:tc>
          <w:tcPr>
            <w:tcW w:w="10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AF2FA3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 w:rsidR="00F83FFE" w14:paraId="358E23E8" w14:textId="77777777" w:rsidTr="00F83FFE">
        <w:trPr>
          <w:trHeight w:val="285"/>
          <w:jc w:val="center"/>
        </w:trPr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79DE3C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4F8F0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2E89F5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6F5F5B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AA20B7" w14:textId="77777777" w:rsidR="00F83FFE" w:rsidRDefault="00F83FFE">
            <w:pPr>
              <w:widowControl/>
              <w:ind w:firstLine="32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B5F395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Pseudomonas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4E7292" w14:textId="77777777" w:rsidR="00F83FFE" w:rsidRDefault="00F83FFE">
            <w:pPr>
              <w:widowControl/>
              <w:ind w:firstLine="320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</w:tbl>
    <w:p w14:paraId="7E120D8B" w14:textId="159E88FB" w:rsidR="002A234E" w:rsidRDefault="002A234E">
      <w:pPr>
        <w:rPr>
          <w:rFonts w:ascii="Times New Roman" w:hAnsi="Times New Roman" w:cs="Times New Roman"/>
          <w:sz w:val="18"/>
          <w:szCs w:val="18"/>
        </w:rPr>
      </w:pPr>
    </w:p>
    <w:p w14:paraId="6FDBDCE8" w14:textId="7AF0A9CA" w:rsidR="002A234E" w:rsidRDefault="002A234E">
      <w:pPr>
        <w:rPr>
          <w:rFonts w:ascii="Times New Roman" w:hAnsi="Times New Roman" w:cs="Times New Roman"/>
          <w:sz w:val="18"/>
          <w:szCs w:val="18"/>
        </w:rPr>
      </w:pPr>
    </w:p>
    <w:p w14:paraId="339037B1" w14:textId="77777777" w:rsidR="001B7FAB" w:rsidRDefault="001B7FAB" w:rsidP="001B7FA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3A1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D5ADEC2" wp14:editId="72206A87">
            <wp:simplePos x="0" y="0"/>
            <wp:positionH relativeFrom="margin">
              <wp:posOffset>-1270</wp:posOffset>
            </wp:positionH>
            <wp:positionV relativeFrom="margin">
              <wp:posOffset>447040</wp:posOffset>
            </wp:positionV>
            <wp:extent cx="5274310" cy="3315335"/>
            <wp:effectExtent l="0" t="0" r="2540" b="0"/>
            <wp:wrapSquare wrapText="bothSides"/>
            <wp:docPr id="6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3B006270-3393-40AD-A5FF-D02CA53AE8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3B006270-3393-40AD-A5FF-D02CA53AE85B}"/>
                        </a:ext>
                      </a:extLst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5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B54629" w14:textId="77777777" w:rsidR="001B7FAB" w:rsidRDefault="001B7FAB" w:rsidP="001B7FA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B5169F6" w14:textId="109AE363" w:rsidR="001B7FAB" w:rsidRPr="008923A1" w:rsidRDefault="001B7FAB" w:rsidP="001B7FAB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8923A1">
        <w:rPr>
          <w:rFonts w:ascii="Times New Roman" w:hAnsi="Times New Roman" w:cs="Times New Roman"/>
          <w:b/>
          <w:bCs/>
          <w:kern w:val="0"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S1</w:t>
      </w:r>
      <w:r w:rsidRPr="008923A1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8923A1">
        <w:rPr>
          <w:rFonts w:ascii="Times New Roman" w:hAnsi="Times New Roman" w:cs="Times New Roman"/>
          <w:kern w:val="0"/>
          <w:sz w:val="24"/>
          <w:szCs w:val="24"/>
        </w:rPr>
        <w:t>Photos of endophytic bacterial growth on isolation plates (A), and the morphological traits of representative strains on ISP 2 or LB agar media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(B)</w:t>
      </w:r>
      <w:r w:rsidRPr="008923A1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7DAEA962" w14:textId="77777777" w:rsidR="001B7FAB" w:rsidRPr="001B7FAB" w:rsidRDefault="001B7FAB">
      <w:pPr>
        <w:rPr>
          <w:rFonts w:ascii="Times New Roman" w:hAnsi="Times New Roman" w:cs="Times New Roman" w:hint="eastAsia"/>
          <w:sz w:val="18"/>
          <w:szCs w:val="18"/>
        </w:rPr>
      </w:pPr>
    </w:p>
    <w:sectPr w:rsidR="001B7FAB" w:rsidRPr="001B7F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E1E676" w14:textId="77777777" w:rsidR="0001335B" w:rsidRDefault="0001335B" w:rsidP="004F76E4">
      <w:r>
        <w:separator/>
      </w:r>
    </w:p>
  </w:endnote>
  <w:endnote w:type="continuationSeparator" w:id="0">
    <w:p w14:paraId="63F7424E" w14:textId="77777777" w:rsidR="0001335B" w:rsidRDefault="0001335B" w:rsidP="004F7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2FA14" w14:textId="77777777" w:rsidR="0001335B" w:rsidRDefault="0001335B" w:rsidP="004F76E4">
      <w:r>
        <w:separator/>
      </w:r>
    </w:p>
  </w:footnote>
  <w:footnote w:type="continuationSeparator" w:id="0">
    <w:p w14:paraId="2CA1990E" w14:textId="77777777" w:rsidR="0001335B" w:rsidRDefault="0001335B" w:rsidP="004F76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lvl w:ilvl="0">
      <w:start w:val="1"/>
      <w:numFmt w:val="upperLetter"/>
      <w:suff w:val="nothing"/>
      <w:lvlText w:val="附　录　%1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"/>
      <w:suff w:val="nothing"/>
      <w:lvlText w:val="%1.%2.%3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432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8714"/>
        </w:tabs>
        <w:ind w:left="87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422"/>
        </w:tabs>
        <w:ind w:left="9422" w:hanging="1700"/>
      </w:pPr>
      <w:rPr>
        <w:rFonts w:hint="eastAsia"/>
      </w:rPr>
    </w:lvl>
  </w:abstractNum>
  <w:abstractNum w:abstractNumId="1" w15:restartNumberingAfterBreak="0">
    <w:nsid w:val="287B1F2D"/>
    <w:multiLevelType w:val="hybridMultilevel"/>
    <w:tmpl w:val="B8D0B07E"/>
    <w:lvl w:ilvl="0" w:tplc="C2501C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6613374"/>
    <w:multiLevelType w:val="singleLevel"/>
    <w:tmpl w:val="56613374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56613ACA"/>
    <w:multiLevelType w:val="singleLevel"/>
    <w:tmpl w:val="56613ACA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568E5CC5"/>
    <w:multiLevelType w:val="singleLevel"/>
    <w:tmpl w:val="568E5CC5"/>
    <w:lvl w:ilvl="0">
      <w:start w:val="1"/>
      <w:numFmt w:val="upperLetter"/>
      <w:suff w:val="nothing"/>
      <w:lvlText w:val="%1."/>
      <w:lvlJc w:val="left"/>
    </w:lvl>
  </w:abstractNum>
  <w:abstractNum w:abstractNumId="5" w15:restartNumberingAfterBreak="0">
    <w:nsid w:val="56C5E964"/>
    <w:multiLevelType w:val="singleLevel"/>
    <w:tmpl w:val="56C5E964"/>
    <w:lvl w:ilvl="0">
      <w:start w:val="1"/>
      <w:numFmt w:val="decimal"/>
      <w:suff w:val="nothing"/>
      <w:lvlText w:val="%1)"/>
      <w:lvlJc w:val="left"/>
    </w:lvl>
  </w:abstractNum>
  <w:abstractNum w:abstractNumId="6" w15:restartNumberingAfterBreak="0">
    <w:nsid w:val="56CDA92C"/>
    <w:multiLevelType w:val="singleLevel"/>
    <w:tmpl w:val="56CDA92C"/>
    <w:lvl w:ilvl="0">
      <w:start w:val="1"/>
      <w:numFmt w:val="upperLetter"/>
      <w:suff w:val="space"/>
      <w:lvlText w:val="%1."/>
      <w:lvlJc w:val="left"/>
    </w:lvl>
  </w:abstractNum>
  <w:abstractNum w:abstractNumId="7" w15:restartNumberingAfterBreak="0">
    <w:nsid w:val="56E549B5"/>
    <w:multiLevelType w:val="singleLevel"/>
    <w:tmpl w:val="56E549B5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56E6A674"/>
    <w:multiLevelType w:val="singleLevel"/>
    <w:tmpl w:val="56E6A67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4AD"/>
    <w:rsid w:val="0001335B"/>
    <w:rsid w:val="000229ED"/>
    <w:rsid w:val="000E24AD"/>
    <w:rsid w:val="001B3C69"/>
    <w:rsid w:val="001B7FAB"/>
    <w:rsid w:val="00220E68"/>
    <w:rsid w:val="002A234E"/>
    <w:rsid w:val="002F2675"/>
    <w:rsid w:val="003058BB"/>
    <w:rsid w:val="0037631E"/>
    <w:rsid w:val="00385CFB"/>
    <w:rsid w:val="00393A71"/>
    <w:rsid w:val="003A66C1"/>
    <w:rsid w:val="003F39D5"/>
    <w:rsid w:val="00486546"/>
    <w:rsid w:val="00494351"/>
    <w:rsid w:val="004F76E4"/>
    <w:rsid w:val="00514CE3"/>
    <w:rsid w:val="005375F8"/>
    <w:rsid w:val="00610EBB"/>
    <w:rsid w:val="00643115"/>
    <w:rsid w:val="00663FDB"/>
    <w:rsid w:val="006756CB"/>
    <w:rsid w:val="0068156A"/>
    <w:rsid w:val="00693DE9"/>
    <w:rsid w:val="00720FD7"/>
    <w:rsid w:val="00740BE6"/>
    <w:rsid w:val="00766061"/>
    <w:rsid w:val="00796FEB"/>
    <w:rsid w:val="007C359F"/>
    <w:rsid w:val="00872136"/>
    <w:rsid w:val="008F09EF"/>
    <w:rsid w:val="00A04E37"/>
    <w:rsid w:val="00A31562"/>
    <w:rsid w:val="00AA2A2D"/>
    <w:rsid w:val="00AD12AD"/>
    <w:rsid w:val="00B16C10"/>
    <w:rsid w:val="00B3704A"/>
    <w:rsid w:val="00B62D93"/>
    <w:rsid w:val="00B63A9E"/>
    <w:rsid w:val="00B65E0B"/>
    <w:rsid w:val="00B85FE5"/>
    <w:rsid w:val="00BA3CFA"/>
    <w:rsid w:val="00BD07DB"/>
    <w:rsid w:val="00BE07F6"/>
    <w:rsid w:val="00CB6F75"/>
    <w:rsid w:val="00CD4A8B"/>
    <w:rsid w:val="00D068F1"/>
    <w:rsid w:val="00D845EC"/>
    <w:rsid w:val="00DC11DD"/>
    <w:rsid w:val="00E23F2B"/>
    <w:rsid w:val="00E51A8E"/>
    <w:rsid w:val="00E74D61"/>
    <w:rsid w:val="00E81FA4"/>
    <w:rsid w:val="00EC1AF8"/>
    <w:rsid w:val="00EF4EF5"/>
    <w:rsid w:val="00F83FFE"/>
    <w:rsid w:val="00F8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69F00"/>
  <w15:chartTrackingRefBased/>
  <w15:docId w15:val="{8A178524-1C69-43E6-B5D6-183FCBE01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1"/>
    <w:uiPriority w:val="9"/>
    <w:qFormat/>
    <w:rsid w:val="00F83FFE"/>
    <w:pPr>
      <w:pageBreakBefore/>
      <w:topLinePunct/>
      <w:spacing w:beforeLines="300" w:before="300" w:afterLines="300" w:after="300" w:line="760" w:lineRule="exact"/>
      <w:jc w:val="center"/>
      <w:outlineLvl w:val="0"/>
    </w:pPr>
    <w:rPr>
      <w:rFonts w:ascii="Times New Roman" w:eastAsia="黑体" w:hAnsi="Times New Roman" w:cs="Times New Roman"/>
      <w:b/>
      <w:bCs/>
      <w:kern w:val="44"/>
      <w:sz w:val="36"/>
      <w:szCs w:val="44"/>
    </w:rPr>
  </w:style>
  <w:style w:type="paragraph" w:styleId="2">
    <w:name w:val="heading 2"/>
    <w:basedOn w:val="a0"/>
    <w:next w:val="a0"/>
    <w:link w:val="20"/>
    <w:qFormat/>
    <w:rsid w:val="00F83FFE"/>
    <w:pPr>
      <w:topLinePunct/>
      <w:spacing w:beforeLines="150" w:before="150" w:afterLines="150" w:after="150" w:line="332" w:lineRule="auto"/>
      <w:outlineLvl w:val="1"/>
    </w:pPr>
    <w:rPr>
      <w:rFonts w:ascii="Times New Roman" w:eastAsia="黑体" w:hAnsi="Times New Roman" w:cs="Times New Roman"/>
      <w:sz w:val="30"/>
    </w:rPr>
  </w:style>
  <w:style w:type="paragraph" w:styleId="3">
    <w:name w:val="heading 3"/>
    <w:basedOn w:val="a0"/>
    <w:next w:val="a0"/>
    <w:link w:val="31"/>
    <w:qFormat/>
    <w:rsid w:val="00F83FFE"/>
    <w:pPr>
      <w:topLinePunct/>
      <w:snapToGrid w:val="0"/>
      <w:spacing w:beforeLines="100" w:before="100" w:afterLines="100" w:after="100" w:line="332" w:lineRule="auto"/>
      <w:outlineLvl w:val="2"/>
    </w:pPr>
    <w:rPr>
      <w:rFonts w:ascii="Times New Roman" w:eastAsia="黑体" w:hAnsi="Times New Roman" w:cs="Times New Roman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1"/>
    <w:link w:val="1"/>
    <w:uiPriority w:val="9"/>
    <w:qFormat/>
    <w:rsid w:val="00F83FFE"/>
    <w:rPr>
      <w:rFonts w:ascii="Times New Roman" w:eastAsia="黑体" w:hAnsi="Times New Roman" w:cs="Times New Roman"/>
      <w:b/>
      <w:bCs/>
      <w:kern w:val="44"/>
      <w:sz w:val="36"/>
      <w:szCs w:val="44"/>
    </w:rPr>
  </w:style>
  <w:style w:type="character" w:customStyle="1" w:styleId="20">
    <w:name w:val="标题 2 字符"/>
    <w:basedOn w:val="a1"/>
    <w:link w:val="2"/>
    <w:rsid w:val="00F83FFE"/>
    <w:rPr>
      <w:rFonts w:ascii="Times New Roman" w:eastAsia="黑体" w:hAnsi="Times New Roman" w:cs="Times New Roman"/>
      <w:sz w:val="30"/>
    </w:rPr>
  </w:style>
  <w:style w:type="character" w:customStyle="1" w:styleId="31">
    <w:name w:val="标题 3 字符1"/>
    <w:link w:val="3"/>
    <w:rsid w:val="00F83FFE"/>
    <w:rPr>
      <w:rFonts w:ascii="Times New Roman" w:eastAsia="黑体" w:hAnsi="Times New Roman" w:cs="Times New Roman"/>
      <w:sz w:val="24"/>
    </w:rPr>
  </w:style>
  <w:style w:type="paragraph" w:styleId="a4">
    <w:name w:val="header"/>
    <w:basedOn w:val="a0"/>
    <w:link w:val="a5"/>
    <w:unhideWhenUsed/>
    <w:rsid w:val="004F7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F76E4"/>
    <w:rPr>
      <w:sz w:val="18"/>
      <w:szCs w:val="18"/>
    </w:rPr>
  </w:style>
  <w:style w:type="paragraph" w:styleId="a6">
    <w:name w:val="footer"/>
    <w:basedOn w:val="a0"/>
    <w:link w:val="a7"/>
    <w:unhideWhenUsed/>
    <w:rsid w:val="004F7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F76E4"/>
    <w:rPr>
      <w:sz w:val="18"/>
      <w:szCs w:val="18"/>
    </w:rPr>
  </w:style>
  <w:style w:type="character" w:customStyle="1" w:styleId="Char">
    <w:name w:val="英文图标 Char"/>
    <w:basedOn w:val="a1"/>
    <w:link w:val="a8"/>
    <w:rsid w:val="00F83FFE"/>
    <w:rPr>
      <w:b/>
    </w:rPr>
  </w:style>
  <w:style w:type="paragraph" w:customStyle="1" w:styleId="a8">
    <w:name w:val="英文图标"/>
    <w:basedOn w:val="a0"/>
    <w:link w:val="Char"/>
    <w:qFormat/>
    <w:rsid w:val="00F83FFE"/>
    <w:pPr>
      <w:topLinePunct/>
      <w:spacing w:afterLines="50" w:after="50"/>
      <w:jc w:val="center"/>
    </w:pPr>
    <w:rPr>
      <w:b/>
    </w:rPr>
  </w:style>
  <w:style w:type="character" w:customStyle="1" w:styleId="10">
    <w:name w:val="标题 1 字符"/>
    <w:basedOn w:val="a1"/>
    <w:uiPriority w:val="9"/>
    <w:rsid w:val="00F83FFE"/>
    <w:rPr>
      <w:b/>
      <w:bCs/>
      <w:kern w:val="44"/>
      <w:sz w:val="44"/>
      <w:szCs w:val="44"/>
    </w:rPr>
  </w:style>
  <w:style w:type="character" w:customStyle="1" w:styleId="30">
    <w:name w:val="标题 3 字符"/>
    <w:basedOn w:val="a1"/>
    <w:uiPriority w:val="9"/>
    <w:semiHidden/>
    <w:rsid w:val="00F83FFE"/>
    <w:rPr>
      <w:b/>
      <w:bCs/>
      <w:sz w:val="32"/>
      <w:szCs w:val="32"/>
    </w:rPr>
  </w:style>
  <w:style w:type="character" w:customStyle="1" w:styleId="Char0">
    <w:name w:val="页脚 Char"/>
    <w:rsid w:val="00F83FFE"/>
    <w:rPr>
      <w:rFonts w:ascii="Times New Roman" w:eastAsia="宋体" w:hAnsi="Times New Roman"/>
      <w:kern w:val="2"/>
      <w:sz w:val="18"/>
      <w:szCs w:val="18"/>
    </w:rPr>
  </w:style>
  <w:style w:type="character" w:styleId="a9">
    <w:name w:val="footnote reference"/>
    <w:rsid w:val="00F83FFE"/>
    <w:rPr>
      <w:vertAlign w:val="superscript"/>
    </w:rPr>
  </w:style>
  <w:style w:type="character" w:customStyle="1" w:styleId="ordinary-span-edit2">
    <w:name w:val="ordinary-span-edit2"/>
    <w:rsid w:val="00F83FFE"/>
  </w:style>
  <w:style w:type="character" w:customStyle="1" w:styleId="font01">
    <w:name w:val="font01"/>
    <w:rsid w:val="00F83FFE"/>
    <w:rPr>
      <w:rFonts w:ascii="宋体" w:eastAsia="宋体" w:hAnsi="宋体" w:cs="宋体" w:hint="eastAsia"/>
      <w:i w:val="0"/>
      <w:color w:val="auto"/>
      <w:sz w:val="24"/>
      <w:szCs w:val="24"/>
      <w:u w:val="none"/>
    </w:rPr>
  </w:style>
  <w:style w:type="character" w:customStyle="1" w:styleId="12">
    <w:name w:val="批注框文本 字符1"/>
    <w:link w:val="aa"/>
    <w:rsid w:val="00F83FFE"/>
    <w:rPr>
      <w:sz w:val="18"/>
      <w:szCs w:val="18"/>
    </w:rPr>
  </w:style>
  <w:style w:type="paragraph" w:styleId="aa">
    <w:name w:val="Balloon Text"/>
    <w:basedOn w:val="a0"/>
    <w:link w:val="12"/>
    <w:rsid w:val="00F83FFE"/>
    <w:pPr>
      <w:topLinePunct/>
      <w:ind w:firstLineChars="200" w:firstLine="480"/>
    </w:pPr>
    <w:rPr>
      <w:sz w:val="18"/>
      <w:szCs w:val="18"/>
    </w:rPr>
  </w:style>
  <w:style w:type="character" w:styleId="ab">
    <w:name w:val="Emphasis"/>
    <w:qFormat/>
    <w:rsid w:val="00F83FFE"/>
    <w:rPr>
      <w:i/>
    </w:rPr>
  </w:style>
  <w:style w:type="character" w:customStyle="1" w:styleId="jrnl">
    <w:name w:val="jrnl"/>
    <w:basedOn w:val="a1"/>
    <w:qFormat/>
    <w:rsid w:val="00F83FFE"/>
  </w:style>
  <w:style w:type="character" w:styleId="ac">
    <w:name w:val="Hyperlink"/>
    <w:uiPriority w:val="99"/>
    <w:rsid w:val="00F83FFE"/>
    <w:rPr>
      <w:color w:val="002B82"/>
      <w:u w:val="none"/>
    </w:rPr>
  </w:style>
  <w:style w:type="character" w:styleId="ad">
    <w:name w:val="endnote reference"/>
    <w:rsid w:val="00F83FFE"/>
    <w:rPr>
      <w:vertAlign w:val="superscript"/>
    </w:rPr>
  </w:style>
  <w:style w:type="character" w:customStyle="1" w:styleId="font11">
    <w:name w:val="font11"/>
    <w:rsid w:val="00F83FFE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21">
    <w:name w:val="font21"/>
    <w:rsid w:val="00F83FFE"/>
    <w:rPr>
      <w:rFonts w:ascii="Times New Roman" w:hAnsi="Times New Roman" w:cs="Times New Roman" w:hint="default"/>
      <w:i w:val="0"/>
      <w:color w:val="000000"/>
      <w:sz w:val="18"/>
      <w:szCs w:val="18"/>
      <w:u w:val="none"/>
    </w:rPr>
  </w:style>
  <w:style w:type="character" w:customStyle="1" w:styleId="font31">
    <w:name w:val="font31"/>
    <w:qFormat/>
    <w:rsid w:val="00F83FFE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Char1">
    <w:name w:val="英文图表 Char"/>
    <w:link w:val="ae"/>
    <w:qFormat/>
    <w:rsid w:val="00F83FFE"/>
    <w:rPr>
      <w:rFonts w:ascii="Times New Roman" w:eastAsia="宋体" w:hAnsi="Times New Roman"/>
      <w:b/>
    </w:rPr>
  </w:style>
  <w:style w:type="paragraph" w:customStyle="1" w:styleId="ae">
    <w:name w:val="英文图表"/>
    <w:basedOn w:val="a0"/>
    <w:link w:val="Char1"/>
    <w:rsid w:val="00F83FFE"/>
    <w:pPr>
      <w:topLinePunct/>
      <w:spacing w:afterLines="50" w:after="50"/>
      <w:ind w:firstLineChars="200" w:firstLine="480"/>
      <w:jc w:val="center"/>
    </w:pPr>
    <w:rPr>
      <w:rFonts w:ascii="Times New Roman" w:eastAsia="宋体" w:hAnsi="Times New Roman"/>
      <w:b/>
    </w:rPr>
  </w:style>
  <w:style w:type="character" w:customStyle="1" w:styleId="font61">
    <w:name w:val="font61"/>
    <w:rsid w:val="00F83FFE"/>
    <w:rPr>
      <w:rFonts w:ascii="宋体" w:eastAsia="宋体" w:hAnsi="宋体" w:cs="宋体" w:hint="eastAsia"/>
      <w:i w:val="0"/>
      <w:color w:val="auto"/>
      <w:sz w:val="24"/>
      <w:szCs w:val="24"/>
      <w:u w:val="none"/>
    </w:rPr>
  </w:style>
  <w:style w:type="character" w:customStyle="1" w:styleId="Char2">
    <w:name w:val="中文图表 Char"/>
    <w:link w:val="af"/>
    <w:rsid w:val="00F83FFE"/>
    <w:rPr>
      <w:b/>
    </w:rPr>
  </w:style>
  <w:style w:type="paragraph" w:customStyle="1" w:styleId="af">
    <w:name w:val="中文图表"/>
    <w:basedOn w:val="a0"/>
    <w:link w:val="Char2"/>
    <w:qFormat/>
    <w:rsid w:val="00F83FFE"/>
    <w:pPr>
      <w:topLinePunct/>
      <w:spacing w:beforeLines="50" w:before="50"/>
      <w:jc w:val="center"/>
    </w:pPr>
    <w:rPr>
      <w:b/>
    </w:rPr>
  </w:style>
  <w:style w:type="character" w:customStyle="1" w:styleId="highlight2">
    <w:name w:val="highlight2"/>
    <w:basedOn w:val="a1"/>
    <w:qFormat/>
    <w:rsid w:val="00F83FFE"/>
  </w:style>
  <w:style w:type="character" w:customStyle="1" w:styleId="4Char">
    <w:name w:val="标题4 Char"/>
    <w:link w:val="4"/>
    <w:rsid w:val="00F83FFE"/>
    <w:rPr>
      <w:rFonts w:ascii="Times New Roman" w:eastAsia="宋体" w:hAnsi="Times New Roman"/>
      <w:sz w:val="24"/>
      <w:szCs w:val="24"/>
    </w:rPr>
  </w:style>
  <w:style w:type="paragraph" w:customStyle="1" w:styleId="4">
    <w:name w:val="标题4"/>
    <w:basedOn w:val="3"/>
    <w:link w:val="4Char"/>
    <w:qFormat/>
    <w:rsid w:val="00F83FFE"/>
    <w:pPr>
      <w:spacing w:before="326" w:after="326"/>
    </w:pPr>
    <w:rPr>
      <w:rFonts w:eastAsia="宋体" w:cstheme="minorBidi"/>
      <w:szCs w:val="24"/>
    </w:rPr>
  </w:style>
  <w:style w:type="character" w:customStyle="1" w:styleId="trans">
    <w:name w:val="trans"/>
    <w:rsid w:val="00F83FFE"/>
  </w:style>
  <w:style w:type="character" w:customStyle="1" w:styleId="Char3">
    <w:name w:val="页眉 Char"/>
    <w:rsid w:val="00F83FFE"/>
    <w:rPr>
      <w:rFonts w:ascii="Times New Roman" w:eastAsia="宋体" w:hAnsi="Times New Roman"/>
      <w:kern w:val="2"/>
      <w:sz w:val="21"/>
      <w:szCs w:val="18"/>
    </w:rPr>
  </w:style>
  <w:style w:type="paragraph" w:styleId="af0">
    <w:name w:val="Plain Text"/>
    <w:basedOn w:val="a0"/>
    <w:link w:val="af1"/>
    <w:rsid w:val="00F83FFE"/>
    <w:pPr>
      <w:widowControl/>
      <w:topLinePunct/>
      <w:spacing w:before="100" w:beforeAutospacing="1" w:after="100" w:afterAutospacing="1" w:line="332" w:lineRule="auto"/>
      <w:jc w:val="center"/>
    </w:pPr>
    <w:rPr>
      <w:rFonts w:ascii="宋体" w:eastAsia="宋体" w:hAnsi="宋体" w:cs="Times New Roman"/>
      <w:kern w:val="0"/>
      <w:sz w:val="24"/>
    </w:rPr>
  </w:style>
  <w:style w:type="character" w:customStyle="1" w:styleId="af1">
    <w:name w:val="纯文本 字符"/>
    <w:basedOn w:val="a1"/>
    <w:link w:val="af0"/>
    <w:rsid w:val="00F83FFE"/>
    <w:rPr>
      <w:rFonts w:ascii="宋体" w:eastAsia="宋体" w:hAnsi="宋体" w:cs="Times New Roman"/>
      <w:kern w:val="0"/>
      <w:sz w:val="24"/>
    </w:rPr>
  </w:style>
  <w:style w:type="paragraph" w:customStyle="1" w:styleId="af2">
    <w:basedOn w:val="a0"/>
    <w:next w:val="a0"/>
    <w:uiPriority w:val="39"/>
    <w:rsid w:val="00F83FFE"/>
    <w:pPr>
      <w:topLinePunct/>
      <w:spacing w:line="332" w:lineRule="auto"/>
      <w:ind w:leftChars="1600" w:left="3360" w:firstLineChars="200" w:firstLine="480"/>
    </w:pPr>
    <w:rPr>
      <w:rFonts w:ascii="Times New Roman" w:eastAsia="宋体" w:hAnsi="Times New Roman" w:cs="Times New Roman"/>
      <w:sz w:val="24"/>
    </w:rPr>
  </w:style>
  <w:style w:type="paragraph" w:styleId="af3">
    <w:name w:val="Body Text Indent"/>
    <w:basedOn w:val="a0"/>
    <w:link w:val="af4"/>
    <w:rsid w:val="00F83FFE"/>
    <w:pPr>
      <w:topLinePunct/>
      <w:spacing w:line="360" w:lineRule="auto"/>
      <w:ind w:left="525" w:firstLineChars="200" w:hanging="525"/>
    </w:pPr>
    <w:rPr>
      <w:rFonts w:ascii="Times New Roman" w:eastAsia="宋体" w:hAnsi="Times New Roman" w:cs="Times New Roman"/>
      <w:sz w:val="24"/>
    </w:rPr>
  </w:style>
  <w:style w:type="character" w:customStyle="1" w:styleId="af4">
    <w:name w:val="正文文本缩进 字符"/>
    <w:basedOn w:val="a1"/>
    <w:link w:val="af3"/>
    <w:rsid w:val="00F83FFE"/>
    <w:rPr>
      <w:rFonts w:ascii="Times New Roman" w:eastAsia="宋体" w:hAnsi="Times New Roman" w:cs="Times New Roman"/>
      <w:sz w:val="24"/>
    </w:rPr>
  </w:style>
  <w:style w:type="paragraph" w:styleId="af5">
    <w:name w:val="Normal (Web)"/>
    <w:basedOn w:val="a0"/>
    <w:uiPriority w:val="99"/>
    <w:rsid w:val="00F83FFE"/>
    <w:pPr>
      <w:topLinePunct/>
      <w:spacing w:before="100" w:beforeAutospacing="1" w:after="100" w:afterAutospacing="1" w:line="332" w:lineRule="auto"/>
      <w:ind w:firstLineChars="200" w:firstLine="480"/>
      <w:jc w:val="left"/>
    </w:pPr>
    <w:rPr>
      <w:rFonts w:ascii="Times New Roman" w:eastAsia="宋体" w:hAnsi="Times New Roman" w:cs="Times New Roman"/>
      <w:kern w:val="0"/>
      <w:sz w:val="24"/>
    </w:rPr>
  </w:style>
  <w:style w:type="paragraph" w:styleId="af6">
    <w:name w:val="endnote text"/>
    <w:basedOn w:val="a0"/>
    <w:link w:val="af7"/>
    <w:rsid w:val="00F83FFE"/>
    <w:pPr>
      <w:topLinePunct/>
      <w:snapToGrid w:val="0"/>
      <w:spacing w:line="332" w:lineRule="auto"/>
      <w:ind w:firstLineChars="200" w:firstLine="480"/>
      <w:jc w:val="left"/>
    </w:pPr>
    <w:rPr>
      <w:rFonts w:ascii="Times New Roman" w:eastAsia="宋体" w:hAnsi="Times New Roman" w:cs="Times New Roman"/>
      <w:sz w:val="24"/>
    </w:rPr>
  </w:style>
  <w:style w:type="character" w:customStyle="1" w:styleId="af7">
    <w:name w:val="尾注文本 字符"/>
    <w:basedOn w:val="a1"/>
    <w:link w:val="af6"/>
    <w:rsid w:val="00F83FFE"/>
    <w:rPr>
      <w:rFonts w:ascii="Times New Roman" w:eastAsia="宋体" w:hAnsi="Times New Roman" w:cs="Times New Roman"/>
      <w:sz w:val="24"/>
    </w:rPr>
  </w:style>
  <w:style w:type="paragraph" w:styleId="21">
    <w:name w:val="Body Text Indent 2"/>
    <w:basedOn w:val="a0"/>
    <w:link w:val="22"/>
    <w:rsid w:val="00F83FFE"/>
    <w:pPr>
      <w:topLinePunct/>
      <w:spacing w:line="360" w:lineRule="auto"/>
      <w:ind w:left="420" w:firstLineChars="200" w:hanging="420"/>
    </w:pPr>
    <w:rPr>
      <w:rFonts w:ascii="Times New Roman" w:eastAsia="宋体" w:hAnsi="Times New Roman" w:cs="Times New Roman"/>
      <w:sz w:val="24"/>
    </w:rPr>
  </w:style>
  <w:style w:type="character" w:customStyle="1" w:styleId="22">
    <w:name w:val="正文文本缩进 2 字符"/>
    <w:basedOn w:val="a1"/>
    <w:link w:val="21"/>
    <w:rsid w:val="00F83FFE"/>
    <w:rPr>
      <w:rFonts w:ascii="Times New Roman" w:eastAsia="宋体" w:hAnsi="Times New Roman" w:cs="Times New Roman"/>
      <w:sz w:val="24"/>
    </w:rPr>
  </w:style>
  <w:style w:type="character" w:customStyle="1" w:styleId="af8">
    <w:name w:val="批注框文本 字符"/>
    <w:basedOn w:val="a1"/>
    <w:uiPriority w:val="99"/>
    <w:semiHidden/>
    <w:rsid w:val="00F83FFE"/>
    <w:rPr>
      <w:sz w:val="18"/>
      <w:szCs w:val="18"/>
    </w:rPr>
  </w:style>
  <w:style w:type="paragraph" w:styleId="af9">
    <w:name w:val="footnote text"/>
    <w:basedOn w:val="a0"/>
    <w:link w:val="afa"/>
    <w:rsid w:val="00F83FFE"/>
    <w:pPr>
      <w:topLinePunct/>
      <w:snapToGrid w:val="0"/>
      <w:spacing w:line="332" w:lineRule="auto"/>
      <w:ind w:firstLineChars="200" w:firstLine="480"/>
      <w:jc w:val="left"/>
    </w:pPr>
    <w:rPr>
      <w:rFonts w:ascii="Times New Roman" w:eastAsia="宋体" w:hAnsi="Times New Roman" w:cs="Times New Roman"/>
      <w:sz w:val="18"/>
    </w:rPr>
  </w:style>
  <w:style w:type="character" w:customStyle="1" w:styleId="afa">
    <w:name w:val="脚注文本 字符"/>
    <w:basedOn w:val="a1"/>
    <w:link w:val="af9"/>
    <w:rsid w:val="00F83FFE"/>
    <w:rPr>
      <w:rFonts w:ascii="Times New Roman" w:eastAsia="宋体" w:hAnsi="Times New Roman" w:cs="Times New Roman"/>
      <w:sz w:val="18"/>
    </w:rPr>
  </w:style>
  <w:style w:type="paragraph" w:styleId="TOC">
    <w:name w:val="TOC Heading"/>
    <w:basedOn w:val="1"/>
    <w:next w:val="a0"/>
    <w:uiPriority w:val="39"/>
    <w:qFormat/>
    <w:rsid w:val="00F83FFE"/>
    <w:pPr>
      <w:keepNext/>
      <w:keepLines/>
      <w:pageBreakBefore w:val="0"/>
      <w:widowControl/>
      <w:topLinePunct w:val="0"/>
      <w:spacing w:beforeLines="0" w:before="480" w:afterLines="0" w:after="0" w:line="276" w:lineRule="auto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a">
    <w:name w:val="列项——"/>
    <w:rsid w:val="00F83FFE"/>
    <w:pPr>
      <w:widowControl w:val="0"/>
      <w:numPr>
        <w:ilvl w:val="2"/>
        <w:numId w:val="1"/>
      </w:numPr>
      <w:tabs>
        <w:tab w:val="left" w:pos="854"/>
      </w:tabs>
      <w:ind w:leftChars="200" w:left="200" w:hangingChars="200" w:hanging="200"/>
      <w:jc w:val="both"/>
    </w:pPr>
    <w:rPr>
      <w:rFonts w:ascii="宋体" w:eastAsia="宋体" w:hAnsi="Times New Roman" w:cs="Times New Roman"/>
      <w:kern w:val="0"/>
    </w:rPr>
  </w:style>
  <w:style w:type="paragraph" w:customStyle="1" w:styleId="ordinary-output">
    <w:name w:val="ordinary-output"/>
    <w:basedOn w:val="a0"/>
    <w:rsid w:val="00F83FFE"/>
    <w:pPr>
      <w:widowControl/>
      <w:spacing w:before="100" w:beforeAutospacing="1" w:after="100" w:afterAutospacing="1" w:line="330" w:lineRule="atLeas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afb">
    <w:name w:val="参考文献"/>
    <w:basedOn w:val="a0"/>
    <w:qFormat/>
    <w:rsid w:val="00F83FFE"/>
    <w:pPr>
      <w:topLinePunct/>
      <w:spacing w:line="332" w:lineRule="auto"/>
    </w:pPr>
    <w:rPr>
      <w:rFonts w:ascii="Times New Roman" w:eastAsia="宋体" w:hAnsi="Times New Roman" w:cs="Times New Roman"/>
      <w:sz w:val="24"/>
    </w:rPr>
  </w:style>
  <w:style w:type="character" w:customStyle="1" w:styleId="accsb">
    <w:name w:val="accsb"/>
    <w:basedOn w:val="a1"/>
    <w:rsid w:val="003F39D5"/>
  </w:style>
  <w:style w:type="paragraph" w:styleId="afc">
    <w:name w:val="List Paragraph"/>
    <w:basedOn w:val="a0"/>
    <w:uiPriority w:val="34"/>
    <w:qFormat/>
    <w:rsid w:val="00B65E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8</Pages>
  <Words>1801</Words>
  <Characters>10272</Characters>
  <Application>Microsoft Office Word</Application>
  <DocSecurity>0</DocSecurity>
  <Lines>85</Lines>
  <Paragraphs>24</Paragraphs>
  <ScaleCrop>false</ScaleCrop>
  <Company/>
  <LinksUpToDate>false</LinksUpToDate>
  <CharactersWithSpaces>12049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yzhqs</dc:creator>
  <cp:keywords/>
  <dc:description/>
  <cp:lastModifiedBy>86138</cp:lastModifiedBy>
  <cp:revision>89</cp:revision>
  <dcterms:created xsi:type="dcterms:W3CDTF">2020-09-10T08:04:00Z</dcterms:created>
  <dcterms:modified xsi:type="dcterms:W3CDTF">2021-11-09T07:12:00Z</dcterms:modified>
</cp:coreProperties>
</file>