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6585" w14:textId="38BFF10A" w:rsidR="005146B9" w:rsidRPr="005146B9" w:rsidRDefault="005146B9" w:rsidP="005146B9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Appendix 1. Search strategy</w:t>
      </w:r>
      <w:r w:rsidRPr="005146B9">
        <w:rPr>
          <w:rFonts w:ascii="Times New Roman" w:hAnsi="Times New Roman" w:cs="Times New Roman"/>
          <w:sz w:val="24"/>
        </w:rPr>
        <w:t xml:space="preserve">                                        Page2-3</w:t>
      </w:r>
    </w:p>
    <w:p w14:paraId="11F46F3A" w14:textId="037C9E1E" w:rsidR="005146B9" w:rsidRPr="005146B9" w:rsidRDefault="005146B9" w:rsidP="005146B9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Appendix2. Risk of bias of each outcome</w:t>
      </w:r>
      <w:r w:rsidRPr="005146B9">
        <w:rPr>
          <w:rFonts w:ascii="Times New Roman" w:hAnsi="Times New Roman" w:cs="Times New Roman"/>
          <w:sz w:val="24"/>
        </w:rPr>
        <w:t xml:space="preserve">                             Page4-5</w:t>
      </w:r>
    </w:p>
    <w:p w14:paraId="0157C81C" w14:textId="17A8D007" w:rsidR="005146B9" w:rsidRPr="005146B9" w:rsidRDefault="005146B9" w:rsidP="005146B9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 xml:space="preserve">eFigure1. Pooled result of Length of hospital </w:t>
      </w:r>
      <w:proofErr w:type="gramStart"/>
      <w:r w:rsidRPr="005146B9">
        <w:rPr>
          <w:rFonts w:ascii="Times New Roman" w:hAnsi="Times New Roman" w:cs="Times New Roman"/>
          <w:sz w:val="24"/>
        </w:rPr>
        <w:t>stay</w:t>
      </w:r>
      <w:proofErr w:type="gramEnd"/>
      <w:r w:rsidRPr="005146B9">
        <w:rPr>
          <w:rFonts w:ascii="Times New Roman" w:hAnsi="Times New Roman" w:cs="Times New Roman"/>
          <w:sz w:val="24"/>
        </w:rPr>
        <w:t xml:space="preserve">                        Page6</w:t>
      </w:r>
    </w:p>
    <w:p w14:paraId="2264D963" w14:textId="7CECC597" w:rsidR="005146B9" w:rsidRPr="005146B9" w:rsidRDefault="005146B9" w:rsidP="005146B9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eFigure2. Pooled result of adverse events</w:t>
      </w:r>
      <w:r w:rsidRPr="005146B9">
        <w:rPr>
          <w:rFonts w:ascii="Times New Roman" w:hAnsi="Times New Roman" w:cs="Times New Roman"/>
          <w:sz w:val="24"/>
        </w:rPr>
        <w:t xml:space="preserve">                               Page7</w:t>
      </w:r>
    </w:p>
    <w:p w14:paraId="4A027007" w14:textId="15352445" w:rsidR="005146B9" w:rsidRPr="005146B9" w:rsidRDefault="005146B9" w:rsidP="005146B9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eFigure3. Subgroup analysis based on severity</w:t>
      </w:r>
      <w:r w:rsidRPr="005146B9">
        <w:rPr>
          <w:rFonts w:ascii="Times New Roman" w:hAnsi="Times New Roman" w:cs="Times New Roman"/>
          <w:sz w:val="24"/>
        </w:rPr>
        <w:t xml:space="preserve">                           Page8</w:t>
      </w:r>
    </w:p>
    <w:p w14:paraId="5D399CC2" w14:textId="07B22B32" w:rsidR="005146B9" w:rsidRPr="005146B9" w:rsidRDefault="005146B9" w:rsidP="005146B9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eFigure4. Funnel plot and Egger’s test</w:t>
      </w:r>
      <w:r w:rsidRPr="005146B9">
        <w:rPr>
          <w:rFonts w:ascii="Times New Roman" w:hAnsi="Times New Roman" w:cs="Times New Roman"/>
          <w:sz w:val="24"/>
        </w:rPr>
        <w:t xml:space="preserve">                                 Page9</w:t>
      </w:r>
    </w:p>
    <w:p w14:paraId="72A6E34D" w14:textId="0AFE8D73" w:rsidR="005146B9" w:rsidRPr="005146B9" w:rsidRDefault="005146B9" w:rsidP="005146B9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eTable1. Leave-one-out method for sensitivity analysis</w:t>
      </w:r>
      <w:r w:rsidRPr="005146B9">
        <w:rPr>
          <w:rFonts w:ascii="Times New Roman" w:hAnsi="Times New Roman" w:cs="Times New Roman"/>
          <w:sz w:val="24"/>
        </w:rPr>
        <w:t xml:space="preserve">                   Page10</w:t>
      </w:r>
    </w:p>
    <w:p w14:paraId="27AA21C9" w14:textId="496810DA" w:rsidR="00EB5C8A" w:rsidRPr="005146B9" w:rsidRDefault="00EB5C8A">
      <w:pPr>
        <w:widowControl/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br w:type="page"/>
      </w:r>
    </w:p>
    <w:p w14:paraId="4B8E11CC" w14:textId="46BC6706" w:rsidR="007465F2" w:rsidRPr="005146B9" w:rsidRDefault="00EB5C8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lastRenderedPageBreak/>
        <w:t xml:space="preserve">Appendix 1. </w:t>
      </w:r>
      <w:r w:rsidRPr="005146B9">
        <w:rPr>
          <w:rFonts w:ascii="Times New Roman" w:hAnsi="Times New Roman" w:cs="Times New Roman"/>
          <w:sz w:val="24"/>
        </w:rPr>
        <w:t>Search strategy</w:t>
      </w:r>
    </w:p>
    <w:p w14:paraId="23B66300" w14:textId="77777777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PubMed</w:t>
      </w:r>
    </w:p>
    <w:p w14:paraId="2700AC47" w14:textId="77777777" w:rsidR="00EB5C8A" w:rsidRPr="005146B9" w:rsidRDefault="00EB5C8A" w:rsidP="00EB5C8A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("COVID-19"[Mesh] OR "SARS-CoV-2"[Mesh] OR "COVID-19"[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"SARS-CoV-2"[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"coronavirus disease 2019"[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"2019-nCoV"[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"severe acute respiratory syndrome coronavirus 2"[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</w:t>
      </w:r>
      <w:proofErr w:type="spellStart"/>
      <w:r w:rsidRPr="005146B9">
        <w:rPr>
          <w:rFonts w:ascii="Times New Roman" w:hAnsi="Times New Roman" w:cs="Times New Roman"/>
          <w:sz w:val="24"/>
        </w:rPr>
        <w:t>ncov</w:t>
      </w:r>
      <w:proofErr w:type="spellEnd"/>
      <w:r w:rsidRPr="005146B9">
        <w:rPr>
          <w:rFonts w:ascii="Times New Roman" w:hAnsi="Times New Roman" w:cs="Times New Roman"/>
          <w:sz w:val="24"/>
        </w:rPr>
        <w:t>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])</w:t>
      </w:r>
    </w:p>
    <w:p w14:paraId="5FDDD8E3" w14:textId="77777777" w:rsidR="00EB5C8A" w:rsidRPr="005146B9" w:rsidRDefault="00EB5C8A" w:rsidP="00EB5C8A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("</w:t>
      </w:r>
      <w:proofErr w:type="spellStart"/>
      <w:r w:rsidRPr="005146B9">
        <w:rPr>
          <w:rFonts w:ascii="Times New Roman" w:hAnsi="Times New Roman" w:cs="Times New Roman"/>
          <w:sz w:val="24"/>
        </w:rPr>
        <w:t>Hydroxymethylglutaryl</w:t>
      </w:r>
      <w:proofErr w:type="spellEnd"/>
      <w:r w:rsidRPr="005146B9">
        <w:rPr>
          <w:rFonts w:ascii="Times New Roman" w:hAnsi="Times New Roman" w:cs="Times New Roman"/>
          <w:sz w:val="24"/>
        </w:rPr>
        <w:t>-CoA Reductase Inhibitors"[Mesh] OR "Statins"[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"Statin"[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"Atorvastatin"[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"Simvastatin"[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"Rosuvastatin"[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"Pravastatin"[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"Lovastatin"[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"Fluvastatin"[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</w:t>
      </w:r>
      <w:proofErr w:type="spellStart"/>
      <w:r w:rsidRPr="005146B9">
        <w:rPr>
          <w:rFonts w:ascii="Times New Roman" w:hAnsi="Times New Roman" w:cs="Times New Roman"/>
          <w:sz w:val="24"/>
        </w:rPr>
        <w:t>Pitavastatin</w:t>
      </w:r>
      <w:proofErr w:type="spellEnd"/>
      <w:r w:rsidRPr="005146B9">
        <w:rPr>
          <w:rFonts w:ascii="Times New Roman" w:hAnsi="Times New Roman" w:cs="Times New Roman"/>
          <w:sz w:val="24"/>
        </w:rPr>
        <w:t>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 OR "Cerivastatin"[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])</w:t>
      </w:r>
    </w:p>
    <w:p w14:paraId="5CD6660A" w14:textId="77777777" w:rsidR="00EB5C8A" w:rsidRPr="005146B9" w:rsidRDefault="00EB5C8A" w:rsidP="00EB5C8A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Rando*[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</w:t>
      </w:r>
    </w:p>
    <w:p w14:paraId="281564DA" w14:textId="77777777" w:rsidR="00EB5C8A" w:rsidRPr="005146B9" w:rsidRDefault="00EB5C8A" w:rsidP="00EB5C8A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#1 AND #2 AND #3</w:t>
      </w:r>
    </w:p>
    <w:p w14:paraId="57CAC327" w14:textId="77777777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</w:p>
    <w:p w14:paraId="18ADA5B5" w14:textId="77777777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Cochrane Library</w:t>
      </w:r>
    </w:p>
    <w:p w14:paraId="58BAD1DE" w14:textId="77777777" w:rsidR="00EB5C8A" w:rsidRPr="005146B9" w:rsidRDefault="00EB5C8A" w:rsidP="00EB5C8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("COVID-19" OR "SARS-CoV-2" OR "coronavirus disease 2019" OR "2019-nCoV" OR "severe acute respiratory syndrome coronavirus 2")</w:t>
      </w:r>
    </w:p>
    <w:p w14:paraId="12120592" w14:textId="77777777" w:rsidR="00EB5C8A" w:rsidRPr="005146B9" w:rsidRDefault="00EB5C8A" w:rsidP="00EB5C8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("statin*" OR "</w:t>
      </w:r>
      <w:proofErr w:type="spellStart"/>
      <w:r w:rsidRPr="005146B9">
        <w:rPr>
          <w:rFonts w:ascii="Times New Roman" w:hAnsi="Times New Roman" w:cs="Times New Roman"/>
          <w:sz w:val="24"/>
        </w:rPr>
        <w:t>hydroxymethylglutaryl-coa</w:t>
      </w:r>
      <w:proofErr w:type="spellEnd"/>
      <w:r w:rsidRPr="005146B9">
        <w:rPr>
          <w:rFonts w:ascii="Times New Roman" w:hAnsi="Times New Roman" w:cs="Times New Roman"/>
          <w:sz w:val="24"/>
        </w:rPr>
        <w:t xml:space="preserve"> reductase inhibitor*" OR "atorvastatin" OR "simvastatin" OR "rosuvastatin" OR "pravastatin" OR "lovastatin" OR "fluvastatin")</w:t>
      </w:r>
    </w:p>
    <w:p w14:paraId="586C764C" w14:textId="77777777" w:rsidR="00EB5C8A" w:rsidRPr="005146B9" w:rsidRDefault="00EB5C8A" w:rsidP="00EB5C8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Rando*[</w:t>
      </w:r>
      <w:proofErr w:type="spellStart"/>
      <w:r w:rsidRPr="005146B9">
        <w:rPr>
          <w:rFonts w:ascii="Times New Roman" w:hAnsi="Times New Roman" w:cs="Times New Roman"/>
          <w:sz w:val="24"/>
        </w:rPr>
        <w:t>tiab</w:t>
      </w:r>
      <w:proofErr w:type="spellEnd"/>
      <w:r w:rsidRPr="005146B9">
        <w:rPr>
          <w:rFonts w:ascii="Times New Roman" w:hAnsi="Times New Roman" w:cs="Times New Roman"/>
          <w:sz w:val="24"/>
        </w:rPr>
        <w:t>]</w:t>
      </w:r>
    </w:p>
    <w:p w14:paraId="54032DA8" w14:textId="77777777" w:rsidR="00EB5C8A" w:rsidRPr="005146B9" w:rsidRDefault="00EB5C8A" w:rsidP="00EB5C8A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#1 AND #2 AND #3</w:t>
      </w:r>
    </w:p>
    <w:p w14:paraId="18FB5D07" w14:textId="77777777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</w:p>
    <w:p w14:paraId="7E2C8498" w14:textId="77777777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Embase</w:t>
      </w:r>
    </w:p>
    <w:p w14:paraId="0CE7BE1F" w14:textId="77777777" w:rsidR="00EB5C8A" w:rsidRPr="005146B9" w:rsidRDefault="00EB5C8A" w:rsidP="00EB5C8A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 xml:space="preserve">exp coronavirus disease 2019/ or (covid 19 or </w:t>
      </w:r>
      <w:proofErr w:type="spellStart"/>
      <w:r w:rsidRPr="005146B9">
        <w:rPr>
          <w:rFonts w:ascii="Times New Roman" w:hAnsi="Times New Roman" w:cs="Times New Roman"/>
          <w:sz w:val="24"/>
        </w:rPr>
        <w:t>sars</w:t>
      </w:r>
      <w:proofErr w:type="spellEnd"/>
      <w:r w:rsidRPr="00514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146B9">
        <w:rPr>
          <w:rFonts w:ascii="Times New Roman" w:hAnsi="Times New Roman" w:cs="Times New Roman"/>
          <w:sz w:val="24"/>
        </w:rPr>
        <w:t>cov</w:t>
      </w:r>
      <w:proofErr w:type="spellEnd"/>
      <w:r w:rsidRPr="005146B9">
        <w:rPr>
          <w:rFonts w:ascii="Times New Roman" w:hAnsi="Times New Roman" w:cs="Times New Roman"/>
          <w:sz w:val="24"/>
        </w:rPr>
        <w:t xml:space="preserve"> 2 or coronavirus disease 2019 or 2019 </w:t>
      </w:r>
      <w:proofErr w:type="spellStart"/>
      <w:r w:rsidRPr="005146B9">
        <w:rPr>
          <w:rFonts w:ascii="Times New Roman" w:hAnsi="Times New Roman" w:cs="Times New Roman"/>
          <w:sz w:val="24"/>
        </w:rPr>
        <w:t>ncov</w:t>
      </w:r>
      <w:proofErr w:type="spellEnd"/>
      <w:r w:rsidRPr="005146B9">
        <w:rPr>
          <w:rFonts w:ascii="Times New Roman" w:hAnsi="Times New Roman" w:cs="Times New Roman"/>
          <w:sz w:val="24"/>
        </w:rPr>
        <w:t xml:space="preserve"> or severe acute respiratory syndrome coronavirus 2</w:t>
      </w:r>
      <w:proofErr w:type="gramStart"/>
      <w:r w:rsidRPr="005146B9">
        <w:rPr>
          <w:rFonts w:ascii="Times New Roman" w:hAnsi="Times New Roman" w:cs="Times New Roman"/>
          <w:sz w:val="24"/>
        </w:rPr>
        <w:t>).</w:t>
      </w:r>
      <w:proofErr w:type="spellStart"/>
      <w:r w:rsidRPr="005146B9">
        <w:rPr>
          <w:rFonts w:ascii="Times New Roman" w:hAnsi="Times New Roman" w:cs="Times New Roman"/>
          <w:sz w:val="24"/>
        </w:rPr>
        <w:t>ti</w:t>
      </w:r>
      <w:proofErr w:type="gramEnd"/>
      <w:r w:rsidRPr="005146B9">
        <w:rPr>
          <w:rFonts w:ascii="Times New Roman" w:hAnsi="Times New Roman" w:cs="Times New Roman"/>
          <w:sz w:val="24"/>
        </w:rPr>
        <w:t>,ab</w:t>
      </w:r>
      <w:proofErr w:type="spellEnd"/>
    </w:p>
    <w:p w14:paraId="31756B54" w14:textId="77777777" w:rsidR="00EB5C8A" w:rsidRPr="005146B9" w:rsidRDefault="00EB5C8A" w:rsidP="00EB5C8A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 xml:space="preserve">exp </w:t>
      </w:r>
      <w:proofErr w:type="spellStart"/>
      <w:r w:rsidRPr="005146B9">
        <w:rPr>
          <w:rFonts w:ascii="Times New Roman" w:hAnsi="Times New Roman" w:cs="Times New Roman"/>
          <w:sz w:val="24"/>
        </w:rPr>
        <w:t>hydroxymethylglutaryl</w:t>
      </w:r>
      <w:proofErr w:type="spellEnd"/>
      <w:r w:rsidRPr="00514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146B9">
        <w:rPr>
          <w:rFonts w:ascii="Times New Roman" w:hAnsi="Times New Roman" w:cs="Times New Roman"/>
          <w:sz w:val="24"/>
        </w:rPr>
        <w:t>coa</w:t>
      </w:r>
      <w:proofErr w:type="spellEnd"/>
      <w:r w:rsidRPr="005146B9">
        <w:rPr>
          <w:rFonts w:ascii="Times New Roman" w:hAnsi="Times New Roman" w:cs="Times New Roman"/>
          <w:sz w:val="24"/>
        </w:rPr>
        <w:t xml:space="preserve"> reductase inhibitor/ or (statin$ or atorvastatin or simvastatin or rosuvastatin or pravastatin or lovastatin or fluvastatin or </w:t>
      </w:r>
      <w:proofErr w:type="spellStart"/>
      <w:r w:rsidRPr="005146B9">
        <w:rPr>
          <w:rFonts w:ascii="Times New Roman" w:hAnsi="Times New Roman" w:cs="Times New Roman"/>
          <w:sz w:val="24"/>
        </w:rPr>
        <w:t>pitavastatin</w:t>
      </w:r>
      <w:proofErr w:type="spellEnd"/>
      <w:r w:rsidRPr="005146B9">
        <w:rPr>
          <w:rFonts w:ascii="Times New Roman" w:hAnsi="Times New Roman" w:cs="Times New Roman"/>
          <w:sz w:val="24"/>
        </w:rPr>
        <w:t xml:space="preserve"> or cerivastatin</w:t>
      </w:r>
      <w:proofErr w:type="gramStart"/>
      <w:r w:rsidRPr="005146B9">
        <w:rPr>
          <w:rFonts w:ascii="Times New Roman" w:hAnsi="Times New Roman" w:cs="Times New Roman"/>
          <w:sz w:val="24"/>
        </w:rPr>
        <w:t>).</w:t>
      </w:r>
      <w:proofErr w:type="spellStart"/>
      <w:r w:rsidRPr="005146B9">
        <w:rPr>
          <w:rFonts w:ascii="Times New Roman" w:hAnsi="Times New Roman" w:cs="Times New Roman"/>
          <w:sz w:val="24"/>
        </w:rPr>
        <w:t>ti</w:t>
      </w:r>
      <w:proofErr w:type="gramEnd"/>
      <w:r w:rsidRPr="005146B9">
        <w:rPr>
          <w:rFonts w:ascii="Times New Roman" w:hAnsi="Times New Roman" w:cs="Times New Roman"/>
          <w:sz w:val="24"/>
        </w:rPr>
        <w:t>,ab</w:t>
      </w:r>
      <w:proofErr w:type="spellEnd"/>
    </w:p>
    <w:p w14:paraId="00A3349C" w14:textId="77777777" w:rsidR="00EB5C8A" w:rsidRPr="005146B9" w:rsidRDefault="00EB5C8A" w:rsidP="00EB5C8A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(rando*</w:t>
      </w:r>
      <w:proofErr w:type="gramStart"/>
      <w:r w:rsidRPr="005146B9">
        <w:rPr>
          <w:rFonts w:ascii="Times New Roman" w:hAnsi="Times New Roman" w:cs="Times New Roman"/>
          <w:sz w:val="24"/>
        </w:rPr>
        <w:t>).</w:t>
      </w:r>
      <w:proofErr w:type="spellStart"/>
      <w:r w:rsidRPr="005146B9">
        <w:rPr>
          <w:rFonts w:ascii="Times New Roman" w:hAnsi="Times New Roman" w:cs="Times New Roman"/>
          <w:sz w:val="24"/>
        </w:rPr>
        <w:t>ti</w:t>
      </w:r>
      <w:proofErr w:type="gramEnd"/>
      <w:r w:rsidRPr="005146B9">
        <w:rPr>
          <w:rFonts w:ascii="Times New Roman" w:hAnsi="Times New Roman" w:cs="Times New Roman"/>
          <w:sz w:val="24"/>
        </w:rPr>
        <w:t>,ab</w:t>
      </w:r>
      <w:proofErr w:type="spellEnd"/>
    </w:p>
    <w:p w14:paraId="1025F5E7" w14:textId="77777777" w:rsidR="00EB5C8A" w:rsidRPr="005146B9" w:rsidRDefault="00EB5C8A" w:rsidP="00EB5C8A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#1 AND #2 AND #3</w:t>
      </w:r>
    </w:p>
    <w:p w14:paraId="1B575F5C" w14:textId="77777777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</w:p>
    <w:p w14:paraId="01F2137F" w14:textId="77777777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Web of science</w:t>
      </w:r>
    </w:p>
    <w:p w14:paraId="3EE29A69" w14:textId="77777777" w:rsidR="00EB5C8A" w:rsidRPr="005146B9" w:rsidRDefault="00EB5C8A" w:rsidP="00EB5C8A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("COVID-19" OR "SARS-CoV-2" OR "coronavirus disease 2019" OR "2019-</w:t>
      </w:r>
      <w:r w:rsidRPr="005146B9">
        <w:rPr>
          <w:rFonts w:ascii="Times New Roman" w:hAnsi="Times New Roman" w:cs="Times New Roman"/>
          <w:sz w:val="24"/>
        </w:rPr>
        <w:lastRenderedPageBreak/>
        <w:t xml:space="preserve">nCoV" OR "severe acute respiratory syndrome coronavirus 2" OR </w:t>
      </w:r>
      <w:proofErr w:type="spellStart"/>
      <w:r w:rsidRPr="005146B9">
        <w:rPr>
          <w:rFonts w:ascii="Times New Roman" w:hAnsi="Times New Roman" w:cs="Times New Roman"/>
          <w:sz w:val="24"/>
        </w:rPr>
        <w:t>ncov</w:t>
      </w:r>
      <w:proofErr w:type="spellEnd"/>
      <w:r w:rsidRPr="005146B9">
        <w:rPr>
          <w:rFonts w:ascii="Times New Roman" w:hAnsi="Times New Roman" w:cs="Times New Roman"/>
          <w:sz w:val="24"/>
        </w:rPr>
        <w:t>)</w:t>
      </w:r>
    </w:p>
    <w:p w14:paraId="164A70E0" w14:textId="77777777" w:rsidR="00EB5C8A" w:rsidRPr="005146B9" w:rsidRDefault="00EB5C8A" w:rsidP="00EB5C8A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TS</w:t>
      </w:r>
      <w:proofErr w:type="gramStart"/>
      <w:r w:rsidRPr="005146B9">
        <w:rPr>
          <w:rFonts w:ascii="Times New Roman" w:hAnsi="Times New Roman" w:cs="Times New Roman"/>
          <w:sz w:val="24"/>
        </w:rPr>
        <w:t>=(</w:t>
      </w:r>
      <w:proofErr w:type="gramEnd"/>
      <w:r w:rsidRPr="005146B9">
        <w:rPr>
          <w:rFonts w:ascii="Times New Roman" w:hAnsi="Times New Roman" w:cs="Times New Roman"/>
          <w:sz w:val="24"/>
        </w:rPr>
        <w:t>("statin*" OR "</w:t>
      </w:r>
      <w:proofErr w:type="spellStart"/>
      <w:r w:rsidRPr="005146B9">
        <w:rPr>
          <w:rFonts w:ascii="Times New Roman" w:hAnsi="Times New Roman" w:cs="Times New Roman"/>
          <w:sz w:val="24"/>
        </w:rPr>
        <w:t>Hydroxymethylglutaryl</w:t>
      </w:r>
      <w:proofErr w:type="spellEnd"/>
      <w:r w:rsidRPr="005146B9">
        <w:rPr>
          <w:rFonts w:ascii="Times New Roman" w:hAnsi="Times New Roman" w:cs="Times New Roman"/>
          <w:sz w:val="24"/>
        </w:rPr>
        <w:t>-CoA Reductase Inhibitor*" OR "atorvastatin" OR "simvastatin" OR "rosuvastatin" OR "pravastatin" OR "lovastatin" OR "fluvastatin" OR "</w:t>
      </w:r>
      <w:proofErr w:type="spellStart"/>
      <w:r w:rsidRPr="005146B9">
        <w:rPr>
          <w:rFonts w:ascii="Times New Roman" w:hAnsi="Times New Roman" w:cs="Times New Roman"/>
          <w:sz w:val="24"/>
        </w:rPr>
        <w:t>pitavastatin</w:t>
      </w:r>
      <w:proofErr w:type="spellEnd"/>
      <w:r w:rsidRPr="005146B9">
        <w:rPr>
          <w:rFonts w:ascii="Times New Roman" w:hAnsi="Times New Roman" w:cs="Times New Roman"/>
          <w:sz w:val="24"/>
        </w:rPr>
        <w:t>" OR "cerivastatin")</w:t>
      </w:r>
    </w:p>
    <w:p w14:paraId="40D8EF15" w14:textId="77777777" w:rsidR="00EB5C8A" w:rsidRPr="005146B9" w:rsidRDefault="00EB5C8A" w:rsidP="00EB5C8A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TS=(rando*)</w:t>
      </w:r>
    </w:p>
    <w:p w14:paraId="5D58CAD3" w14:textId="5712414D" w:rsidR="00EB5C8A" w:rsidRPr="005146B9" w:rsidRDefault="00EB5C8A" w:rsidP="00EB5C8A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#1 AND #2 AND #3</w:t>
      </w:r>
    </w:p>
    <w:p w14:paraId="72600142" w14:textId="77777777" w:rsidR="00EB5C8A" w:rsidRPr="005146B9" w:rsidRDefault="00EB5C8A">
      <w:pPr>
        <w:widowControl/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br w:type="page"/>
      </w:r>
    </w:p>
    <w:p w14:paraId="74E02C59" w14:textId="162A6A8E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lastRenderedPageBreak/>
        <w:t>Appendix2. Risk of bias of each outcome</w:t>
      </w:r>
    </w:p>
    <w:p w14:paraId="53886ED3" w14:textId="181672CA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28-day all-cause mortality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044"/>
        <w:gridCol w:w="1037"/>
        <w:gridCol w:w="1038"/>
        <w:gridCol w:w="1038"/>
        <w:gridCol w:w="1038"/>
        <w:gridCol w:w="1038"/>
        <w:gridCol w:w="1063"/>
      </w:tblGrid>
      <w:tr w:rsidR="00EB5C8A" w:rsidRPr="005146B9" w14:paraId="236D4E6E" w14:textId="77777777" w:rsidTr="00804903">
        <w:tc>
          <w:tcPr>
            <w:tcW w:w="0" w:type="auto"/>
          </w:tcPr>
          <w:p w14:paraId="1621471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Study</w:t>
            </w:r>
          </w:p>
        </w:tc>
        <w:tc>
          <w:tcPr>
            <w:tcW w:w="0" w:type="auto"/>
          </w:tcPr>
          <w:p w14:paraId="15B2185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D1</w:t>
            </w:r>
          </w:p>
        </w:tc>
        <w:tc>
          <w:tcPr>
            <w:tcW w:w="0" w:type="auto"/>
          </w:tcPr>
          <w:p w14:paraId="6C5CEEF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D2</w:t>
            </w:r>
          </w:p>
        </w:tc>
        <w:tc>
          <w:tcPr>
            <w:tcW w:w="0" w:type="auto"/>
          </w:tcPr>
          <w:p w14:paraId="444945E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D3</w:t>
            </w:r>
          </w:p>
        </w:tc>
        <w:tc>
          <w:tcPr>
            <w:tcW w:w="0" w:type="auto"/>
          </w:tcPr>
          <w:p w14:paraId="4A0AF78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D4</w:t>
            </w:r>
          </w:p>
        </w:tc>
        <w:tc>
          <w:tcPr>
            <w:tcW w:w="0" w:type="auto"/>
          </w:tcPr>
          <w:p w14:paraId="21C786C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D5</w:t>
            </w:r>
          </w:p>
        </w:tc>
        <w:tc>
          <w:tcPr>
            <w:tcW w:w="0" w:type="auto"/>
          </w:tcPr>
          <w:p w14:paraId="7E8A8716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Overall</w:t>
            </w:r>
          </w:p>
        </w:tc>
      </w:tr>
      <w:tr w:rsidR="00EB5C8A" w:rsidRPr="005146B9" w14:paraId="442D5AE3" w14:textId="77777777" w:rsidTr="00804903">
        <w:tc>
          <w:tcPr>
            <w:tcW w:w="0" w:type="auto"/>
            <w:vAlign w:val="bottom"/>
          </w:tcPr>
          <w:p w14:paraId="33669A1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Eltahan</w:t>
            </w:r>
            <w:proofErr w:type="spellEnd"/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23347AB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4512BA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903CEC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21F97F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115FC27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377560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3B6F9CED" w14:textId="77777777" w:rsidTr="00804903">
        <w:tc>
          <w:tcPr>
            <w:tcW w:w="0" w:type="auto"/>
            <w:vAlign w:val="bottom"/>
          </w:tcPr>
          <w:p w14:paraId="1B047D6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Gaitan-Duarte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64C729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DD533A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72C0A07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F897F6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8E8F8CB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C9D5916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41138451" w14:textId="77777777" w:rsidTr="00804903">
        <w:tc>
          <w:tcPr>
            <w:tcW w:w="0" w:type="auto"/>
            <w:vAlign w:val="bottom"/>
          </w:tcPr>
          <w:p w14:paraId="43E3F45B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Rafsanjani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B22331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A0F69C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C5AB2E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E8DB15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CDA232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782D434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7F6C6848" w14:textId="77777777" w:rsidTr="00804903">
        <w:tc>
          <w:tcPr>
            <w:tcW w:w="0" w:type="auto"/>
            <w:vAlign w:val="bottom"/>
          </w:tcPr>
          <w:p w14:paraId="24C7DE76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Shah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2AE0FD6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AA25CB6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1CB6F0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46F799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398A77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25C711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3BC66A37" w14:textId="77777777" w:rsidTr="00804903">
        <w:tc>
          <w:tcPr>
            <w:tcW w:w="0" w:type="auto"/>
            <w:vAlign w:val="bottom"/>
          </w:tcPr>
          <w:p w14:paraId="7CE990E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Ghafoori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76A078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9B0874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441E36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EBE3DB0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3515D3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372878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0FE45866" w14:textId="77777777" w:rsidTr="00804903">
        <w:tc>
          <w:tcPr>
            <w:tcW w:w="0" w:type="auto"/>
            <w:vAlign w:val="bottom"/>
          </w:tcPr>
          <w:p w14:paraId="45E5897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Ghati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1D83B2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F62309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4EF007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FF2FAB4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7889AD0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EA80C14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1DCC1708" w14:textId="77777777" w:rsidTr="00804903">
        <w:tc>
          <w:tcPr>
            <w:tcW w:w="0" w:type="auto"/>
            <w:vAlign w:val="bottom"/>
          </w:tcPr>
          <w:p w14:paraId="462001B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Inspiration-s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4EEC05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654C06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C6665F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F61BAA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343367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48C84B7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5E47D737" w14:textId="77777777" w:rsidTr="00804903">
        <w:tc>
          <w:tcPr>
            <w:tcW w:w="0" w:type="auto"/>
            <w:vAlign w:val="bottom"/>
          </w:tcPr>
          <w:p w14:paraId="399C4A60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REMAP-CAP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BDE0EC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0E8DFB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0DAAAD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FD911F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593D18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2D91D5B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11A2913A" w14:textId="77777777" w:rsidTr="00804903">
        <w:tc>
          <w:tcPr>
            <w:tcW w:w="0" w:type="auto"/>
            <w:vAlign w:val="bottom"/>
          </w:tcPr>
          <w:p w14:paraId="05184AC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Taghavi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FFA619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37E531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045870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659AE7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98721E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02CCC3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27F5A65C" w14:textId="77777777" w:rsidTr="00804903">
        <w:tc>
          <w:tcPr>
            <w:tcW w:w="0" w:type="auto"/>
            <w:vAlign w:val="bottom"/>
          </w:tcPr>
          <w:p w14:paraId="24AA299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Hejazi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F0AB00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80F76B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449846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36A037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512E894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171707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</w:tbl>
    <w:p w14:paraId="65F8B15B" w14:textId="77777777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</w:p>
    <w:p w14:paraId="0829B744" w14:textId="6B8CCC0D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P</w:t>
      </w:r>
      <w:r w:rsidRPr="005146B9">
        <w:rPr>
          <w:rFonts w:ascii="Times New Roman" w:hAnsi="Times New Roman" w:cs="Times New Roman"/>
          <w:sz w:val="24"/>
        </w:rPr>
        <w:t>atients requiring mechanical ventilation or ICU care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038"/>
        <w:gridCol w:w="1038"/>
        <w:gridCol w:w="1039"/>
        <w:gridCol w:w="1039"/>
        <w:gridCol w:w="1039"/>
        <w:gridCol w:w="1039"/>
        <w:gridCol w:w="1064"/>
      </w:tblGrid>
      <w:tr w:rsidR="00EB5C8A" w:rsidRPr="005146B9" w14:paraId="0A667959" w14:textId="77777777" w:rsidTr="00804903">
        <w:tc>
          <w:tcPr>
            <w:tcW w:w="0" w:type="auto"/>
          </w:tcPr>
          <w:p w14:paraId="3CC8B9D6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Study</w:t>
            </w:r>
          </w:p>
        </w:tc>
        <w:tc>
          <w:tcPr>
            <w:tcW w:w="0" w:type="auto"/>
          </w:tcPr>
          <w:p w14:paraId="7B8E2DB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D1</w:t>
            </w:r>
          </w:p>
        </w:tc>
        <w:tc>
          <w:tcPr>
            <w:tcW w:w="0" w:type="auto"/>
          </w:tcPr>
          <w:p w14:paraId="187BCF2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D2</w:t>
            </w:r>
          </w:p>
        </w:tc>
        <w:tc>
          <w:tcPr>
            <w:tcW w:w="0" w:type="auto"/>
          </w:tcPr>
          <w:p w14:paraId="60C785C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D3</w:t>
            </w:r>
          </w:p>
        </w:tc>
        <w:tc>
          <w:tcPr>
            <w:tcW w:w="0" w:type="auto"/>
          </w:tcPr>
          <w:p w14:paraId="6164F9D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D4</w:t>
            </w:r>
          </w:p>
        </w:tc>
        <w:tc>
          <w:tcPr>
            <w:tcW w:w="0" w:type="auto"/>
          </w:tcPr>
          <w:p w14:paraId="79D27EC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D5</w:t>
            </w:r>
          </w:p>
        </w:tc>
        <w:tc>
          <w:tcPr>
            <w:tcW w:w="0" w:type="auto"/>
          </w:tcPr>
          <w:p w14:paraId="1B5797C7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Overall</w:t>
            </w:r>
          </w:p>
        </w:tc>
      </w:tr>
      <w:tr w:rsidR="00EB5C8A" w:rsidRPr="005146B9" w14:paraId="10974603" w14:textId="77777777" w:rsidTr="00804903">
        <w:tc>
          <w:tcPr>
            <w:tcW w:w="0" w:type="auto"/>
            <w:vAlign w:val="bottom"/>
          </w:tcPr>
          <w:p w14:paraId="184A0CD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Matli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BDAA4A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DECC9F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00C8390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B1FF0B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361BE2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7C87757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054D5F94" w14:textId="77777777" w:rsidTr="00804903">
        <w:tc>
          <w:tcPr>
            <w:tcW w:w="0" w:type="auto"/>
            <w:vAlign w:val="bottom"/>
          </w:tcPr>
          <w:p w14:paraId="166588C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Davoodi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03E04A7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6454EE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BF03A9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A04DB3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75AD2C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255EC0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0A982394" w14:textId="77777777" w:rsidTr="00804903">
        <w:tc>
          <w:tcPr>
            <w:tcW w:w="0" w:type="auto"/>
            <w:vAlign w:val="bottom"/>
          </w:tcPr>
          <w:p w14:paraId="045874BB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Eltahan</w:t>
            </w:r>
            <w:proofErr w:type="spellEnd"/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082D3B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6020780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6E68D6B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5CC2C7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4D3C9D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BF2544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24B91DCD" w14:textId="77777777" w:rsidTr="00804903">
        <w:tc>
          <w:tcPr>
            <w:tcW w:w="0" w:type="auto"/>
            <w:vAlign w:val="bottom"/>
          </w:tcPr>
          <w:p w14:paraId="09999AF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Gaitan-Duarte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4D9CF8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2FBBF9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EF2EC1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858D49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2E0D70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6A64BD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74E84AC9" w14:textId="77777777" w:rsidTr="00804903">
        <w:tc>
          <w:tcPr>
            <w:tcW w:w="0" w:type="auto"/>
            <w:vAlign w:val="bottom"/>
          </w:tcPr>
          <w:p w14:paraId="6CB9040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Ghati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0DBA5F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57A6AC4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45EB4F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051912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43A065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1131A6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78BFD7AF" w14:textId="77777777" w:rsidTr="00804903">
        <w:tc>
          <w:tcPr>
            <w:tcW w:w="0" w:type="auto"/>
            <w:vAlign w:val="bottom"/>
          </w:tcPr>
          <w:p w14:paraId="0F4E8740" w14:textId="4F46C893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Rafsanjani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2A755BA" w14:textId="7E1A752A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890923D" w14:textId="580DD513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D472DE9" w14:textId="25B42DD1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EB93850" w14:textId="0C4E84B1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2B2016B" w14:textId="3B454501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1ED5418" w14:textId="6B7514DF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348D3E59" w14:textId="77777777" w:rsidTr="00804903">
        <w:tc>
          <w:tcPr>
            <w:tcW w:w="0" w:type="auto"/>
            <w:vAlign w:val="bottom"/>
          </w:tcPr>
          <w:p w14:paraId="68926AF1" w14:textId="69898E09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Shah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41D8694" w14:textId="05AEA33B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BC0AC3E" w14:textId="17B8B76C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99C7D25" w14:textId="24616B6D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379DE3F" w14:textId="4862E91F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54FB647" w14:textId="159630C4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E10C61F" w14:textId="3DD99543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0A82ED1D" w14:textId="77777777" w:rsidTr="00804903">
        <w:tc>
          <w:tcPr>
            <w:tcW w:w="0" w:type="auto"/>
            <w:vAlign w:val="bottom"/>
          </w:tcPr>
          <w:p w14:paraId="03F08023" w14:textId="5D1AD8EB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lastRenderedPageBreak/>
              <w:t>Ghafoori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C707916" w14:textId="5F3FFECF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1E20793" w14:textId="351F3260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749704A" w14:textId="08DC6B4A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7659135" w14:textId="0B0CA444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E80A5A7" w14:textId="7F0688E2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85FB3D5" w14:textId="38BE518B" w:rsidR="00EB5C8A" w:rsidRPr="005146B9" w:rsidRDefault="00EB5C8A" w:rsidP="00EB5C8A">
            <w:pPr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</w:tbl>
    <w:p w14:paraId="1D5418C2" w14:textId="77777777" w:rsidR="00EB5C8A" w:rsidRPr="005146B9" w:rsidRDefault="00EB5C8A" w:rsidP="00EB5C8A">
      <w:pPr>
        <w:rPr>
          <w:rFonts w:ascii="Times New Roman" w:hAnsi="Times New Roman" w:cs="Times New Roman"/>
          <w:sz w:val="24"/>
        </w:rPr>
      </w:pPr>
    </w:p>
    <w:p w14:paraId="7BC2D733" w14:textId="17E96A71" w:rsidR="00EB5C8A" w:rsidRPr="005146B9" w:rsidRDefault="00EB5C8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Length of hospital stay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16"/>
        <w:gridCol w:w="875"/>
        <w:gridCol w:w="1385"/>
        <w:gridCol w:w="875"/>
        <w:gridCol w:w="1385"/>
        <w:gridCol w:w="875"/>
        <w:gridCol w:w="1385"/>
      </w:tblGrid>
      <w:tr w:rsidR="00EB5C8A" w:rsidRPr="005146B9" w14:paraId="2703285F" w14:textId="77777777" w:rsidTr="00804903">
        <w:tc>
          <w:tcPr>
            <w:tcW w:w="0" w:type="auto"/>
          </w:tcPr>
          <w:p w14:paraId="48031F2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Study</w:t>
            </w:r>
          </w:p>
        </w:tc>
        <w:tc>
          <w:tcPr>
            <w:tcW w:w="0" w:type="auto"/>
          </w:tcPr>
          <w:p w14:paraId="3ACE2AD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D1</w:t>
            </w:r>
          </w:p>
        </w:tc>
        <w:tc>
          <w:tcPr>
            <w:tcW w:w="0" w:type="auto"/>
          </w:tcPr>
          <w:p w14:paraId="124EBC5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D2</w:t>
            </w:r>
          </w:p>
        </w:tc>
        <w:tc>
          <w:tcPr>
            <w:tcW w:w="0" w:type="auto"/>
          </w:tcPr>
          <w:p w14:paraId="719B686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D3</w:t>
            </w:r>
          </w:p>
        </w:tc>
        <w:tc>
          <w:tcPr>
            <w:tcW w:w="0" w:type="auto"/>
          </w:tcPr>
          <w:p w14:paraId="7202519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D4</w:t>
            </w:r>
          </w:p>
        </w:tc>
        <w:tc>
          <w:tcPr>
            <w:tcW w:w="0" w:type="auto"/>
          </w:tcPr>
          <w:p w14:paraId="5E0059E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D5</w:t>
            </w:r>
          </w:p>
        </w:tc>
        <w:tc>
          <w:tcPr>
            <w:tcW w:w="0" w:type="auto"/>
          </w:tcPr>
          <w:p w14:paraId="4E86DE1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Overall</w:t>
            </w:r>
          </w:p>
        </w:tc>
      </w:tr>
      <w:tr w:rsidR="00EB5C8A" w:rsidRPr="005146B9" w14:paraId="71478F75" w14:textId="77777777" w:rsidTr="00804903">
        <w:tc>
          <w:tcPr>
            <w:tcW w:w="0" w:type="auto"/>
            <w:vAlign w:val="bottom"/>
          </w:tcPr>
          <w:p w14:paraId="3F307C5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Davoodi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21EAF1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E2F892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0AE674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DBDDAA6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779FEE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E33B8D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661B82EB" w14:textId="77777777" w:rsidTr="00804903">
        <w:tc>
          <w:tcPr>
            <w:tcW w:w="0" w:type="auto"/>
            <w:vAlign w:val="bottom"/>
          </w:tcPr>
          <w:p w14:paraId="61577CE7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Ghafoori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45F9E6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FFFF00"/>
            <w:vAlign w:val="bottom"/>
          </w:tcPr>
          <w:p w14:paraId="134DCD1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Some concerns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AC27B6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205A65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  <w:highlight w:val="yellow"/>
              </w:rPr>
              <w:t>Some concerns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DCA413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FFFF00"/>
            <w:vAlign w:val="bottom"/>
          </w:tcPr>
          <w:p w14:paraId="433512B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Some concerns</w:t>
            </w:r>
          </w:p>
        </w:tc>
      </w:tr>
      <w:tr w:rsidR="00EB5C8A" w:rsidRPr="005146B9" w14:paraId="28F4B2D7" w14:textId="77777777" w:rsidTr="00804903">
        <w:tc>
          <w:tcPr>
            <w:tcW w:w="0" w:type="auto"/>
            <w:vAlign w:val="bottom"/>
          </w:tcPr>
          <w:p w14:paraId="487A510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Ghati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7845E34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FFFF00"/>
            <w:vAlign w:val="bottom"/>
          </w:tcPr>
          <w:p w14:paraId="4C1EBBB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Some concerns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215537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7300E9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  <w:highlight w:val="yellow"/>
              </w:rPr>
              <w:t>Some concerns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9ABA0B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FFFF00"/>
            <w:vAlign w:val="bottom"/>
          </w:tcPr>
          <w:p w14:paraId="3840CC9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Some concerns</w:t>
            </w:r>
          </w:p>
        </w:tc>
      </w:tr>
      <w:tr w:rsidR="00EB5C8A" w:rsidRPr="005146B9" w14:paraId="3E1A2063" w14:textId="77777777" w:rsidTr="00804903">
        <w:tc>
          <w:tcPr>
            <w:tcW w:w="0" w:type="auto"/>
            <w:vAlign w:val="bottom"/>
          </w:tcPr>
          <w:p w14:paraId="39DD0F1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Rafsanjani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0985CA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027BCE7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F86A6F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BC0ECC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1349A42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B2C508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0666CAB1" w14:textId="77777777" w:rsidTr="00804903">
        <w:tc>
          <w:tcPr>
            <w:tcW w:w="0" w:type="auto"/>
            <w:vAlign w:val="bottom"/>
          </w:tcPr>
          <w:p w14:paraId="0B594B8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Taghavi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BB38AE0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1E3B7D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810DF1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A4A63D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2E5390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ECA6A90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</w:tbl>
    <w:p w14:paraId="0D8ABD48" w14:textId="77777777" w:rsidR="00EB5C8A" w:rsidRPr="005146B9" w:rsidRDefault="00EB5C8A">
      <w:pPr>
        <w:rPr>
          <w:rFonts w:ascii="Times New Roman" w:hAnsi="Times New Roman" w:cs="Times New Roman"/>
          <w:sz w:val="24"/>
        </w:rPr>
      </w:pPr>
    </w:p>
    <w:p w14:paraId="489D3629" w14:textId="6883F59D" w:rsidR="00EB5C8A" w:rsidRPr="005146B9" w:rsidRDefault="00EB5C8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t>Adverse effect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90"/>
        <w:gridCol w:w="1076"/>
        <w:gridCol w:w="1076"/>
        <w:gridCol w:w="1076"/>
        <w:gridCol w:w="1076"/>
        <w:gridCol w:w="1076"/>
        <w:gridCol w:w="1076"/>
      </w:tblGrid>
      <w:tr w:rsidR="00EB5C8A" w:rsidRPr="005146B9" w14:paraId="22E76ECA" w14:textId="77777777" w:rsidTr="00804903">
        <w:tc>
          <w:tcPr>
            <w:tcW w:w="0" w:type="auto"/>
          </w:tcPr>
          <w:p w14:paraId="26A50587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Study</w:t>
            </w:r>
          </w:p>
        </w:tc>
        <w:tc>
          <w:tcPr>
            <w:tcW w:w="0" w:type="auto"/>
          </w:tcPr>
          <w:p w14:paraId="23D1E5BC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D1</w:t>
            </w:r>
          </w:p>
        </w:tc>
        <w:tc>
          <w:tcPr>
            <w:tcW w:w="0" w:type="auto"/>
          </w:tcPr>
          <w:p w14:paraId="4667210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D2</w:t>
            </w:r>
          </w:p>
        </w:tc>
        <w:tc>
          <w:tcPr>
            <w:tcW w:w="0" w:type="auto"/>
          </w:tcPr>
          <w:p w14:paraId="7D6B118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D3</w:t>
            </w:r>
          </w:p>
        </w:tc>
        <w:tc>
          <w:tcPr>
            <w:tcW w:w="0" w:type="auto"/>
          </w:tcPr>
          <w:p w14:paraId="0F8CA89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D4</w:t>
            </w:r>
          </w:p>
        </w:tc>
        <w:tc>
          <w:tcPr>
            <w:tcW w:w="0" w:type="auto"/>
          </w:tcPr>
          <w:p w14:paraId="222D3B9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D5</w:t>
            </w:r>
          </w:p>
        </w:tc>
        <w:tc>
          <w:tcPr>
            <w:tcW w:w="0" w:type="auto"/>
          </w:tcPr>
          <w:p w14:paraId="3C54F92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Overall</w:t>
            </w:r>
          </w:p>
        </w:tc>
      </w:tr>
      <w:tr w:rsidR="00EB5C8A" w:rsidRPr="005146B9" w14:paraId="63A9EF00" w14:textId="77777777" w:rsidTr="00804903">
        <w:tc>
          <w:tcPr>
            <w:tcW w:w="0" w:type="auto"/>
            <w:vAlign w:val="bottom"/>
          </w:tcPr>
          <w:p w14:paraId="23920D8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Eltahan</w:t>
            </w:r>
            <w:proofErr w:type="spellEnd"/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51CEAB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164B0E4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EE2E8D3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20AEA3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7C88B6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3991AE7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64FB4D47" w14:textId="77777777" w:rsidTr="00804903">
        <w:tc>
          <w:tcPr>
            <w:tcW w:w="0" w:type="auto"/>
            <w:vAlign w:val="bottom"/>
          </w:tcPr>
          <w:p w14:paraId="0942C01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Ghati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0D0448A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0E24A96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45417E8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5926210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6CF070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F4C80E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09D06CDD" w14:textId="77777777" w:rsidTr="00804903">
        <w:tc>
          <w:tcPr>
            <w:tcW w:w="0" w:type="auto"/>
            <w:vAlign w:val="bottom"/>
          </w:tcPr>
          <w:p w14:paraId="17D091C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Matli et al.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77487B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C87087E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35D862B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5F0E289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52F5D1D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513F5FB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  <w:tr w:rsidR="00EB5C8A" w:rsidRPr="005146B9" w14:paraId="4C107EC5" w14:textId="77777777" w:rsidTr="00804903">
        <w:tc>
          <w:tcPr>
            <w:tcW w:w="0" w:type="auto"/>
            <w:vAlign w:val="bottom"/>
          </w:tcPr>
          <w:p w14:paraId="1BED0320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REMAP-CAP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6E9D95E0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2E8B9582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3BF35BB1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02116960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710433B5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  <w:tc>
          <w:tcPr>
            <w:tcW w:w="0" w:type="auto"/>
            <w:shd w:val="clear" w:color="auto" w:fill="D9F2D0" w:themeFill="accent6" w:themeFillTint="33"/>
            <w:vAlign w:val="bottom"/>
          </w:tcPr>
          <w:p w14:paraId="49408A8F" w14:textId="77777777" w:rsidR="00EB5C8A" w:rsidRPr="005146B9" w:rsidRDefault="00EB5C8A" w:rsidP="00804903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Low risk</w:t>
            </w:r>
          </w:p>
        </w:tc>
      </w:tr>
    </w:tbl>
    <w:p w14:paraId="25E20BE0" w14:textId="77777777" w:rsidR="00EB5C8A" w:rsidRPr="005146B9" w:rsidRDefault="00EB5C8A">
      <w:pPr>
        <w:rPr>
          <w:rFonts w:ascii="Times New Roman" w:hAnsi="Times New Roman" w:cs="Times New Roman"/>
          <w:sz w:val="24"/>
        </w:rPr>
      </w:pPr>
    </w:p>
    <w:p w14:paraId="608B6F23" w14:textId="76C51ACE" w:rsidR="00EB5C8A" w:rsidRPr="005146B9" w:rsidRDefault="00EB5C8A">
      <w:pPr>
        <w:widowControl/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br w:type="page"/>
      </w:r>
    </w:p>
    <w:p w14:paraId="1971214E" w14:textId="337222B0" w:rsidR="0021745A" w:rsidRPr="005146B9" w:rsidRDefault="0021745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lastRenderedPageBreak/>
        <w:t xml:space="preserve">eFigure1. Pooled result of Length of hospital </w:t>
      </w:r>
      <w:proofErr w:type="gramStart"/>
      <w:r w:rsidRPr="005146B9">
        <w:rPr>
          <w:rFonts w:ascii="Times New Roman" w:hAnsi="Times New Roman" w:cs="Times New Roman"/>
          <w:sz w:val="24"/>
        </w:rPr>
        <w:t>stay</w:t>
      </w:r>
      <w:proofErr w:type="gramEnd"/>
    </w:p>
    <w:p w14:paraId="4ED69F24" w14:textId="479FD10E" w:rsidR="0021745A" w:rsidRPr="005146B9" w:rsidRDefault="0021745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B97C799" wp14:editId="07590D77">
            <wp:extent cx="5274310" cy="1148715"/>
            <wp:effectExtent l="0" t="0" r="2540" b="0"/>
            <wp:docPr id="19200467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C63FE" w14:textId="77777777" w:rsidR="0021745A" w:rsidRPr="005146B9" w:rsidRDefault="0021745A">
      <w:pPr>
        <w:rPr>
          <w:rFonts w:ascii="Times New Roman" w:hAnsi="Times New Roman" w:cs="Times New Roman"/>
          <w:sz w:val="24"/>
        </w:rPr>
      </w:pPr>
    </w:p>
    <w:p w14:paraId="6BE9D2A4" w14:textId="77777777" w:rsidR="005146B9" w:rsidRPr="005146B9" w:rsidRDefault="005146B9">
      <w:pPr>
        <w:widowControl/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br w:type="page"/>
      </w:r>
    </w:p>
    <w:p w14:paraId="22B312C7" w14:textId="02D6222D" w:rsidR="0021745A" w:rsidRPr="005146B9" w:rsidRDefault="0021745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lastRenderedPageBreak/>
        <w:t>eFigure2. Pooled result of adverse events</w:t>
      </w:r>
    </w:p>
    <w:p w14:paraId="5C388F2B" w14:textId="4974D4F8" w:rsidR="0021745A" w:rsidRPr="005146B9" w:rsidRDefault="0021745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42CFA06" wp14:editId="1E85A008">
            <wp:extent cx="5274310" cy="1061720"/>
            <wp:effectExtent l="0" t="0" r="2540" b="5080"/>
            <wp:docPr id="4829188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4C935" w14:textId="77777777" w:rsidR="0021745A" w:rsidRPr="005146B9" w:rsidRDefault="0021745A">
      <w:pPr>
        <w:rPr>
          <w:rFonts w:ascii="Times New Roman" w:hAnsi="Times New Roman" w:cs="Times New Roman"/>
          <w:sz w:val="24"/>
        </w:rPr>
      </w:pPr>
    </w:p>
    <w:p w14:paraId="10551799" w14:textId="77777777" w:rsidR="005146B9" w:rsidRPr="005146B9" w:rsidRDefault="005146B9">
      <w:pPr>
        <w:widowControl/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br w:type="page"/>
      </w:r>
    </w:p>
    <w:p w14:paraId="4EB4F412" w14:textId="0442C390" w:rsidR="0021745A" w:rsidRPr="005146B9" w:rsidRDefault="0021745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lastRenderedPageBreak/>
        <w:t>eFigure3. Subgroup analysis based on severity</w:t>
      </w:r>
    </w:p>
    <w:p w14:paraId="60B09599" w14:textId="32A87DD8" w:rsidR="0021745A" w:rsidRPr="005146B9" w:rsidRDefault="00D347E4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1DD9D63" wp14:editId="259C3E56">
            <wp:extent cx="5273040" cy="2838450"/>
            <wp:effectExtent l="0" t="0" r="3810" b="0"/>
            <wp:docPr id="13638473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7715F" w14:textId="77777777" w:rsidR="0021745A" w:rsidRPr="005146B9" w:rsidRDefault="0021745A">
      <w:pPr>
        <w:rPr>
          <w:rFonts w:ascii="Times New Roman" w:hAnsi="Times New Roman" w:cs="Times New Roman"/>
          <w:sz w:val="24"/>
        </w:rPr>
      </w:pPr>
    </w:p>
    <w:p w14:paraId="10B325FA" w14:textId="77777777" w:rsidR="005146B9" w:rsidRPr="005146B9" w:rsidRDefault="005146B9">
      <w:pPr>
        <w:widowControl/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br w:type="page"/>
      </w:r>
    </w:p>
    <w:p w14:paraId="1E4986CC" w14:textId="03651EF0" w:rsidR="00D347E4" w:rsidRPr="005146B9" w:rsidRDefault="00D347E4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lastRenderedPageBreak/>
        <w:t xml:space="preserve">eFigure4. </w:t>
      </w:r>
      <w:r w:rsidR="005146B9" w:rsidRPr="005146B9">
        <w:rPr>
          <w:rFonts w:ascii="Times New Roman" w:hAnsi="Times New Roman" w:cs="Times New Roman"/>
          <w:sz w:val="24"/>
        </w:rPr>
        <w:t>Funnel plot</w:t>
      </w:r>
      <w:r w:rsidRPr="005146B9">
        <w:rPr>
          <w:rFonts w:ascii="Times New Roman" w:hAnsi="Times New Roman" w:cs="Times New Roman"/>
          <w:sz w:val="24"/>
        </w:rPr>
        <w:t xml:space="preserve"> and Egger’s test</w:t>
      </w:r>
    </w:p>
    <w:p w14:paraId="66F938C8" w14:textId="6F7024A5" w:rsidR="00D347E4" w:rsidRPr="005146B9" w:rsidRDefault="005146B9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2856564" wp14:editId="50F48DC1">
            <wp:extent cx="5273040" cy="2092325"/>
            <wp:effectExtent l="0" t="0" r="3810" b="3175"/>
            <wp:docPr id="11185975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E2A9D" w14:textId="77777777" w:rsidR="0021745A" w:rsidRPr="005146B9" w:rsidRDefault="0021745A">
      <w:pPr>
        <w:rPr>
          <w:rFonts w:ascii="Times New Roman" w:hAnsi="Times New Roman" w:cs="Times New Roman"/>
          <w:sz w:val="24"/>
        </w:rPr>
      </w:pPr>
    </w:p>
    <w:p w14:paraId="6724F430" w14:textId="77777777" w:rsidR="005146B9" w:rsidRPr="005146B9" w:rsidRDefault="005146B9">
      <w:pPr>
        <w:widowControl/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br w:type="page"/>
      </w:r>
    </w:p>
    <w:p w14:paraId="02A252D7" w14:textId="43C49214" w:rsidR="00EB5C8A" w:rsidRPr="005146B9" w:rsidRDefault="0021745A">
      <w:pPr>
        <w:rPr>
          <w:rFonts w:ascii="Times New Roman" w:hAnsi="Times New Roman" w:cs="Times New Roman"/>
          <w:sz w:val="24"/>
        </w:rPr>
      </w:pPr>
      <w:r w:rsidRPr="005146B9">
        <w:rPr>
          <w:rFonts w:ascii="Times New Roman" w:hAnsi="Times New Roman" w:cs="Times New Roman"/>
          <w:sz w:val="24"/>
        </w:rPr>
        <w:lastRenderedPageBreak/>
        <w:t>eTable1. Leave-one-out method for sensitivity analysis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1745A" w:rsidRPr="005146B9" w14:paraId="57BFE3A2" w14:textId="77777777" w:rsidTr="0021745A">
        <w:tc>
          <w:tcPr>
            <w:tcW w:w="4148" w:type="dxa"/>
          </w:tcPr>
          <w:p w14:paraId="6ABF0434" w14:textId="75B8CD0D" w:rsidR="0021745A" w:rsidRPr="005146B9" w:rsidRDefault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Study</w:t>
            </w:r>
          </w:p>
        </w:tc>
        <w:tc>
          <w:tcPr>
            <w:tcW w:w="4148" w:type="dxa"/>
          </w:tcPr>
          <w:p w14:paraId="3D113235" w14:textId="771EDEE0" w:rsidR="0021745A" w:rsidRPr="005146B9" w:rsidRDefault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Risk Ratio,95%CI</w:t>
            </w:r>
          </w:p>
        </w:tc>
      </w:tr>
      <w:tr w:rsidR="0021745A" w:rsidRPr="005146B9" w14:paraId="1E4BA8EA" w14:textId="77777777" w:rsidTr="009A1116">
        <w:tc>
          <w:tcPr>
            <w:tcW w:w="8296" w:type="dxa"/>
            <w:gridSpan w:val="2"/>
          </w:tcPr>
          <w:p w14:paraId="369C1E85" w14:textId="47F9089B" w:rsidR="0021745A" w:rsidRPr="005146B9" w:rsidRDefault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28-day all-cause mortality</w:t>
            </w:r>
          </w:p>
        </w:tc>
      </w:tr>
      <w:tr w:rsidR="0021745A" w:rsidRPr="005146B9" w14:paraId="26BAC5D4" w14:textId="77777777" w:rsidTr="0021745A">
        <w:tc>
          <w:tcPr>
            <w:tcW w:w="4148" w:type="dxa"/>
          </w:tcPr>
          <w:p w14:paraId="778CA985" w14:textId="0020D797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46B9">
              <w:rPr>
                <w:rFonts w:ascii="Times New Roman" w:hAnsi="Times New Roman" w:cs="Times New Roman"/>
                <w:sz w:val="24"/>
              </w:rPr>
              <w:t>Eltahan</w:t>
            </w:r>
            <w:proofErr w:type="spellEnd"/>
            <w:r w:rsidRPr="005146B9">
              <w:rPr>
                <w:rFonts w:ascii="Times New Roman" w:hAnsi="Times New Roman" w:cs="Times New Roman"/>
                <w:sz w:val="24"/>
              </w:rPr>
              <w:t xml:space="preserve"> et al.</w:t>
            </w:r>
          </w:p>
        </w:tc>
        <w:tc>
          <w:tcPr>
            <w:tcW w:w="4148" w:type="dxa"/>
          </w:tcPr>
          <w:p w14:paraId="6A505431" w14:textId="06FB6A8A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0.90 [0.81, 1.00]</w:t>
            </w:r>
          </w:p>
        </w:tc>
      </w:tr>
      <w:tr w:rsidR="0021745A" w:rsidRPr="005146B9" w14:paraId="244A939A" w14:textId="77777777" w:rsidTr="0021745A">
        <w:tc>
          <w:tcPr>
            <w:tcW w:w="4148" w:type="dxa"/>
          </w:tcPr>
          <w:p w14:paraId="66440A50" w14:textId="7632E9D3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Gaitan-Duarte et al.</w:t>
            </w:r>
          </w:p>
        </w:tc>
        <w:tc>
          <w:tcPr>
            <w:tcW w:w="4148" w:type="dxa"/>
          </w:tcPr>
          <w:p w14:paraId="5B4C9705" w14:textId="1A414CFD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0.91 [0.83, 1.01]</w:t>
            </w:r>
          </w:p>
        </w:tc>
      </w:tr>
      <w:tr w:rsidR="0021745A" w:rsidRPr="005146B9" w14:paraId="0F5A26A1" w14:textId="77777777" w:rsidTr="0021745A">
        <w:tc>
          <w:tcPr>
            <w:tcW w:w="4148" w:type="dxa"/>
          </w:tcPr>
          <w:p w14:paraId="5C0D4D4A" w14:textId="56334E84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Rafsanjani et al.</w:t>
            </w:r>
          </w:p>
        </w:tc>
        <w:tc>
          <w:tcPr>
            <w:tcW w:w="4148" w:type="dxa"/>
          </w:tcPr>
          <w:p w14:paraId="055B01A1" w14:textId="0957F82C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0.91 [0.83, 1.00]</w:t>
            </w:r>
          </w:p>
        </w:tc>
      </w:tr>
      <w:tr w:rsidR="0021745A" w:rsidRPr="005146B9" w14:paraId="7ED325C1" w14:textId="77777777" w:rsidTr="0021745A">
        <w:tc>
          <w:tcPr>
            <w:tcW w:w="4148" w:type="dxa"/>
          </w:tcPr>
          <w:p w14:paraId="7BD7FB8D" w14:textId="0ED857C6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Shah et al.</w:t>
            </w:r>
          </w:p>
        </w:tc>
        <w:tc>
          <w:tcPr>
            <w:tcW w:w="4148" w:type="dxa"/>
          </w:tcPr>
          <w:p w14:paraId="27DA5A9E" w14:textId="1CAC0BB7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0.90 [0.82, 1.00]</w:t>
            </w:r>
          </w:p>
        </w:tc>
      </w:tr>
      <w:tr w:rsidR="0021745A" w:rsidRPr="005146B9" w14:paraId="48236B35" w14:textId="77777777" w:rsidTr="0021745A">
        <w:tc>
          <w:tcPr>
            <w:tcW w:w="4148" w:type="dxa"/>
          </w:tcPr>
          <w:p w14:paraId="04D04CD1" w14:textId="0F4A3B95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Ghafoori et al.</w:t>
            </w:r>
          </w:p>
        </w:tc>
        <w:tc>
          <w:tcPr>
            <w:tcW w:w="4148" w:type="dxa"/>
          </w:tcPr>
          <w:p w14:paraId="461FAC57" w14:textId="2DDC7D46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0.90 [0.82, 1.00]</w:t>
            </w:r>
          </w:p>
        </w:tc>
      </w:tr>
      <w:tr w:rsidR="0021745A" w:rsidRPr="005146B9" w14:paraId="586611DB" w14:textId="77777777" w:rsidTr="0021745A">
        <w:tc>
          <w:tcPr>
            <w:tcW w:w="4148" w:type="dxa"/>
          </w:tcPr>
          <w:p w14:paraId="6A3258A9" w14:textId="7EBEBE78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Ghati et al.</w:t>
            </w:r>
          </w:p>
        </w:tc>
        <w:tc>
          <w:tcPr>
            <w:tcW w:w="4148" w:type="dxa"/>
          </w:tcPr>
          <w:p w14:paraId="28802DB4" w14:textId="769DEBD7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0.91 [0.82, 1.00]</w:t>
            </w:r>
          </w:p>
        </w:tc>
      </w:tr>
      <w:tr w:rsidR="0021745A" w:rsidRPr="005146B9" w14:paraId="3AEC3C8F" w14:textId="77777777" w:rsidTr="0021745A">
        <w:tc>
          <w:tcPr>
            <w:tcW w:w="4148" w:type="dxa"/>
          </w:tcPr>
          <w:p w14:paraId="126CE962" w14:textId="236D86D3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Inspiration-s</w:t>
            </w:r>
          </w:p>
        </w:tc>
        <w:tc>
          <w:tcPr>
            <w:tcW w:w="4148" w:type="dxa"/>
          </w:tcPr>
          <w:p w14:paraId="774205FA" w14:textId="3BDA1FE6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0.91 [0.82, 1.01]</w:t>
            </w:r>
          </w:p>
        </w:tc>
      </w:tr>
      <w:tr w:rsidR="0021745A" w:rsidRPr="005146B9" w14:paraId="31399C7C" w14:textId="77777777" w:rsidTr="0021745A">
        <w:tc>
          <w:tcPr>
            <w:tcW w:w="4148" w:type="dxa"/>
          </w:tcPr>
          <w:p w14:paraId="1DF2387A" w14:textId="3A068CD4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REMAP-CAP</w:t>
            </w:r>
          </w:p>
        </w:tc>
        <w:tc>
          <w:tcPr>
            <w:tcW w:w="4148" w:type="dxa"/>
          </w:tcPr>
          <w:p w14:paraId="706D6E9E" w14:textId="2855656D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0.94 [0.81, 1.09]</w:t>
            </w:r>
          </w:p>
        </w:tc>
      </w:tr>
      <w:tr w:rsidR="0021745A" w:rsidRPr="005146B9" w14:paraId="3296AE77" w14:textId="77777777" w:rsidTr="0021745A">
        <w:tc>
          <w:tcPr>
            <w:tcW w:w="4148" w:type="dxa"/>
          </w:tcPr>
          <w:p w14:paraId="2AB9FA59" w14:textId="6F20DA37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Taghavi et al.</w:t>
            </w:r>
          </w:p>
        </w:tc>
        <w:tc>
          <w:tcPr>
            <w:tcW w:w="4148" w:type="dxa"/>
          </w:tcPr>
          <w:p w14:paraId="3BC5E95F" w14:textId="5A606518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0.90 [0.81, 0.99]</w:t>
            </w:r>
          </w:p>
        </w:tc>
      </w:tr>
      <w:tr w:rsidR="0021745A" w:rsidRPr="005146B9" w14:paraId="70F48B6A" w14:textId="77777777" w:rsidTr="0021745A">
        <w:tc>
          <w:tcPr>
            <w:tcW w:w="4148" w:type="dxa"/>
          </w:tcPr>
          <w:p w14:paraId="0165517C" w14:textId="3F131FF6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Hejazi et al.</w:t>
            </w:r>
          </w:p>
        </w:tc>
        <w:tc>
          <w:tcPr>
            <w:tcW w:w="4148" w:type="dxa"/>
          </w:tcPr>
          <w:p w14:paraId="26F3C5B5" w14:textId="5BBDFCD4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0.91 [0.83, 1.00]</w:t>
            </w:r>
          </w:p>
        </w:tc>
      </w:tr>
      <w:tr w:rsidR="0021745A" w:rsidRPr="005146B9" w14:paraId="7A53C13D" w14:textId="77777777" w:rsidTr="00457C6C">
        <w:tc>
          <w:tcPr>
            <w:tcW w:w="8296" w:type="dxa"/>
            <w:gridSpan w:val="2"/>
          </w:tcPr>
          <w:p w14:paraId="6D51E890" w14:textId="065CB413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Patients requiring mechanical ventilation or ICU care</w:t>
            </w:r>
          </w:p>
        </w:tc>
      </w:tr>
      <w:tr w:rsidR="0021745A" w:rsidRPr="005146B9" w14:paraId="1F747AE1" w14:textId="77777777" w:rsidTr="006F5F62">
        <w:tc>
          <w:tcPr>
            <w:tcW w:w="4148" w:type="dxa"/>
            <w:vAlign w:val="bottom"/>
          </w:tcPr>
          <w:p w14:paraId="6CAAEA35" w14:textId="6BF9E2DE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Matli et al.</w:t>
            </w:r>
          </w:p>
        </w:tc>
        <w:tc>
          <w:tcPr>
            <w:tcW w:w="4148" w:type="dxa"/>
          </w:tcPr>
          <w:p w14:paraId="73E7D21C" w14:textId="472D5BC3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1.14 [0.67, 1.96]</w:t>
            </w:r>
          </w:p>
        </w:tc>
      </w:tr>
      <w:tr w:rsidR="0021745A" w:rsidRPr="005146B9" w14:paraId="4F6D371F" w14:textId="77777777" w:rsidTr="006F5F62">
        <w:tc>
          <w:tcPr>
            <w:tcW w:w="4148" w:type="dxa"/>
            <w:vAlign w:val="bottom"/>
          </w:tcPr>
          <w:p w14:paraId="240ECF50" w14:textId="36C249BE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Davoodi et al.</w:t>
            </w:r>
          </w:p>
        </w:tc>
        <w:tc>
          <w:tcPr>
            <w:tcW w:w="4148" w:type="dxa"/>
          </w:tcPr>
          <w:p w14:paraId="6733F5E5" w14:textId="2B43129A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1.22 [0.73, 2.04]</w:t>
            </w:r>
          </w:p>
        </w:tc>
      </w:tr>
      <w:tr w:rsidR="0021745A" w:rsidRPr="005146B9" w14:paraId="62524690" w14:textId="77777777" w:rsidTr="006F5F62">
        <w:tc>
          <w:tcPr>
            <w:tcW w:w="4148" w:type="dxa"/>
            <w:vAlign w:val="bottom"/>
          </w:tcPr>
          <w:p w14:paraId="406BB5C4" w14:textId="7D57B2C9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Eltahan</w:t>
            </w:r>
            <w:proofErr w:type="spellEnd"/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 et al.</w:t>
            </w:r>
          </w:p>
        </w:tc>
        <w:tc>
          <w:tcPr>
            <w:tcW w:w="4148" w:type="dxa"/>
          </w:tcPr>
          <w:p w14:paraId="7F28FBD6" w14:textId="08DD423F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1.42 [0.68, 2.99]</w:t>
            </w:r>
          </w:p>
        </w:tc>
      </w:tr>
      <w:tr w:rsidR="0021745A" w:rsidRPr="005146B9" w14:paraId="24E715C4" w14:textId="77777777" w:rsidTr="006F5F62">
        <w:tc>
          <w:tcPr>
            <w:tcW w:w="4148" w:type="dxa"/>
            <w:vAlign w:val="bottom"/>
          </w:tcPr>
          <w:p w14:paraId="37E3E351" w14:textId="570B9C8A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Gaitan-Duarte et al.</w:t>
            </w:r>
          </w:p>
        </w:tc>
        <w:tc>
          <w:tcPr>
            <w:tcW w:w="4148" w:type="dxa"/>
          </w:tcPr>
          <w:p w14:paraId="3C946B59" w14:textId="123EA8C5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1.37 [0.65, 2.91]</w:t>
            </w:r>
          </w:p>
        </w:tc>
      </w:tr>
      <w:tr w:rsidR="0021745A" w:rsidRPr="005146B9" w14:paraId="15785082" w14:textId="77777777" w:rsidTr="006F5F62">
        <w:tc>
          <w:tcPr>
            <w:tcW w:w="4148" w:type="dxa"/>
            <w:vAlign w:val="bottom"/>
          </w:tcPr>
          <w:p w14:paraId="460A794E" w14:textId="3F35034F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Ghati et al.</w:t>
            </w:r>
          </w:p>
        </w:tc>
        <w:tc>
          <w:tcPr>
            <w:tcW w:w="4148" w:type="dxa"/>
          </w:tcPr>
          <w:p w14:paraId="1ADC6E18" w14:textId="73154681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1.21 [0.67, 2.17]</w:t>
            </w:r>
          </w:p>
        </w:tc>
      </w:tr>
      <w:tr w:rsidR="0021745A" w:rsidRPr="005146B9" w14:paraId="4295E06D" w14:textId="77777777" w:rsidTr="006F5F62">
        <w:tc>
          <w:tcPr>
            <w:tcW w:w="4148" w:type="dxa"/>
            <w:vAlign w:val="bottom"/>
          </w:tcPr>
          <w:p w14:paraId="12636D4F" w14:textId="1EF5C076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Rafsanjani et al.</w:t>
            </w:r>
          </w:p>
        </w:tc>
        <w:tc>
          <w:tcPr>
            <w:tcW w:w="4148" w:type="dxa"/>
          </w:tcPr>
          <w:p w14:paraId="0B652700" w14:textId="32261C0F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1.22 [0.75, 1.97]</w:t>
            </w:r>
          </w:p>
        </w:tc>
      </w:tr>
      <w:tr w:rsidR="0021745A" w:rsidRPr="005146B9" w14:paraId="1CCB4F85" w14:textId="77777777" w:rsidTr="006F5F62">
        <w:tc>
          <w:tcPr>
            <w:tcW w:w="4148" w:type="dxa"/>
            <w:vAlign w:val="bottom"/>
          </w:tcPr>
          <w:p w14:paraId="25380942" w14:textId="77ADC141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Shah et al.</w:t>
            </w:r>
          </w:p>
        </w:tc>
        <w:tc>
          <w:tcPr>
            <w:tcW w:w="4148" w:type="dxa"/>
          </w:tcPr>
          <w:p w14:paraId="71C7E5E4" w14:textId="7B0F4B94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1.07 [0.65, 1.75]</w:t>
            </w:r>
          </w:p>
        </w:tc>
      </w:tr>
      <w:tr w:rsidR="0021745A" w:rsidRPr="005146B9" w14:paraId="37F342E8" w14:textId="77777777" w:rsidTr="006F5F62">
        <w:tc>
          <w:tcPr>
            <w:tcW w:w="4148" w:type="dxa"/>
            <w:vAlign w:val="bottom"/>
          </w:tcPr>
          <w:p w14:paraId="59DBF5E5" w14:textId="10D390C3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Ghafoori et al.</w:t>
            </w:r>
          </w:p>
        </w:tc>
        <w:tc>
          <w:tcPr>
            <w:tcW w:w="4148" w:type="dxa"/>
          </w:tcPr>
          <w:p w14:paraId="66752AAE" w14:textId="14D36EB2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0.94 [0.72, 1.23]</w:t>
            </w:r>
          </w:p>
        </w:tc>
      </w:tr>
      <w:tr w:rsidR="0021745A" w:rsidRPr="005146B9" w14:paraId="79BD523E" w14:textId="77777777" w:rsidTr="00A02E50">
        <w:tc>
          <w:tcPr>
            <w:tcW w:w="8296" w:type="dxa"/>
            <w:gridSpan w:val="2"/>
          </w:tcPr>
          <w:p w14:paraId="226AE419" w14:textId="70C98039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Length of hospital stay</w:t>
            </w:r>
          </w:p>
        </w:tc>
      </w:tr>
      <w:tr w:rsidR="0021745A" w:rsidRPr="005146B9" w14:paraId="68C91B3D" w14:textId="77777777" w:rsidTr="004E791A">
        <w:tc>
          <w:tcPr>
            <w:tcW w:w="4148" w:type="dxa"/>
            <w:vAlign w:val="bottom"/>
          </w:tcPr>
          <w:p w14:paraId="7462F3D7" w14:textId="266FAF14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Davoodi et al.</w:t>
            </w:r>
          </w:p>
        </w:tc>
        <w:tc>
          <w:tcPr>
            <w:tcW w:w="4148" w:type="dxa"/>
          </w:tcPr>
          <w:p w14:paraId="133163AA" w14:textId="259C49F0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0.42 [-1.07, 1.92]</w:t>
            </w:r>
          </w:p>
        </w:tc>
      </w:tr>
      <w:tr w:rsidR="0021745A" w:rsidRPr="005146B9" w14:paraId="6E7D3DA2" w14:textId="77777777" w:rsidTr="004E791A">
        <w:tc>
          <w:tcPr>
            <w:tcW w:w="4148" w:type="dxa"/>
            <w:vAlign w:val="bottom"/>
          </w:tcPr>
          <w:p w14:paraId="21529A19" w14:textId="77CD5473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Ghafoori et al.</w:t>
            </w:r>
          </w:p>
        </w:tc>
        <w:tc>
          <w:tcPr>
            <w:tcW w:w="4148" w:type="dxa"/>
          </w:tcPr>
          <w:p w14:paraId="78EE714B" w14:textId="1B2DBEEF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-0.62 [-1.53, 0.28]</w:t>
            </w:r>
          </w:p>
        </w:tc>
      </w:tr>
      <w:tr w:rsidR="0021745A" w:rsidRPr="005146B9" w14:paraId="1E2DF4C0" w14:textId="77777777" w:rsidTr="004E791A">
        <w:tc>
          <w:tcPr>
            <w:tcW w:w="4148" w:type="dxa"/>
            <w:vAlign w:val="bottom"/>
          </w:tcPr>
          <w:p w14:paraId="6D9BD50B" w14:textId="450293BE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Ghati et al.</w:t>
            </w:r>
          </w:p>
        </w:tc>
        <w:tc>
          <w:tcPr>
            <w:tcW w:w="4148" w:type="dxa"/>
          </w:tcPr>
          <w:p w14:paraId="0E48E961" w14:textId="0EEAAD5A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-0.23 [-2.52, 2.06]</w:t>
            </w:r>
          </w:p>
        </w:tc>
      </w:tr>
      <w:tr w:rsidR="0021745A" w:rsidRPr="005146B9" w14:paraId="3670B1A9" w14:textId="77777777" w:rsidTr="004E791A">
        <w:tc>
          <w:tcPr>
            <w:tcW w:w="4148" w:type="dxa"/>
            <w:vAlign w:val="bottom"/>
          </w:tcPr>
          <w:p w14:paraId="28F62FAE" w14:textId="5C091A8E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Rafsanjani et al.</w:t>
            </w:r>
          </w:p>
        </w:tc>
        <w:tc>
          <w:tcPr>
            <w:tcW w:w="4148" w:type="dxa"/>
          </w:tcPr>
          <w:p w14:paraId="078FE5D4" w14:textId="644C90A7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-0.02 [-1.88, 1.83]</w:t>
            </w:r>
          </w:p>
        </w:tc>
      </w:tr>
      <w:tr w:rsidR="0021745A" w:rsidRPr="005146B9" w14:paraId="054FE376" w14:textId="77777777" w:rsidTr="004E791A">
        <w:tc>
          <w:tcPr>
            <w:tcW w:w="4148" w:type="dxa"/>
            <w:vAlign w:val="bottom"/>
          </w:tcPr>
          <w:p w14:paraId="6D232129" w14:textId="6856330D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Taghavi et al.</w:t>
            </w:r>
          </w:p>
        </w:tc>
        <w:tc>
          <w:tcPr>
            <w:tcW w:w="4148" w:type="dxa"/>
          </w:tcPr>
          <w:p w14:paraId="77BC13C8" w14:textId="4DF17880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0.12 [-1.31, 1.55]</w:t>
            </w:r>
          </w:p>
        </w:tc>
      </w:tr>
      <w:tr w:rsidR="0021745A" w:rsidRPr="005146B9" w14:paraId="0E0C066E" w14:textId="77777777" w:rsidTr="00B57947">
        <w:tc>
          <w:tcPr>
            <w:tcW w:w="8296" w:type="dxa"/>
            <w:gridSpan w:val="2"/>
          </w:tcPr>
          <w:p w14:paraId="6490474B" w14:textId="1E7D0B0F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Adverse event</w:t>
            </w:r>
          </w:p>
        </w:tc>
      </w:tr>
      <w:tr w:rsidR="0021745A" w:rsidRPr="005146B9" w14:paraId="5FA200C6" w14:textId="77777777" w:rsidTr="00816F4B">
        <w:tc>
          <w:tcPr>
            <w:tcW w:w="4148" w:type="dxa"/>
            <w:vAlign w:val="bottom"/>
          </w:tcPr>
          <w:p w14:paraId="04BFC886" w14:textId="5DE8C33C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Eltahan</w:t>
            </w:r>
            <w:proofErr w:type="spellEnd"/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 et al.</w:t>
            </w:r>
          </w:p>
        </w:tc>
        <w:tc>
          <w:tcPr>
            <w:tcW w:w="4148" w:type="dxa"/>
          </w:tcPr>
          <w:p w14:paraId="4C7C825D" w14:textId="7A1CF86D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1.51 [0.92, 2.48]</w:t>
            </w:r>
          </w:p>
        </w:tc>
      </w:tr>
      <w:tr w:rsidR="0021745A" w:rsidRPr="005146B9" w14:paraId="389AA16D" w14:textId="77777777" w:rsidTr="00816F4B">
        <w:tc>
          <w:tcPr>
            <w:tcW w:w="4148" w:type="dxa"/>
            <w:vAlign w:val="bottom"/>
          </w:tcPr>
          <w:p w14:paraId="46B86605" w14:textId="407CF779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Ghati et al.</w:t>
            </w:r>
          </w:p>
        </w:tc>
        <w:tc>
          <w:tcPr>
            <w:tcW w:w="4148" w:type="dxa"/>
          </w:tcPr>
          <w:p w14:paraId="2B2EAC74" w14:textId="44736BA1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1.21 [0.59, 2.49]</w:t>
            </w:r>
          </w:p>
        </w:tc>
      </w:tr>
      <w:tr w:rsidR="0021745A" w:rsidRPr="005146B9" w14:paraId="0B11F18A" w14:textId="77777777" w:rsidTr="00816F4B">
        <w:tc>
          <w:tcPr>
            <w:tcW w:w="4148" w:type="dxa"/>
            <w:vAlign w:val="bottom"/>
          </w:tcPr>
          <w:p w14:paraId="58159E78" w14:textId="3CF0B8BB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Matli et al.</w:t>
            </w:r>
          </w:p>
        </w:tc>
        <w:tc>
          <w:tcPr>
            <w:tcW w:w="4148" w:type="dxa"/>
          </w:tcPr>
          <w:p w14:paraId="506D458C" w14:textId="1AF4C70C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1.17 [0.41, 3.34]</w:t>
            </w:r>
          </w:p>
        </w:tc>
      </w:tr>
      <w:tr w:rsidR="0021745A" w:rsidRPr="005146B9" w14:paraId="03645AF1" w14:textId="77777777" w:rsidTr="00816F4B">
        <w:tc>
          <w:tcPr>
            <w:tcW w:w="4148" w:type="dxa"/>
            <w:vAlign w:val="bottom"/>
          </w:tcPr>
          <w:p w14:paraId="489D1022" w14:textId="5FE81BC7" w:rsidR="0021745A" w:rsidRPr="005146B9" w:rsidRDefault="0021745A" w:rsidP="0021745A">
            <w:pPr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eastAsia="等线" w:hAnsi="Times New Roman" w:cs="Times New Roman"/>
                <w:color w:val="000000"/>
                <w:sz w:val="24"/>
              </w:rPr>
              <w:t>REMAP-CAP</w:t>
            </w:r>
          </w:p>
        </w:tc>
        <w:tc>
          <w:tcPr>
            <w:tcW w:w="4148" w:type="dxa"/>
          </w:tcPr>
          <w:p w14:paraId="4C80C723" w14:textId="3B84DCBE" w:rsidR="0021745A" w:rsidRPr="005146B9" w:rsidRDefault="0021745A" w:rsidP="0021745A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146B9">
              <w:rPr>
                <w:rFonts w:ascii="Times New Roman" w:hAnsi="Times New Roman" w:cs="Times New Roman"/>
                <w:sz w:val="24"/>
              </w:rPr>
              <w:t>0.87 [0.28, 2.70]</w:t>
            </w:r>
          </w:p>
        </w:tc>
      </w:tr>
    </w:tbl>
    <w:p w14:paraId="4B773B65" w14:textId="77777777" w:rsidR="0021745A" w:rsidRPr="005146B9" w:rsidRDefault="0021745A">
      <w:pPr>
        <w:rPr>
          <w:rFonts w:ascii="Times New Roman" w:hAnsi="Times New Roman" w:cs="Times New Roman"/>
          <w:sz w:val="24"/>
        </w:rPr>
      </w:pPr>
    </w:p>
    <w:p w14:paraId="4DE8D38A" w14:textId="77777777" w:rsidR="0021745A" w:rsidRPr="005146B9" w:rsidRDefault="0021745A">
      <w:pPr>
        <w:rPr>
          <w:rFonts w:ascii="Times New Roman" w:hAnsi="Times New Roman" w:cs="Times New Roman"/>
          <w:sz w:val="24"/>
        </w:rPr>
      </w:pPr>
    </w:p>
    <w:sectPr w:rsidR="0021745A" w:rsidRPr="005146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98072" w14:textId="77777777" w:rsidR="009D6765" w:rsidRDefault="009D6765" w:rsidP="00EB5C8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777EEC2" w14:textId="77777777" w:rsidR="009D6765" w:rsidRDefault="009D6765" w:rsidP="00EB5C8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979A6" w14:textId="77777777" w:rsidR="005146B9" w:rsidRDefault="005146B9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2483678"/>
      <w:docPartObj>
        <w:docPartGallery w:val="Page Numbers (Bottom of Page)"/>
        <w:docPartUnique/>
      </w:docPartObj>
    </w:sdtPr>
    <w:sdtContent>
      <w:p w14:paraId="6EF050E4" w14:textId="5B904218" w:rsidR="005146B9" w:rsidRDefault="005146B9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7E7E3E2" w14:textId="77777777" w:rsidR="005146B9" w:rsidRDefault="005146B9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E506D" w14:textId="77777777" w:rsidR="005146B9" w:rsidRDefault="005146B9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21D7" w14:textId="77777777" w:rsidR="009D6765" w:rsidRDefault="009D6765" w:rsidP="00EB5C8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BC4CF57" w14:textId="77777777" w:rsidR="009D6765" w:rsidRDefault="009D6765" w:rsidP="00EB5C8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85FC" w14:textId="77777777" w:rsidR="005146B9" w:rsidRDefault="005146B9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1EAB" w14:textId="77777777" w:rsidR="005146B9" w:rsidRDefault="005146B9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7D0D9" w14:textId="77777777" w:rsidR="005146B9" w:rsidRDefault="005146B9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85005"/>
    <w:multiLevelType w:val="hybridMultilevel"/>
    <w:tmpl w:val="AB209A5E"/>
    <w:lvl w:ilvl="0" w:tplc="CD584B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D9A63EA"/>
    <w:multiLevelType w:val="hybridMultilevel"/>
    <w:tmpl w:val="36E8EA9A"/>
    <w:lvl w:ilvl="0" w:tplc="190A0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6BB1CF0"/>
    <w:multiLevelType w:val="hybridMultilevel"/>
    <w:tmpl w:val="ED103C80"/>
    <w:lvl w:ilvl="0" w:tplc="63E01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CD3581D"/>
    <w:multiLevelType w:val="hybridMultilevel"/>
    <w:tmpl w:val="3CD049D4"/>
    <w:lvl w:ilvl="0" w:tplc="DED64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76642109">
    <w:abstractNumId w:val="0"/>
  </w:num>
  <w:num w:numId="2" w16cid:durableId="871654929">
    <w:abstractNumId w:val="3"/>
  </w:num>
  <w:num w:numId="3" w16cid:durableId="589587587">
    <w:abstractNumId w:val="2"/>
  </w:num>
  <w:num w:numId="4" w16cid:durableId="140930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C7"/>
    <w:rsid w:val="001D783E"/>
    <w:rsid w:val="0021745A"/>
    <w:rsid w:val="005146B9"/>
    <w:rsid w:val="007465F2"/>
    <w:rsid w:val="009D6765"/>
    <w:rsid w:val="00AE1D0F"/>
    <w:rsid w:val="00D347E4"/>
    <w:rsid w:val="00DE33C7"/>
    <w:rsid w:val="00EB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606EB"/>
  <w15:chartTrackingRefBased/>
  <w15:docId w15:val="{E15306BE-0A25-4F82-8DEA-73409464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33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3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3C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3C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3C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3C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3C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3C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3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3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3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33C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33C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E33C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33C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33C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33C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33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E3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3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E33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3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E33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3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33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E33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33C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B5C8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B5C8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B5C8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B5C8A"/>
    <w:rPr>
      <w:sz w:val="18"/>
      <w:szCs w:val="18"/>
    </w:rPr>
  </w:style>
  <w:style w:type="table" w:styleId="af2">
    <w:name w:val="Table Grid"/>
    <w:basedOn w:val="a1"/>
    <w:uiPriority w:val="39"/>
    <w:rsid w:val="00EB5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638</Words>
  <Characters>5111</Characters>
  <Application>Microsoft Office Word</Application>
  <DocSecurity>0</DocSecurity>
  <Lines>638</Lines>
  <Paragraphs>638</Paragraphs>
  <ScaleCrop>false</ScaleCrop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Jiahao Meng</dc:creator>
  <cp:keywords/>
  <dc:description/>
  <cp:lastModifiedBy>Jiahao Meng</cp:lastModifiedBy>
  <cp:revision>2</cp:revision>
  <dcterms:created xsi:type="dcterms:W3CDTF">2026-01-29T12:54:00Z</dcterms:created>
  <dcterms:modified xsi:type="dcterms:W3CDTF">2026-01-29T13:31:00Z</dcterms:modified>
</cp:coreProperties>
</file>