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489C" w:rsidRPr="00CC370C" w:rsidRDefault="00443F00">
      <w:pPr>
        <w:pStyle w:val="Title"/>
        <w:jc w:val="center"/>
        <w:rPr>
          <w:rFonts w:ascii="Times New Roman" w:hAnsi="Times New Roman" w:cs="Times New Roman"/>
          <w:color w:val="auto"/>
          <w:sz w:val="24"/>
          <w:szCs w:val="24"/>
        </w:rPr>
      </w:pPr>
      <w:bookmarkStart w:id="0" w:name="_GoBack"/>
      <w:bookmarkEnd w:id="0"/>
      <w:r w:rsidRPr="00CC370C">
        <w:rPr>
          <w:rFonts w:ascii="Times New Roman" w:hAnsi="Times New Roman" w:cs="Times New Roman"/>
          <w:color w:val="auto"/>
          <w:sz w:val="24"/>
          <w:szCs w:val="24"/>
        </w:rPr>
        <w:t>Supplementary File 1</w:t>
      </w:r>
    </w:p>
    <w:p w:rsidR="0068489C" w:rsidRPr="00CC370C" w:rsidRDefault="00443F00">
      <w:pPr>
        <w:jc w:val="center"/>
        <w:rPr>
          <w:rFonts w:ascii="Times New Roman" w:hAnsi="Times New Roman" w:cs="Times New Roman"/>
          <w:color w:val="auto"/>
          <w:sz w:val="24"/>
          <w:szCs w:val="24"/>
        </w:rPr>
      </w:pPr>
      <w:r w:rsidRPr="00CC370C">
        <w:rPr>
          <w:rFonts w:ascii="Times New Roman" w:hAnsi="Times New Roman" w:cs="Times New Roman"/>
          <w:b/>
          <w:color w:val="auto"/>
          <w:sz w:val="24"/>
          <w:szCs w:val="24"/>
        </w:rPr>
        <w:t>English-Language Semi-Structured In-Depth Interview Guide</w:t>
      </w:r>
    </w:p>
    <w:p w:rsidR="0068489C" w:rsidRPr="00CC370C" w:rsidRDefault="00443F00">
      <w:pPr>
        <w:jc w:val="center"/>
        <w:rPr>
          <w:rFonts w:ascii="Times New Roman" w:hAnsi="Times New Roman" w:cs="Times New Roman"/>
          <w:color w:val="auto"/>
          <w:sz w:val="24"/>
          <w:szCs w:val="24"/>
        </w:rPr>
      </w:pPr>
      <w:r w:rsidRPr="00CC370C">
        <w:rPr>
          <w:rFonts w:ascii="Times New Roman" w:hAnsi="Times New Roman" w:cs="Times New Roman"/>
          <w:i/>
          <w:color w:val="auto"/>
          <w:sz w:val="24"/>
          <w:szCs w:val="24"/>
        </w:rPr>
        <w:t>Broader PhD objective: caregiving techniques and everyday care for persons living with ADRD</w:t>
      </w:r>
    </w:p>
    <w:p w:rsidR="0068489C" w:rsidRPr="00CC370C" w:rsidRDefault="00443F00">
      <w:pPr>
        <w:pStyle w:val="Heading1"/>
        <w:rPr>
          <w:rFonts w:ascii="Times New Roman" w:hAnsi="Times New Roman" w:cs="Times New Roman"/>
          <w:color w:val="auto"/>
          <w:sz w:val="24"/>
          <w:szCs w:val="24"/>
        </w:rPr>
      </w:pPr>
      <w:r w:rsidRPr="00CC370C">
        <w:rPr>
          <w:rFonts w:ascii="Times New Roman" w:hAnsi="Times New Roman" w:cs="Times New Roman"/>
          <w:color w:val="auto"/>
          <w:sz w:val="24"/>
          <w:szCs w:val="24"/>
        </w:rPr>
        <w:t>Purpose and use of the guide</w:t>
      </w:r>
    </w:p>
    <w:p w:rsidR="0068489C" w:rsidRPr="00CC370C" w:rsidRDefault="00443F00">
      <w:pPr>
        <w:rPr>
          <w:rFonts w:ascii="Times New Roman" w:hAnsi="Times New Roman" w:cs="Times New Roman"/>
          <w:color w:val="auto"/>
          <w:sz w:val="24"/>
          <w:szCs w:val="24"/>
        </w:rPr>
      </w:pPr>
      <w:r w:rsidRPr="00CC370C">
        <w:rPr>
          <w:rFonts w:ascii="Times New Roman" w:hAnsi="Times New Roman" w:cs="Times New Roman"/>
          <w:color w:val="auto"/>
          <w:sz w:val="24"/>
          <w:szCs w:val="24"/>
        </w:rPr>
        <w:t xml:space="preserve">This guide formed part of the first author’s broader </w:t>
      </w:r>
      <w:r w:rsidRPr="00CC370C">
        <w:rPr>
          <w:rFonts w:ascii="Times New Roman" w:hAnsi="Times New Roman" w:cs="Times New Roman"/>
          <w:color w:val="auto"/>
          <w:sz w:val="24"/>
          <w:szCs w:val="24"/>
        </w:rPr>
        <w:t>PhD research examining how family caregivers provide and manage care for persons living with Alzheimer’s disease and related dementias. It was designed to elicit caregivers’ own accounts of everyday care, the approaches they used, how they learned and adap</w:t>
      </w:r>
      <w:r w:rsidRPr="00CC370C">
        <w:rPr>
          <w:rFonts w:ascii="Times New Roman" w:hAnsi="Times New Roman" w:cs="Times New Roman"/>
          <w:color w:val="auto"/>
          <w:sz w:val="24"/>
          <w:szCs w:val="24"/>
        </w:rPr>
        <w:t>ted those approaches, and the context in which care occurred. Questions were open-ended and were followed in a flexible order. The prompts shown below were used only when a participant had not already addressed an area in their narrative; they were not tre</w:t>
      </w:r>
      <w:r w:rsidRPr="00CC370C">
        <w:rPr>
          <w:rFonts w:ascii="Times New Roman" w:hAnsi="Times New Roman" w:cs="Times New Roman"/>
          <w:color w:val="auto"/>
          <w:sz w:val="24"/>
          <w:szCs w:val="24"/>
        </w:rPr>
        <w:t>ated as compulsory questions or as predetermined analytical categories.</w:t>
      </w:r>
    </w:p>
    <w:tbl>
      <w:tblPr>
        <w:tblStyle w:val="TableGrid"/>
        <w:tblW w:w="0" w:type="auto"/>
        <w:tblLayout w:type="fixed"/>
        <w:tblLook w:val="04A0" w:firstRow="1" w:lastRow="0" w:firstColumn="1" w:lastColumn="0" w:noHBand="0" w:noVBand="1"/>
      </w:tblPr>
      <w:tblGrid>
        <w:gridCol w:w="3312"/>
        <w:gridCol w:w="6480"/>
      </w:tblGrid>
      <w:tr w:rsidR="00CC370C" w:rsidRPr="00CC370C" w:rsidTr="00CC370C">
        <w:tc>
          <w:tcPr>
            <w:tcW w:w="3312" w:type="dxa"/>
          </w:tcPr>
          <w:p w:rsidR="0068489C" w:rsidRPr="00CC370C" w:rsidRDefault="00443F00">
            <w:pPr>
              <w:rPr>
                <w:rFonts w:ascii="Times New Roman" w:hAnsi="Times New Roman" w:cs="Times New Roman"/>
                <w:color w:val="auto"/>
                <w:sz w:val="24"/>
                <w:szCs w:val="24"/>
              </w:rPr>
            </w:pPr>
            <w:r w:rsidRPr="00CC370C">
              <w:rPr>
                <w:rFonts w:ascii="Times New Roman" w:hAnsi="Times New Roman" w:cs="Times New Roman"/>
                <w:b/>
                <w:color w:val="auto"/>
                <w:sz w:val="24"/>
                <w:szCs w:val="24"/>
              </w:rPr>
              <w:t>Participant ID</w:t>
            </w:r>
          </w:p>
        </w:tc>
        <w:tc>
          <w:tcPr>
            <w:tcW w:w="6480" w:type="dxa"/>
          </w:tcPr>
          <w:p w:rsidR="0068489C" w:rsidRPr="00CC370C" w:rsidRDefault="00443F00">
            <w:pPr>
              <w:rPr>
                <w:rFonts w:ascii="Times New Roman" w:hAnsi="Times New Roman" w:cs="Times New Roman"/>
                <w:color w:val="auto"/>
                <w:sz w:val="24"/>
                <w:szCs w:val="24"/>
              </w:rPr>
            </w:pPr>
            <w:r w:rsidRPr="00CC370C">
              <w:rPr>
                <w:rFonts w:ascii="Times New Roman" w:hAnsi="Times New Roman" w:cs="Times New Roman"/>
                <w:color w:val="auto"/>
                <w:sz w:val="24"/>
                <w:szCs w:val="24"/>
              </w:rPr>
              <w:t>________________________</w:t>
            </w:r>
          </w:p>
        </w:tc>
      </w:tr>
      <w:tr w:rsidR="00CC370C" w:rsidRPr="00CC370C" w:rsidTr="00CC370C">
        <w:tc>
          <w:tcPr>
            <w:tcW w:w="3312" w:type="dxa"/>
          </w:tcPr>
          <w:p w:rsidR="0068489C" w:rsidRPr="00CC370C" w:rsidRDefault="00443F00">
            <w:pPr>
              <w:rPr>
                <w:rFonts w:ascii="Times New Roman" w:hAnsi="Times New Roman" w:cs="Times New Roman"/>
                <w:color w:val="auto"/>
                <w:sz w:val="24"/>
                <w:szCs w:val="24"/>
              </w:rPr>
            </w:pPr>
            <w:r w:rsidRPr="00CC370C">
              <w:rPr>
                <w:rFonts w:ascii="Times New Roman" w:hAnsi="Times New Roman" w:cs="Times New Roman"/>
                <w:b/>
                <w:color w:val="auto"/>
                <w:sz w:val="24"/>
                <w:szCs w:val="24"/>
              </w:rPr>
              <w:t>Interview date</w:t>
            </w:r>
          </w:p>
        </w:tc>
        <w:tc>
          <w:tcPr>
            <w:tcW w:w="6480" w:type="dxa"/>
          </w:tcPr>
          <w:p w:rsidR="0068489C" w:rsidRPr="00CC370C" w:rsidRDefault="00443F00">
            <w:pPr>
              <w:rPr>
                <w:rFonts w:ascii="Times New Roman" w:hAnsi="Times New Roman" w:cs="Times New Roman"/>
                <w:color w:val="auto"/>
                <w:sz w:val="24"/>
                <w:szCs w:val="24"/>
              </w:rPr>
            </w:pPr>
            <w:r w:rsidRPr="00CC370C">
              <w:rPr>
                <w:rFonts w:ascii="Times New Roman" w:hAnsi="Times New Roman" w:cs="Times New Roman"/>
                <w:color w:val="auto"/>
                <w:sz w:val="24"/>
                <w:szCs w:val="24"/>
              </w:rPr>
              <w:t>____ / ____ / ______</w:t>
            </w:r>
          </w:p>
        </w:tc>
      </w:tr>
      <w:tr w:rsidR="00CC370C" w:rsidRPr="00CC370C" w:rsidTr="00CC370C">
        <w:tc>
          <w:tcPr>
            <w:tcW w:w="3312" w:type="dxa"/>
          </w:tcPr>
          <w:p w:rsidR="0068489C" w:rsidRPr="00CC370C" w:rsidRDefault="00443F00">
            <w:pPr>
              <w:rPr>
                <w:rFonts w:ascii="Times New Roman" w:hAnsi="Times New Roman" w:cs="Times New Roman"/>
                <w:color w:val="auto"/>
                <w:sz w:val="24"/>
                <w:szCs w:val="24"/>
              </w:rPr>
            </w:pPr>
            <w:r w:rsidRPr="00CC370C">
              <w:rPr>
                <w:rFonts w:ascii="Times New Roman" w:hAnsi="Times New Roman" w:cs="Times New Roman"/>
                <w:b/>
                <w:color w:val="auto"/>
                <w:sz w:val="24"/>
                <w:szCs w:val="24"/>
              </w:rPr>
              <w:t>Interviewer</w:t>
            </w:r>
          </w:p>
        </w:tc>
        <w:tc>
          <w:tcPr>
            <w:tcW w:w="6480" w:type="dxa"/>
          </w:tcPr>
          <w:p w:rsidR="0068489C" w:rsidRPr="00CC370C" w:rsidRDefault="00443F00">
            <w:pPr>
              <w:rPr>
                <w:rFonts w:ascii="Times New Roman" w:hAnsi="Times New Roman" w:cs="Times New Roman"/>
                <w:color w:val="auto"/>
                <w:sz w:val="24"/>
                <w:szCs w:val="24"/>
              </w:rPr>
            </w:pPr>
            <w:r w:rsidRPr="00CC370C">
              <w:rPr>
                <w:rFonts w:ascii="Times New Roman" w:hAnsi="Times New Roman" w:cs="Times New Roman"/>
                <w:color w:val="auto"/>
                <w:sz w:val="24"/>
                <w:szCs w:val="24"/>
              </w:rPr>
              <w:t>________________________</w:t>
            </w:r>
          </w:p>
        </w:tc>
      </w:tr>
      <w:tr w:rsidR="00CC370C" w:rsidRPr="00CC370C" w:rsidTr="00CC370C">
        <w:tc>
          <w:tcPr>
            <w:tcW w:w="3312" w:type="dxa"/>
          </w:tcPr>
          <w:p w:rsidR="0068489C" w:rsidRPr="00CC370C" w:rsidRDefault="00443F00">
            <w:pPr>
              <w:rPr>
                <w:rFonts w:ascii="Times New Roman" w:hAnsi="Times New Roman" w:cs="Times New Roman"/>
                <w:color w:val="auto"/>
                <w:sz w:val="24"/>
                <w:szCs w:val="24"/>
              </w:rPr>
            </w:pPr>
            <w:r w:rsidRPr="00CC370C">
              <w:rPr>
                <w:rFonts w:ascii="Times New Roman" w:hAnsi="Times New Roman" w:cs="Times New Roman"/>
                <w:b/>
                <w:color w:val="auto"/>
                <w:sz w:val="24"/>
                <w:szCs w:val="24"/>
              </w:rPr>
              <w:t>Location</w:t>
            </w:r>
          </w:p>
        </w:tc>
        <w:tc>
          <w:tcPr>
            <w:tcW w:w="6480" w:type="dxa"/>
          </w:tcPr>
          <w:p w:rsidR="0068489C" w:rsidRPr="00CC370C" w:rsidRDefault="00443F00">
            <w:pPr>
              <w:rPr>
                <w:rFonts w:ascii="Times New Roman" w:hAnsi="Times New Roman" w:cs="Times New Roman"/>
                <w:color w:val="auto"/>
                <w:sz w:val="24"/>
                <w:szCs w:val="24"/>
              </w:rPr>
            </w:pPr>
            <w:r w:rsidRPr="00CC370C">
              <w:rPr>
                <w:rFonts w:ascii="Times New Roman" w:hAnsi="Times New Roman" w:cs="Times New Roman"/>
                <w:color w:val="auto"/>
                <w:sz w:val="24"/>
                <w:szCs w:val="24"/>
              </w:rPr>
              <w:t>________________________</w:t>
            </w:r>
          </w:p>
        </w:tc>
      </w:tr>
      <w:tr w:rsidR="00CC370C" w:rsidRPr="00CC370C" w:rsidTr="00CC370C">
        <w:tc>
          <w:tcPr>
            <w:tcW w:w="3312" w:type="dxa"/>
          </w:tcPr>
          <w:p w:rsidR="0068489C" w:rsidRPr="00CC370C" w:rsidRDefault="00443F00">
            <w:pPr>
              <w:rPr>
                <w:rFonts w:ascii="Times New Roman" w:hAnsi="Times New Roman" w:cs="Times New Roman"/>
                <w:color w:val="auto"/>
                <w:sz w:val="24"/>
                <w:szCs w:val="24"/>
              </w:rPr>
            </w:pPr>
            <w:r w:rsidRPr="00CC370C">
              <w:rPr>
                <w:rFonts w:ascii="Times New Roman" w:hAnsi="Times New Roman" w:cs="Times New Roman"/>
                <w:b/>
                <w:color w:val="auto"/>
                <w:sz w:val="24"/>
                <w:szCs w:val="24"/>
              </w:rPr>
              <w:t>Start / end time</w:t>
            </w:r>
          </w:p>
        </w:tc>
        <w:tc>
          <w:tcPr>
            <w:tcW w:w="6480" w:type="dxa"/>
          </w:tcPr>
          <w:p w:rsidR="0068489C" w:rsidRPr="00CC370C" w:rsidRDefault="00443F00">
            <w:pPr>
              <w:rPr>
                <w:rFonts w:ascii="Times New Roman" w:hAnsi="Times New Roman" w:cs="Times New Roman"/>
                <w:color w:val="auto"/>
                <w:sz w:val="24"/>
                <w:szCs w:val="24"/>
              </w:rPr>
            </w:pPr>
            <w:r w:rsidRPr="00CC370C">
              <w:rPr>
                <w:rFonts w:ascii="Times New Roman" w:hAnsi="Times New Roman" w:cs="Times New Roman"/>
                <w:color w:val="auto"/>
                <w:sz w:val="24"/>
                <w:szCs w:val="24"/>
              </w:rPr>
              <w:t>________ / _____</w:t>
            </w:r>
            <w:r w:rsidRPr="00CC370C">
              <w:rPr>
                <w:rFonts w:ascii="Times New Roman" w:hAnsi="Times New Roman" w:cs="Times New Roman"/>
                <w:color w:val="auto"/>
                <w:sz w:val="24"/>
                <w:szCs w:val="24"/>
              </w:rPr>
              <w:t>___</w:t>
            </w:r>
          </w:p>
        </w:tc>
      </w:tr>
      <w:tr w:rsidR="00CC370C" w:rsidRPr="00CC370C" w:rsidTr="00CC370C">
        <w:tc>
          <w:tcPr>
            <w:tcW w:w="3312" w:type="dxa"/>
          </w:tcPr>
          <w:p w:rsidR="0068489C" w:rsidRPr="00CC370C" w:rsidRDefault="00443F00">
            <w:pPr>
              <w:rPr>
                <w:rFonts w:ascii="Times New Roman" w:hAnsi="Times New Roman" w:cs="Times New Roman"/>
                <w:color w:val="auto"/>
                <w:sz w:val="24"/>
                <w:szCs w:val="24"/>
              </w:rPr>
            </w:pPr>
            <w:r w:rsidRPr="00CC370C">
              <w:rPr>
                <w:rFonts w:ascii="Times New Roman" w:hAnsi="Times New Roman" w:cs="Times New Roman"/>
                <w:b/>
                <w:color w:val="auto"/>
                <w:sz w:val="24"/>
                <w:szCs w:val="24"/>
              </w:rPr>
              <w:t>Audio-recording consent confirmed</w:t>
            </w:r>
          </w:p>
        </w:tc>
        <w:tc>
          <w:tcPr>
            <w:tcW w:w="6480" w:type="dxa"/>
          </w:tcPr>
          <w:p w:rsidR="0068489C" w:rsidRPr="00CC370C" w:rsidRDefault="00443F00">
            <w:pPr>
              <w:rPr>
                <w:rFonts w:ascii="Times New Roman" w:hAnsi="Times New Roman" w:cs="Times New Roman"/>
                <w:color w:val="auto"/>
                <w:sz w:val="24"/>
                <w:szCs w:val="24"/>
              </w:rPr>
            </w:pPr>
            <w:r w:rsidRPr="00CC370C">
              <w:rPr>
                <w:rFonts w:ascii="Times New Roman" w:hAnsi="Times New Roman" w:cs="Times New Roman"/>
                <w:color w:val="auto"/>
                <w:sz w:val="24"/>
                <w:szCs w:val="24"/>
              </w:rPr>
              <w:t>Yes / No</w:t>
            </w:r>
          </w:p>
        </w:tc>
      </w:tr>
    </w:tbl>
    <w:p w:rsidR="0068489C" w:rsidRPr="00CC370C" w:rsidRDefault="00443F00">
      <w:pPr>
        <w:pStyle w:val="Heading1"/>
        <w:rPr>
          <w:rFonts w:ascii="Times New Roman" w:hAnsi="Times New Roman" w:cs="Times New Roman"/>
          <w:color w:val="auto"/>
          <w:sz w:val="24"/>
          <w:szCs w:val="24"/>
        </w:rPr>
      </w:pPr>
      <w:r w:rsidRPr="00CC370C">
        <w:rPr>
          <w:rFonts w:ascii="Times New Roman" w:hAnsi="Times New Roman" w:cs="Times New Roman"/>
          <w:color w:val="auto"/>
          <w:sz w:val="24"/>
          <w:szCs w:val="24"/>
        </w:rPr>
        <w:t>Opening script</w:t>
      </w:r>
    </w:p>
    <w:p w:rsidR="0068489C" w:rsidRPr="00CC370C" w:rsidRDefault="00443F00">
      <w:pPr>
        <w:rPr>
          <w:rFonts w:ascii="Times New Roman" w:hAnsi="Times New Roman" w:cs="Times New Roman"/>
          <w:color w:val="auto"/>
          <w:sz w:val="24"/>
          <w:szCs w:val="24"/>
        </w:rPr>
      </w:pPr>
      <w:r w:rsidRPr="00CC370C">
        <w:rPr>
          <w:rFonts w:ascii="Times New Roman" w:hAnsi="Times New Roman" w:cs="Times New Roman"/>
          <w:color w:val="auto"/>
          <w:sz w:val="24"/>
          <w:szCs w:val="24"/>
        </w:rPr>
        <w:t>Thank you for agreeing to speak with me. I would like to understand your experience of caring for your relative or patient, including what you do and how you manage care from day to day. There</w:t>
      </w:r>
      <w:r w:rsidRPr="00CC370C">
        <w:rPr>
          <w:rFonts w:ascii="Times New Roman" w:hAnsi="Times New Roman" w:cs="Times New Roman"/>
          <w:color w:val="auto"/>
          <w:sz w:val="24"/>
          <w:szCs w:val="24"/>
        </w:rPr>
        <w:t xml:space="preserve"> are no right or wrong answers. I am interested in your experience and the words you use to describe it. You may decline any question or stop the interview at any time. With your permission, I will audio-record the discussion so that we can capture your ac</w:t>
      </w:r>
      <w:r w:rsidRPr="00CC370C">
        <w:rPr>
          <w:rFonts w:ascii="Times New Roman" w:hAnsi="Times New Roman" w:cs="Times New Roman"/>
          <w:color w:val="auto"/>
          <w:sz w:val="24"/>
          <w:szCs w:val="24"/>
        </w:rPr>
        <w:t>count accurately. Your name will not appear in any report. Do you have any questions before we begin?</w:t>
      </w:r>
    </w:p>
    <w:p w:rsidR="0068489C" w:rsidRPr="00CC370C" w:rsidRDefault="00443F00">
      <w:pPr>
        <w:pStyle w:val="Heading1"/>
        <w:rPr>
          <w:rFonts w:ascii="Times New Roman" w:hAnsi="Times New Roman" w:cs="Times New Roman"/>
          <w:color w:val="auto"/>
          <w:sz w:val="24"/>
          <w:szCs w:val="24"/>
        </w:rPr>
      </w:pPr>
      <w:r w:rsidRPr="00CC370C">
        <w:rPr>
          <w:rFonts w:ascii="Times New Roman" w:hAnsi="Times New Roman" w:cs="Times New Roman"/>
          <w:color w:val="auto"/>
          <w:sz w:val="24"/>
          <w:szCs w:val="24"/>
        </w:rPr>
        <w:t>Interview questions</w:t>
      </w:r>
    </w:p>
    <w:p w:rsidR="0068489C" w:rsidRPr="00CC370C" w:rsidRDefault="00443F00">
      <w:pPr>
        <w:spacing w:before="80" w:after="40"/>
        <w:rPr>
          <w:rFonts w:ascii="Times New Roman" w:hAnsi="Times New Roman" w:cs="Times New Roman"/>
          <w:color w:val="auto"/>
          <w:sz w:val="24"/>
          <w:szCs w:val="24"/>
        </w:rPr>
      </w:pPr>
      <w:r w:rsidRPr="00CC370C">
        <w:rPr>
          <w:rFonts w:ascii="Times New Roman" w:hAnsi="Times New Roman" w:cs="Times New Roman"/>
          <w:b/>
          <w:color w:val="auto"/>
          <w:sz w:val="24"/>
          <w:szCs w:val="24"/>
        </w:rPr>
        <w:t>1. Tell me about your experience caring for your patient.</w:t>
      </w:r>
    </w:p>
    <w:p w:rsidR="0068489C" w:rsidRPr="00CC370C" w:rsidRDefault="00443F00">
      <w:pPr>
        <w:pStyle w:val="ListBullet"/>
        <w:spacing w:after="60"/>
        <w:ind w:left="432"/>
        <w:rPr>
          <w:rFonts w:ascii="Times New Roman" w:hAnsi="Times New Roman" w:cs="Times New Roman"/>
          <w:color w:val="auto"/>
          <w:sz w:val="24"/>
          <w:szCs w:val="24"/>
        </w:rPr>
      </w:pPr>
      <w:r>
        <w:rPr>
          <w:rFonts w:ascii="Times New Roman" w:hAnsi="Times New Roman" w:cs="Times New Roman"/>
          <w:i/>
          <w:color w:val="auto"/>
          <w:sz w:val="24"/>
          <w:szCs w:val="24"/>
        </w:rPr>
        <w:t>Probe force</w:t>
      </w:r>
      <w:r w:rsidRPr="00CC370C">
        <w:rPr>
          <w:rFonts w:ascii="Times New Roman" w:hAnsi="Times New Roman" w:cs="Times New Roman"/>
          <w:i/>
          <w:color w:val="auto"/>
          <w:sz w:val="24"/>
          <w:szCs w:val="24"/>
        </w:rPr>
        <w:t xml:space="preserve">: </w:t>
      </w:r>
      <w:r w:rsidRPr="00CC370C">
        <w:rPr>
          <w:rFonts w:ascii="Times New Roman" w:hAnsi="Times New Roman" w:cs="Times New Roman"/>
          <w:color w:val="auto"/>
          <w:sz w:val="24"/>
          <w:szCs w:val="24"/>
        </w:rPr>
        <w:t xml:space="preserve">when the care began; what the situation was like at the </w:t>
      </w:r>
      <w:r w:rsidRPr="00CC370C">
        <w:rPr>
          <w:rFonts w:ascii="Times New Roman" w:hAnsi="Times New Roman" w:cs="Times New Roman"/>
          <w:color w:val="auto"/>
          <w:sz w:val="24"/>
          <w:szCs w:val="24"/>
        </w:rPr>
        <w:t>beginning; what has changed since then.</w:t>
      </w:r>
    </w:p>
    <w:p w:rsidR="0068489C" w:rsidRPr="00CC370C" w:rsidRDefault="00443F00">
      <w:pPr>
        <w:spacing w:before="80" w:after="40"/>
        <w:rPr>
          <w:rFonts w:ascii="Times New Roman" w:hAnsi="Times New Roman" w:cs="Times New Roman"/>
          <w:color w:val="auto"/>
          <w:sz w:val="24"/>
          <w:szCs w:val="24"/>
        </w:rPr>
      </w:pPr>
      <w:r w:rsidRPr="00CC370C">
        <w:rPr>
          <w:rFonts w:ascii="Times New Roman" w:hAnsi="Times New Roman" w:cs="Times New Roman"/>
          <w:b/>
          <w:color w:val="auto"/>
          <w:sz w:val="24"/>
          <w:szCs w:val="24"/>
        </w:rPr>
        <w:t>2. Please take me through an ordinary day of caring for them.</w:t>
      </w:r>
    </w:p>
    <w:p w:rsidR="0068489C" w:rsidRPr="00CC370C" w:rsidRDefault="00443F00">
      <w:pPr>
        <w:pStyle w:val="ListBullet"/>
        <w:spacing w:after="60"/>
        <w:ind w:left="432"/>
        <w:rPr>
          <w:rFonts w:ascii="Times New Roman" w:hAnsi="Times New Roman" w:cs="Times New Roman"/>
          <w:color w:val="auto"/>
          <w:sz w:val="24"/>
          <w:szCs w:val="24"/>
        </w:rPr>
      </w:pPr>
      <w:r w:rsidRPr="00CC370C">
        <w:rPr>
          <w:rFonts w:ascii="Times New Roman" w:hAnsi="Times New Roman" w:cs="Times New Roman"/>
          <w:i/>
          <w:color w:val="auto"/>
          <w:sz w:val="24"/>
          <w:szCs w:val="24"/>
        </w:rPr>
        <w:t xml:space="preserve">Use only if needed: </w:t>
      </w:r>
      <w:r w:rsidRPr="00CC370C">
        <w:rPr>
          <w:rFonts w:ascii="Times New Roman" w:hAnsi="Times New Roman" w:cs="Times New Roman"/>
          <w:color w:val="auto"/>
          <w:sz w:val="24"/>
          <w:szCs w:val="24"/>
        </w:rPr>
        <w:t>what happens from morning to evening; who is present; which activities require your involvement.</w:t>
      </w:r>
    </w:p>
    <w:p w:rsidR="0068489C" w:rsidRPr="00CC370C" w:rsidRDefault="00443F00">
      <w:pPr>
        <w:spacing w:before="80" w:after="40"/>
        <w:rPr>
          <w:rFonts w:ascii="Times New Roman" w:hAnsi="Times New Roman" w:cs="Times New Roman"/>
          <w:color w:val="auto"/>
          <w:sz w:val="24"/>
          <w:szCs w:val="24"/>
        </w:rPr>
      </w:pPr>
      <w:r w:rsidRPr="00CC370C">
        <w:rPr>
          <w:rFonts w:ascii="Times New Roman" w:hAnsi="Times New Roman" w:cs="Times New Roman"/>
          <w:b/>
          <w:color w:val="auto"/>
          <w:sz w:val="24"/>
          <w:szCs w:val="24"/>
        </w:rPr>
        <w:t xml:space="preserve">3. What kinds of things do you do to </w:t>
      </w:r>
      <w:r w:rsidRPr="00CC370C">
        <w:rPr>
          <w:rFonts w:ascii="Times New Roman" w:hAnsi="Times New Roman" w:cs="Times New Roman"/>
          <w:b/>
          <w:color w:val="auto"/>
          <w:sz w:val="24"/>
          <w:szCs w:val="24"/>
        </w:rPr>
        <w:t>care for or assist them?</w:t>
      </w:r>
    </w:p>
    <w:p w:rsidR="0068489C" w:rsidRPr="00CC370C" w:rsidRDefault="00443F00">
      <w:pPr>
        <w:pStyle w:val="ListBullet"/>
        <w:spacing w:after="60"/>
        <w:ind w:left="432"/>
        <w:rPr>
          <w:rFonts w:ascii="Times New Roman" w:hAnsi="Times New Roman" w:cs="Times New Roman"/>
          <w:color w:val="auto"/>
          <w:sz w:val="24"/>
          <w:szCs w:val="24"/>
        </w:rPr>
      </w:pPr>
      <w:r w:rsidRPr="00CC370C">
        <w:rPr>
          <w:rFonts w:ascii="Times New Roman" w:hAnsi="Times New Roman" w:cs="Times New Roman"/>
          <w:i/>
          <w:color w:val="auto"/>
          <w:sz w:val="24"/>
          <w:szCs w:val="24"/>
        </w:rPr>
        <w:lastRenderedPageBreak/>
        <w:t xml:space="preserve">Use only if needed: </w:t>
      </w:r>
      <w:r w:rsidRPr="00CC370C">
        <w:rPr>
          <w:rFonts w:ascii="Times New Roman" w:hAnsi="Times New Roman" w:cs="Times New Roman"/>
          <w:color w:val="auto"/>
          <w:sz w:val="24"/>
          <w:szCs w:val="24"/>
        </w:rPr>
        <w:t>ask for examples; what the caregiver does directly; what the person can still do independently.</w:t>
      </w:r>
    </w:p>
    <w:p w:rsidR="0068489C" w:rsidRPr="00CC370C" w:rsidRDefault="00443F00">
      <w:pPr>
        <w:spacing w:before="80" w:after="40"/>
        <w:rPr>
          <w:rFonts w:ascii="Times New Roman" w:hAnsi="Times New Roman" w:cs="Times New Roman"/>
          <w:color w:val="auto"/>
          <w:sz w:val="24"/>
          <w:szCs w:val="24"/>
        </w:rPr>
      </w:pPr>
      <w:r w:rsidRPr="00CC370C">
        <w:rPr>
          <w:rFonts w:ascii="Times New Roman" w:hAnsi="Times New Roman" w:cs="Times New Roman"/>
          <w:b/>
          <w:color w:val="auto"/>
          <w:sz w:val="24"/>
          <w:szCs w:val="24"/>
        </w:rPr>
        <w:t>4. When a need or problem arises, how do you decide what to do?</w:t>
      </w:r>
    </w:p>
    <w:p w:rsidR="0068489C" w:rsidRPr="00CC370C" w:rsidRDefault="00443F00">
      <w:pPr>
        <w:pStyle w:val="ListBullet"/>
        <w:spacing w:after="60"/>
        <w:ind w:left="432"/>
        <w:rPr>
          <w:rFonts w:ascii="Times New Roman" w:hAnsi="Times New Roman" w:cs="Times New Roman"/>
          <w:color w:val="auto"/>
          <w:sz w:val="24"/>
          <w:szCs w:val="24"/>
        </w:rPr>
      </w:pPr>
      <w:r>
        <w:rPr>
          <w:rFonts w:ascii="Times New Roman" w:hAnsi="Times New Roman" w:cs="Times New Roman"/>
          <w:i/>
          <w:color w:val="auto"/>
          <w:sz w:val="24"/>
          <w:szCs w:val="24"/>
        </w:rPr>
        <w:t>Probe for</w:t>
      </w:r>
      <w:r w:rsidRPr="00CC370C">
        <w:rPr>
          <w:rFonts w:ascii="Times New Roman" w:hAnsi="Times New Roman" w:cs="Times New Roman"/>
          <w:i/>
          <w:color w:val="auto"/>
          <w:sz w:val="24"/>
          <w:szCs w:val="24"/>
        </w:rPr>
        <w:t xml:space="preserve">: </w:t>
      </w:r>
      <w:r w:rsidRPr="00CC370C">
        <w:rPr>
          <w:rFonts w:ascii="Times New Roman" w:hAnsi="Times New Roman" w:cs="Times New Roman"/>
          <w:color w:val="auto"/>
          <w:sz w:val="24"/>
          <w:szCs w:val="24"/>
        </w:rPr>
        <w:t>what the caregiver notices firs</w:t>
      </w:r>
      <w:r w:rsidRPr="00CC370C">
        <w:rPr>
          <w:rFonts w:ascii="Times New Roman" w:hAnsi="Times New Roman" w:cs="Times New Roman"/>
          <w:color w:val="auto"/>
          <w:sz w:val="24"/>
          <w:szCs w:val="24"/>
        </w:rPr>
        <w:t>t; different options considered; who is consulted; what influences the decision.</w:t>
      </w:r>
    </w:p>
    <w:p w:rsidR="0068489C" w:rsidRPr="00CC370C" w:rsidRDefault="00443F00">
      <w:pPr>
        <w:spacing w:before="80" w:after="40"/>
        <w:rPr>
          <w:rFonts w:ascii="Times New Roman" w:hAnsi="Times New Roman" w:cs="Times New Roman"/>
          <w:color w:val="auto"/>
          <w:sz w:val="24"/>
          <w:szCs w:val="24"/>
        </w:rPr>
      </w:pPr>
      <w:r w:rsidRPr="00CC370C">
        <w:rPr>
          <w:rFonts w:ascii="Times New Roman" w:hAnsi="Times New Roman" w:cs="Times New Roman"/>
          <w:b/>
          <w:color w:val="auto"/>
          <w:sz w:val="24"/>
          <w:szCs w:val="24"/>
        </w:rPr>
        <w:t>5. Can you describe a recent situation that was difficult to manage and talk me through what you did?</w:t>
      </w:r>
    </w:p>
    <w:p w:rsidR="0068489C" w:rsidRPr="00CC370C" w:rsidRDefault="00443F00">
      <w:pPr>
        <w:pStyle w:val="ListBullet"/>
        <w:spacing w:after="60"/>
        <w:ind w:left="432"/>
        <w:rPr>
          <w:rFonts w:ascii="Times New Roman" w:hAnsi="Times New Roman" w:cs="Times New Roman"/>
          <w:color w:val="auto"/>
          <w:sz w:val="24"/>
          <w:szCs w:val="24"/>
        </w:rPr>
      </w:pPr>
      <w:r>
        <w:rPr>
          <w:rFonts w:ascii="Times New Roman" w:hAnsi="Times New Roman" w:cs="Times New Roman"/>
          <w:i/>
          <w:color w:val="auto"/>
          <w:sz w:val="24"/>
          <w:szCs w:val="24"/>
        </w:rPr>
        <w:t>Probe for</w:t>
      </w:r>
      <w:r w:rsidRPr="00CC370C">
        <w:rPr>
          <w:rFonts w:ascii="Times New Roman" w:hAnsi="Times New Roman" w:cs="Times New Roman"/>
          <w:i/>
          <w:color w:val="auto"/>
          <w:sz w:val="24"/>
          <w:szCs w:val="24"/>
        </w:rPr>
        <w:t xml:space="preserve">: </w:t>
      </w:r>
      <w:r w:rsidRPr="00CC370C">
        <w:rPr>
          <w:rFonts w:ascii="Times New Roman" w:hAnsi="Times New Roman" w:cs="Times New Roman"/>
          <w:color w:val="auto"/>
          <w:sz w:val="24"/>
          <w:szCs w:val="24"/>
        </w:rPr>
        <w:t>what happened; the steps taken; what happened afterwa</w:t>
      </w:r>
      <w:r w:rsidRPr="00CC370C">
        <w:rPr>
          <w:rFonts w:ascii="Times New Roman" w:hAnsi="Times New Roman" w:cs="Times New Roman"/>
          <w:color w:val="auto"/>
          <w:sz w:val="24"/>
          <w:szCs w:val="24"/>
        </w:rPr>
        <w:t>rds; what the caregiver might do differently next time.</w:t>
      </w:r>
    </w:p>
    <w:p w:rsidR="0068489C" w:rsidRPr="00CC370C" w:rsidRDefault="00443F00">
      <w:pPr>
        <w:spacing w:before="80" w:after="40"/>
        <w:rPr>
          <w:rFonts w:ascii="Times New Roman" w:hAnsi="Times New Roman" w:cs="Times New Roman"/>
          <w:color w:val="auto"/>
          <w:sz w:val="24"/>
          <w:szCs w:val="24"/>
        </w:rPr>
      </w:pPr>
      <w:r w:rsidRPr="00CC370C">
        <w:rPr>
          <w:rFonts w:ascii="Times New Roman" w:hAnsi="Times New Roman" w:cs="Times New Roman"/>
          <w:b/>
          <w:color w:val="auto"/>
          <w:sz w:val="24"/>
          <w:szCs w:val="24"/>
        </w:rPr>
        <w:t>6. Are there particular ways you communicate with or respond to the person that seem to work well?</w:t>
      </w:r>
    </w:p>
    <w:p w:rsidR="0068489C" w:rsidRPr="00CC370C" w:rsidRDefault="00443F00">
      <w:pPr>
        <w:pStyle w:val="ListBullet"/>
        <w:spacing w:after="60"/>
        <w:ind w:left="432"/>
        <w:rPr>
          <w:rFonts w:ascii="Times New Roman" w:hAnsi="Times New Roman" w:cs="Times New Roman"/>
          <w:color w:val="auto"/>
          <w:sz w:val="24"/>
          <w:szCs w:val="24"/>
        </w:rPr>
      </w:pPr>
      <w:r w:rsidRPr="00CC370C">
        <w:rPr>
          <w:rFonts w:ascii="Times New Roman" w:hAnsi="Times New Roman" w:cs="Times New Roman"/>
          <w:i/>
          <w:color w:val="auto"/>
          <w:sz w:val="24"/>
          <w:szCs w:val="24"/>
        </w:rPr>
        <w:t xml:space="preserve">Use only if needed: </w:t>
      </w:r>
      <w:r w:rsidRPr="00CC370C">
        <w:rPr>
          <w:rFonts w:ascii="Times New Roman" w:hAnsi="Times New Roman" w:cs="Times New Roman"/>
          <w:color w:val="auto"/>
          <w:sz w:val="24"/>
          <w:szCs w:val="24"/>
        </w:rPr>
        <w:t>give an example; how the approach was discovered; whether it works consistently.</w:t>
      </w:r>
    </w:p>
    <w:p w:rsidR="0068489C" w:rsidRPr="00CC370C" w:rsidRDefault="00443F00">
      <w:pPr>
        <w:spacing w:before="80" w:after="40"/>
        <w:rPr>
          <w:rFonts w:ascii="Times New Roman" w:hAnsi="Times New Roman" w:cs="Times New Roman"/>
          <w:color w:val="auto"/>
          <w:sz w:val="24"/>
          <w:szCs w:val="24"/>
        </w:rPr>
      </w:pPr>
      <w:r w:rsidRPr="00CC370C">
        <w:rPr>
          <w:rFonts w:ascii="Times New Roman" w:hAnsi="Times New Roman" w:cs="Times New Roman"/>
          <w:b/>
          <w:color w:val="auto"/>
          <w:sz w:val="24"/>
          <w:szCs w:val="24"/>
        </w:rPr>
        <w:t>7. How do you manage changes in the person’s memory, behaviour, emotions, or ability to carry out everyday activities?</w:t>
      </w:r>
    </w:p>
    <w:p w:rsidR="0068489C" w:rsidRPr="00CC370C" w:rsidRDefault="00443F00">
      <w:pPr>
        <w:pStyle w:val="ListBullet"/>
        <w:spacing w:after="60"/>
        <w:ind w:left="432"/>
        <w:rPr>
          <w:rFonts w:ascii="Times New Roman" w:hAnsi="Times New Roman" w:cs="Times New Roman"/>
          <w:color w:val="auto"/>
          <w:sz w:val="24"/>
          <w:szCs w:val="24"/>
        </w:rPr>
      </w:pPr>
      <w:r w:rsidRPr="00CC370C">
        <w:rPr>
          <w:rFonts w:ascii="Times New Roman" w:hAnsi="Times New Roman" w:cs="Times New Roman"/>
          <w:i/>
          <w:color w:val="auto"/>
          <w:sz w:val="24"/>
          <w:szCs w:val="24"/>
        </w:rPr>
        <w:t>U</w:t>
      </w:r>
      <w:r w:rsidRPr="00CC370C">
        <w:rPr>
          <w:rFonts w:ascii="Times New Roman" w:hAnsi="Times New Roman" w:cs="Times New Roman"/>
          <w:i/>
          <w:color w:val="auto"/>
          <w:sz w:val="24"/>
          <w:szCs w:val="24"/>
        </w:rPr>
        <w:t>s</w:t>
      </w:r>
      <w:r w:rsidRPr="00CC370C">
        <w:rPr>
          <w:rFonts w:ascii="Times New Roman" w:hAnsi="Times New Roman" w:cs="Times New Roman"/>
          <w:i/>
          <w:color w:val="auto"/>
          <w:sz w:val="24"/>
          <w:szCs w:val="24"/>
        </w:rPr>
        <w:t>e</w:t>
      </w:r>
      <w:r w:rsidRPr="00CC370C">
        <w:rPr>
          <w:rFonts w:ascii="Times New Roman" w:hAnsi="Times New Roman" w:cs="Times New Roman"/>
          <w:i/>
          <w:color w:val="auto"/>
          <w:sz w:val="24"/>
          <w:szCs w:val="24"/>
        </w:rPr>
        <w:t xml:space="preserve"> </w:t>
      </w:r>
      <w:r w:rsidRPr="00CC370C">
        <w:rPr>
          <w:rFonts w:ascii="Times New Roman" w:hAnsi="Times New Roman" w:cs="Times New Roman"/>
          <w:i/>
          <w:color w:val="auto"/>
          <w:sz w:val="24"/>
          <w:szCs w:val="24"/>
        </w:rPr>
        <w:t>o</w:t>
      </w:r>
      <w:r w:rsidRPr="00CC370C">
        <w:rPr>
          <w:rFonts w:ascii="Times New Roman" w:hAnsi="Times New Roman" w:cs="Times New Roman"/>
          <w:i/>
          <w:color w:val="auto"/>
          <w:sz w:val="24"/>
          <w:szCs w:val="24"/>
        </w:rPr>
        <w:t>n</w:t>
      </w:r>
      <w:r w:rsidRPr="00CC370C">
        <w:rPr>
          <w:rFonts w:ascii="Times New Roman" w:hAnsi="Times New Roman" w:cs="Times New Roman"/>
          <w:i/>
          <w:color w:val="auto"/>
          <w:sz w:val="24"/>
          <w:szCs w:val="24"/>
        </w:rPr>
        <w:t>l</w:t>
      </w:r>
      <w:r w:rsidRPr="00CC370C">
        <w:rPr>
          <w:rFonts w:ascii="Times New Roman" w:hAnsi="Times New Roman" w:cs="Times New Roman"/>
          <w:i/>
          <w:color w:val="auto"/>
          <w:sz w:val="24"/>
          <w:szCs w:val="24"/>
        </w:rPr>
        <w:t>y</w:t>
      </w:r>
      <w:r w:rsidRPr="00CC370C">
        <w:rPr>
          <w:rFonts w:ascii="Times New Roman" w:hAnsi="Times New Roman" w:cs="Times New Roman"/>
          <w:i/>
          <w:color w:val="auto"/>
          <w:sz w:val="24"/>
          <w:szCs w:val="24"/>
        </w:rPr>
        <w:t xml:space="preserve"> </w:t>
      </w:r>
      <w:r w:rsidRPr="00CC370C">
        <w:rPr>
          <w:rFonts w:ascii="Times New Roman" w:hAnsi="Times New Roman" w:cs="Times New Roman"/>
          <w:i/>
          <w:color w:val="auto"/>
          <w:sz w:val="24"/>
          <w:szCs w:val="24"/>
        </w:rPr>
        <w:t>i</w:t>
      </w:r>
      <w:r w:rsidRPr="00CC370C">
        <w:rPr>
          <w:rFonts w:ascii="Times New Roman" w:hAnsi="Times New Roman" w:cs="Times New Roman"/>
          <w:i/>
          <w:color w:val="auto"/>
          <w:sz w:val="24"/>
          <w:szCs w:val="24"/>
        </w:rPr>
        <w:t>f</w:t>
      </w:r>
      <w:r w:rsidRPr="00CC370C">
        <w:rPr>
          <w:rFonts w:ascii="Times New Roman" w:hAnsi="Times New Roman" w:cs="Times New Roman"/>
          <w:i/>
          <w:color w:val="auto"/>
          <w:sz w:val="24"/>
          <w:szCs w:val="24"/>
        </w:rPr>
        <w:t xml:space="preserve"> </w:t>
      </w:r>
      <w:r w:rsidRPr="00CC370C">
        <w:rPr>
          <w:rFonts w:ascii="Times New Roman" w:hAnsi="Times New Roman" w:cs="Times New Roman"/>
          <w:i/>
          <w:color w:val="auto"/>
          <w:sz w:val="24"/>
          <w:szCs w:val="24"/>
        </w:rPr>
        <w:t>n</w:t>
      </w:r>
      <w:r w:rsidRPr="00CC370C">
        <w:rPr>
          <w:rFonts w:ascii="Times New Roman" w:hAnsi="Times New Roman" w:cs="Times New Roman"/>
          <w:i/>
          <w:color w:val="auto"/>
          <w:sz w:val="24"/>
          <w:szCs w:val="24"/>
        </w:rPr>
        <w:t>e</w:t>
      </w:r>
      <w:r w:rsidRPr="00CC370C">
        <w:rPr>
          <w:rFonts w:ascii="Times New Roman" w:hAnsi="Times New Roman" w:cs="Times New Roman"/>
          <w:i/>
          <w:color w:val="auto"/>
          <w:sz w:val="24"/>
          <w:szCs w:val="24"/>
        </w:rPr>
        <w:t>e</w:t>
      </w:r>
      <w:r w:rsidRPr="00CC370C">
        <w:rPr>
          <w:rFonts w:ascii="Times New Roman" w:hAnsi="Times New Roman" w:cs="Times New Roman"/>
          <w:i/>
          <w:color w:val="auto"/>
          <w:sz w:val="24"/>
          <w:szCs w:val="24"/>
        </w:rPr>
        <w:t>d</w:t>
      </w:r>
      <w:r w:rsidRPr="00CC370C">
        <w:rPr>
          <w:rFonts w:ascii="Times New Roman" w:hAnsi="Times New Roman" w:cs="Times New Roman"/>
          <w:i/>
          <w:color w:val="auto"/>
          <w:sz w:val="24"/>
          <w:szCs w:val="24"/>
        </w:rPr>
        <w:t>e</w:t>
      </w:r>
      <w:r w:rsidRPr="00CC370C">
        <w:rPr>
          <w:rFonts w:ascii="Times New Roman" w:hAnsi="Times New Roman" w:cs="Times New Roman"/>
          <w:i/>
          <w:color w:val="auto"/>
          <w:sz w:val="24"/>
          <w:szCs w:val="24"/>
        </w:rPr>
        <w:t>d</w:t>
      </w:r>
      <w:r w:rsidRPr="00CC370C">
        <w:rPr>
          <w:rFonts w:ascii="Times New Roman" w:hAnsi="Times New Roman" w:cs="Times New Roman"/>
          <w:i/>
          <w:color w:val="auto"/>
          <w:sz w:val="24"/>
          <w:szCs w:val="24"/>
        </w:rPr>
        <w:t xml:space="preserve">: </w:t>
      </w:r>
      <w:r w:rsidRPr="00CC370C">
        <w:rPr>
          <w:rFonts w:ascii="Times New Roman" w:hAnsi="Times New Roman" w:cs="Times New Roman"/>
          <w:color w:val="auto"/>
          <w:sz w:val="24"/>
          <w:szCs w:val="24"/>
        </w:rPr>
        <w:t xml:space="preserve">allow the participant to identify relevant changes; ask what they actually do; ask how the response has changed over </w:t>
      </w:r>
      <w:r w:rsidRPr="00CC370C">
        <w:rPr>
          <w:rFonts w:ascii="Times New Roman" w:hAnsi="Times New Roman" w:cs="Times New Roman"/>
          <w:color w:val="auto"/>
          <w:sz w:val="24"/>
          <w:szCs w:val="24"/>
        </w:rPr>
        <w:t>time.</w:t>
      </w:r>
    </w:p>
    <w:p w:rsidR="0068489C" w:rsidRPr="00CC370C" w:rsidRDefault="00443F00">
      <w:pPr>
        <w:spacing w:before="80" w:after="40"/>
        <w:rPr>
          <w:rFonts w:ascii="Times New Roman" w:hAnsi="Times New Roman" w:cs="Times New Roman"/>
          <w:color w:val="auto"/>
          <w:sz w:val="24"/>
          <w:szCs w:val="24"/>
        </w:rPr>
      </w:pPr>
      <w:r w:rsidRPr="00CC370C">
        <w:rPr>
          <w:rFonts w:ascii="Times New Roman" w:hAnsi="Times New Roman" w:cs="Times New Roman"/>
          <w:b/>
          <w:color w:val="auto"/>
          <w:sz w:val="24"/>
          <w:szCs w:val="24"/>
        </w:rPr>
        <w:t>8. How did you learn the ways of caring that you currently use?</w:t>
      </w:r>
    </w:p>
    <w:p w:rsidR="0068489C" w:rsidRPr="00CC370C" w:rsidRDefault="00443F00">
      <w:pPr>
        <w:pStyle w:val="ListBullet"/>
        <w:spacing w:after="60"/>
        <w:ind w:left="432"/>
        <w:rPr>
          <w:rFonts w:ascii="Times New Roman" w:hAnsi="Times New Roman" w:cs="Times New Roman"/>
          <w:color w:val="auto"/>
          <w:sz w:val="24"/>
          <w:szCs w:val="24"/>
        </w:rPr>
      </w:pPr>
      <w:r>
        <w:rPr>
          <w:rFonts w:ascii="Times New Roman" w:hAnsi="Times New Roman" w:cs="Times New Roman"/>
          <w:i/>
          <w:color w:val="auto"/>
          <w:sz w:val="24"/>
          <w:szCs w:val="24"/>
        </w:rPr>
        <w:t>Probe for</w:t>
      </w:r>
      <w:r w:rsidRPr="00CC370C">
        <w:rPr>
          <w:rFonts w:ascii="Times New Roman" w:hAnsi="Times New Roman" w:cs="Times New Roman"/>
          <w:i/>
          <w:color w:val="auto"/>
          <w:sz w:val="24"/>
          <w:szCs w:val="24"/>
        </w:rPr>
        <w:t xml:space="preserve">: </w:t>
      </w:r>
      <w:r w:rsidRPr="00CC370C">
        <w:rPr>
          <w:rFonts w:ascii="Times New Roman" w:hAnsi="Times New Roman" w:cs="Times New Roman"/>
          <w:color w:val="auto"/>
          <w:sz w:val="24"/>
          <w:szCs w:val="24"/>
        </w:rPr>
        <w:t>personal experience; relatives or community members; health workers; observation, faith, media, or other sources.</w:t>
      </w:r>
    </w:p>
    <w:p w:rsidR="0068489C" w:rsidRPr="00CC370C" w:rsidRDefault="00443F00">
      <w:pPr>
        <w:spacing w:before="80" w:after="40"/>
        <w:rPr>
          <w:rFonts w:ascii="Times New Roman" w:hAnsi="Times New Roman" w:cs="Times New Roman"/>
          <w:color w:val="auto"/>
          <w:sz w:val="24"/>
          <w:szCs w:val="24"/>
        </w:rPr>
      </w:pPr>
      <w:r w:rsidRPr="00CC370C">
        <w:rPr>
          <w:rFonts w:ascii="Times New Roman" w:hAnsi="Times New Roman" w:cs="Times New Roman"/>
          <w:b/>
          <w:color w:val="auto"/>
          <w:sz w:val="24"/>
          <w:szCs w:val="24"/>
        </w:rPr>
        <w:t>9. Have you changed the way you provide care over ti</w:t>
      </w:r>
      <w:r w:rsidRPr="00CC370C">
        <w:rPr>
          <w:rFonts w:ascii="Times New Roman" w:hAnsi="Times New Roman" w:cs="Times New Roman"/>
          <w:b/>
          <w:color w:val="auto"/>
          <w:sz w:val="24"/>
          <w:szCs w:val="24"/>
        </w:rPr>
        <w:t>me? Please tell me about those changes.</w:t>
      </w:r>
    </w:p>
    <w:p w:rsidR="0068489C" w:rsidRPr="00CC370C" w:rsidRDefault="00443F00">
      <w:pPr>
        <w:pStyle w:val="ListBullet"/>
        <w:spacing w:after="60"/>
        <w:ind w:left="432"/>
        <w:rPr>
          <w:rFonts w:ascii="Times New Roman" w:hAnsi="Times New Roman" w:cs="Times New Roman"/>
          <w:color w:val="auto"/>
          <w:sz w:val="24"/>
          <w:szCs w:val="24"/>
        </w:rPr>
      </w:pPr>
      <w:r>
        <w:rPr>
          <w:rFonts w:ascii="Times New Roman" w:hAnsi="Times New Roman" w:cs="Times New Roman"/>
          <w:i/>
          <w:color w:val="auto"/>
          <w:sz w:val="24"/>
          <w:szCs w:val="24"/>
        </w:rPr>
        <w:t>Probe for</w:t>
      </w:r>
      <w:r w:rsidRPr="00CC370C">
        <w:rPr>
          <w:rFonts w:ascii="Times New Roman" w:hAnsi="Times New Roman" w:cs="Times New Roman"/>
          <w:i/>
          <w:color w:val="auto"/>
          <w:sz w:val="24"/>
          <w:szCs w:val="24"/>
        </w:rPr>
        <w:t xml:space="preserve">: </w:t>
      </w:r>
      <w:r w:rsidRPr="00CC370C">
        <w:rPr>
          <w:rFonts w:ascii="Times New Roman" w:hAnsi="Times New Roman" w:cs="Times New Roman"/>
          <w:color w:val="auto"/>
          <w:sz w:val="24"/>
          <w:szCs w:val="24"/>
        </w:rPr>
        <w:t>what prompted the change; what was tried; what was retained or stopped; how the caregiver judged whether it helped.</w:t>
      </w:r>
    </w:p>
    <w:p w:rsidR="0068489C" w:rsidRPr="00CC370C" w:rsidRDefault="00443F00">
      <w:pPr>
        <w:spacing w:before="80" w:after="40"/>
        <w:rPr>
          <w:rFonts w:ascii="Times New Roman" w:hAnsi="Times New Roman" w:cs="Times New Roman"/>
          <w:color w:val="auto"/>
          <w:sz w:val="24"/>
          <w:szCs w:val="24"/>
        </w:rPr>
      </w:pPr>
      <w:r w:rsidRPr="00CC370C">
        <w:rPr>
          <w:rFonts w:ascii="Times New Roman" w:hAnsi="Times New Roman" w:cs="Times New Roman"/>
          <w:b/>
          <w:color w:val="auto"/>
          <w:sz w:val="24"/>
          <w:szCs w:val="24"/>
        </w:rPr>
        <w:t>10. Who else is involved in the person’s care, and how is care organised among y</w:t>
      </w:r>
      <w:r w:rsidRPr="00CC370C">
        <w:rPr>
          <w:rFonts w:ascii="Times New Roman" w:hAnsi="Times New Roman" w:cs="Times New Roman"/>
          <w:b/>
          <w:color w:val="auto"/>
          <w:sz w:val="24"/>
          <w:szCs w:val="24"/>
        </w:rPr>
        <w:t>ou?</w:t>
      </w:r>
    </w:p>
    <w:p w:rsidR="0068489C" w:rsidRPr="00CC370C" w:rsidRDefault="00443F00">
      <w:pPr>
        <w:pStyle w:val="ListBullet"/>
        <w:spacing w:after="60"/>
        <w:ind w:left="432"/>
        <w:rPr>
          <w:rFonts w:ascii="Times New Roman" w:hAnsi="Times New Roman" w:cs="Times New Roman"/>
          <w:color w:val="auto"/>
          <w:sz w:val="24"/>
          <w:szCs w:val="24"/>
        </w:rPr>
      </w:pPr>
      <w:r>
        <w:rPr>
          <w:rFonts w:ascii="Times New Roman" w:hAnsi="Times New Roman" w:cs="Times New Roman"/>
          <w:i/>
          <w:color w:val="auto"/>
          <w:sz w:val="24"/>
          <w:szCs w:val="24"/>
        </w:rPr>
        <w:t>Probe for</w:t>
      </w:r>
      <w:r w:rsidRPr="00CC370C">
        <w:rPr>
          <w:rFonts w:ascii="Times New Roman" w:hAnsi="Times New Roman" w:cs="Times New Roman"/>
          <w:i/>
          <w:color w:val="auto"/>
          <w:sz w:val="24"/>
          <w:szCs w:val="24"/>
        </w:rPr>
        <w:t xml:space="preserve">: </w:t>
      </w:r>
      <w:r w:rsidRPr="00CC370C">
        <w:rPr>
          <w:rFonts w:ascii="Times New Roman" w:hAnsi="Times New Roman" w:cs="Times New Roman"/>
          <w:color w:val="auto"/>
          <w:sz w:val="24"/>
          <w:szCs w:val="24"/>
        </w:rPr>
        <w:t>how responsibilities are arranged; how decisions are made; what happens when the caregiver is unavailable.</w:t>
      </w:r>
    </w:p>
    <w:p w:rsidR="0068489C" w:rsidRPr="00CC370C" w:rsidRDefault="00443F00">
      <w:pPr>
        <w:spacing w:before="80" w:after="40"/>
        <w:rPr>
          <w:rFonts w:ascii="Times New Roman" w:hAnsi="Times New Roman" w:cs="Times New Roman"/>
          <w:color w:val="auto"/>
          <w:sz w:val="24"/>
          <w:szCs w:val="24"/>
        </w:rPr>
      </w:pPr>
      <w:r w:rsidRPr="00CC370C">
        <w:rPr>
          <w:rFonts w:ascii="Times New Roman" w:hAnsi="Times New Roman" w:cs="Times New Roman"/>
          <w:b/>
          <w:color w:val="auto"/>
          <w:sz w:val="24"/>
          <w:szCs w:val="24"/>
        </w:rPr>
        <w:t>11. What makes it easier or harder for you to provide the care you think is needed?</w:t>
      </w:r>
    </w:p>
    <w:p w:rsidR="0068489C" w:rsidRPr="00CC370C" w:rsidRDefault="00443F00">
      <w:pPr>
        <w:pStyle w:val="ListBullet"/>
        <w:spacing w:after="60"/>
        <w:ind w:left="432"/>
        <w:rPr>
          <w:rFonts w:ascii="Times New Roman" w:hAnsi="Times New Roman" w:cs="Times New Roman"/>
          <w:color w:val="auto"/>
          <w:sz w:val="24"/>
          <w:szCs w:val="24"/>
        </w:rPr>
      </w:pPr>
      <w:r>
        <w:rPr>
          <w:rFonts w:ascii="Times New Roman" w:hAnsi="Times New Roman" w:cs="Times New Roman"/>
          <w:i/>
          <w:color w:val="auto"/>
          <w:sz w:val="24"/>
          <w:szCs w:val="24"/>
        </w:rPr>
        <w:t>Probe for</w:t>
      </w:r>
      <w:r w:rsidRPr="00CC370C">
        <w:rPr>
          <w:rFonts w:ascii="Times New Roman" w:hAnsi="Times New Roman" w:cs="Times New Roman"/>
          <w:i/>
          <w:color w:val="auto"/>
          <w:sz w:val="24"/>
          <w:szCs w:val="24"/>
        </w:rPr>
        <w:t xml:space="preserve">: </w:t>
      </w:r>
      <w:r w:rsidRPr="00CC370C">
        <w:rPr>
          <w:rFonts w:ascii="Times New Roman" w:hAnsi="Times New Roman" w:cs="Times New Roman"/>
          <w:color w:val="auto"/>
          <w:sz w:val="24"/>
          <w:szCs w:val="24"/>
        </w:rPr>
        <w:t>allow the participant</w:t>
      </w:r>
      <w:r w:rsidRPr="00CC370C">
        <w:rPr>
          <w:rFonts w:ascii="Times New Roman" w:hAnsi="Times New Roman" w:cs="Times New Roman"/>
          <w:color w:val="auto"/>
          <w:sz w:val="24"/>
          <w:szCs w:val="24"/>
        </w:rPr>
        <w:t xml:space="preserve"> to identify relevant circumstances; resources or people available; home and community context; access to professional help.</w:t>
      </w:r>
    </w:p>
    <w:p w:rsidR="0068489C" w:rsidRPr="00CC370C" w:rsidRDefault="00443F00">
      <w:pPr>
        <w:spacing w:before="80" w:after="40"/>
        <w:rPr>
          <w:rFonts w:ascii="Times New Roman" w:hAnsi="Times New Roman" w:cs="Times New Roman"/>
          <w:color w:val="auto"/>
          <w:sz w:val="24"/>
          <w:szCs w:val="24"/>
        </w:rPr>
      </w:pPr>
      <w:r w:rsidRPr="00CC370C">
        <w:rPr>
          <w:rFonts w:ascii="Times New Roman" w:hAnsi="Times New Roman" w:cs="Times New Roman"/>
          <w:b/>
          <w:color w:val="auto"/>
          <w:sz w:val="24"/>
          <w:szCs w:val="24"/>
        </w:rPr>
        <w:t>12. How has providing care affected you and the other parts of your life?</w:t>
      </w:r>
    </w:p>
    <w:p w:rsidR="0068489C" w:rsidRPr="00CC370C" w:rsidRDefault="00443F00">
      <w:pPr>
        <w:pStyle w:val="ListBullet"/>
        <w:spacing w:after="60"/>
        <w:ind w:left="432"/>
        <w:rPr>
          <w:rFonts w:ascii="Times New Roman" w:hAnsi="Times New Roman" w:cs="Times New Roman"/>
          <w:color w:val="auto"/>
          <w:sz w:val="24"/>
          <w:szCs w:val="24"/>
        </w:rPr>
      </w:pPr>
      <w:r>
        <w:rPr>
          <w:rFonts w:ascii="Times New Roman" w:hAnsi="Times New Roman" w:cs="Times New Roman"/>
          <w:i/>
          <w:color w:val="auto"/>
          <w:sz w:val="24"/>
          <w:szCs w:val="24"/>
        </w:rPr>
        <w:t>Probe for</w:t>
      </w:r>
      <w:r w:rsidRPr="00CC370C">
        <w:rPr>
          <w:rFonts w:ascii="Times New Roman" w:hAnsi="Times New Roman" w:cs="Times New Roman"/>
          <w:i/>
          <w:color w:val="auto"/>
          <w:sz w:val="24"/>
          <w:szCs w:val="24"/>
        </w:rPr>
        <w:t xml:space="preserve">: </w:t>
      </w:r>
      <w:r w:rsidRPr="00CC370C">
        <w:rPr>
          <w:rFonts w:ascii="Times New Roman" w:hAnsi="Times New Roman" w:cs="Times New Roman"/>
          <w:color w:val="auto"/>
          <w:sz w:val="24"/>
          <w:szCs w:val="24"/>
        </w:rPr>
        <w:t xml:space="preserve">ask for examples only after the </w:t>
      </w:r>
      <w:r w:rsidRPr="00CC370C">
        <w:rPr>
          <w:rFonts w:ascii="Times New Roman" w:hAnsi="Times New Roman" w:cs="Times New Roman"/>
          <w:color w:val="auto"/>
          <w:sz w:val="24"/>
          <w:szCs w:val="24"/>
        </w:rPr>
        <w:t>participant responds; changes over time; how the caregiver manages these effects.</w:t>
      </w:r>
    </w:p>
    <w:p w:rsidR="0068489C" w:rsidRPr="00CC370C" w:rsidRDefault="00443F00">
      <w:pPr>
        <w:spacing w:before="80" w:after="40"/>
        <w:rPr>
          <w:rFonts w:ascii="Times New Roman" w:hAnsi="Times New Roman" w:cs="Times New Roman"/>
          <w:color w:val="auto"/>
          <w:sz w:val="24"/>
          <w:szCs w:val="24"/>
        </w:rPr>
      </w:pPr>
      <w:r w:rsidRPr="00CC370C">
        <w:rPr>
          <w:rFonts w:ascii="Times New Roman" w:hAnsi="Times New Roman" w:cs="Times New Roman"/>
          <w:b/>
          <w:color w:val="auto"/>
          <w:sz w:val="24"/>
          <w:szCs w:val="24"/>
        </w:rPr>
        <w:t>13. What kind of information, assistance, or support would help you provide care?</w:t>
      </w:r>
    </w:p>
    <w:p w:rsidR="0068489C" w:rsidRPr="00CC370C" w:rsidRDefault="00443F00">
      <w:pPr>
        <w:pStyle w:val="ListBullet"/>
        <w:spacing w:after="60"/>
        <w:ind w:left="432"/>
        <w:rPr>
          <w:rFonts w:ascii="Times New Roman" w:hAnsi="Times New Roman" w:cs="Times New Roman"/>
          <w:color w:val="auto"/>
          <w:sz w:val="24"/>
          <w:szCs w:val="24"/>
        </w:rPr>
      </w:pPr>
      <w:r>
        <w:rPr>
          <w:rFonts w:ascii="Times New Roman" w:hAnsi="Times New Roman" w:cs="Times New Roman"/>
          <w:i/>
          <w:color w:val="auto"/>
          <w:sz w:val="24"/>
          <w:szCs w:val="24"/>
        </w:rPr>
        <w:t>Probe for</w:t>
      </w:r>
      <w:r w:rsidRPr="00CC370C">
        <w:rPr>
          <w:rFonts w:ascii="Times New Roman" w:hAnsi="Times New Roman" w:cs="Times New Roman"/>
          <w:i/>
          <w:color w:val="auto"/>
          <w:sz w:val="24"/>
          <w:szCs w:val="24"/>
        </w:rPr>
        <w:t xml:space="preserve">: </w:t>
      </w:r>
      <w:r w:rsidRPr="00CC370C">
        <w:rPr>
          <w:rFonts w:ascii="Times New Roman" w:hAnsi="Times New Roman" w:cs="Times New Roman"/>
          <w:color w:val="auto"/>
          <w:sz w:val="24"/>
          <w:szCs w:val="24"/>
        </w:rPr>
        <w:t>what is currently available; what is missing; how support could be provi</w:t>
      </w:r>
      <w:r w:rsidRPr="00CC370C">
        <w:rPr>
          <w:rFonts w:ascii="Times New Roman" w:hAnsi="Times New Roman" w:cs="Times New Roman"/>
          <w:color w:val="auto"/>
          <w:sz w:val="24"/>
          <w:szCs w:val="24"/>
        </w:rPr>
        <w:t>ded in a useful way.</w:t>
      </w:r>
    </w:p>
    <w:p w:rsidR="0068489C" w:rsidRPr="00CC370C" w:rsidRDefault="00443F00">
      <w:pPr>
        <w:spacing w:before="80" w:after="40"/>
        <w:rPr>
          <w:rFonts w:ascii="Times New Roman" w:hAnsi="Times New Roman" w:cs="Times New Roman"/>
          <w:color w:val="auto"/>
          <w:sz w:val="24"/>
          <w:szCs w:val="24"/>
        </w:rPr>
      </w:pPr>
      <w:r w:rsidRPr="00CC370C">
        <w:rPr>
          <w:rFonts w:ascii="Times New Roman" w:hAnsi="Times New Roman" w:cs="Times New Roman"/>
          <w:b/>
          <w:color w:val="auto"/>
          <w:sz w:val="24"/>
          <w:szCs w:val="24"/>
        </w:rPr>
        <w:t>14. Looking back over your caregiving experience, what stands out most to you?</w:t>
      </w:r>
    </w:p>
    <w:p w:rsidR="0068489C" w:rsidRPr="00CC370C" w:rsidRDefault="00443F00">
      <w:pPr>
        <w:pStyle w:val="ListBullet"/>
        <w:spacing w:after="60"/>
        <w:ind w:left="432"/>
        <w:rPr>
          <w:rFonts w:ascii="Times New Roman" w:hAnsi="Times New Roman" w:cs="Times New Roman"/>
          <w:color w:val="auto"/>
          <w:sz w:val="24"/>
          <w:szCs w:val="24"/>
        </w:rPr>
      </w:pPr>
      <w:r>
        <w:rPr>
          <w:rFonts w:ascii="Times New Roman" w:hAnsi="Times New Roman" w:cs="Times New Roman"/>
          <w:i/>
          <w:color w:val="auto"/>
          <w:sz w:val="24"/>
          <w:szCs w:val="24"/>
        </w:rPr>
        <w:t>Probe for</w:t>
      </w:r>
      <w:r w:rsidRPr="00CC370C">
        <w:rPr>
          <w:rFonts w:ascii="Times New Roman" w:hAnsi="Times New Roman" w:cs="Times New Roman"/>
          <w:i/>
          <w:color w:val="auto"/>
          <w:sz w:val="24"/>
          <w:szCs w:val="24"/>
        </w:rPr>
        <w:t xml:space="preserve">: </w:t>
      </w:r>
      <w:r w:rsidRPr="00CC370C">
        <w:rPr>
          <w:rFonts w:ascii="Times New Roman" w:hAnsi="Times New Roman" w:cs="Times New Roman"/>
          <w:color w:val="auto"/>
          <w:sz w:val="24"/>
          <w:szCs w:val="24"/>
        </w:rPr>
        <w:t>important moments or changes; things learned; anything the caregiver would want others to understand.</w:t>
      </w:r>
    </w:p>
    <w:p w:rsidR="0068489C" w:rsidRPr="00CC370C" w:rsidRDefault="00443F00">
      <w:pPr>
        <w:spacing w:before="80" w:after="40"/>
        <w:rPr>
          <w:rFonts w:ascii="Times New Roman" w:hAnsi="Times New Roman" w:cs="Times New Roman"/>
          <w:color w:val="auto"/>
          <w:sz w:val="24"/>
          <w:szCs w:val="24"/>
        </w:rPr>
      </w:pPr>
      <w:r w:rsidRPr="00CC370C">
        <w:rPr>
          <w:rFonts w:ascii="Times New Roman" w:hAnsi="Times New Roman" w:cs="Times New Roman"/>
          <w:b/>
          <w:color w:val="auto"/>
          <w:sz w:val="24"/>
          <w:szCs w:val="24"/>
        </w:rPr>
        <w:lastRenderedPageBreak/>
        <w:t>15. Is there anything important ab</w:t>
      </w:r>
      <w:r w:rsidRPr="00CC370C">
        <w:rPr>
          <w:rFonts w:ascii="Times New Roman" w:hAnsi="Times New Roman" w:cs="Times New Roman"/>
          <w:b/>
          <w:color w:val="auto"/>
          <w:sz w:val="24"/>
          <w:szCs w:val="24"/>
        </w:rPr>
        <w:t>out how you provide care or experience caregiving that I have not asked about?</w:t>
      </w:r>
    </w:p>
    <w:p w:rsidR="0068489C" w:rsidRPr="00CC370C" w:rsidRDefault="00443F00">
      <w:pPr>
        <w:pStyle w:val="Heading1"/>
        <w:rPr>
          <w:rFonts w:ascii="Times New Roman" w:hAnsi="Times New Roman" w:cs="Times New Roman"/>
          <w:color w:val="auto"/>
          <w:sz w:val="24"/>
          <w:szCs w:val="24"/>
        </w:rPr>
      </w:pPr>
      <w:r w:rsidRPr="00CC370C">
        <w:rPr>
          <w:rFonts w:ascii="Times New Roman" w:hAnsi="Times New Roman" w:cs="Times New Roman"/>
          <w:color w:val="auto"/>
          <w:sz w:val="24"/>
          <w:szCs w:val="24"/>
        </w:rPr>
        <w:t>Closing script</w:t>
      </w:r>
    </w:p>
    <w:p w:rsidR="0068489C" w:rsidRPr="00CC370C" w:rsidRDefault="00443F00">
      <w:pPr>
        <w:rPr>
          <w:rFonts w:ascii="Times New Roman" w:hAnsi="Times New Roman" w:cs="Times New Roman"/>
          <w:color w:val="auto"/>
          <w:sz w:val="24"/>
          <w:szCs w:val="24"/>
        </w:rPr>
      </w:pPr>
      <w:r w:rsidRPr="00CC370C">
        <w:rPr>
          <w:rFonts w:ascii="Times New Roman" w:hAnsi="Times New Roman" w:cs="Times New Roman"/>
          <w:color w:val="auto"/>
          <w:sz w:val="24"/>
          <w:szCs w:val="24"/>
        </w:rPr>
        <w:t>Thank you for sharing your experience. How are you feeling after our discussion? [If the participant is distressed, pause, provide supportive listening, and follo</w:t>
      </w:r>
      <w:r w:rsidRPr="00CC370C">
        <w:rPr>
          <w:rFonts w:ascii="Times New Roman" w:hAnsi="Times New Roman" w:cs="Times New Roman"/>
          <w:color w:val="auto"/>
          <w:sz w:val="24"/>
          <w:szCs w:val="24"/>
        </w:rPr>
        <w:t>w the study referral procedure.] Is there anything you would like to add or ask before we finish?</w:t>
      </w:r>
    </w:p>
    <w:sectPr w:rsidR="0068489C" w:rsidRPr="00CC370C" w:rsidSect="00034616">
      <w:pgSz w:w="12240" w:h="15840"/>
      <w:pgMar w:top="1080" w:right="1296" w:bottom="108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43F00"/>
    <w:rsid w:val="0068489C"/>
    <w:rsid w:val="00AA1D8D"/>
    <w:rsid w:val="00B47730"/>
    <w:rsid w:val="00CB0664"/>
    <w:rsid w:val="00CC370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F4B0FC"/>
  <w14:defaultImageDpi w14:val="300"/>
  <w15:docId w15:val="{FBDD5B27-19C1-4B63-98FF-56DC69BBE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100"/>
    </w:pPr>
    <w:rPr>
      <w:rFonts w:ascii="Arial" w:hAnsi="Arial"/>
      <w:color w:val="000000"/>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597"/>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2D59F-729F-49CB-BAEA-686E7A51C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726</Words>
  <Characters>4140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 Gumikiriza</cp:lastModifiedBy>
  <cp:revision>2</cp:revision>
  <dcterms:created xsi:type="dcterms:W3CDTF">2026-08-24T10:43:00Z</dcterms:created>
  <dcterms:modified xsi:type="dcterms:W3CDTF">2026-08-24T10:43:00Z</dcterms:modified>
  <cp:category/>
</cp:coreProperties>
</file>