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C9722" w14:textId="4A6E9FDA" w:rsidR="00CE3140" w:rsidRPr="001448B9" w:rsidRDefault="00CE3140" w:rsidP="00CE3140">
      <w:pPr>
        <w:pStyle w:val="berschrift1"/>
        <w:rPr>
          <w:lang w:val="en-US"/>
        </w:rPr>
      </w:pPr>
      <w:r w:rsidRPr="001448B9">
        <w:rPr>
          <w:lang w:val="en-US"/>
        </w:rPr>
        <w:t>Supplementary Material 1</w:t>
      </w:r>
    </w:p>
    <w:p w14:paraId="3F5EB331" w14:textId="77777777" w:rsidR="00CE3140" w:rsidRPr="00CE3140" w:rsidRDefault="00CE3140" w:rsidP="00CE3140">
      <w:pPr>
        <w:spacing w:after="80"/>
        <w:rPr>
          <w:lang w:val="en-US"/>
        </w:rPr>
      </w:pPr>
      <w:r w:rsidRPr="00CE3140">
        <w:rPr>
          <w:b/>
          <w:bCs/>
          <w:sz w:val="26"/>
          <w:szCs w:val="26"/>
          <w:lang w:val="en-US"/>
        </w:rPr>
        <w:t>StaRI Checklist for the manuscript</w:t>
      </w:r>
    </w:p>
    <w:p w14:paraId="2F0D2F5A" w14:textId="77777777" w:rsidR="00CE3140" w:rsidRPr="00CE3140" w:rsidRDefault="00CE3140" w:rsidP="00CE3140">
      <w:pPr>
        <w:spacing w:after="240"/>
        <w:rPr>
          <w:lang w:val="en-US"/>
        </w:rPr>
      </w:pPr>
      <w:r w:rsidRPr="00CE3140">
        <w:rPr>
          <w:i/>
          <w:iCs/>
          <w:lang w:val="en-US"/>
        </w:rPr>
        <w:t>Implementing an outpatient rTMS service for chronic stroke rehabilitation: The Tübingen framework</w:t>
      </w:r>
    </w:p>
    <w:p w14:paraId="27DE4D4A" w14:textId="77777777" w:rsidR="00CE3140" w:rsidRPr="00CE3140" w:rsidRDefault="00CE3140" w:rsidP="00CE3140">
      <w:pPr>
        <w:spacing w:after="120" w:line="300" w:lineRule="auto"/>
        <w:jc w:val="both"/>
        <w:rPr>
          <w:lang w:val="en-US"/>
        </w:rPr>
      </w:pPr>
      <w:r w:rsidRPr="00CE3140">
        <w:rPr>
          <w:lang w:val="en-US"/>
        </w:rPr>
        <w:t>Reporting follows the Standards for Reporting Implementation Studies framework (Pinnock H, Barwick M, Carpenter CR, Eldridge S, Grandes G, Griffiths CJ, Rycroft-Malone J, Meissner P, Murray E, Patel A, Sheikh A, Taylor SJC, for the StaRI group. Standards for Reporting Implementation Studies (StaRI) statement. BMJ. 2017;</w:t>
      </w:r>
      <w:proofErr w:type="gramStart"/>
      <w:r w:rsidRPr="00CE3140">
        <w:rPr>
          <w:lang w:val="en-US"/>
        </w:rPr>
        <w:t>356:i</w:t>
      </w:r>
      <w:proofErr w:type="gramEnd"/>
      <w:r w:rsidRPr="00CE3140">
        <w:rPr>
          <w:lang w:val="en-US"/>
        </w:rPr>
        <w:t>6795. doi:10.1136/</w:t>
      </w:r>
      <w:proofErr w:type="gramStart"/>
      <w:r w:rsidRPr="00CE3140">
        <w:rPr>
          <w:lang w:val="en-US"/>
        </w:rPr>
        <w:t>bmj.i</w:t>
      </w:r>
      <w:proofErr w:type="gramEnd"/>
      <w:r w:rsidRPr="00CE3140">
        <w:rPr>
          <w:lang w:val="en-US"/>
        </w:rPr>
        <w:t>6795).</w:t>
      </w:r>
    </w:p>
    <w:p w14:paraId="1647CF33" w14:textId="77777777" w:rsidR="00CE3140" w:rsidRPr="00CE3140" w:rsidRDefault="00CE3140" w:rsidP="00CE3140">
      <w:pPr>
        <w:spacing w:after="120" w:line="300" w:lineRule="auto"/>
        <w:jc w:val="both"/>
        <w:rPr>
          <w:lang w:val="en-US"/>
        </w:rPr>
      </w:pPr>
      <w:r w:rsidRPr="00CE3140">
        <w:rPr>
          <w:lang w:val="en-US"/>
        </w:rPr>
        <w:t xml:space="preserve">This supplementary checklist maps each of the 27 StaRI items to the corresponding section of the manuscript. The </w:t>
      </w:r>
      <w:proofErr w:type="gramStart"/>
      <w:r w:rsidRPr="00CE3140">
        <w:rPr>
          <w:lang w:val="en-US"/>
        </w:rPr>
        <w:t>framework paper</w:t>
      </w:r>
      <w:proofErr w:type="gramEnd"/>
      <w:r w:rsidRPr="00CE3140">
        <w:rPr>
          <w:lang w:val="en-US"/>
        </w:rPr>
        <w:t xml:space="preserve"> describes a single-center outpatient rTMS service. Implementation outcomes (fidelity, adoption, reach, sustainability) were not prospectively operationalized; this is acknowledged in the Limitations section. The principal motor cohort and the aphasia subgroup are referenced as routine-care signals; detailed inferential analyses are reported in parallel cohort manuscripts.</w:t>
      </w:r>
    </w:p>
    <w:p w14:paraId="5BE49DA9" w14:textId="77777777" w:rsidR="00CE3140" w:rsidRPr="00C407F7" w:rsidRDefault="00CE3140" w:rsidP="00CE3140">
      <w:pPr>
        <w:pStyle w:val="berschrift1"/>
        <w:rPr>
          <w:lang w:val="en-US"/>
        </w:rPr>
      </w:pPr>
      <w:r w:rsidRPr="00C407F7">
        <w:rPr>
          <w:lang w:val="en-US"/>
        </w:rPr>
        <w:t>Title and abstract</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4400"/>
        <w:gridCol w:w="3500"/>
        <w:gridCol w:w="1400"/>
      </w:tblGrid>
      <w:tr w:rsidR="00CE3140" w14:paraId="49B7486B" w14:textId="77777777" w:rsidTr="0045676F">
        <w:tc>
          <w:tcPr>
            <w:tcW w:w="6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6C8136D5" w14:textId="77777777" w:rsidR="00CE3140" w:rsidRDefault="00CE3140" w:rsidP="0045676F">
            <w:pPr>
              <w:spacing w:line="280" w:lineRule="auto"/>
            </w:pPr>
            <w:r>
              <w:rPr>
                <w:b/>
                <w:bCs/>
                <w:sz w:val="20"/>
                <w:szCs w:val="20"/>
              </w:rPr>
              <w:t>#</w:t>
            </w:r>
          </w:p>
        </w:tc>
        <w:tc>
          <w:tcPr>
            <w:tcW w:w="44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34216C6F" w14:textId="77777777" w:rsidR="00CE3140" w:rsidRDefault="00CE3140" w:rsidP="0045676F">
            <w:pPr>
              <w:spacing w:line="280" w:lineRule="auto"/>
            </w:pPr>
            <w:proofErr w:type="spellStart"/>
            <w:r>
              <w:rPr>
                <w:b/>
                <w:bCs/>
                <w:sz w:val="20"/>
                <w:szCs w:val="20"/>
              </w:rPr>
              <w:t>StaRI</w:t>
            </w:r>
            <w:proofErr w:type="spellEnd"/>
            <w:r>
              <w:rPr>
                <w:b/>
                <w:bCs/>
                <w:sz w:val="20"/>
                <w:szCs w:val="20"/>
              </w:rPr>
              <w:t xml:space="preserve"> item</w:t>
            </w:r>
          </w:p>
        </w:tc>
        <w:tc>
          <w:tcPr>
            <w:tcW w:w="35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0149BD43" w14:textId="77777777" w:rsidR="00CE3140" w:rsidRDefault="00CE3140" w:rsidP="0045676F">
            <w:pPr>
              <w:spacing w:line="280" w:lineRule="auto"/>
            </w:pPr>
            <w:proofErr w:type="spellStart"/>
            <w:r>
              <w:rPr>
                <w:b/>
                <w:bCs/>
                <w:sz w:val="20"/>
                <w:szCs w:val="20"/>
              </w:rPr>
              <w:t>Manuscript</w:t>
            </w:r>
            <w:proofErr w:type="spellEnd"/>
            <w:r>
              <w:rPr>
                <w:b/>
                <w:bCs/>
                <w:sz w:val="20"/>
                <w:szCs w:val="20"/>
              </w:rPr>
              <w:t xml:space="preserve"> </w:t>
            </w:r>
            <w:proofErr w:type="spellStart"/>
            <w:r>
              <w:rPr>
                <w:b/>
                <w:bCs/>
                <w:sz w:val="20"/>
                <w:szCs w:val="20"/>
              </w:rPr>
              <w:t>section</w:t>
            </w:r>
            <w:proofErr w:type="spellEnd"/>
          </w:p>
        </w:tc>
        <w:tc>
          <w:tcPr>
            <w:tcW w:w="14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04EE6C24" w14:textId="77777777" w:rsidR="00CE3140" w:rsidRDefault="00CE3140" w:rsidP="0045676F">
            <w:pPr>
              <w:spacing w:line="280" w:lineRule="auto"/>
            </w:pPr>
            <w:r>
              <w:rPr>
                <w:b/>
                <w:bCs/>
                <w:sz w:val="20"/>
                <w:szCs w:val="20"/>
              </w:rPr>
              <w:t>Status</w:t>
            </w:r>
          </w:p>
        </w:tc>
      </w:tr>
      <w:tr w:rsidR="00CE3140" w14:paraId="460A1C5E"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761FDB5" w14:textId="77777777" w:rsidR="00CE3140" w:rsidRDefault="00CE3140" w:rsidP="0045676F">
            <w:pPr>
              <w:spacing w:line="280" w:lineRule="auto"/>
            </w:pPr>
            <w:r>
              <w:rPr>
                <w:sz w:val="20"/>
                <w:szCs w:val="20"/>
              </w:rPr>
              <w:t>1</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54ED243" w14:textId="77777777" w:rsidR="00CE3140" w:rsidRPr="00CE3140" w:rsidRDefault="00CE3140" w:rsidP="0045676F">
            <w:pPr>
              <w:spacing w:line="280" w:lineRule="auto"/>
              <w:rPr>
                <w:lang w:val="en-US"/>
              </w:rPr>
            </w:pPr>
            <w:r w:rsidRPr="00CE3140">
              <w:rPr>
                <w:sz w:val="20"/>
                <w:szCs w:val="20"/>
                <w:lang w:val="en-US"/>
              </w:rPr>
              <w:t>Title identifies the article as an implementation study and describes the method used.</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BE50F15" w14:textId="77777777" w:rsidR="00CE3140" w:rsidRPr="00CE3140" w:rsidRDefault="00CE3140" w:rsidP="0045676F">
            <w:pPr>
              <w:spacing w:line="280" w:lineRule="auto"/>
              <w:rPr>
                <w:lang w:val="en-US"/>
              </w:rPr>
            </w:pPr>
            <w:r w:rsidRPr="00CE3140">
              <w:rPr>
                <w:sz w:val="20"/>
                <w:szCs w:val="20"/>
                <w:lang w:val="en-US"/>
              </w:rPr>
              <w:t>Title (Implementing an outpatient rTMS service for chronic stroke rehabilitation: the Tübingen framework).</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D80820D" w14:textId="77777777" w:rsidR="00CE3140" w:rsidRDefault="00CE3140" w:rsidP="0045676F">
            <w:pPr>
              <w:spacing w:line="280" w:lineRule="auto"/>
            </w:pPr>
            <w:proofErr w:type="spellStart"/>
            <w:r>
              <w:rPr>
                <w:sz w:val="20"/>
                <w:szCs w:val="20"/>
              </w:rPr>
              <w:t>Reported</w:t>
            </w:r>
            <w:proofErr w:type="spellEnd"/>
            <w:r>
              <w:rPr>
                <w:sz w:val="20"/>
                <w:szCs w:val="20"/>
              </w:rPr>
              <w:t>.</w:t>
            </w:r>
          </w:p>
        </w:tc>
      </w:tr>
      <w:tr w:rsidR="00CE3140" w14:paraId="70D584D4"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CEF0E81" w14:textId="77777777" w:rsidR="00CE3140" w:rsidRDefault="00CE3140" w:rsidP="0045676F">
            <w:pPr>
              <w:spacing w:line="280" w:lineRule="auto"/>
            </w:pPr>
            <w:r>
              <w:rPr>
                <w:sz w:val="20"/>
                <w:szCs w:val="20"/>
              </w:rPr>
              <w:t>2</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A0C21DC" w14:textId="77777777" w:rsidR="00CE3140" w:rsidRPr="00CE3140" w:rsidRDefault="00CE3140" w:rsidP="0045676F">
            <w:pPr>
              <w:spacing w:line="280" w:lineRule="auto"/>
              <w:rPr>
                <w:lang w:val="en-US"/>
              </w:rPr>
            </w:pPr>
            <w:r w:rsidRPr="00CE3140">
              <w:rPr>
                <w:sz w:val="20"/>
                <w:szCs w:val="20"/>
                <w:lang w:val="en-US"/>
              </w:rPr>
              <w:t>Abstract: structured summary including, as relevant, the aims of the implementation study (and the EBP under implementation), the design, the methods, the implementation strategy, the EBP, the setting, participants, results and conclusions.</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E7BDB33" w14:textId="77777777" w:rsidR="00CE3140" w:rsidRPr="00CE3140" w:rsidRDefault="00CE3140" w:rsidP="0045676F">
            <w:pPr>
              <w:spacing w:line="280" w:lineRule="auto"/>
              <w:rPr>
                <w:lang w:val="en-US"/>
              </w:rPr>
            </w:pPr>
            <w:r w:rsidRPr="00CE3140">
              <w:rPr>
                <w:sz w:val="20"/>
                <w:szCs w:val="20"/>
                <w:lang w:val="en-US"/>
              </w:rPr>
              <w:t>Abstract (Background / Objective / Methods / Results / Conclusions).</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0950B0C" w14:textId="77777777" w:rsidR="00CE3140" w:rsidRDefault="00CE3140" w:rsidP="0045676F">
            <w:pPr>
              <w:spacing w:line="280" w:lineRule="auto"/>
            </w:pPr>
            <w:proofErr w:type="spellStart"/>
            <w:r>
              <w:rPr>
                <w:sz w:val="20"/>
                <w:szCs w:val="20"/>
              </w:rPr>
              <w:t>Reported</w:t>
            </w:r>
            <w:proofErr w:type="spellEnd"/>
            <w:r>
              <w:rPr>
                <w:sz w:val="20"/>
                <w:szCs w:val="20"/>
              </w:rPr>
              <w:t>.</w:t>
            </w:r>
          </w:p>
        </w:tc>
      </w:tr>
    </w:tbl>
    <w:p w14:paraId="4A559F12" w14:textId="77777777" w:rsidR="00CE3140" w:rsidRDefault="00CE3140" w:rsidP="00CE3140">
      <w:pPr>
        <w:pStyle w:val="berschrift1"/>
      </w:pPr>
      <w:proofErr w:type="spellStart"/>
      <w:r>
        <w:t>Introduction</w:t>
      </w:r>
      <w:proofErr w:type="spellEnd"/>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4400"/>
        <w:gridCol w:w="3500"/>
        <w:gridCol w:w="1400"/>
      </w:tblGrid>
      <w:tr w:rsidR="00CE3140" w14:paraId="0828C633" w14:textId="77777777" w:rsidTr="0045676F">
        <w:tc>
          <w:tcPr>
            <w:tcW w:w="6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51C443B0" w14:textId="77777777" w:rsidR="00CE3140" w:rsidRDefault="00CE3140" w:rsidP="0045676F">
            <w:pPr>
              <w:spacing w:line="280" w:lineRule="auto"/>
            </w:pPr>
            <w:r>
              <w:rPr>
                <w:b/>
                <w:bCs/>
                <w:sz w:val="20"/>
                <w:szCs w:val="20"/>
              </w:rPr>
              <w:t>#</w:t>
            </w:r>
          </w:p>
        </w:tc>
        <w:tc>
          <w:tcPr>
            <w:tcW w:w="44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7165A215" w14:textId="77777777" w:rsidR="00CE3140" w:rsidRDefault="00CE3140" w:rsidP="0045676F">
            <w:pPr>
              <w:spacing w:line="280" w:lineRule="auto"/>
            </w:pPr>
            <w:proofErr w:type="spellStart"/>
            <w:r>
              <w:rPr>
                <w:b/>
                <w:bCs/>
                <w:sz w:val="20"/>
                <w:szCs w:val="20"/>
              </w:rPr>
              <w:t>StaRI</w:t>
            </w:r>
            <w:proofErr w:type="spellEnd"/>
            <w:r>
              <w:rPr>
                <w:b/>
                <w:bCs/>
                <w:sz w:val="20"/>
                <w:szCs w:val="20"/>
              </w:rPr>
              <w:t xml:space="preserve"> item</w:t>
            </w:r>
          </w:p>
        </w:tc>
        <w:tc>
          <w:tcPr>
            <w:tcW w:w="35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6307F617" w14:textId="77777777" w:rsidR="00CE3140" w:rsidRDefault="00CE3140" w:rsidP="0045676F">
            <w:pPr>
              <w:spacing w:line="280" w:lineRule="auto"/>
            </w:pPr>
            <w:proofErr w:type="spellStart"/>
            <w:r>
              <w:rPr>
                <w:b/>
                <w:bCs/>
                <w:sz w:val="20"/>
                <w:szCs w:val="20"/>
              </w:rPr>
              <w:t>Manuscript</w:t>
            </w:r>
            <w:proofErr w:type="spellEnd"/>
            <w:r>
              <w:rPr>
                <w:b/>
                <w:bCs/>
                <w:sz w:val="20"/>
                <w:szCs w:val="20"/>
              </w:rPr>
              <w:t xml:space="preserve"> </w:t>
            </w:r>
            <w:proofErr w:type="spellStart"/>
            <w:r>
              <w:rPr>
                <w:b/>
                <w:bCs/>
                <w:sz w:val="20"/>
                <w:szCs w:val="20"/>
              </w:rPr>
              <w:t>section</w:t>
            </w:r>
            <w:proofErr w:type="spellEnd"/>
          </w:p>
        </w:tc>
        <w:tc>
          <w:tcPr>
            <w:tcW w:w="14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4378B0F0" w14:textId="77777777" w:rsidR="00CE3140" w:rsidRDefault="00CE3140" w:rsidP="0045676F">
            <w:pPr>
              <w:spacing w:line="280" w:lineRule="auto"/>
            </w:pPr>
            <w:r>
              <w:rPr>
                <w:b/>
                <w:bCs/>
                <w:sz w:val="20"/>
                <w:szCs w:val="20"/>
              </w:rPr>
              <w:t>Status</w:t>
            </w:r>
          </w:p>
        </w:tc>
      </w:tr>
      <w:tr w:rsidR="00CE3140" w14:paraId="5629D507"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F48524B" w14:textId="77777777" w:rsidR="00CE3140" w:rsidRDefault="00CE3140" w:rsidP="0045676F">
            <w:pPr>
              <w:spacing w:line="280" w:lineRule="auto"/>
            </w:pPr>
            <w:r>
              <w:rPr>
                <w:sz w:val="20"/>
                <w:szCs w:val="20"/>
              </w:rPr>
              <w:t>3</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489D0D4" w14:textId="77777777" w:rsidR="00CE3140" w:rsidRPr="00CE3140" w:rsidRDefault="00CE3140" w:rsidP="0045676F">
            <w:pPr>
              <w:spacing w:line="280" w:lineRule="auto"/>
              <w:rPr>
                <w:lang w:val="en-US"/>
              </w:rPr>
            </w:pPr>
            <w:r w:rsidRPr="00CE3140">
              <w:rPr>
                <w:sz w:val="20"/>
                <w:szCs w:val="20"/>
                <w:lang w:val="en-US"/>
              </w:rPr>
              <w:t>Description of the problem or issue that the implementation strategy is designed to address.</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61D16BB" w14:textId="77777777" w:rsidR="00CE3140" w:rsidRPr="00CE3140" w:rsidRDefault="00CE3140" w:rsidP="0045676F">
            <w:pPr>
              <w:spacing w:line="280" w:lineRule="auto"/>
              <w:rPr>
                <w:lang w:val="en-US"/>
              </w:rPr>
            </w:pPr>
            <w:r w:rsidRPr="00CE3140">
              <w:rPr>
                <w:sz w:val="20"/>
                <w:szCs w:val="20"/>
                <w:lang w:val="en-US"/>
              </w:rPr>
              <w:t>Introduction, paragraphs 1–3: structural care gap; absence of structured outpatient rTMS service models for chronic stroke; persistent disability in the chronic phase.</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4FDC2E0" w14:textId="77777777" w:rsidR="00CE3140" w:rsidRDefault="00CE3140" w:rsidP="0045676F">
            <w:pPr>
              <w:spacing w:line="280" w:lineRule="auto"/>
            </w:pPr>
            <w:proofErr w:type="spellStart"/>
            <w:r>
              <w:rPr>
                <w:sz w:val="20"/>
                <w:szCs w:val="20"/>
              </w:rPr>
              <w:t>Reported</w:t>
            </w:r>
            <w:proofErr w:type="spellEnd"/>
            <w:r>
              <w:rPr>
                <w:sz w:val="20"/>
                <w:szCs w:val="20"/>
              </w:rPr>
              <w:t>.</w:t>
            </w:r>
          </w:p>
        </w:tc>
      </w:tr>
      <w:tr w:rsidR="00CE3140" w14:paraId="12931936"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DDE5C97" w14:textId="77777777" w:rsidR="00CE3140" w:rsidRDefault="00CE3140" w:rsidP="0045676F">
            <w:pPr>
              <w:spacing w:line="280" w:lineRule="auto"/>
            </w:pPr>
            <w:r>
              <w:rPr>
                <w:sz w:val="20"/>
                <w:szCs w:val="20"/>
              </w:rPr>
              <w:t>4</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692C7AC" w14:textId="77777777" w:rsidR="00CE3140" w:rsidRPr="00CE3140" w:rsidRDefault="00CE3140" w:rsidP="0045676F">
            <w:pPr>
              <w:spacing w:line="280" w:lineRule="auto"/>
              <w:rPr>
                <w:lang w:val="en-US"/>
              </w:rPr>
            </w:pPr>
            <w:r w:rsidRPr="00CE3140">
              <w:rPr>
                <w:sz w:val="20"/>
                <w:szCs w:val="20"/>
                <w:lang w:val="en-US"/>
              </w:rPr>
              <w:t>Scientific background and rationale (theoretical underpinnings or basis in evidence) for the EBP and the implementation strategy.</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80301E0" w14:textId="77777777" w:rsidR="00CE3140" w:rsidRPr="00CE3140" w:rsidRDefault="00CE3140" w:rsidP="0045676F">
            <w:pPr>
              <w:spacing w:line="280" w:lineRule="auto"/>
              <w:rPr>
                <w:lang w:val="en-US"/>
              </w:rPr>
            </w:pPr>
            <w:r w:rsidRPr="00CE3140">
              <w:rPr>
                <w:sz w:val="20"/>
                <w:szCs w:val="20"/>
                <w:lang w:val="en-US"/>
              </w:rPr>
              <w:t>Introduction, paragraphs 4–5 (neurophysiological rationale; interhemispheric imbalance; bimodal balance–recovery; heterogeneity of evidence; Lefaucheur 2020 Level A/B; Edwards 2024 roundtable).</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66BD9E6" w14:textId="77777777" w:rsidR="00CE3140" w:rsidRDefault="00CE3140" w:rsidP="0045676F">
            <w:pPr>
              <w:spacing w:line="280" w:lineRule="auto"/>
            </w:pPr>
            <w:proofErr w:type="spellStart"/>
            <w:r>
              <w:rPr>
                <w:sz w:val="20"/>
                <w:szCs w:val="20"/>
              </w:rPr>
              <w:t>Reported</w:t>
            </w:r>
            <w:proofErr w:type="spellEnd"/>
            <w:r>
              <w:rPr>
                <w:sz w:val="20"/>
                <w:szCs w:val="20"/>
              </w:rPr>
              <w:t>.</w:t>
            </w:r>
          </w:p>
        </w:tc>
      </w:tr>
      <w:tr w:rsidR="00CE3140" w14:paraId="1720ACFA"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03AD920" w14:textId="77777777" w:rsidR="00CE3140" w:rsidRDefault="00CE3140" w:rsidP="0045676F">
            <w:pPr>
              <w:spacing w:line="280" w:lineRule="auto"/>
            </w:pPr>
            <w:r>
              <w:rPr>
                <w:sz w:val="20"/>
                <w:szCs w:val="20"/>
              </w:rPr>
              <w:lastRenderedPageBreak/>
              <w:t>5</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CA8766B" w14:textId="77777777" w:rsidR="00CE3140" w:rsidRPr="00CE3140" w:rsidRDefault="00CE3140" w:rsidP="0045676F">
            <w:pPr>
              <w:spacing w:line="280" w:lineRule="auto"/>
              <w:rPr>
                <w:lang w:val="en-US"/>
              </w:rPr>
            </w:pPr>
            <w:r w:rsidRPr="00CE3140">
              <w:rPr>
                <w:sz w:val="20"/>
                <w:szCs w:val="20"/>
                <w:lang w:val="en-US"/>
              </w:rPr>
              <w:t>Aims or objectives of the implementation study, distinguishing implementation aims from any aims at the level of the EBP.</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5D3BFE3" w14:textId="77777777" w:rsidR="00CE3140" w:rsidRPr="00CE3140" w:rsidRDefault="00CE3140" w:rsidP="0045676F">
            <w:pPr>
              <w:spacing w:line="280" w:lineRule="auto"/>
              <w:rPr>
                <w:lang w:val="en-US"/>
              </w:rPr>
            </w:pPr>
            <w:r w:rsidRPr="00CE3140">
              <w:rPr>
                <w:sz w:val="20"/>
                <w:szCs w:val="20"/>
                <w:lang w:val="en-US"/>
              </w:rPr>
              <w:t>Introduction, final paragraph; Methods/Overall approach (explicit StaRI distinction between intervention and implementation strategy).</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7753936" w14:textId="77777777" w:rsidR="00CE3140" w:rsidRDefault="00CE3140" w:rsidP="0045676F">
            <w:pPr>
              <w:spacing w:line="280" w:lineRule="auto"/>
            </w:pPr>
            <w:proofErr w:type="spellStart"/>
            <w:r>
              <w:rPr>
                <w:sz w:val="20"/>
                <w:szCs w:val="20"/>
              </w:rPr>
              <w:t>Reported</w:t>
            </w:r>
            <w:proofErr w:type="spellEnd"/>
            <w:r>
              <w:rPr>
                <w:sz w:val="20"/>
                <w:szCs w:val="20"/>
              </w:rPr>
              <w:t>.</w:t>
            </w:r>
          </w:p>
        </w:tc>
      </w:tr>
    </w:tbl>
    <w:p w14:paraId="5B98BCEC" w14:textId="77777777" w:rsidR="00CE3140" w:rsidRDefault="00CE3140" w:rsidP="00CE3140">
      <w:pPr>
        <w:pStyle w:val="berschrift1"/>
      </w:pPr>
      <w:r>
        <w:t>Methods</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5"/>
        <w:gridCol w:w="4312"/>
        <w:gridCol w:w="3446"/>
        <w:gridCol w:w="1547"/>
      </w:tblGrid>
      <w:tr w:rsidR="00CE3140" w14:paraId="0018A71D" w14:textId="77777777" w:rsidTr="0045676F">
        <w:tc>
          <w:tcPr>
            <w:tcW w:w="6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0D949C3A" w14:textId="77777777" w:rsidR="00CE3140" w:rsidRDefault="00CE3140" w:rsidP="0045676F">
            <w:pPr>
              <w:spacing w:line="280" w:lineRule="auto"/>
            </w:pPr>
            <w:r>
              <w:rPr>
                <w:b/>
                <w:bCs/>
                <w:sz w:val="20"/>
                <w:szCs w:val="20"/>
              </w:rPr>
              <w:t>#</w:t>
            </w:r>
          </w:p>
        </w:tc>
        <w:tc>
          <w:tcPr>
            <w:tcW w:w="44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193A2587" w14:textId="77777777" w:rsidR="00CE3140" w:rsidRDefault="00CE3140" w:rsidP="0045676F">
            <w:pPr>
              <w:spacing w:line="280" w:lineRule="auto"/>
            </w:pPr>
            <w:proofErr w:type="spellStart"/>
            <w:r>
              <w:rPr>
                <w:b/>
                <w:bCs/>
                <w:sz w:val="20"/>
                <w:szCs w:val="20"/>
              </w:rPr>
              <w:t>StaRI</w:t>
            </w:r>
            <w:proofErr w:type="spellEnd"/>
            <w:r>
              <w:rPr>
                <w:b/>
                <w:bCs/>
                <w:sz w:val="20"/>
                <w:szCs w:val="20"/>
              </w:rPr>
              <w:t xml:space="preserve"> item</w:t>
            </w:r>
          </w:p>
        </w:tc>
        <w:tc>
          <w:tcPr>
            <w:tcW w:w="35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66BE7851" w14:textId="77777777" w:rsidR="00CE3140" w:rsidRDefault="00CE3140" w:rsidP="0045676F">
            <w:pPr>
              <w:spacing w:line="280" w:lineRule="auto"/>
            </w:pPr>
            <w:proofErr w:type="spellStart"/>
            <w:r>
              <w:rPr>
                <w:b/>
                <w:bCs/>
                <w:sz w:val="20"/>
                <w:szCs w:val="20"/>
              </w:rPr>
              <w:t>Manuscript</w:t>
            </w:r>
            <w:proofErr w:type="spellEnd"/>
            <w:r>
              <w:rPr>
                <w:b/>
                <w:bCs/>
                <w:sz w:val="20"/>
                <w:szCs w:val="20"/>
              </w:rPr>
              <w:t xml:space="preserve"> </w:t>
            </w:r>
            <w:proofErr w:type="spellStart"/>
            <w:r>
              <w:rPr>
                <w:b/>
                <w:bCs/>
                <w:sz w:val="20"/>
                <w:szCs w:val="20"/>
              </w:rPr>
              <w:t>section</w:t>
            </w:r>
            <w:proofErr w:type="spellEnd"/>
          </w:p>
        </w:tc>
        <w:tc>
          <w:tcPr>
            <w:tcW w:w="14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341AB82F" w14:textId="77777777" w:rsidR="00CE3140" w:rsidRDefault="00CE3140" w:rsidP="0045676F">
            <w:pPr>
              <w:spacing w:line="280" w:lineRule="auto"/>
            </w:pPr>
            <w:r>
              <w:rPr>
                <w:b/>
                <w:bCs/>
                <w:sz w:val="20"/>
                <w:szCs w:val="20"/>
              </w:rPr>
              <w:t>Status</w:t>
            </w:r>
          </w:p>
        </w:tc>
      </w:tr>
      <w:tr w:rsidR="00CE3140" w14:paraId="09DBEBF8"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CCFB450" w14:textId="77777777" w:rsidR="00CE3140" w:rsidRDefault="00CE3140" w:rsidP="0045676F">
            <w:pPr>
              <w:spacing w:line="280" w:lineRule="auto"/>
            </w:pPr>
            <w:r>
              <w:rPr>
                <w:sz w:val="20"/>
                <w:szCs w:val="20"/>
              </w:rPr>
              <w:t>6</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745446B" w14:textId="77777777" w:rsidR="00CE3140" w:rsidRPr="00CE3140" w:rsidRDefault="00CE3140" w:rsidP="0045676F">
            <w:pPr>
              <w:spacing w:line="280" w:lineRule="auto"/>
              <w:rPr>
                <w:lang w:val="en-US"/>
              </w:rPr>
            </w:pPr>
            <w:r w:rsidRPr="00CE3140">
              <w:rPr>
                <w:sz w:val="20"/>
                <w:szCs w:val="20"/>
                <w:lang w:val="en-US"/>
              </w:rPr>
              <w:t>Description of the implementation strategy, including any changes during the study.</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75E9ECE" w14:textId="77777777" w:rsidR="00CE3140" w:rsidRPr="00CE3140" w:rsidRDefault="00CE3140" w:rsidP="0045676F">
            <w:pPr>
              <w:spacing w:line="280" w:lineRule="auto"/>
              <w:rPr>
                <w:lang w:val="en-US"/>
              </w:rPr>
            </w:pPr>
            <w:r w:rsidRPr="00CE3140">
              <w:rPr>
                <w:sz w:val="20"/>
                <w:szCs w:val="20"/>
                <w:lang w:val="en-US"/>
              </w:rPr>
              <w:t>Methods/Overall approach; Patient selection; Clinical workflow; Treatment protocols and neurophysiological rationale; Practical implementation considerations.</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3FF07D3" w14:textId="77777777" w:rsidR="00CE3140" w:rsidRDefault="00CE3140" w:rsidP="0045676F">
            <w:pPr>
              <w:spacing w:line="280" w:lineRule="auto"/>
            </w:pPr>
            <w:proofErr w:type="spellStart"/>
            <w:r>
              <w:rPr>
                <w:sz w:val="20"/>
                <w:szCs w:val="20"/>
              </w:rPr>
              <w:t>Reported</w:t>
            </w:r>
            <w:proofErr w:type="spellEnd"/>
            <w:r>
              <w:rPr>
                <w:sz w:val="20"/>
                <w:szCs w:val="20"/>
              </w:rPr>
              <w:t>.</w:t>
            </w:r>
          </w:p>
        </w:tc>
      </w:tr>
      <w:tr w:rsidR="00CE3140" w14:paraId="20D1A808"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4F8330D" w14:textId="77777777" w:rsidR="00CE3140" w:rsidRDefault="00CE3140" w:rsidP="0045676F">
            <w:pPr>
              <w:spacing w:line="280" w:lineRule="auto"/>
            </w:pPr>
            <w:r>
              <w:rPr>
                <w:sz w:val="20"/>
                <w:szCs w:val="20"/>
              </w:rPr>
              <w:t>7</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0CB6F22" w14:textId="77777777" w:rsidR="00CE3140" w:rsidRPr="00CE3140" w:rsidRDefault="00CE3140" w:rsidP="0045676F">
            <w:pPr>
              <w:spacing w:line="280" w:lineRule="auto"/>
              <w:rPr>
                <w:lang w:val="en-US"/>
              </w:rPr>
            </w:pPr>
            <w:r w:rsidRPr="00CE3140">
              <w:rPr>
                <w:sz w:val="20"/>
                <w:szCs w:val="20"/>
                <w:lang w:val="en-US"/>
              </w:rPr>
              <w:t>Description of the EBP being implemented.</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7735D65" w14:textId="77777777" w:rsidR="00CE3140" w:rsidRPr="00CE3140" w:rsidRDefault="00CE3140" w:rsidP="0045676F">
            <w:pPr>
              <w:spacing w:line="280" w:lineRule="auto"/>
              <w:rPr>
                <w:lang w:val="en-US"/>
              </w:rPr>
            </w:pPr>
            <w:r w:rsidRPr="00CE3140">
              <w:rPr>
                <w:sz w:val="20"/>
                <w:szCs w:val="20"/>
                <w:lang w:val="en-US"/>
              </w:rPr>
              <w:t>Methods/Cohort and stimulation protocol (Tables 1–2 specify the rTMS protocol and the immediate task-specific therapy pairing).</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FD2B0B4" w14:textId="77777777" w:rsidR="00CE3140" w:rsidRDefault="00CE3140" w:rsidP="0045676F">
            <w:pPr>
              <w:spacing w:line="280" w:lineRule="auto"/>
            </w:pPr>
            <w:proofErr w:type="spellStart"/>
            <w:r>
              <w:rPr>
                <w:sz w:val="20"/>
                <w:szCs w:val="20"/>
              </w:rPr>
              <w:t>Reported</w:t>
            </w:r>
            <w:proofErr w:type="spellEnd"/>
            <w:r>
              <w:rPr>
                <w:sz w:val="20"/>
                <w:szCs w:val="20"/>
              </w:rPr>
              <w:t>.</w:t>
            </w:r>
          </w:p>
        </w:tc>
      </w:tr>
      <w:tr w:rsidR="00CE3140" w14:paraId="4F062796"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6280F0D" w14:textId="77777777" w:rsidR="00CE3140" w:rsidRDefault="00CE3140" w:rsidP="0045676F">
            <w:pPr>
              <w:spacing w:line="280" w:lineRule="auto"/>
            </w:pPr>
            <w:r>
              <w:rPr>
                <w:sz w:val="20"/>
                <w:szCs w:val="20"/>
              </w:rPr>
              <w:t>8</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9D63EE3" w14:textId="77777777" w:rsidR="00CE3140" w:rsidRPr="00CE3140" w:rsidRDefault="00CE3140" w:rsidP="0045676F">
            <w:pPr>
              <w:spacing w:line="280" w:lineRule="auto"/>
              <w:rPr>
                <w:lang w:val="en-US"/>
              </w:rPr>
            </w:pPr>
            <w:r w:rsidRPr="00CE3140">
              <w:rPr>
                <w:sz w:val="20"/>
                <w:szCs w:val="20"/>
                <w:lang w:val="en-US"/>
              </w:rPr>
              <w:t>Description of the study context.</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B376A26" w14:textId="77777777" w:rsidR="00CE3140" w:rsidRPr="00CE3140" w:rsidRDefault="00CE3140" w:rsidP="0045676F">
            <w:pPr>
              <w:spacing w:line="280" w:lineRule="auto"/>
              <w:rPr>
                <w:lang w:val="en-US"/>
              </w:rPr>
            </w:pPr>
            <w:r w:rsidRPr="00CE3140">
              <w:rPr>
                <w:sz w:val="20"/>
                <w:szCs w:val="20"/>
                <w:lang w:val="en-US"/>
              </w:rPr>
              <w:t>Methods/Clinical setting (UH Tübingen, since 2019; Ethics 2026-0203; Declaration of Helsinki).</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7F00BEB" w14:textId="77777777" w:rsidR="00CE3140" w:rsidRDefault="00CE3140" w:rsidP="0045676F">
            <w:pPr>
              <w:spacing w:line="280" w:lineRule="auto"/>
            </w:pPr>
            <w:proofErr w:type="spellStart"/>
            <w:r>
              <w:rPr>
                <w:sz w:val="20"/>
                <w:szCs w:val="20"/>
              </w:rPr>
              <w:t>Reported</w:t>
            </w:r>
            <w:proofErr w:type="spellEnd"/>
            <w:r>
              <w:rPr>
                <w:sz w:val="20"/>
                <w:szCs w:val="20"/>
              </w:rPr>
              <w:t>.</w:t>
            </w:r>
          </w:p>
        </w:tc>
      </w:tr>
      <w:tr w:rsidR="00CE3140" w14:paraId="77D7012C"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A299104" w14:textId="77777777" w:rsidR="00CE3140" w:rsidRDefault="00CE3140" w:rsidP="0045676F">
            <w:pPr>
              <w:spacing w:line="280" w:lineRule="auto"/>
            </w:pPr>
            <w:r>
              <w:rPr>
                <w:sz w:val="20"/>
                <w:szCs w:val="20"/>
              </w:rPr>
              <w:t>9</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7AD1307" w14:textId="77777777" w:rsidR="00CE3140" w:rsidRPr="00CE3140" w:rsidRDefault="00CE3140" w:rsidP="0045676F">
            <w:pPr>
              <w:spacing w:line="280" w:lineRule="auto"/>
              <w:rPr>
                <w:lang w:val="en-US"/>
              </w:rPr>
            </w:pPr>
            <w:r w:rsidRPr="00CE3140">
              <w:rPr>
                <w:sz w:val="20"/>
                <w:szCs w:val="20"/>
                <w:lang w:val="en-US"/>
              </w:rPr>
              <w:t>Eligibility / inclusion and exclusion criteria for the EBP and (separately, where relevant) for the implementation strategy.</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5BFE5CE" w14:textId="77777777" w:rsidR="00CE3140" w:rsidRPr="00CE3140" w:rsidRDefault="00CE3140" w:rsidP="0045676F">
            <w:pPr>
              <w:spacing w:line="280" w:lineRule="auto"/>
              <w:rPr>
                <w:lang w:val="en-US"/>
              </w:rPr>
            </w:pPr>
            <w:r w:rsidRPr="00CE3140">
              <w:rPr>
                <w:sz w:val="20"/>
                <w:szCs w:val="20"/>
                <w:lang w:val="en-US"/>
              </w:rPr>
              <w:t>Patient selection (chronic stroke; two indications: spastic upper-limb paresis and motor aphasia; TMS safety screening).</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DE0101D" w14:textId="77777777" w:rsidR="00CE3140" w:rsidRDefault="00CE3140" w:rsidP="0045676F">
            <w:pPr>
              <w:spacing w:line="280" w:lineRule="auto"/>
            </w:pPr>
            <w:proofErr w:type="spellStart"/>
            <w:r>
              <w:rPr>
                <w:sz w:val="20"/>
                <w:szCs w:val="20"/>
              </w:rPr>
              <w:t>Reported</w:t>
            </w:r>
            <w:proofErr w:type="spellEnd"/>
            <w:r>
              <w:rPr>
                <w:sz w:val="20"/>
                <w:szCs w:val="20"/>
              </w:rPr>
              <w:t>.</w:t>
            </w:r>
          </w:p>
        </w:tc>
      </w:tr>
      <w:tr w:rsidR="00CE3140" w:rsidRPr="00CE3140" w14:paraId="32A1D986"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E54F09F" w14:textId="77777777" w:rsidR="00CE3140" w:rsidRDefault="00CE3140" w:rsidP="0045676F">
            <w:pPr>
              <w:spacing w:line="280" w:lineRule="auto"/>
            </w:pPr>
            <w:r>
              <w:rPr>
                <w:sz w:val="20"/>
                <w:szCs w:val="20"/>
              </w:rPr>
              <w:t>10</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B9FAC25" w14:textId="77777777" w:rsidR="00CE3140" w:rsidRPr="00CE3140" w:rsidRDefault="00CE3140" w:rsidP="0045676F">
            <w:pPr>
              <w:spacing w:line="280" w:lineRule="auto"/>
              <w:rPr>
                <w:lang w:val="en-US"/>
              </w:rPr>
            </w:pPr>
            <w:r w:rsidRPr="00CE3140">
              <w:rPr>
                <w:sz w:val="20"/>
                <w:szCs w:val="20"/>
                <w:lang w:val="en-US"/>
              </w:rPr>
              <w:t>Outcomes of the implementation strategy (fidelity, adoption, reach, sustainability, acceptability, appropriateness, cost).</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79C03F8" w14:textId="77777777" w:rsidR="00CE3140" w:rsidRDefault="00CE3140" w:rsidP="0045676F">
            <w:pPr>
              <w:spacing w:line="280" w:lineRule="auto"/>
            </w:pPr>
            <w:r w:rsidRPr="00CE3140">
              <w:rPr>
                <w:sz w:val="20"/>
                <w:szCs w:val="20"/>
                <w:lang w:val="en-US"/>
              </w:rPr>
              <w:t xml:space="preserve">Methods/Overall approach: reach, treatment completion, session count and safety were reconstructed retrospectively from routine clinical documentation; process-level fidelity metrics requiring dedicated audit were not prospectively operationalized. </w:t>
            </w:r>
            <w:proofErr w:type="spellStart"/>
            <w:r>
              <w:rPr>
                <w:sz w:val="20"/>
                <w:szCs w:val="20"/>
              </w:rPr>
              <w:t>Limitations</w:t>
            </w:r>
            <w:proofErr w:type="spellEnd"/>
            <w:r>
              <w:rPr>
                <w:sz w:val="20"/>
                <w:szCs w:val="20"/>
              </w:rPr>
              <w:t xml:space="preserve">: explicit </w:t>
            </w:r>
            <w:proofErr w:type="spellStart"/>
            <w:r>
              <w:rPr>
                <w:sz w:val="20"/>
                <w:szCs w:val="20"/>
              </w:rPr>
              <w:t>acknowledgment</w:t>
            </w:r>
            <w:proofErr w:type="spellEnd"/>
            <w:r>
              <w:rPr>
                <w:sz w:val="20"/>
                <w:szCs w:val="20"/>
              </w:rPr>
              <w:t>.</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7513D19" w14:textId="77777777" w:rsidR="00CE3140" w:rsidRPr="00CE3140" w:rsidRDefault="00CE3140" w:rsidP="0045676F">
            <w:pPr>
              <w:spacing w:line="280" w:lineRule="auto"/>
              <w:rPr>
                <w:lang w:val="en-US"/>
              </w:rPr>
            </w:pPr>
            <w:r w:rsidRPr="00CE3140">
              <w:rPr>
                <w:sz w:val="20"/>
                <w:szCs w:val="20"/>
                <w:lang w:val="en-US"/>
              </w:rPr>
              <w:t>Partial. Framework paper without formal prospective implementation evaluation; this is acknowledged explicitly.</w:t>
            </w:r>
          </w:p>
        </w:tc>
      </w:tr>
      <w:tr w:rsidR="00CE3140" w14:paraId="57C4FFE3"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622C3AC" w14:textId="77777777" w:rsidR="00CE3140" w:rsidRDefault="00CE3140" w:rsidP="0045676F">
            <w:pPr>
              <w:spacing w:line="280" w:lineRule="auto"/>
            </w:pPr>
            <w:r>
              <w:rPr>
                <w:sz w:val="20"/>
                <w:szCs w:val="20"/>
              </w:rPr>
              <w:t>11</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EB956BA" w14:textId="77777777" w:rsidR="00CE3140" w:rsidRPr="00CE3140" w:rsidRDefault="00CE3140" w:rsidP="0045676F">
            <w:pPr>
              <w:spacing w:line="280" w:lineRule="auto"/>
              <w:rPr>
                <w:lang w:val="en-US"/>
              </w:rPr>
            </w:pPr>
            <w:r w:rsidRPr="00CE3140">
              <w:rPr>
                <w:sz w:val="20"/>
                <w:szCs w:val="20"/>
                <w:lang w:val="en-US"/>
              </w:rPr>
              <w:t>Outcomes of the EBP at the level of the target population.</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7411515" w14:textId="77777777" w:rsidR="00CE3140" w:rsidRDefault="00CE3140" w:rsidP="0045676F">
            <w:pPr>
              <w:spacing w:line="280" w:lineRule="auto"/>
            </w:pPr>
            <w:r w:rsidRPr="00CE3140">
              <w:rPr>
                <w:sz w:val="20"/>
                <w:szCs w:val="20"/>
                <w:lang w:val="en-US"/>
              </w:rPr>
              <w:t xml:space="preserve">Methods/Clinical outcome selection (Fugl-Meyer Assessment, Modified Ashworth Scale, ACL, CETI; MCID Page 2012, Narayan Arya 2011). </w:t>
            </w:r>
            <w:proofErr w:type="spellStart"/>
            <w:r>
              <w:rPr>
                <w:sz w:val="20"/>
                <w:szCs w:val="20"/>
              </w:rPr>
              <w:t>Detailed</w:t>
            </w:r>
            <w:proofErr w:type="spellEnd"/>
            <w:r>
              <w:rPr>
                <w:sz w:val="20"/>
                <w:szCs w:val="20"/>
              </w:rPr>
              <w:t xml:space="preserve"> </w:t>
            </w:r>
            <w:proofErr w:type="spellStart"/>
            <w:r>
              <w:rPr>
                <w:sz w:val="20"/>
                <w:szCs w:val="20"/>
              </w:rPr>
              <w:t>inferential</w:t>
            </w:r>
            <w:proofErr w:type="spellEnd"/>
            <w:r>
              <w:rPr>
                <w:sz w:val="20"/>
                <w:szCs w:val="20"/>
              </w:rPr>
              <w:t xml:space="preserve"> </w:t>
            </w:r>
            <w:proofErr w:type="spellStart"/>
            <w:r>
              <w:rPr>
                <w:sz w:val="20"/>
                <w:szCs w:val="20"/>
              </w:rPr>
              <w:t>analyses</w:t>
            </w:r>
            <w:proofErr w:type="spellEnd"/>
            <w:r>
              <w:rPr>
                <w:sz w:val="20"/>
                <w:szCs w:val="20"/>
              </w:rPr>
              <w:t xml:space="preserve"> </w:t>
            </w:r>
            <w:proofErr w:type="spellStart"/>
            <w:r>
              <w:rPr>
                <w:sz w:val="20"/>
                <w:szCs w:val="20"/>
              </w:rPr>
              <w:t>deferred</w:t>
            </w:r>
            <w:proofErr w:type="spellEnd"/>
            <w:r>
              <w:rPr>
                <w:sz w:val="20"/>
                <w:szCs w:val="20"/>
              </w:rPr>
              <w:t xml:space="preserve"> to the parallel </w:t>
            </w:r>
            <w:proofErr w:type="spellStart"/>
            <w:r>
              <w:rPr>
                <w:sz w:val="20"/>
                <w:szCs w:val="20"/>
              </w:rPr>
              <w:t>cohort</w:t>
            </w:r>
            <w:proofErr w:type="spellEnd"/>
            <w:r>
              <w:rPr>
                <w:sz w:val="20"/>
                <w:szCs w:val="20"/>
              </w:rPr>
              <w:t xml:space="preserve"> </w:t>
            </w:r>
            <w:proofErr w:type="spellStart"/>
            <w:r>
              <w:rPr>
                <w:sz w:val="20"/>
                <w:szCs w:val="20"/>
              </w:rPr>
              <w:t>manuscript</w:t>
            </w:r>
            <w:proofErr w:type="spellEnd"/>
            <w:r>
              <w:rPr>
                <w:sz w:val="20"/>
                <w:szCs w:val="20"/>
              </w:rPr>
              <w:t>.</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6D295AF" w14:textId="77777777" w:rsidR="00CE3140" w:rsidRDefault="00CE3140" w:rsidP="0045676F">
            <w:pPr>
              <w:spacing w:line="280" w:lineRule="auto"/>
            </w:pPr>
            <w:proofErr w:type="spellStart"/>
            <w:r>
              <w:rPr>
                <w:sz w:val="20"/>
                <w:szCs w:val="20"/>
              </w:rPr>
              <w:t>Reported</w:t>
            </w:r>
            <w:proofErr w:type="spellEnd"/>
            <w:r>
              <w:rPr>
                <w:sz w:val="20"/>
                <w:szCs w:val="20"/>
              </w:rPr>
              <w:t>.</w:t>
            </w:r>
          </w:p>
        </w:tc>
      </w:tr>
      <w:tr w:rsidR="00CE3140" w14:paraId="3B721DB9"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B9992D6" w14:textId="77777777" w:rsidR="00CE3140" w:rsidRDefault="00CE3140" w:rsidP="0045676F">
            <w:pPr>
              <w:spacing w:line="280" w:lineRule="auto"/>
            </w:pPr>
            <w:r>
              <w:rPr>
                <w:sz w:val="20"/>
                <w:szCs w:val="20"/>
              </w:rPr>
              <w:t>12</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DA300C0" w14:textId="77777777" w:rsidR="00CE3140" w:rsidRPr="00CE3140" w:rsidRDefault="00CE3140" w:rsidP="0045676F">
            <w:pPr>
              <w:spacing w:line="280" w:lineRule="auto"/>
              <w:rPr>
                <w:lang w:val="en-US"/>
              </w:rPr>
            </w:pPr>
            <w:r w:rsidRPr="00CE3140">
              <w:rPr>
                <w:sz w:val="20"/>
                <w:szCs w:val="20"/>
                <w:lang w:val="en-US"/>
              </w:rPr>
              <w:t>Sample size for the implementation study and any planned subgroup analyses.</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1607388" w14:textId="77777777" w:rsidR="00CE3140" w:rsidRPr="00CE3140" w:rsidRDefault="00CE3140" w:rsidP="0045676F">
            <w:pPr>
              <w:spacing w:line="280" w:lineRule="auto"/>
              <w:rPr>
                <w:lang w:val="en-US"/>
              </w:rPr>
            </w:pPr>
            <w:r w:rsidRPr="00CE3140">
              <w:rPr>
                <w:sz w:val="20"/>
                <w:szCs w:val="20"/>
                <w:lang w:val="en-US"/>
              </w:rPr>
              <w:t>Methods/Cohort and stimulation protocol (n = 112 motor cohort, n = 19 aphasia subgroup); no a priori sample size calculation, consistent with retrospective routine-care design.</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C3D0193" w14:textId="77777777" w:rsidR="00CE3140" w:rsidRDefault="00CE3140" w:rsidP="0045676F">
            <w:pPr>
              <w:spacing w:line="280" w:lineRule="auto"/>
            </w:pPr>
            <w:proofErr w:type="spellStart"/>
            <w:r>
              <w:rPr>
                <w:sz w:val="20"/>
                <w:szCs w:val="20"/>
              </w:rPr>
              <w:t>Reported</w:t>
            </w:r>
            <w:proofErr w:type="spellEnd"/>
            <w:r>
              <w:rPr>
                <w:sz w:val="20"/>
                <w:szCs w:val="20"/>
              </w:rPr>
              <w:t>.</w:t>
            </w:r>
          </w:p>
        </w:tc>
      </w:tr>
      <w:tr w:rsidR="00CE3140" w:rsidRPr="00CE3140" w14:paraId="1A9BAF03"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3EB1A53" w14:textId="77777777" w:rsidR="00CE3140" w:rsidRDefault="00CE3140" w:rsidP="0045676F">
            <w:pPr>
              <w:spacing w:line="280" w:lineRule="auto"/>
            </w:pPr>
            <w:r>
              <w:rPr>
                <w:sz w:val="20"/>
                <w:szCs w:val="20"/>
              </w:rPr>
              <w:lastRenderedPageBreak/>
              <w:t>13</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D5DAD02" w14:textId="77777777" w:rsidR="00CE3140" w:rsidRPr="00CE3140" w:rsidRDefault="00CE3140" w:rsidP="0045676F">
            <w:pPr>
              <w:spacing w:line="280" w:lineRule="auto"/>
              <w:rPr>
                <w:lang w:val="en-US"/>
              </w:rPr>
            </w:pPr>
            <w:r w:rsidRPr="00CE3140">
              <w:rPr>
                <w:sz w:val="20"/>
                <w:szCs w:val="20"/>
                <w:lang w:val="en-US"/>
              </w:rPr>
              <w:t>Methods; quantitative analysis for implementation strategy outcomes.</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DC2EACF" w14:textId="77777777" w:rsidR="00CE3140" w:rsidRPr="00CE3140" w:rsidRDefault="00CE3140" w:rsidP="0045676F">
            <w:pPr>
              <w:spacing w:line="280" w:lineRule="auto"/>
              <w:rPr>
                <w:lang w:val="en-US"/>
              </w:rPr>
            </w:pPr>
            <w:r w:rsidRPr="00CE3140">
              <w:rPr>
                <w:sz w:val="20"/>
                <w:szCs w:val="20"/>
                <w:lang w:val="en-US"/>
              </w:rPr>
              <w:t>Methods/Overall approach (retrospective routine-care data; descriptive proxies for reach, completion, session count and safety).</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9B6F32C" w14:textId="77777777" w:rsidR="00CE3140" w:rsidRPr="00CE3140" w:rsidRDefault="00CE3140" w:rsidP="0045676F">
            <w:pPr>
              <w:spacing w:line="280" w:lineRule="auto"/>
              <w:rPr>
                <w:lang w:val="en-US"/>
              </w:rPr>
            </w:pPr>
            <w:r w:rsidRPr="00CE3140">
              <w:rPr>
                <w:sz w:val="20"/>
                <w:szCs w:val="20"/>
                <w:lang w:val="en-US"/>
              </w:rPr>
              <w:t>Partial. Acknowledged in Methods and Limitations.</w:t>
            </w:r>
          </w:p>
        </w:tc>
      </w:tr>
      <w:tr w:rsidR="00CE3140" w14:paraId="0156C79B"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195B944" w14:textId="77777777" w:rsidR="00CE3140" w:rsidRDefault="00CE3140" w:rsidP="0045676F">
            <w:pPr>
              <w:spacing w:line="280" w:lineRule="auto"/>
            </w:pPr>
            <w:r>
              <w:rPr>
                <w:sz w:val="20"/>
                <w:szCs w:val="20"/>
              </w:rPr>
              <w:t>14</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7F141DD" w14:textId="77777777" w:rsidR="00CE3140" w:rsidRPr="00CE3140" w:rsidRDefault="00CE3140" w:rsidP="0045676F">
            <w:pPr>
              <w:spacing w:line="280" w:lineRule="auto"/>
              <w:rPr>
                <w:lang w:val="en-US"/>
              </w:rPr>
            </w:pPr>
            <w:r w:rsidRPr="00CE3140">
              <w:rPr>
                <w:sz w:val="20"/>
                <w:szCs w:val="20"/>
                <w:lang w:val="en-US"/>
              </w:rPr>
              <w:t>Methods; quantitative analysis for EBP outcomes.</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D78A52A" w14:textId="77777777" w:rsidR="00CE3140" w:rsidRPr="00CE3140" w:rsidRDefault="00CE3140" w:rsidP="0045676F">
            <w:pPr>
              <w:spacing w:line="280" w:lineRule="auto"/>
              <w:rPr>
                <w:lang w:val="en-US"/>
              </w:rPr>
            </w:pPr>
            <w:r w:rsidRPr="00CE3140">
              <w:rPr>
                <w:sz w:val="20"/>
                <w:szCs w:val="20"/>
                <w:lang w:val="en-US"/>
              </w:rPr>
              <w:t>Methods/Clinical outcome selection. Detailed analytic methods (paired t-test, Wilcoxon, Cohen's d, Kruskal–Wallis) reported in the parallel cohort manuscript.</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864E29E" w14:textId="77777777" w:rsidR="00CE3140" w:rsidRDefault="00CE3140" w:rsidP="0045676F">
            <w:pPr>
              <w:spacing w:line="280" w:lineRule="auto"/>
            </w:pPr>
            <w:proofErr w:type="spellStart"/>
            <w:r>
              <w:rPr>
                <w:sz w:val="20"/>
                <w:szCs w:val="20"/>
              </w:rPr>
              <w:t>Reported</w:t>
            </w:r>
            <w:proofErr w:type="spellEnd"/>
            <w:r>
              <w:rPr>
                <w:sz w:val="20"/>
                <w:szCs w:val="20"/>
              </w:rPr>
              <w:t xml:space="preserve"> via </w:t>
            </w:r>
            <w:proofErr w:type="spellStart"/>
            <w:r>
              <w:rPr>
                <w:sz w:val="20"/>
                <w:szCs w:val="20"/>
              </w:rPr>
              <w:t>cross-reference</w:t>
            </w:r>
            <w:proofErr w:type="spellEnd"/>
            <w:r>
              <w:rPr>
                <w:sz w:val="20"/>
                <w:szCs w:val="20"/>
              </w:rPr>
              <w:t>.</w:t>
            </w:r>
          </w:p>
        </w:tc>
      </w:tr>
      <w:tr w:rsidR="00CE3140" w14:paraId="5E95F3A0"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934309D" w14:textId="77777777" w:rsidR="00CE3140" w:rsidRDefault="00CE3140" w:rsidP="0045676F">
            <w:pPr>
              <w:spacing w:line="280" w:lineRule="auto"/>
            </w:pPr>
            <w:r>
              <w:rPr>
                <w:sz w:val="20"/>
                <w:szCs w:val="20"/>
              </w:rPr>
              <w:t>15</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239F6CA" w14:textId="77777777" w:rsidR="00CE3140" w:rsidRPr="00CE3140" w:rsidRDefault="00CE3140" w:rsidP="0045676F">
            <w:pPr>
              <w:spacing w:line="280" w:lineRule="auto"/>
              <w:rPr>
                <w:lang w:val="en-US"/>
              </w:rPr>
            </w:pPr>
            <w:r w:rsidRPr="00CE3140">
              <w:rPr>
                <w:sz w:val="20"/>
                <w:szCs w:val="20"/>
                <w:lang w:val="en-US"/>
              </w:rPr>
              <w:t>Methods; qualitative analysis (where used).</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4BD7D38" w14:textId="77777777" w:rsidR="00CE3140" w:rsidRPr="00CE3140" w:rsidRDefault="00CE3140" w:rsidP="0045676F">
            <w:pPr>
              <w:spacing w:line="280" w:lineRule="auto"/>
              <w:rPr>
                <w:lang w:val="en-US"/>
              </w:rPr>
            </w:pPr>
            <w:r w:rsidRPr="00CE3140">
              <w:rPr>
                <w:sz w:val="20"/>
                <w:szCs w:val="20"/>
                <w:lang w:val="en-US"/>
              </w:rPr>
              <w:t>Not applicable — no qualitative methods used in this framework paper.</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479C561" w14:textId="77777777" w:rsidR="00CE3140" w:rsidRDefault="00CE3140" w:rsidP="0045676F">
            <w:pPr>
              <w:spacing w:line="280" w:lineRule="auto"/>
            </w:pPr>
            <w:r>
              <w:rPr>
                <w:sz w:val="20"/>
                <w:szCs w:val="20"/>
              </w:rPr>
              <w:t xml:space="preserve">Not </w:t>
            </w:r>
            <w:proofErr w:type="spellStart"/>
            <w:r>
              <w:rPr>
                <w:sz w:val="20"/>
                <w:szCs w:val="20"/>
              </w:rPr>
              <w:t>applicable</w:t>
            </w:r>
            <w:proofErr w:type="spellEnd"/>
            <w:r>
              <w:rPr>
                <w:sz w:val="20"/>
                <w:szCs w:val="20"/>
              </w:rPr>
              <w:t>.</w:t>
            </w:r>
          </w:p>
        </w:tc>
      </w:tr>
      <w:tr w:rsidR="00CE3140" w14:paraId="54A00A15"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9B035B7" w14:textId="77777777" w:rsidR="00CE3140" w:rsidRDefault="00CE3140" w:rsidP="0045676F">
            <w:pPr>
              <w:spacing w:line="280" w:lineRule="auto"/>
            </w:pPr>
            <w:r>
              <w:rPr>
                <w:sz w:val="20"/>
                <w:szCs w:val="20"/>
              </w:rPr>
              <w:t>16</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809793C" w14:textId="77777777" w:rsidR="00CE3140" w:rsidRPr="00CE3140" w:rsidRDefault="00CE3140" w:rsidP="0045676F">
            <w:pPr>
              <w:spacing w:line="280" w:lineRule="auto"/>
              <w:rPr>
                <w:lang w:val="en-US"/>
              </w:rPr>
            </w:pPr>
            <w:r w:rsidRPr="00CE3140">
              <w:rPr>
                <w:sz w:val="20"/>
                <w:szCs w:val="20"/>
                <w:lang w:val="en-US"/>
              </w:rPr>
              <w:t>Methods; economic evaluation (where conducted).</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E7CBEC6" w14:textId="77777777" w:rsidR="00CE3140" w:rsidRPr="00CE3140" w:rsidRDefault="00CE3140" w:rsidP="0045676F">
            <w:pPr>
              <w:spacing w:line="280" w:lineRule="auto"/>
              <w:rPr>
                <w:lang w:val="en-US"/>
              </w:rPr>
            </w:pPr>
            <w:r w:rsidRPr="00CE3140">
              <w:rPr>
                <w:sz w:val="20"/>
                <w:szCs w:val="20"/>
                <w:lang w:val="en-US"/>
              </w:rPr>
              <w:t>Practical implementation considerations (formal cost-effectiveness explicitly out of scope; resource drivers named — personnel time on the rTMS side, Heilmittel-route reimbursement for the paired therapy, ZAR multimodal infrastructure for the phase D pathway; comparator landscape against botulinum toxin programs and task-specific therapy alone identified as priority for future work).</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2AF92CF" w14:textId="77777777" w:rsidR="00CE3140" w:rsidRDefault="00CE3140" w:rsidP="0045676F">
            <w:pPr>
              <w:spacing w:line="280" w:lineRule="auto"/>
            </w:pPr>
            <w:proofErr w:type="spellStart"/>
            <w:r>
              <w:rPr>
                <w:sz w:val="20"/>
                <w:szCs w:val="20"/>
              </w:rPr>
              <w:t>Reported</w:t>
            </w:r>
            <w:proofErr w:type="spellEnd"/>
            <w:r>
              <w:rPr>
                <w:sz w:val="20"/>
                <w:szCs w:val="20"/>
              </w:rPr>
              <w:t xml:space="preserve"> (</w:t>
            </w:r>
            <w:proofErr w:type="spellStart"/>
            <w:r>
              <w:rPr>
                <w:sz w:val="20"/>
                <w:szCs w:val="20"/>
              </w:rPr>
              <w:t>scope</w:t>
            </w:r>
            <w:proofErr w:type="spellEnd"/>
            <w:r>
              <w:rPr>
                <w:sz w:val="20"/>
                <w:szCs w:val="20"/>
              </w:rPr>
              <w:t xml:space="preserve"> </w:t>
            </w:r>
            <w:proofErr w:type="spellStart"/>
            <w:r>
              <w:rPr>
                <w:sz w:val="20"/>
                <w:szCs w:val="20"/>
              </w:rPr>
              <w:t>explicitly</w:t>
            </w:r>
            <w:proofErr w:type="spellEnd"/>
            <w:r>
              <w:rPr>
                <w:sz w:val="20"/>
                <w:szCs w:val="20"/>
              </w:rPr>
              <w:t xml:space="preserve"> </w:t>
            </w:r>
            <w:proofErr w:type="spellStart"/>
            <w:r>
              <w:rPr>
                <w:sz w:val="20"/>
                <w:szCs w:val="20"/>
              </w:rPr>
              <w:t>delimited</w:t>
            </w:r>
            <w:proofErr w:type="spellEnd"/>
            <w:r>
              <w:rPr>
                <w:sz w:val="20"/>
                <w:szCs w:val="20"/>
              </w:rPr>
              <w:t>).</w:t>
            </w:r>
          </w:p>
        </w:tc>
      </w:tr>
    </w:tbl>
    <w:p w14:paraId="1AAF9D46" w14:textId="77777777" w:rsidR="00CE3140" w:rsidRDefault="00CE3140" w:rsidP="00CE3140">
      <w:pPr>
        <w:pStyle w:val="berschrift1"/>
      </w:pPr>
      <w:proofErr w:type="spellStart"/>
      <w:r>
        <w:t>Results</w:t>
      </w:r>
      <w:proofErr w:type="spellEnd"/>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5"/>
        <w:gridCol w:w="4312"/>
        <w:gridCol w:w="3446"/>
        <w:gridCol w:w="1547"/>
      </w:tblGrid>
      <w:tr w:rsidR="00CE3140" w14:paraId="6DB9EE56" w14:textId="77777777" w:rsidTr="0045676F">
        <w:tc>
          <w:tcPr>
            <w:tcW w:w="6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5E315182" w14:textId="77777777" w:rsidR="00CE3140" w:rsidRDefault="00CE3140" w:rsidP="0045676F">
            <w:pPr>
              <w:spacing w:line="280" w:lineRule="auto"/>
            </w:pPr>
            <w:r>
              <w:rPr>
                <w:b/>
                <w:bCs/>
                <w:sz w:val="20"/>
                <w:szCs w:val="20"/>
              </w:rPr>
              <w:t>#</w:t>
            </w:r>
          </w:p>
        </w:tc>
        <w:tc>
          <w:tcPr>
            <w:tcW w:w="44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2510C238" w14:textId="77777777" w:rsidR="00CE3140" w:rsidRDefault="00CE3140" w:rsidP="0045676F">
            <w:pPr>
              <w:spacing w:line="280" w:lineRule="auto"/>
            </w:pPr>
            <w:proofErr w:type="spellStart"/>
            <w:r>
              <w:rPr>
                <w:b/>
                <w:bCs/>
                <w:sz w:val="20"/>
                <w:szCs w:val="20"/>
              </w:rPr>
              <w:t>StaRI</w:t>
            </w:r>
            <w:proofErr w:type="spellEnd"/>
            <w:r>
              <w:rPr>
                <w:b/>
                <w:bCs/>
                <w:sz w:val="20"/>
                <w:szCs w:val="20"/>
              </w:rPr>
              <w:t xml:space="preserve"> item</w:t>
            </w:r>
          </w:p>
        </w:tc>
        <w:tc>
          <w:tcPr>
            <w:tcW w:w="35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0EF79798" w14:textId="77777777" w:rsidR="00CE3140" w:rsidRDefault="00CE3140" w:rsidP="0045676F">
            <w:pPr>
              <w:spacing w:line="280" w:lineRule="auto"/>
            </w:pPr>
            <w:proofErr w:type="spellStart"/>
            <w:r>
              <w:rPr>
                <w:b/>
                <w:bCs/>
                <w:sz w:val="20"/>
                <w:szCs w:val="20"/>
              </w:rPr>
              <w:t>Manuscript</w:t>
            </w:r>
            <w:proofErr w:type="spellEnd"/>
            <w:r>
              <w:rPr>
                <w:b/>
                <w:bCs/>
                <w:sz w:val="20"/>
                <w:szCs w:val="20"/>
              </w:rPr>
              <w:t xml:space="preserve"> </w:t>
            </w:r>
            <w:proofErr w:type="spellStart"/>
            <w:r>
              <w:rPr>
                <w:b/>
                <w:bCs/>
                <w:sz w:val="20"/>
                <w:szCs w:val="20"/>
              </w:rPr>
              <w:t>section</w:t>
            </w:r>
            <w:proofErr w:type="spellEnd"/>
          </w:p>
        </w:tc>
        <w:tc>
          <w:tcPr>
            <w:tcW w:w="14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4B7F4D01" w14:textId="77777777" w:rsidR="00CE3140" w:rsidRDefault="00CE3140" w:rsidP="0045676F">
            <w:pPr>
              <w:spacing w:line="280" w:lineRule="auto"/>
            </w:pPr>
            <w:r>
              <w:rPr>
                <w:b/>
                <w:bCs/>
                <w:sz w:val="20"/>
                <w:szCs w:val="20"/>
              </w:rPr>
              <w:t>Status</w:t>
            </w:r>
          </w:p>
        </w:tc>
      </w:tr>
      <w:tr w:rsidR="00CE3140" w14:paraId="1C4244EB"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0F94451" w14:textId="77777777" w:rsidR="00CE3140" w:rsidRDefault="00CE3140" w:rsidP="0045676F">
            <w:pPr>
              <w:spacing w:line="280" w:lineRule="auto"/>
            </w:pPr>
            <w:r>
              <w:rPr>
                <w:sz w:val="20"/>
                <w:szCs w:val="20"/>
              </w:rPr>
              <w:t>17</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5BEA0A1" w14:textId="77777777" w:rsidR="00CE3140" w:rsidRPr="00CE3140" w:rsidRDefault="00CE3140" w:rsidP="0045676F">
            <w:pPr>
              <w:spacing w:line="280" w:lineRule="auto"/>
              <w:rPr>
                <w:lang w:val="en-US"/>
              </w:rPr>
            </w:pPr>
            <w:r w:rsidRPr="00CE3140">
              <w:rPr>
                <w:sz w:val="20"/>
                <w:szCs w:val="20"/>
                <w:lang w:val="en-US"/>
              </w:rPr>
              <w:t>Flow of participants and / or sites through the study.</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D252C16" w14:textId="77777777" w:rsidR="00CE3140" w:rsidRPr="00CE3140" w:rsidRDefault="00CE3140" w:rsidP="0045676F">
            <w:pPr>
              <w:spacing w:line="280" w:lineRule="auto"/>
              <w:rPr>
                <w:lang w:val="en-US"/>
              </w:rPr>
            </w:pPr>
            <w:r w:rsidRPr="00CE3140">
              <w:rPr>
                <w:sz w:val="20"/>
                <w:szCs w:val="20"/>
                <w:lang w:val="en-US"/>
              </w:rPr>
              <w:t xml:space="preserve">Methods/Cohort and stimulation protocol; Figure 1 (structured patient pathway); Clinical experience and observed outcomes </w:t>
            </w:r>
            <w:proofErr w:type="gramStart"/>
            <w:r w:rsidRPr="00CE3140">
              <w:rPr>
                <w:sz w:val="20"/>
                <w:szCs w:val="20"/>
                <w:lang w:val="en-US"/>
              </w:rPr>
              <w:t xml:space="preserve">(n </w:t>
            </w:r>
            <w:proofErr w:type="gramEnd"/>
            <w:r w:rsidRPr="00CE3140">
              <w:rPr>
                <w:sz w:val="20"/>
                <w:szCs w:val="20"/>
                <w:lang w:val="en-US"/>
              </w:rPr>
              <w:t xml:space="preserve">completed per indication; n = 8 not included in the analysis, owing to premature discontinuation for intercurrent illness unrelated to rTMS or to an extended treatment course without a completed post-treatment evaluation). </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6191B89" w14:textId="77777777" w:rsidR="00CE3140" w:rsidRDefault="00CE3140" w:rsidP="0045676F">
            <w:pPr>
              <w:spacing w:line="280" w:lineRule="auto"/>
            </w:pPr>
            <w:proofErr w:type="spellStart"/>
            <w:r>
              <w:rPr>
                <w:sz w:val="20"/>
                <w:szCs w:val="20"/>
              </w:rPr>
              <w:t>Reported</w:t>
            </w:r>
            <w:proofErr w:type="spellEnd"/>
            <w:r>
              <w:rPr>
                <w:sz w:val="20"/>
                <w:szCs w:val="20"/>
              </w:rPr>
              <w:t>.</w:t>
            </w:r>
          </w:p>
        </w:tc>
      </w:tr>
      <w:tr w:rsidR="00CE3140" w:rsidRPr="00CE3140" w14:paraId="6CA13904"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55A9F4C" w14:textId="77777777" w:rsidR="00CE3140" w:rsidRDefault="00CE3140" w:rsidP="0045676F">
            <w:pPr>
              <w:spacing w:line="280" w:lineRule="auto"/>
            </w:pPr>
            <w:r>
              <w:rPr>
                <w:sz w:val="20"/>
                <w:szCs w:val="20"/>
              </w:rPr>
              <w:t>18</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09DFBBA" w14:textId="77777777" w:rsidR="00CE3140" w:rsidRDefault="00CE3140" w:rsidP="0045676F">
            <w:pPr>
              <w:spacing w:line="280" w:lineRule="auto"/>
            </w:pPr>
            <w:r>
              <w:rPr>
                <w:sz w:val="20"/>
                <w:szCs w:val="20"/>
              </w:rPr>
              <w:t xml:space="preserve">Implementation </w:t>
            </w:r>
            <w:proofErr w:type="spellStart"/>
            <w:r>
              <w:rPr>
                <w:sz w:val="20"/>
                <w:szCs w:val="20"/>
              </w:rPr>
              <w:t>strategy</w:t>
            </w:r>
            <w:proofErr w:type="spellEnd"/>
            <w:r>
              <w:rPr>
                <w:sz w:val="20"/>
                <w:szCs w:val="20"/>
              </w:rPr>
              <w:t xml:space="preserve"> </w:t>
            </w:r>
            <w:proofErr w:type="spellStart"/>
            <w:r>
              <w:rPr>
                <w:sz w:val="20"/>
                <w:szCs w:val="20"/>
              </w:rPr>
              <w:t>outcomes</w:t>
            </w:r>
            <w:proofErr w:type="spellEnd"/>
            <w:r>
              <w:rPr>
                <w:sz w:val="20"/>
                <w:szCs w:val="20"/>
              </w:rPr>
              <w:t>; quantitative.</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7CEF598" w14:textId="77777777" w:rsidR="00CE3140" w:rsidRPr="00CE3140" w:rsidRDefault="00CE3140" w:rsidP="0045676F">
            <w:pPr>
              <w:spacing w:line="280" w:lineRule="auto"/>
              <w:rPr>
                <w:lang w:val="en-US"/>
              </w:rPr>
            </w:pPr>
            <w:r w:rsidRPr="00CE3140">
              <w:rPr>
                <w:sz w:val="20"/>
                <w:szCs w:val="20"/>
                <w:lang w:val="en-US"/>
              </w:rPr>
              <w:t xml:space="preserve">Clinical experience and observed outcomes: </w:t>
            </w:r>
            <w:proofErr w:type="gramStart"/>
            <w:r w:rsidRPr="00CE3140">
              <w:rPr>
                <w:sz w:val="20"/>
                <w:szCs w:val="20"/>
                <w:lang w:val="en-US"/>
              </w:rPr>
              <w:t>continuously</w:t>
            </w:r>
            <w:proofErr w:type="gramEnd"/>
            <w:r w:rsidRPr="00CE3140">
              <w:rPr>
                <w:sz w:val="20"/>
                <w:szCs w:val="20"/>
                <w:lang w:val="en-US"/>
              </w:rPr>
              <w:t xml:space="preserve"> operational since 2019; both delivery pathways in routine use; 112 motor and 19 aphasia patients completed the prescribed cycle; 8 dropouts for intercurrent non-rTMS-related medical reasons; no serious adverse events.</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9B0BF21" w14:textId="77777777" w:rsidR="00CE3140" w:rsidRPr="00CE3140" w:rsidRDefault="00CE3140" w:rsidP="0045676F">
            <w:pPr>
              <w:spacing w:line="280" w:lineRule="auto"/>
              <w:rPr>
                <w:lang w:val="en-US"/>
              </w:rPr>
            </w:pPr>
            <w:r w:rsidRPr="00CE3140">
              <w:rPr>
                <w:sz w:val="20"/>
                <w:szCs w:val="20"/>
                <w:lang w:val="en-US"/>
              </w:rPr>
              <w:t>Reported (descriptive proxies for retrospective implementation indicators).</w:t>
            </w:r>
          </w:p>
        </w:tc>
      </w:tr>
      <w:tr w:rsidR="00CE3140" w14:paraId="74075369"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0153B1A" w14:textId="77777777" w:rsidR="00CE3140" w:rsidRDefault="00CE3140" w:rsidP="0045676F">
            <w:pPr>
              <w:spacing w:line="280" w:lineRule="auto"/>
            </w:pPr>
            <w:r>
              <w:rPr>
                <w:sz w:val="20"/>
                <w:szCs w:val="20"/>
              </w:rPr>
              <w:lastRenderedPageBreak/>
              <w:t>19</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989169B" w14:textId="77777777" w:rsidR="00CE3140" w:rsidRPr="00CE3140" w:rsidRDefault="00CE3140" w:rsidP="0045676F">
            <w:pPr>
              <w:spacing w:line="280" w:lineRule="auto"/>
              <w:rPr>
                <w:lang w:val="en-US"/>
              </w:rPr>
            </w:pPr>
            <w:r w:rsidRPr="00CE3140">
              <w:rPr>
                <w:sz w:val="20"/>
                <w:szCs w:val="20"/>
                <w:lang w:val="en-US"/>
              </w:rPr>
              <w:t>EBP outcomes at the level of the target population.</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B352110" w14:textId="77777777" w:rsidR="00CE3140" w:rsidRPr="00CE3140" w:rsidRDefault="00CE3140" w:rsidP="0045676F">
            <w:pPr>
              <w:spacing w:line="280" w:lineRule="auto"/>
              <w:rPr>
                <w:lang w:val="en-US"/>
              </w:rPr>
            </w:pPr>
            <w:r w:rsidRPr="00CE3140">
              <w:rPr>
                <w:sz w:val="20"/>
                <w:szCs w:val="20"/>
                <w:lang w:val="en-US"/>
              </w:rPr>
              <w:t>Clinical experience and observed outcomes (direction-of-change descriptive). Detailed inferential statistics for the principal motor cohort reported in the parallel cohort manuscript (in preparation); detailed aphasia outcomes deferred to a dedicated forthcoming manuscript.</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0422161" w14:textId="77777777" w:rsidR="00CE3140" w:rsidRDefault="00CE3140" w:rsidP="0045676F">
            <w:pPr>
              <w:spacing w:line="280" w:lineRule="auto"/>
            </w:pPr>
            <w:proofErr w:type="spellStart"/>
            <w:r>
              <w:rPr>
                <w:sz w:val="20"/>
                <w:szCs w:val="20"/>
              </w:rPr>
              <w:t>Reported</w:t>
            </w:r>
            <w:proofErr w:type="spellEnd"/>
            <w:r>
              <w:rPr>
                <w:sz w:val="20"/>
                <w:szCs w:val="20"/>
              </w:rPr>
              <w:t xml:space="preserve"> via </w:t>
            </w:r>
            <w:proofErr w:type="spellStart"/>
            <w:r>
              <w:rPr>
                <w:sz w:val="20"/>
                <w:szCs w:val="20"/>
              </w:rPr>
              <w:t>cross-reference</w:t>
            </w:r>
            <w:proofErr w:type="spellEnd"/>
            <w:r>
              <w:rPr>
                <w:sz w:val="20"/>
                <w:szCs w:val="20"/>
              </w:rPr>
              <w:t>.</w:t>
            </w:r>
          </w:p>
        </w:tc>
      </w:tr>
      <w:tr w:rsidR="00CE3140" w14:paraId="4C20BC89"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817E6CB" w14:textId="77777777" w:rsidR="00CE3140" w:rsidRDefault="00CE3140" w:rsidP="0045676F">
            <w:pPr>
              <w:spacing w:line="280" w:lineRule="auto"/>
            </w:pPr>
            <w:r>
              <w:rPr>
                <w:sz w:val="20"/>
                <w:szCs w:val="20"/>
              </w:rPr>
              <w:t>20</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7FDD922" w14:textId="77777777" w:rsidR="00CE3140" w:rsidRDefault="00CE3140" w:rsidP="0045676F">
            <w:pPr>
              <w:spacing w:line="280" w:lineRule="auto"/>
            </w:pPr>
            <w:proofErr w:type="spellStart"/>
            <w:r>
              <w:rPr>
                <w:sz w:val="20"/>
                <w:szCs w:val="20"/>
              </w:rPr>
              <w:t>Unintended</w:t>
            </w:r>
            <w:proofErr w:type="spellEnd"/>
            <w:r>
              <w:rPr>
                <w:sz w:val="20"/>
                <w:szCs w:val="20"/>
              </w:rPr>
              <w:t xml:space="preserve"> </w:t>
            </w:r>
            <w:proofErr w:type="spellStart"/>
            <w:r>
              <w:rPr>
                <w:sz w:val="20"/>
                <w:szCs w:val="20"/>
              </w:rPr>
              <w:t>consequences</w:t>
            </w:r>
            <w:proofErr w:type="spellEnd"/>
            <w:r>
              <w:rPr>
                <w:sz w:val="20"/>
                <w:szCs w:val="20"/>
              </w:rPr>
              <w:t xml:space="preserve"> / adverse </w:t>
            </w:r>
            <w:proofErr w:type="spellStart"/>
            <w:r>
              <w:rPr>
                <w:sz w:val="20"/>
                <w:szCs w:val="20"/>
              </w:rPr>
              <w:t>events</w:t>
            </w:r>
            <w:proofErr w:type="spellEnd"/>
            <w:r>
              <w:rPr>
                <w:sz w:val="20"/>
                <w:szCs w:val="20"/>
              </w:rPr>
              <w:t>.</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07FA998" w14:textId="77777777" w:rsidR="00CE3140" w:rsidRPr="00CE3140" w:rsidRDefault="00CE3140" w:rsidP="0045676F">
            <w:pPr>
              <w:spacing w:line="280" w:lineRule="auto"/>
              <w:rPr>
                <w:lang w:val="en-US"/>
              </w:rPr>
            </w:pPr>
            <w:r w:rsidRPr="00CE3140">
              <w:rPr>
                <w:sz w:val="20"/>
                <w:szCs w:val="20"/>
                <w:lang w:val="en-US"/>
              </w:rPr>
              <w:t>Clinical experience and observed outcomes ("No serious adverse events occurred over the cohort; transient scalp discomfort or mild headache occurred occasionally and did not lead to treatment discontinuation.").</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C9A078E" w14:textId="77777777" w:rsidR="00CE3140" w:rsidRDefault="00CE3140" w:rsidP="0045676F">
            <w:pPr>
              <w:spacing w:line="280" w:lineRule="auto"/>
            </w:pPr>
            <w:proofErr w:type="spellStart"/>
            <w:r>
              <w:rPr>
                <w:sz w:val="20"/>
                <w:szCs w:val="20"/>
              </w:rPr>
              <w:t>Reported</w:t>
            </w:r>
            <w:proofErr w:type="spellEnd"/>
            <w:r>
              <w:rPr>
                <w:sz w:val="20"/>
                <w:szCs w:val="20"/>
              </w:rPr>
              <w:t>.</w:t>
            </w:r>
          </w:p>
        </w:tc>
      </w:tr>
    </w:tbl>
    <w:p w14:paraId="1EEDA777" w14:textId="77777777" w:rsidR="00CE3140" w:rsidRDefault="00CE3140" w:rsidP="00CE3140">
      <w:pPr>
        <w:pStyle w:val="berschrift1"/>
      </w:pPr>
      <w:proofErr w:type="spellStart"/>
      <w:r>
        <w:t>Discussion</w:t>
      </w:r>
      <w:proofErr w:type="spellEnd"/>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4400"/>
        <w:gridCol w:w="3500"/>
        <w:gridCol w:w="1400"/>
      </w:tblGrid>
      <w:tr w:rsidR="00CE3140" w14:paraId="762AD02C" w14:textId="77777777" w:rsidTr="0045676F">
        <w:tc>
          <w:tcPr>
            <w:tcW w:w="6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1E3E55F3" w14:textId="77777777" w:rsidR="00CE3140" w:rsidRDefault="00CE3140" w:rsidP="0045676F">
            <w:pPr>
              <w:spacing w:line="280" w:lineRule="auto"/>
            </w:pPr>
            <w:r>
              <w:rPr>
                <w:b/>
                <w:bCs/>
                <w:sz w:val="20"/>
                <w:szCs w:val="20"/>
              </w:rPr>
              <w:t>#</w:t>
            </w:r>
          </w:p>
        </w:tc>
        <w:tc>
          <w:tcPr>
            <w:tcW w:w="44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58741D53" w14:textId="77777777" w:rsidR="00CE3140" w:rsidRDefault="00CE3140" w:rsidP="0045676F">
            <w:pPr>
              <w:spacing w:line="280" w:lineRule="auto"/>
            </w:pPr>
            <w:proofErr w:type="spellStart"/>
            <w:r>
              <w:rPr>
                <w:b/>
                <w:bCs/>
                <w:sz w:val="20"/>
                <w:szCs w:val="20"/>
              </w:rPr>
              <w:t>StaRI</w:t>
            </w:r>
            <w:proofErr w:type="spellEnd"/>
            <w:r>
              <w:rPr>
                <w:b/>
                <w:bCs/>
                <w:sz w:val="20"/>
                <w:szCs w:val="20"/>
              </w:rPr>
              <w:t xml:space="preserve"> item</w:t>
            </w:r>
          </w:p>
        </w:tc>
        <w:tc>
          <w:tcPr>
            <w:tcW w:w="35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7995CF04" w14:textId="77777777" w:rsidR="00CE3140" w:rsidRDefault="00CE3140" w:rsidP="0045676F">
            <w:pPr>
              <w:spacing w:line="280" w:lineRule="auto"/>
            </w:pPr>
            <w:proofErr w:type="spellStart"/>
            <w:r>
              <w:rPr>
                <w:b/>
                <w:bCs/>
                <w:sz w:val="20"/>
                <w:szCs w:val="20"/>
              </w:rPr>
              <w:t>Manuscript</w:t>
            </w:r>
            <w:proofErr w:type="spellEnd"/>
            <w:r>
              <w:rPr>
                <w:b/>
                <w:bCs/>
                <w:sz w:val="20"/>
                <w:szCs w:val="20"/>
              </w:rPr>
              <w:t xml:space="preserve"> </w:t>
            </w:r>
            <w:proofErr w:type="spellStart"/>
            <w:r>
              <w:rPr>
                <w:b/>
                <w:bCs/>
                <w:sz w:val="20"/>
                <w:szCs w:val="20"/>
              </w:rPr>
              <w:t>section</w:t>
            </w:r>
            <w:proofErr w:type="spellEnd"/>
          </w:p>
        </w:tc>
        <w:tc>
          <w:tcPr>
            <w:tcW w:w="14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0333D2CE" w14:textId="77777777" w:rsidR="00CE3140" w:rsidRDefault="00CE3140" w:rsidP="0045676F">
            <w:pPr>
              <w:spacing w:line="280" w:lineRule="auto"/>
            </w:pPr>
            <w:r>
              <w:rPr>
                <w:b/>
                <w:bCs/>
                <w:sz w:val="20"/>
                <w:szCs w:val="20"/>
              </w:rPr>
              <w:t>Status</w:t>
            </w:r>
          </w:p>
        </w:tc>
      </w:tr>
      <w:tr w:rsidR="00CE3140" w14:paraId="724ED2AC"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3810FB0" w14:textId="77777777" w:rsidR="00CE3140" w:rsidRDefault="00CE3140" w:rsidP="0045676F">
            <w:pPr>
              <w:spacing w:line="280" w:lineRule="auto"/>
            </w:pPr>
            <w:r>
              <w:rPr>
                <w:sz w:val="20"/>
                <w:szCs w:val="20"/>
              </w:rPr>
              <w:t>21</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943AC7A" w14:textId="77777777" w:rsidR="00CE3140" w:rsidRPr="00CE3140" w:rsidRDefault="00CE3140" w:rsidP="0045676F">
            <w:pPr>
              <w:spacing w:line="280" w:lineRule="auto"/>
              <w:rPr>
                <w:lang w:val="en-US"/>
              </w:rPr>
            </w:pPr>
            <w:r w:rsidRPr="00CE3140">
              <w:rPr>
                <w:sz w:val="20"/>
                <w:szCs w:val="20"/>
                <w:lang w:val="en-US"/>
              </w:rPr>
              <w:t>Summary of findings in the context of the implementation study.</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43CA07B" w14:textId="77777777" w:rsidR="00CE3140" w:rsidRPr="00CE3140" w:rsidRDefault="00CE3140" w:rsidP="0045676F">
            <w:pPr>
              <w:spacing w:line="280" w:lineRule="auto"/>
              <w:rPr>
                <w:lang w:val="en-US"/>
              </w:rPr>
            </w:pPr>
            <w:r w:rsidRPr="00CE3140">
              <w:rPr>
                <w:sz w:val="20"/>
                <w:szCs w:val="20"/>
                <w:lang w:val="en-US"/>
              </w:rPr>
              <w:t>Discussion, paragraphs 1–2 (principal contribution; two design choices: disease-specific focus and immediate stimulation–therapy pairing).</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4E57890" w14:textId="77777777" w:rsidR="00CE3140" w:rsidRDefault="00CE3140" w:rsidP="0045676F">
            <w:pPr>
              <w:spacing w:line="280" w:lineRule="auto"/>
            </w:pPr>
            <w:proofErr w:type="spellStart"/>
            <w:r>
              <w:rPr>
                <w:sz w:val="20"/>
                <w:szCs w:val="20"/>
              </w:rPr>
              <w:t>Reported</w:t>
            </w:r>
            <w:proofErr w:type="spellEnd"/>
            <w:r>
              <w:rPr>
                <w:sz w:val="20"/>
                <w:szCs w:val="20"/>
              </w:rPr>
              <w:t>.</w:t>
            </w:r>
          </w:p>
        </w:tc>
      </w:tr>
      <w:tr w:rsidR="00CE3140" w14:paraId="076A0E98"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4F510B0" w14:textId="77777777" w:rsidR="00CE3140" w:rsidRDefault="00CE3140" w:rsidP="0045676F">
            <w:pPr>
              <w:spacing w:line="280" w:lineRule="auto"/>
            </w:pPr>
            <w:r>
              <w:rPr>
                <w:sz w:val="20"/>
                <w:szCs w:val="20"/>
              </w:rPr>
              <w:t>22</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88E01AF" w14:textId="77777777" w:rsidR="00CE3140" w:rsidRPr="00CE3140" w:rsidRDefault="00CE3140" w:rsidP="0045676F">
            <w:pPr>
              <w:spacing w:line="280" w:lineRule="auto"/>
              <w:rPr>
                <w:lang w:val="en-US"/>
              </w:rPr>
            </w:pPr>
            <w:r w:rsidRPr="00CE3140">
              <w:rPr>
                <w:sz w:val="20"/>
                <w:szCs w:val="20"/>
                <w:lang w:val="en-US"/>
              </w:rPr>
              <w:t>Strengths and limitations of the study.</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AE376EE" w14:textId="77777777" w:rsidR="00CE3140" w:rsidRPr="00CE3140" w:rsidRDefault="00CE3140" w:rsidP="0045676F">
            <w:pPr>
              <w:spacing w:line="280" w:lineRule="auto"/>
              <w:rPr>
                <w:lang w:val="en-US"/>
              </w:rPr>
            </w:pPr>
            <w:r w:rsidRPr="00CE3140">
              <w:rPr>
                <w:sz w:val="20"/>
                <w:szCs w:val="20"/>
                <w:lang w:val="en-US"/>
              </w:rPr>
              <w:t>Limitations (three discursive paragraphs covering evidential hierarchy and mechanistic uncertainty; single-center origin and structural prerequisites for transferability; routine-care confounders and rater non-blinding). Strengths are discussed in the Discussion sections on disease-specific focus, immediate therapy pairing and dual-pathway design.</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35678ED" w14:textId="77777777" w:rsidR="00CE3140" w:rsidRDefault="00CE3140" w:rsidP="0045676F">
            <w:pPr>
              <w:spacing w:line="280" w:lineRule="auto"/>
            </w:pPr>
            <w:proofErr w:type="spellStart"/>
            <w:r>
              <w:rPr>
                <w:sz w:val="20"/>
                <w:szCs w:val="20"/>
              </w:rPr>
              <w:t>Reported</w:t>
            </w:r>
            <w:proofErr w:type="spellEnd"/>
            <w:r>
              <w:rPr>
                <w:sz w:val="20"/>
                <w:szCs w:val="20"/>
              </w:rPr>
              <w:t>.</w:t>
            </w:r>
          </w:p>
        </w:tc>
      </w:tr>
      <w:tr w:rsidR="00CE3140" w14:paraId="2F9CE06A"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ABE7F51" w14:textId="77777777" w:rsidR="00CE3140" w:rsidRDefault="00CE3140" w:rsidP="0045676F">
            <w:pPr>
              <w:spacing w:line="280" w:lineRule="auto"/>
            </w:pPr>
            <w:r>
              <w:rPr>
                <w:sz w:val="20"/>
                <w:szCs w:val="20"/>
              </w:rPr>
              <w:t>23</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926EC57" w14:textId="77777777" w:rsidR="00CE3140" w:rsidRDefault="00CE3140" w:rsidP="0045676F">
            <w:pPr>
              <w:spacing w:line="280" w:lineRule="auto"/>
            </w:pPr>
            <w:r>
              <w:rPr>
                <w:sz w:val="20"/>
                <w:szCs w:val="20"/>
              </w:rPr>
              <w:t xml:space="preserve">Interpretation of </w:t>
            </w:r>
            <w:proofErr w:type="spellStart"/>
            <w:r>
              <w:rPr>
                <w:sz w:val="20"/>
                <w:szCs w:val="20"/>
              </w:rPr>
              <w:t>findings</w:t>
            </w:r>
            <w:proofErr w:type="spellEnd"/>
            <w:r>
              <w:rPr>
                <w:sz w:val="20"/>
                <w:szCs w:val="20"/>
              </w:rPr>
              <w:t>.</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5459BFF" w14:textId="77777777" w:rsidR="00CE3140" w:rsidRPr="00CE3140" w:rsidRDefault="00CE3140" w:rsidP="0045676F">
            <w:pPr>
              <w:spacing w:line="280" w:lineRule="auto"/>
              <w:rPr>
                <w:lang w:val="en-US"/>
              </w:rPr>
            </w:pPr>
            <w:r w:rsidRPr="00CE3140">
              <w:rPr>
                <w:sz w:val="20"/>
                <w:szCs w:val="20"/>
                <w:lang w:val="en-US"/>
              </w:rPr>
              <w:t>Discussion (NICHE trial positioning by phenotype mismatch; Hofmeijer 2023 "hype or hope" engagement; Edwards 2024 roundtable; mechanistic positioning relative to bimodal balance–recovery and reticulospinal accounts of spasticity).</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A7E700A" w14:textId="77777777" w:rsidR="00CE3140" w:rsidRDefault="00CE3140" w:rsidP="0045676F">
            <w:pPr>
              <w:spacing w:line="280" w:lineRule="auto"/>
            </w:pPr>
            <w:proofErr w:type="spellStart"/>
            <w:r>
              <w:rPr>
                <w:sz w:val="20"/>
                <w:szCs w:val="20"/>
              </w:rPr>
              <w:t>Reported</w:t>
            </w:r>
            <w:proofErr w:type="spellEnd"/>
            <w:r>
              <w:rPr>
                <w:sz w:val="20"/>
                <w:szCs w:val="20"/>
              </w:rPr>
              <w:t>.</w:t>
            </w:r>
          </w:p>
        </w:tc>
      </w:tr>
      <w:tr w:rsidR="00CE3140" w14:paraId="73095D4B"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059FF80" w14:textId="77777777" w:rsidR="00CE3140" w:rsidRDefault="00CE3140" w:rsidP="0045676F">
            <w:pPr>
              <w:spacing w:line="280" w:lineRule="auto"/>
            </w:pPr>
            <w:r>
              <w:rPr>
                <w:sz w:val="20"/>
                <w:szCs w:val="20"/>
              </w:rPr>
              <w:t>24</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7ABA5CC" w14:textId="77777777" w:rsidR="00CE3140" w:rsidRPr="00CE3140" w:rsidRDefault="00CE3140" w:rsidP="0045676F">
            <w:pPr>
              <w:spacing w:line="280" w:lineRule="auto"/>
              <w:rPr>
                <w:lang w:val="en-US"/>
              </w:rPr>
            </w:pPr>
            <w:r w:rsidRPr="00CE3140">
              <w:rPr>
                <w:sz w:val="20"/>
                <w:szCs w:val="20"/>
                <w:lang w:val="en-US"/>
              </w:rPr>
              <w:t>Generalizability and adaptability to other settings.</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F0443D9" w14:textId="77777777" w:rsidR="00CE3140" w:rsidRPr="00CE3140" w:rsidRDefault="00CE3140" w:rsidP="0045676F">
            <w:pPr>
              <w:spacing w:line="280" w:lineRule="auto"/>
              <w:rPr>
                <w:lang w:val="en-US"/>
              </w:rPr>
            </w:pPr>
            <w:r w:rsidRPr="00CE3140">
              <w:rPr>
                <w:sz w:val="20"/>
                <w:szCs w:val="20"/>
                <w:lang w:val="en-US"/>
              </w:rPr>
              <w:t xml:space="preserve">Limitations, paragraph 2 (three structural prerequisites: co-located interdisciplinary rehabilitation, scheduling capacity, reimbursement pathway). Conclusion (explicit acknowledgement that reproducibility depends on rehabilitation </w:t>
            </w:r>
            <w:r w:rsidRPr="00CE3140">
              <w:rPr>
                <w:sz w:val="20"/>
                <w:szCs w:val="20"/>
                <w:lang w:val="en-US"/>
              </w:rPr>
              <w:lastRenderedPageBreak/>
              <w:t>infrastructure, scheduling and reimbursement).</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1ABB346" w14:textId="77777777" w:rsidR="00CE3140" w:rsidRDefault="00CE3140" w:rsidP="0045676F">
            <w:pPr>
              <w:spacing w:line="280" w:lineRule="auto"/>
            </w:pPr>
            <w:proofErr w:type="spellStart"/>
            <w:r>
              <w:rPr>
                <w:sz w:val="20"/>
                <w:szCs w:val="20"/>
              </w:rPr>
              <w:lastRenderedPageBreak/>
              <w:t>Reported</w:t>
            </w:r>
            <w:proofErr w:type="spellEnd"/>
            <w:r>
              <w:rPr>
                <w:sz w:val="20"/>
                <w:szCs w:val="20"/>
              </w:rPr>
              <w:t>.</w:t>
            </w:r>
          </w:p>
        </w:tc>
      </w:tr>
    </w:tbl>
    <w:p w14:paraId="494CF06B" w14:textId="77777777" w:rsidR="00CE3140" w:rsidRDefault="00CE3140" w:rsidP="00CE3140">
      <w:pPr>
        <w:pStyle w:val="berschrift1"/>
      </w:pPr>
      <w:r>
        <w:t xml:space="preserve">Other </w:t>
      </w:r>
      <w:proofErr w:type="spellStart"/>
      <w:r>
        <w:t>information</w:t>
      </w:r>
      <w:proofErr w:type="spellEnd"/>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4400"/>
        <w:gridCol w:w="3500"/>
        <w:gridCol w:w="1400"/>
      </w:tblGrid>
      <w:tr w:rsidR="00CE3140" w14:paraId="40C16258" w14:textId="77777777" w:rsidTr="0045676F">
        <w:tc>
          <w:tcPr>
            <w:tcW w:w="6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27B0218C" w14:textId="77777777" w:rsidR="00CE3140" w:rsidRDefault="00CE3140" w:rsidP="0045676F">
            <w:pPr>
              <w:spacing w:line="280" w:lineRule="auto"/>
            </w:pPr>
            <w:r>
              <w:rPr>
                <w:b/>
                <w:bCs/>
                <w:sz w:val="20"/>
                <w:szCs w:val="20"/>
              </w:rPr>
              <w:t>#</w:t>
            </w:r>
          </w:p>
        </w:tc>
        <w:tc>
          <w:tcPr>
            <w:tcW w:w="44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2B03C82F" w14:textId="77777777" w:rsidR="00CE3140" w:rsidRDefault="00CE3140" w:rsidP="0045676F">
            <w:pPr>
              <w:spacing w:line="280" w:lineRule="auto"/>
            </w:pPr>
            <w:proofErr w:type="spellStart"/>
            <w:r>
              <w:rPr>
                <w:b/>
                <w:bCs/>
                <w:sz w:val="20"/>
                <w:szCs w:val="20"/>
              </w:rPr>
              <w:t>StaRI</w:t>
            </w:r>
            <w:proofErr w:type="spellEnd"/>
            <w:r>
              <w:rPr>
                <w:b/>
                <w:bCs/>
                <w:sz w:val="20"/>
                <w:szCs w:val="20"/>
              </w:rPr>
              <w:t xml:space="preserve"> item</w:t>
            </w:r>
          </w:p>
        </w:tc>
        <w:tc>
          <w:tcPr>
            <w:tcW w:w="35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4B238220" w14:textId="77777777" w:rsidR="00CE3140" w:rsidRDefault="00CE3140" w:rsidP="0045676F">
            <w:pPr>
              <w:spacing w:line="280" w:lineRule="auto"/>
            </w:pPr>
            <w:proofErr w:type="spellStart"/>
            <w:r>
              <w:rPr>
                <w:b/>
                <w:bCs/>
                <w:sz w:val="20"/>
                <w:szCs w:val="20"/>
              </w:rPr>
              <w:t>Manuscript</w:t>
            </w:r>
            <w:proofErr w:type="spellEnd"/>
            <w:r>
              <w:rPr>
                <w:b/>
                <w:bCs/>
                <w:sz w:val="20"/>
                <w:szCs w:val="20"/>
              </w:rPr>
              <w:t xml:space="preserve"> </w:t>
            </w:r>
            <w:proofErr w:type="spellStart"/>
            <w:r>
              <w:rPr>
                <w:b/>
                <w:bCs/>
                <w:sz w:val="20"/>
                <w:szCs w:val="20"/>
              </w:rPr>
              <w:t>section</w:t>
            </w:r>
            <w:proofErr w:type="spellEnd"/>
          </w:p>
        </w:tc>
        <w:tc>
          <w:tcPr>
            <w:tcW w:w="1400" w:type="dxa"/>
            <w:tcBorders>
              <w:top w:val="single" w:sz="4" w:space="0" w:color="AAAAAA"/>
              <w:left w:val="single" w:sz="4" w:space="0" w:color="AAAAAA"/>
              <w:bottom w:val="single" w:sz="4" w:space="0" w:color="AAAAAA"/>
              <w:right w:val="single" w:sz="4" w:space="0" w:color="AAAAAA"/>
            </w:tcBorders>
            <w:shd w:val="clear" w:color="auto" w:fill="E8EEF4"/>
            <w:tcMar>
              <w:top w:w="80" w:type="dxa"/>
              <w:left w:w="120" w:type="dxa"/>
              <w:bottom w:w="80" w:type="dxa"/>
              <w:right w:w="120" w:type="dxa"/>
            </w:tcMar>
          </w:tcPr>
          <w:p w14:paraId="2C43D14E" w14:textId="77777777" w:rsidR="00CE3140" w:rsidRDefault="00CE3140" w:rsidP="0045676F">
            <w:pPr>
              <w:spacing w:line="280" w:lineRule="auto"/>
            </w:pPr>
            <w:r>
              <w:rPr>
                <w:b/>
                <w:bCs/>
                <w:sz w:val="20"/>
                <w:szCs w:val="20"/>
              </w:rPr>
              <w:t>Status</w:t>
            </w:r>
          </w:p>
        </w:tc>
      </w:tr>
      <w:tr w:rsidR="00CE3140" w14:paraId="3285ADAD"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5E6AEF9" w14:textId="77777777" w:rsidR="00CE3140" w:rsidRDefault="00CE3140" w:rsidP="0045676F">
            <w:pPr>
              <w:spacing w:line="280" w:lineRule="auto"/>
            </w:pPr>
            <w:r>
              <w:rPr>
                <w:sz w:val="20"/>
                <w:szCs w:val="20"/>
              </w:rPr>
              <w:t>25</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DD35A9B" w14:textId="77777777" w:rsidR="00CE3140" w:rsidRPr="00CE3140" w:rsidRDefault="00CE3140" w:rsidP="0045676F">
            <w:pPr>
              <w:spacing w:line="280" w:lineRule="auto"/>
              <w:rPr>
                <w:lang w:val="en-US"/>
              </w:rPr>
            </w:pPr>
            <w:r w:rsidRPr="00CE3140">
              <w:rPr>
                <w:sz w:val="20"/>
                <w:szCs w:val="20"/>
                <w:lang w:val="en-US"/>
              </w:rPr>
              <w:t>Registration of the study (where applicable).</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0479F1D" w14:textId="77777777" w:rsidR="00CE3140" w:rsidRDefault="00CE3140" w:rsidP="0045676F">
            <w:pPr>
              <w:spacing w:line="280" w:lineRule="auto"/>
            </w:pPr>
            <w:r w:rsidRPr="00CE3140">
              <w:rPr>
                <w:sz w:val="20"/>
                <w:szCs w:val="20"/>
                <w:lang w:val="en-US"/>
              </w:rPr>
              <w:t xml:space="preserve">Statements and Declarations / Registration: retrospective analyses of routine-care data; prospective study registration not applicable. </w:t>
            </w:r>
            <w:proofErr w:type="spellStart"/>
            <w:r>
              <w:rPr>
                <w:sz w:val="20"/>
                <w:szCs w:val="20"/>
              </w:rPr>
              <w:t>Ethics</w:t>
            </w:r>
            <w:proofErr w:type="spellEnd"/>
            <w:r>
              <w:rPr>
                <w:sz w:val="20"/>
                <w:szCs w:val="20"/>
              </w:rPr>
              <w:t xml:space="preserve"> </w:t>
            </w:r>
            <w:proofErr w:type="spellStart"/>
            <w:r>
              <w:rPr>
                <w:sz w:val="20"/>
                <w:szCs w:val="20"/>
              </w:rPr>
              <w:t>approval</w:t>
            </w:r>
            <w:proofErr w:type="spellEnd"/>
            <w:r>
              <w:rPr>
                <w:sz w:val="20"/>
                <w:szCs w:val="20"/>
              </w:rPr>
              <w:t xml:space="preserve"> </w:t>
            </w:r>
            <w:proofErr w:type="spellStart"/>
            <w:r>
              <w:rPr>
                <w:sz w:val="20"/>
                <w:szCs w:val="20"/>
              </w:rPr>
              <w:t>reference</w:t>
            </w:r>
            <w:proofErr w:type="spellEnd"/>
            <w:r>
              <w:rPr>
                <w:sz w:val="20"/>
                <w:szCs w:val="20"/>
              </w:rPr>
              <w:t xml:space="preserve"> 2026-0203 (</w:t>
            </w:r>
            <w:proofErr w:type="spellStart"/>
            <w:r>
              <w:rPr>
                <w:sz w:val="20"/>
                <w:szCs w:val="20"/>
              </w:rPr>
              <w:t>Ethics</w:t>
            </w:r>
            <w:proofErr w:type="spellEnd"/>
            <w:r>
              <w:rPr>
                <w:sz w:val="20"/>
                <w:szCs w:val="20"/>
              </w:rPr>
              <w:t xml:space="preserve"> Committee, University of Tübingen).</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6AFD4DB" w14:textId="77777777" w:rsidR="00CE3140" w:rsidRDefault="00CE3140" w:rsidP="0045676F">
            <w:pPr>
              <w:spacing w:line="280" w:lineRule="auto"/>
            </w:pPr>
            <w:proofErr w:type="spellStart"/>
            <w:r>
              <w:rPr>
                <w:sz w:val="20"/>
                <w:szCs w:val="20"/>
              </w:rPr>
              <w:t>Reported</w:t>
            </w:r>
            <w:proofErr w:type="spellEnd"/>
            <w:r>
              <w:rPr>
                <w:sz w:val="20"/>
                <w:szCs w:val="20"/>
              </w:rPr>
              <w:t>.</w:t>
            </w:r>
          </w:p>
        </w:tc>
      </w:tr>
      <w:tr w:rsidR="00CE3140" w14:paraId="64B3C26E"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D649F16" w14:textId="77777777" w:rsidR="00CE3140" w:rsidRDefault="00CE3140" w:rsidP="0045676F">
            <w:pPr>
              <w:spacing w:line="280" w:lineRule="auto"/>
            </w:pPr>
            <w:r>
              <w:rPr>
                <w:sz w:val="20"/>
                <w:szCs w:val="20"/>
              </w:rPr>
              <w:t>26</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837F5A5" w14:textId="77777777" w:rsidR="00CE3140" w:rsidRPr="00CE3140" w:rsidRDefault="00CE3140" w:rsidP="0045676F">
            <w:pPr>
              <w:spacing w:line="280" w:lineRule="auto"/>
              <w:rPr>
                <w:lang w:val="en-US"/>
              </w:rPr>
            </w:pPr>
            <w:r w:rsidRPr="00CE3140">
              <w:rPr>
                <w:sz w:val="20"/>
                <w:szCs w:val="20"/>
                <w:lang w:val="en-US"/>
              </w:rPr>
              <w:t>Funding source(s) and role of funder(s).</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5D78EF1" w14:textId="77777777" w:rsidR="00CE3140" w:rsidRPr="00CE3140" w:rsidRDefault="00CE3140" w:rsidP="0045676F">
            <w:pPr>
              <w:spacing w:line="280" w:lineRule="auto"/>
              <w:rPr>
                <w:lang w:val="en-US"/>
              </w:rPr>
            </w:pPr>
            <w:r w:rsidRPr="00CE3140">
              <w:rPr>
                <w:sz w:val="20"/>
                <w:szCs w:val="20"/>
                <w:lang w:val="en-US"/>
              </w:rPr>
              <w:t>Statements and Declarations / Funding: no funding received; service is part of routine clinical care at UH Tübingen and was established without dedicated project funding.</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3993586B" w14:textId="77777777" w:rsidR="00CE3140" w:rsidRDefault="00CE3140" w:rsidP="0045676F">
            <w:pPr>
              <w:spacing w:line="280" w:lineRule="auto"/>
            </w:pPr>
            <w:proofErr w:type="spellStart"/>
            <w:r>
              <w:rPr>
                <w:sz w:val="20"/>
                <w:szCs w:val="20"/>
              </w:rPr>
              <w:t>Reported</w:t>
            </w:r>
            <w:proofErr w:type="spellEnd"/>
            <w:r>
              <w:rPr>
                <w:sz w:val="20"/>
                <w:szCs w:val="20"/>
              </w:rPr>
              <w:t>.</w:t>
            </w:r>
          </w:p>
        </w:tc>
      </w:tr>
      <w:tr w:rsidR="00CE3140" w14:paraId="68C269E2" w14:textId="77777777" w:rsidTr="0045676F">
        <w:tc>
          <w:tcPr>
            <w:tcW w:w="6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F36F3B0" w14:textId="77777777" w:rsidR="00CE3140" w:rsidRDefault="00CE3140" w:rsidP="0045676F">
            <w:pPr>
              <w:spacing w:line="280" w:lineRule="auto"/>
            </w:pPr>
            <w:r>
              <w:rPr>
                <w:sz w:val="20"/>
                <w:szCs w:val="20"/>
              </w:rPr>
              <w:t>27</w:t>
            </w:r>
          </w:p>
        </w:tc>
        <w:tc>
          <w:tcPr>
            <w:tcW w:w="4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A2F9F32" w14:textId="77777777" w:rsidR="00CE3140" w:rsidRPr="00CE3140" w:rsidRDefault="00CE3140" w:rsidP="0045676F">
            <w:pPr>
              <w:spacing w:line="280" w:lineRule="auto"/>
              <w:rPr>
                <w:lang w:val="en-US"/>
              </w:rPr>
            </w:pPr>
            <w:r w:rsidRPr="00CE3140">
              <w:rPr>
                <w:sz w:val="20"/>
                <w:szCs w:val="20"/>
                <w:lang w:val="en-US"/>
              </w:rPr>
              <w:t>Competing interests / independence of researchers.</w:t>
            </w:r>
          </w:p>
        </w:tc>
        <w:tc>
          <w:tcPr>
            <w:tcW w:w="35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6FFB2F75" w14:textId="77777777" w:rsidR="00CE3140" w:rsidRPr="00CE3140" w:rsidRDefault="00CE3140" w:rsidP="0045676F">
            <w:pPr>
              <w:spacing w:line="280" w:lineRule="auto"/>
              <w:rPr>
                <w:lang w:val="en-US"/>
              </w:rPr>
            </w:pPr>
            <w:r w:rsidRPr="00CE3140">
              <w:rPr>
                <w:sz w:val="20"/>
                <w:szCs w:val="20"/>
                <w:lang w:val="en-US"/>
              </w:rPr>
              <w:t>Statements and Declarations / Competing interests: no competing interests; no financial relationships with commercial entities that might have an interest in the submitted work.</w:t>
            </w:r>
          </w:p>
        </w:tc>
        <w:tc>
          <w:tcPr>
            <w:tcW w:w="1400"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125883BB" w14:textId="77777777" w:rsidR="00CE3140" w:rsidRDefault="00CE3140" w:rsidP="0045676F">
            <w:pPr>
              <w:spacing w:line="280" w:lineRule="auto"/>
            </w:pPr>
            <w:proofErr w:type="spellStart"/>
            <w:r>
              <w:rPr>
                <w:sz w:val="20"/>
                <w:szCs w:val="20"/>
              </w:rPr>
              <w:t>Reported</w:t>
            </w:r>
            <w:proofErr w:type="spellEnd"/>
            <w:r>
              <w:rPr>
                <w:sz w:val="20"/>
                <w:szCs w:val="20"/>
              </w:rPr>
              <w:t>.</w:t>
            </w:r>
          </w:p>
        </w:tc>
      </w:tr>
    </w:tbl>
    <w:p w14:paraId="0564F1D9" w14:textId="77777777" w:rsidR="00CE3140" w:rsidRDefault="00CE3140" w:rsidP="00CE3140">
      <w:pPr>
        <w:pStyle w:val="berschrift2"/>
      </w:pPr>
      <w:r>
        <w:t xml:space="preserve">Note on partial </w:t>
      </w:r>
      <w:proofErr w:type="spellStart"/>
      <w:r>
        <w:t>items</w:t>
      </w:r>
      <w:proofErr w:type="spellEnd"/>
    </w:p>
    <w:p w14:paraId="0C9ED725" w14:textId="77777777" w:rsidR="00CE3140" w:rsidRPr="00CE3140" w:rsidRDefault="00CE3140" w:rsidP="00CE3140">
      <w:pPr>
        <w:spacing w:after="120" w:line="300" w:lineRule="auto"/>
        <w:jc w:val="both"/>
        <w:rPr>
          <w:lang w:val="en-US"/>
        </w:rPr>
      </w:pPr>
      <w:r w:rsidRPr="00CE3140">
        <w:rPr>
          <w:lang w:val="en-US"/>
        </w:rPr>
        <w:t>Items 10, 13 and 18: formal prospective measurement of process-level implementation outcomes (per-session deviation logs, structured acceptability surveys, sustained adoption tracking) were not operationalized in this framework description. The implementation indicators that are reported (reach, treatment completion, session count, safety, sustained dual-pathway operation since 2019) are descriptive proxies reconstructed retrospectively from routine clinical documentation. This is appropriate to the manuscript type (a single-center service description rather than a prospective implementation evaluation) and is acknowledged in both the Methods/Overall approach and the Limitations sections. Prospective measurement of process-level implementation outcomes is identified as a priority for future work.</w:t>
      </w:r>
    </w:p>
    <w:p w14:paraId="44B05A97" w14:textId="77777777" w:rsidR="00CE3140" w:rsidRPr="00CE3140" w:rsidRDefault="00CE3140" w:rsidP="00CE3140">
      <w:pPr>
        <w:spacing w:after="120" w:line="300" w:lineRule="auto"/>
        <w:jc w:val="both"/>
        <w:rPr>
          <w:lang w:val="en-US"/>
        </w:rPr>
      </w:pPr>
      <w:r w:rsidRPr="00CE3140">
        <w:rPr>
          <w:lang w:val="en-US"/>
        </w:rPr>
        <w:t>Items 14 and 19: EBP-level quantitative analyses for the principal motor cohort (paired pre–post comparisons, effect sizes, baseline-stratified response patterns, proportion reaching the established MCID for the Fugl-Meyer Assessment) are reported in detail in a parallel cohort manuscript (in preparation). Detailed outcomes for the aphasia subgroup are reported in a dedicated forthcoming manuscript. The present framework paper references these analyses only at the level of direction of change.</w:t>
      </w:r>
    </w:p>
    <w:p w14:paraId="3C903CE1" w14:textId="77777777" w:rsidR="00CE3140" w:rsidRPr="001448B9" w:rsidRDefault="00CE3140" w:rsidP="00CE3140">
      <w:pPr>
        <w:pStyle w:val="berschrift1"/>
        <w:rPr>
          <w:lang w:val="en-US"/>
        </w:rPr>
      </w:pPr>
      <w:r w:rsidRPr="009B7874">
        <w:rPr>
          <w:lang w:val="en-US"/>
        </w:rPr>
        <w:t>Supplementary Material 2</w:t>
      </w:r>
    </w:p>
    <w:p w14:paraId="047C5E68" w14:textId="77777777" w:rsidR="00CE3140" w:rsidRPr="00CE3140" w:rsidRDefault="00CE3140" w:rsidP="00CE3140">
      <w:pPr>
        <w:spacing w:after="120"/>
        <w:rPr>
          <w:lang w:val="en-US"/>
        </w:rPr>
      </w:pPr>
      <w:r w:rsidRPr="00CE3140">
        <w:rPr>
          <w:b/>
          <w:bCs/>
          <w:lang w:val="en-US"/>
        </w:rPr>
        <w:t>Supplementary Table 2.</w:t>
      </w:r>
      <w:r w:rsidRPr="00CE3140">
        <w:rPr>
          <w:lang w:val="en-US"/>
        </w:rPr>
        <w:t xml:space="preserve"> Number patients regarding indication and year.</w:t>
      </w:r>
    </w:p>
    <w:tbl>
      <w:tblPr>
        <w:tblStyle w:val="Tabellenraster"/>
        <w:tblW w:w="9214" w:type="dxa"/>
        <w:tblBorders>
          <w:top w:val="single" w:sz="4" w:space="0" w:color="808080" w:themeColor="background1" w:themeShade="80"/>
          <w:left w:val="none" w:sz="0" w:space="0" w:color="auto"/>
          <w:bottom w:val="none" w:sz="0" w:space="0" w:color="auto"/>
          <w:right w:val="none" w:sz="0" w:space="0" w:color="auto"/>
          <w:insideH w:val="single" w:sz="4" w:space="0" w:color="808080" w:themeColor="background1" w:themeShade="80"/>
          <w:insideV w:val="none" w:sz="0" w:space="0" w:color="auto"/>
        </w:tblBorders>
        <w:tblLayout w:type="fixed"/>
        <w:tblLook w:val="04A0" w:firstRow="1" w:lastRow="0" w:firstColumn="1" w:lastColumn="0" w:noHBand="0" w:noVBand="1"/>
      </w:tblPr>
      <w:tblGrid>
        <w:gridCol w:w="2977"/>
        <w:gridCol w:w="779"/>
        <w:gridCol w:w="780"/>
        <w:gridCol w:w="779"/>
        <w:gridCol w:w="780"/>
        <w:gridCol w:w="780"/>
        <w:gridCol w:w="779"/>
        <w:gridCol w:w="780"/>
        <w:gridCol w:w="780"/>
      </w:tblGrid>
      <w:tr w:rsidR="00CE3140" w:rsidRPr="00795365" w14:paraId="522ED2FA" w14:textId="77777777" w:rsidTr="0045676F">
        <w:tc>
          <w:tcPr>
            <w:tcW w:w="2977" w:type="dxa"/>
          </w:tcPr>
          <w:p w14:paraId="323E6704" w14:textId="77777777" w:rsidR="00CE3140" w:rsidRPr="00320BB1" w:rsidRDefault="00CE3140" w:rsidP="0045676F">
            <w:pPr>
              <w:spacing w:before="30" w:after="30"/>
              <w:rPr>
                <w:b/>
                <w:bCs/>
              </w:rPr>
            </w:pPr>
            <w:r w:rsidRPr="00320BB1">
              <w:rPr>
                <w:b/>
                <w:bCs/>
              </w:rPr>
              <w:t>Criterion/</w:t>
            </w:r>
            <w:proofErr w:type="spellStart"/>
            <w:r w:rsidRPr="00320BB1">
              <w:rPr>
                <w:b/>
                <w:bCs/>
              </w:rPr>
              <w:t>year</w:t>
            </w:r>
            <w:proofErr w:type="spellEnd"/>
          </w:p>
        </w:tc>
        <w:tc>
          <w:tcPr>
            <w:tcW w:w="779" w:type="dxa"/>
          </w:tcPr>
          <w:p w14:paraId="1F02D6E0" w14:textId="77777777" w:rsidR="00CE3140" w:rsidRPr="00795365" w:rsidRDefault="00CE3140" w:rsidP="0045676F">
            <w:pPr>
              <w:spacing w:before="30" w:after="30"/>
              <w:rPr>
                <w:b/>
                <w:bCs/>
              </w:rPr>
            </w:pPr>
            <w:r w:rsidRPr="00795365">
              <w:rPr>
                <w:b/>
                <w:bCs/>
              </w:rPr>
              <w:t>2019</w:t>
            </w:r>
          </w:p>
        </w:tc>
        <w:tc>
          <w:tcPr>
            <w:tcW w:w="780" w:type="dxa"/>
          </w:tcPr>
          <w:p w14:paraId="4AFA21B9" w14:textId="77777777" w:rsidR="00CE3140" w:rsidRPr="00795365" w:rsidRDefault="00CE3140" w:rsidP="0045676F">
            <w:pPr>
              <w:spacing w:before="30" w:after="30"/>
              <w:rPr>
                <w:b/>
                <w:bCs/>
              </w:rPr>
            </w:pPr>
            <w:r w:rsidRPr="00795365">
              <w:rPr>
                <w:b/>
                <w:bCs/>
              </w:rPr>
              <w:t>2020</w:t>
            </w:r>
          </w:p>
        </w:tc>
        <w:tc>
          <w:tcPr>
            <w:tcW w:w="779" w:type="dxa"/>
          </w:tcPr>
          <w:p w14:paraId="78EC8195" w14:textId="77777777" w:rsidR="00CE3140" w:rsidRPr="00795365" w:rsidRDefault="00CE3140" w:rsidP="0045676F">
            <w:pPr>
              <w:spacing w:before="30" w:after="30"/>
              <w:rPr>
                <w:b/>
                <w:bCs/>
              </w:rPr>
            </w:pPr>
            <w:r w:rsidRPr="00795365">
              <w:rPr>
                <w:b/>
                <w:bCs/>
              </w:rPr>
              <w:t>2021</w:t>
            </w:r>
          </w:p>
        </w:tc>
        <w:tc>
          <w:tcPr>
            <w:tcW w:w="780" w:type="dxa"/>
          </w:tcPr>
          <w:p w14:paraId="243426FE" w14:textId="77777777" w:rsidR="00CE3140" w:rsidRPr="00795365" w:rsidRDefault="00CE3140" w:rsidP="0045676F">
            <w:pPr>
              <w:spacing w:before="30" w:after="30"/>
              <w:rPr>
                <w:b/>
                <w:bCs/>
              </w:rPr>
            </w:pPr>
            <w:r w:rsidRPr="00795365">
              <w:rPr>
                <w:b/>
                <w:bCs/>
              </w:rPr>
              <w:t>2022</w:t>
            </w:r>
          </w:p>
        </w:tc>
        <w:tc>
          <w:tcPr>
            <w:tcW w:w="780" w:type="dxa"/>
          </w:tcPr>
          <w:p w14:paraId="7FC8AD78" w14:textId="77777777" w:rsidR="00CE3140" w:rsidRPr="00795365" w:rsidRDefault="00CE3140" w:rsidP="0045676F">
            <w:pPr>
              <w:spacing w:before="30" w:after="30"/>
              <w:rPr>
                <w:b/>
                <w:bCs/>
              </w:rPr>
            </w:pPr>
            <w:r w:rsidRPr="00795365">
              <w:rPr>
                <w:b/>
                <w:bCs/>
              </w:rPr>
              <w:t>2023</w:t>
            </w:r>
          </w:p>
        </w:tc>
        <w:tc>
          <w:tcPr>
            <w:tcW w:w="779" w:type="dxa"/>
          </w:tcPr>
          <w:p w14:paraId="50B3D492" w14:textId="77777777" w:rsidR="00CE3140" w:rsidRPr="00795365" w:rsidRDefault="00CE3140" w:rsidP="0045676F">
            <w:pPr>
              <w:spacing w:before="30" w:after="30"/>
              <w:rPr>
                <w:b/>
                <w:bCs/>
              </w:rPr>
            </w:pPr>
            <w:r w:rsidRPr="00795365">
              <w:rPr>
                <w:b/>
                <w:bCs/>
              </w:rPr>
              <w:t>2024</w:t>
            </w:r>
          </w:p>
        </w:tc>
        <w:tc>
          <w:tcPr>
            <w:tcW w:w="780" w:type="dxa"/>
          </w:tcPr>
          <w:p w14:paraId="1DEEC82C" w14:textId="77777777" w:rsidR="00CE3140" w:rsidRPr="00795365" w:rsidRDefault="00CE3140" w:rsidP="0045676F">
            <w:pPr>
              <w:spacing w:before="30" w:after="30"/>
              <w:rPr>
                <w:b/>
                <w:bCs/>
              </w:rPr>
            </w:pPr>
            <w:r w:rsidRPr="00795365">
              <w:rPr>
                <w:b/>
                <w:bCs/>
              </w:rPr>
              <w:t>2025</w:t>
            </w:r>
          </w:p>
        </w:tc>
        <w:tc>
          <w:tcPr>
            <w:tcW w:w="780" w:type="dxa"/>
          </w:tcPr>
          <w:p w14:paraId="6C81FF5F" w14:textId="77777777" w:rsidR="00CE3140" w:rsidRPr="00795365" w:rsidRDefault="00CE3140" w:rsidP="0045676F">
            <w:pPr>
              <w:spacing w:before="30" w:after="30"/>
              <w:rPr>
                <w:b/>
                <w:bCs/>
              </w:rPr>
            </w:pPr>
            <w:r w:rsidRPr="00795365">
              <w:rPr>
                <w:b/>
                <w:bCs/>
              </w:rPr>
              <w:t>total</w:t>
            </w:r>
          </w:p>
        </w:tc>
      </w:tr>
      <w:tr w:rsidR="00CE3140" w:rsidRPr="00795365" w14:paraId="51A27353" w14:textId="77777777" w:rsidTr="0045676F">
        <w:tc>
          <w:tcPr>
            <w:tcW w:w="2977" w:type="dxa"/>
          </w:tcPr>
          <w:p w14:paraId="69609736" w14:textId="77777777" w:rsidR="00CE3140" w:rsidRPr="00320BB1" w:rsidRDefault="00CE3140" w:rsidP="0045676F">
            <w:pPr>
              <w:spacing w:before="30" w:after="30"/>
              <w:rPr>
                <w:b/>
                <w:bCs/>
              </w:rPr>
            </w:pPr>
            <w:r w:rsidRPr="00320BB1">
              <w:rPr>
                <w:b/>
                <w:bCs/>
              </w:rPr>
              <w:t xml:space="preserve">Motor </w:t>
            </w:r>
            <w:proofErr w:type="spellStart"/>
            <w:r w:rsidRPr="00320BB1">
              <w:rPr>
                <w:b/>
                <w:bCs/>
              </w:rPr>
              <w:t>impairment</w:t>
            </w:r>
            <w:proofErr w:type="spellEnd"/>
          </w:p>
        </w:tc>
        <w:tc>
          <w:tcPr>
            <w:tcW w:w="779" w:type="dxa"/>
          </w:tcPr>
          <w:p w14:paraId="3995DD04" w14:textId="77777777" w:rsidR="00CE3140" w:rsidRPr="00795365" w:rsidRDefault="00CE3140" w:rsidP="0045676F">
            <w:pPr>
              <w:spacing w:before="30" w:after="30"/>
            </w:pPr>
            <w:r w:rsidRPr="00795365">
              <w:t>12</w:t>
            </w:r>
          </w:p>
        </w:tc>
        <w:tc>
          <w:tcPr>
            <w:tcW w:w="780" w:type="dxa"/>
          </w:tcPr>
          <w:p w14:paraId="454CB998" w14:textId="77777777" w:rsidR="00CE3140" w:rsidRPr="00795365" w:rsidRDefault="00CE3140" w:rsidP="0045676F">
            <w:pPr>
              <w:spacing w:before="30" w:after="30"/>
            </w:pPr>
            <w:r w:rsidRPr="00795365">
              <w:t>23</w:t>
            </w:r>
          </w:p>
        </w:tc>
        <w:tc>
          <w:tcPr>
            <w:tcW w:w="779" w:type="dxa"/>
          </w:tcPr>
          <w:p w14:paraId="2B78DF93" w14:textId="77777777" w:rsidR="00CE3140" w:rsidRPr="00795365" w:rsidRDefault="00CE3140" w:rsidP="0045676F">
            <w:pPr>
              <w:spacing w:before="30" w:after="30"/>
            </w:pPr>
            <w:r w:rsidRPr="00795365">
              <w:t>8</w:t>
            </w:r>
          </w:p>
        </w:tc>
        <w:tc>
          <w:tcPr>
            <w:tcW w:w="780" w:type="dxa"/>
          </w:tcPr>
          <w:p w14:paraId="5725DEB2" w14:textId="77777777" w:rsidR="00CE3140" w:rsidRPr="00795365" w:rsidRDefault="00CE3140" w:rsidP="0045676F">
            <w:pPr>
              <w:spacing w:before="30" w:after="30"/>
            </w:pPr>
            <w:r w:rsidRPr="00795365">
              <w:t>24</w:t>
            </w:r>
          </w:p>
        </w:tc>
        <w:tc>
          <w:tcPr>
            <w:tcW w:w="780" w:type="dxa"/>
          </w:tcPr>
          <w:p w14:paraId="62DD39C3" w14:textId="77777777" w:rsidR="00CE3140" w:rsidRPr="00795365" w:rsidRDefault="00CE3140" w:rsidP="0045676F">
            <w:pPr>
              <w:spacing w:before="30" w:after="30"/>
            </w:pPr>
            <w:r w:rsidRPr="00795365">
              <w:t>31</w:t>
            </w:r>
          </w:p>
        </w:tc>
        <w:tc>
          <w:tcPr>
            <w:tcW w:w="779" w:type="dxa"/>
          </w:tcPr>
          <w:p w14:paraId="5BFDEBA5" w14:textId="77777777" w:rsidR="00CE3140" w:rsidRPr="00795365" w:rsidRDefault="00CE3140" w:rsidP="0045676F">
            <w:pPr>
              <w:spacing w:before="30" w:after="30"/>
            </w:pPr>
            <w:r w:rsidRPr="00795365">
              <w:t>24</w:t>
            </w:r>
          </w:p>
        </w:tc>
        <w:tc>
          <w:tcPr>
            <w:tcW w:w="780" w:type="dxa"/>
          </w:tcPr>
          <w:p w14:paraId="3745F1CF" w14:textId="77777777" w:rsidR="00CE3140" w:rsidRPr="00795365" w:rsidRDefault="00CE3140" w:rsidP="0045676F">
            <w:pPr>
              <w:spacing w:before="30" w:after="30"/>
            </w:pPr>
            <w:r w:rsidRPr="00795365">
              <w:t>15</w:t>
            </w:r>
          </w:p>
        </w:tc>
        <w:tc>
          <w:tcPr>
            <w:tcW w:w="780" w:type="dxa"/>
          </w:tcPr>
          <w:p w14:paraId="115A5603" w14:textId="77777777" w:rsidR="00CE3140" w:rsidRPr="00795365" w:rsidRDefault="00CE3140" w:rsidP="0045676F">
            <w:pPr>
              <w:spacing w:before="30" w:after="30"/>
            </w:pPr>
            <w:r w:rsidRPr="00795365">
              <w:t>137</w:t>
            </w:r>
          </w:p>
        </w:tc>
      </w:tr>
      <w:tr w:rsidR="00CE3140" w:rsidRPr="00795365" w14:paraId="054FAB86" w14:textId="77777777" w:rsidTr="0045676F">
        <w:tc>
          <w:tcPr>
            <w:tcW w:w="2977" w:type="dxa"/>
          </w:tcPr>
          <w:p w14:paraId="602F26DE" w14:textId="77777777" w:rsidR="00CE3140" w:rsidRPr="00320BB1" w:rsidRDefault="00CE3140" w:rsidP="0045676F">
            <w:pPr>
              <w:spacing w:before="30" w:after="30"/>
              <w:rPr>
                <w:b/>
                <w:bCs/>
              </w:rPr>
            </w:pPr>
            <w:r w:rsidRPr="00320BB1">
              <w:rPr>
                <w:b/>
                <w:bCs/>
              </w:rPr>
              <w:lastRenderedPageBreak/>
              <w:t>1 Hz</w:t>
            </w:r>
          </w:p>
        </w:tc>
        <w:tc>
          <w:tcPr>
            <w:tcW w:w="779" w:type="dxa"/>
          </w:tcPr>
          <w:p w14:paraId="0BF30C30" w14:textId="77777777" w:rsidR="00CE3140" w:rsidRPr="00795365" w:rsidRDefault="00CE3140" w:rsidP="0045676F">
            <w:pPr>
              <w:spacing w:before="30" w:after="30"/>
            </w:pPr>
            <w:r w:rsidRPr="00795365">
              <w:t>5</w:t>
            </w:r>
          </w:p>
        </w:tc>
        <w:tc>
          <w:tcPr>
            <w:tcW w:w="780" w:type="dxa"/>
          </w:tcPr>
          <w:p w14:paraId="06273262" w14:textId="77777777" w:rsidR="00CE3140" w:rsidRPr="00795365" w:rsidRDefault="00CE3140" w:rsidP="0045676F">
            <w:pPr>
              <w:spacing w:before="30" w:after="30"/>
            </w:pPr>
            <w:r w:rsidRPr="00795365">
              <w:t>17</w:t>
            </w:r>
          </w:p>
        </w:tc>
        <w:tc>
          <w:tcPr>
            <w:tcW w:w="779" w:type="dxa"/>
          </w:tcPr>
          <w:p w14:paraId="28C47BC5" w14:textId="77777777" w:rsidR="00CE3140" w:rsidRPr="00795365" w:rsidRDefault="00CE3140" w:rsidP="0045676F">
            <w:pPr>
              <w:spacing w:before="30" w:after="30"/>
            </w:pPr>
            <w:r w:rsidRPr="00795365">
              <w:t>8</w:t>
            </w:r>
          </w:p>
        </w:tc>
        <w:tc>
          <w:tcPr>
            <w:tcW w:w="780" w:type="dxa"/>
          </w:tcPr>
          <w:p w14:paraId="14CD07D1" w14:textId="77777777" w:rsidR="00CE3140" w:rsidRPr="00795365" w:rsidRDefault="00CE3140" w:rsidP="0045676F">
            <w:pPr>
              <w:spacing w:before="30" w:after="30"/>
            </w:pPr>
            <w:r w:rsidRPr="00795365">
              <w:t>23</w:t>
            </w:r>
          </w:p>
        </w:tc>
        <w:tc>
          <w:tcPr>
            <w:tcW w:w="780" w:type="dxa"/>
          </w:tcPr>
          <w:p w14:paraId="18B188D6" w14:textId="77777777" w:rsidR="00CE3140" w:rsidRPr="00795365" w:rsidRDefault="00CE3140" w:rsidP="0045676F">
            <w:pPr>
              <w:spacing w:before="30" w:after="30"/>
            </w:pPr>
            <w:r w:rsidRPr="00795365">
              <w:t>29</w:t>
            </w:r>
          </w:p>
        </w:tc>
        <w:tc>
          <w:tcPr>
            <w:tcW w:w="779" w:type="dxa"/>
          </w:tcPr>
          <w:p w14:paraId="6DDB3E26" w14:textId="77777777" w:rsidR="00CE3140" w:rsidRPr="00795365" w:rsidRDefault="00CE3140" w:rsidP="0045676F">
            <w:pPr>
              <w:spacing w:before="30" w:after="30"/>
            </w:pPr>
            <w:r w:rsidRPr="00795365">
              <w:t>23</w:t>
            </w:r>
          </w:p>
        </w:tc>
        <w:tc>
          <w:tcPr>
            <w:tcW w:w="780" w:type="dxa"/>
          </w:tcPr>
          <w:p w14:paraId="0EEC31CB" w14:textId="77777777" w:rsidR="00CE3140" w:rsidRPr="00795365" w:rsidRDefault="00CE3140" w:rsidP="0045676F">
            <w:pPr>
              <w:spacing w:before="30" w:after="30"/>
            </w:pPr>
            <w:r w:rsidRPr="00795365">
              <w:t>15</w:t>
            </w:r>
          </w:p>
        </w:tc>
        <w:tc>
          <w:tcPr>
            <w:tcW w:w="780" w:type="dxa"/>
          </w:tcPr>
          <w:p w14:paraId="163EE123" w14:textId="77777777" w:rsidR="00CE3140" w:rsidRPr="00795365" w:rsidRDefault="00CE3140" w:rsidP="0045676F">
            <w:pPr>
              <w:spacing w:before="30" w:after="30"/>
            </w:pPr>
            <w:r w:rsidRPr="00795365">
              <w:t>120</w:t>
            </w:r>
          </w:p>
        </w:tc>
      </w:tr>
      <w:tr w:rsidR="00CE3140" w:rsidRPr="00795365" w14:paraId="3448A1FB" w14:textId="77777777" w:rsidTr="0045676F">
        <w:tc>
          <w:tcPr>
            <w:tcW w:w="2977" w:type="dxa"/>
          </w:tcPr>
          <w:p w14:paraId="5C73E2CF" w14:textId="77777777" w:rsidR="00CE3140" w:rsidRPr="00320BB1" w:rsidRDefault="00CE3140" w:rsidP="0045676F">
            <w:pPr>
              <w:spacing w:before="30" w:after="30"/>
              <w:rPr>
                <w:b/>
                <w:bCs/>
              </w:rPr>
            </w:pPr>
            <w:proofErr w:type="spellStart"/>
            <w:r w:rsidRPr="00320BB1">
              <w:rPr>
                <w:b/>
                <w:bCs/>
              </w:rPr>
              <w:t>Exclusion</w:t>
            </w:r>
            <w:proofErr w:type="spellEnd"/>
            <w:r w:rsidRPr="00320BB1">
              <w:rPr>
                <w:b/>
                <w:bCs/>
              </w:rPr>
              <w:t xml:space="preserve"> </w:t>
            </w:r>
          </w:p>
          <w:p w14:paraId="64D102B4" w14:textId="77777777" w:rsidR="00CE3140" w:rsidRPr="00320BB1" w:rsidRDefault="00CE3140" w:rsidP="0045676F">
            <w:pPr>
              <w:spacing w:before="30" w:after="30"/>
              <w:rPr>
                <w:b/>
                <w:bCs/>
              </w:rPr>
            </w:pPr>
            <w:r w:rsidRPr="00320BB1">
              <w:rPr>
                <w:b/>
                <w:bCs/>
              </w:rPr>
              <w:t xml:space="preserve">Different </w:t>
            </w:r>
            <w:proofErr w:type="spellStart"/>
            <w:r w:rsidRPr="00320BB1">
              <w:rPr>
                <w:b/>
                <w:bCs/>
              </w:rPr>
              <w:t>treatment</w:t>
            </w:r>
            <w:proofErr w:type="spellEnd"/>
            <w:r w:rsidRPr="00320BB1">
              <w:rPr>
                <w:b/>
                <w:bCs/>
              </w:rPr>
              <w:t xml:space="preserve"> </w:t>
            </w:r>
            <w:proofErr w:type="spellStart"/>
            <w:r w:rsidRPr="00320BB1">
              <w:rPr>
                <w:b/>
                <w:bCs/>
              </w:rPr>
              <w:t>protocol</w:t>
            </w:r>
            <w:proofErr w:type="spellEnd"/>
          </w:p>
        </w:tc>
        <w:tc>
          <w:tcPr>
            <w:tcW w:w="779" w:type="dxa"/>
          </w:tcPr>
          <w:p w14:paraId="4161959F" w14:textId="77777777" w:rsidR="00CE3140" w:rsidRPr="00795365" w:rsidRDefault="00CE3140" w:rsidP="0045676F">
            <w:pPr>
              <w:spacing w:before="30" w:after="30"/>
            </w:pPr>
            <w:r w:rsidRPr="00795365">
              <w:t>7</w:t>
            </w:r>
          </w:p>
        </w:tc>
        <w:tc>
          <w:tcPr>
            <w:tcW w:w="780" w:type="dxa"/>
          </w:tcPr>
          <w:p w14:paraId="57B5D39F" w14:textId="77777777" w:rsidR="00CE3140" w:rsidRPr="00795365" w:rsidRDefault="00CE3140" w:rsidP="0045676F">
            <w:pPr>
              <w:spacing w:before="30" w:after="30"/>
            </w:pPr>
            <w:r w:rsidRPr="00795365">
              <w:t>6</w:t>
            </w:r>
          </w:p>
        </w:tc>
        <w:tc>
          <w:tcPr>
            <w:tcW w:w="779" w:type="dxa"/>
          </w:tcPr>
          <w:p w14:paraId="758452F3" w14:textId="77777777" w:rsidR="00CE3140" w:rsidRPr="00795365" w:rsidRDefault="00CE3140" w:rsidP="0045676F">
            <w:pPr>
              <w:spacing w:before="30" w:after="30"/>
            </w:pPr>
            <w:r w:rsidRPr="00795365">
              <w:t>0</w:t>
            </w:r>
          </w:p>
        </w:tc>
        <w:tc>
          <w:tcPr>
            <w:tcW w:w="780" w:type="dxa"/>
          </w:tcPr>
          <w:p w14:paraId="706F2C76" w14:textId="77777777" w:rsidR="00CE3140" w:rsidRPr="00795365" w:rsidRDefault="00CE3140" w:rsidP="0045676F">
            <w:pPr>
              <w:spacing w:before="30" w:after="30"/>
            </w:pPr>
            <w:r w:rsidRPr="00795365">
              <w:t>1</w:t>
            </w:r>
          </w:p>
        </w:tc>
        <w:tc>
          <w:tcPr>
            <w:tcW w:w="780" w:type="dxa"/>
          </w:tcPr>
          <w:p w14:paraId="74099231" w14:textId="77777777" w:rsidR="00CE3140" w:rsidRPr="00795365" w:rsidRDefault="00CE3140" w:rsidP="0045676F">
            <w:pPr>
              <w:spacing w:before="30" w:after="30"/>
            </w:pPr>
            <w:r w:rsidRPr="00795365">
              <w:t>2</w:t>
            </w:r>
          </w:p>
        </w:tc>
        <w:tc>
          <w:tcPr>
            <w:tcW w:w="779" w:type="dxa"/>
          </w:tcPr>
          <w:p w14:paraId="2E3A4E39" w14:textId="77777777" w:rsidR="00CE3140" w:rsidRPr="00795365" w:rsidRDefault="00CE3140" w:rsidP="0045676F">
            <w:pPr>
              <w:spacing w:before="30" w:after="30"/>
            </w:pPr>
            <w:r w:rsidRPr="00795365">
              <w:t>1</w:t>
            </w:r>
          </w:p>
        </w:tc>
        <w:tc>
          <w:tcPr>
            <w:tcW w:w="780" w:type="dxa"/>
          </w:tcPr>
          <w:p w14:paraId="0DD7B441" w14:textId="77777777" w:rsidR="00CE3140" w:rsidRPr="00795365" w:rsidRDefault="00CE3140" w:rsidP="0045676F">
            <w:pPr>
              <w:spacing w:before="30" w:after="30"/>
            </w:pPr>
            <w:r w:rsidRPr="00795365">
              <w:t>0</w:t>
            </w:r>
          </w:p>
        </w:tc>
        <w:tc>
          <w:tcPr>
            <w:tcW w:w="780" w:type="dxa"/>
          </w:tcPr>
          <w:p w14:paraId="272AE965" w14:textId="77777777" w:rsidR="00CE3140" w:rsidRPr="00795365" w:rsidRDefault="00CE3140" w:rsidP="0045676F">
            <w:pPr>
              <w:spacing w:before="30" w:after="30"/>
            </w:pPr>
            <w:r w:rsidRPr="00795365">
              <w:t>17</w:t>
            </w:r>
          </w:p>
        </w:tc>
      </w:tr>
      <w:tr w:rsidR="00CE3140" w:rsidRPr="00795365" w14:paraId="1C38CC52" w14:textId="77777777" w:rsidTr="0045676F">
        <w:tc>
          <w:tcPr>
            <w:tcW w:w="2977" w:type="dxa"/>
          </w:tcPr>
          <w:p w14:paraId="617AEF4D" w14:textId="77777777" w:rsidR="00CE3140" w:rsidRPr="00320BB1" w:rsidRDefault="00CE3140" w:rsidP="0045676F">
            <w:pPr>
              <w:spacing w:before="30" w:after="30"/>
              <w:rPr>
                <w:b/>
                <w:bCs/>
              </w:rPr>
            </w:pPr>
            <w:proofErr w:type="spellStart"/>
            <w:r w:rsidRPr="00320BB1">
              <w:rPr>
                <w:b/>
                <w:bCs/>
              </w:rPr>
              <w:t>Exclusion</w:t>
            </w:r>
            <w:proofErr w:type="spellEnd"/>
            <w:r w:rsidRPr="00320BB1">
              <w:rPr>
                <w:b/>
                <w:bCs/>
              </w:rPr>
              <w:t xml:space="preserve"> </w:t>
            </w:r>
          </w:p>
          <w:p w14:paraId="443B4400" w14:textId="77777777" w:rsidR="00CE3140" w:rsidRPr="00320BB1" w:rsidRDefault="00CE3140" w:rsidP="0045676F">
            <w:pPr>
              <w:spacing w:before="30" w:after="30"/>
              <w:rPr>
                <w:b/>
                <w:bCs/>
              </w:rPr>
            </w:pPr>
            <w:r w:rsidRPr="00320BB1">
              <w:rPr>
                <w:b/>
                <w:bCs/>
              </w:rPr>
              <w:t xml:space="preserve">Other </w:t>
            </w:r>
            <w:proofErr w:type="spellStart"/>
            <w:r w:rsidRPr="00320BB1">
              <w:rPr>
                <w:b/>
                <w:bCs/>
              </w:rPr>
              <w:t>reasons</w:t>
            </w:r>
            <w:proofErr w:type="spellEnd"/>
            <w:r w:rsidRPr="00320BB1">
              <w:rPr>
                <w:b/>
                <w:bCs/>
              </w:rPr>
              <w:t xml:space="preserve"> </w:t>
            </w:r>
          </w:p>
        </w:tc>
        <w:tc>
          <w:tcPr>
            <w:tcW w:w="779" w:type="dxa"/>
          </w:tcPr>
          <w:p w14:paraId="30AC8479" w14:textId="77777777" w:rsidR="00CE3140" w:rsidRPr="00795365" w:rsidRDefault="00CE3140" w:rsidP="0045676F">
            <w:pPr>
              <w:spacing w:before="30" w:after="30"/>
            </w:pPr>
            <w:r w:rsidRPr="00795365">
              <w:t>1</w:t>
            </w:r>
          </w:p>
        </w:tc>
        <w:tc>
          <w:tcPr>
            <w:tcW w:w="780" w:type="dxa"/>
          </w:tcPr>
          <w:p w14:paraId="6562F2F1" w14:textId="77777777" w:rsidR="00CE3140" w:rsidRPr="00795365" w:rsidRDefault="00CE3140" w:rsidP="0045676F">
            <w:pPr>
              <w:spacing w:before="30" w:after="30"/>
            </w:pPr>
            <w:r w:rsidRPr="00795365">
              <w:t>3</w:t>
            </w:r>
          </w:p>
        </w:tc>
        <w:tc>
          <w:tcPr>
            <w:tcW w:w="779" w:type="dxa"/>
          </w:tcPr>
          <w:p w14:paraId="200EF15A" w14:textId="77777777" w:rsidR="00CE3140" w:rsidRPr="00795365" w:rsidRDefault="00CE3140" w:rsidP="0045676F">
            <w:pPr>
              <w:spacing w:before="30" w:after="30"/>
            </w:pPr>
            <w:r w:rsidRPr="00795365">
              <w:t>0</w:t>
            </w:r>
          </w:p>
        </w:tc>
        <w:tc>
          <w:tcPr>
            <w:tcW w:w="780" w:type="dxa"/>
          </w:tcPr>
          <w:p w14:paraId="784DCF73" w14:textId="77777777" w:rsidR="00CE3140" w:rsidRPr="00795365" w:rsidRDefault="00CE3140" w:rsidP="0045676F">
            <w:pPr>
              <w:spacing w:before="30" w:after="30"/>
            </w:pPr>
            <w:r w:rsidRPr="00795365">
              <w:t>1</w:t>
            </w:r>
          </w:p>
        </w:tc>
        <w:tc>
          <w:tcPr>
            <w:tcW w:w="780" w:type="dxa"/>
          </w:tcPr>
          <w:p w14:paraId="5C1C7319" w14:textId="77777777" w:rsidR="00CE3140" w:rsidRPr="00795365" w:rsidRDefault="00CE3140" w:rsidP="0045676F">
            <w:pPr>
              <w:spacing w:before="30" w:after="30"/>
            </w:pPr>
            <w:r w:rsidRPr="00795365">
              <w:t>1</w:t>
            </w:r>
          </w:p>
        </w:tc>
        <w:tc>
          <w:tcPr>
            <w:tcW w:w="779" w:type="dxa"/>
          </w:tcPr>
          <w:p w14:paraId="4A787DE4" w14:textId="77777777" w:rsidR="00CE3140" w:rsidRPr="00795365" w:rsidRDefault="00CE3140" w:rsidP="0045676F">
            <w:pPr>
              <w:spacing w:before="30" w:after="30"/>
            </w:pPr>
            <w:r w:rsidRPr="00795365">
              <w:t>1</w:t>
            </w:r>
          </w:p>
        </w:tc>
        <w:tc>
          <w:tcPr>
            <w:tcW w:w="780" w:type="dxa"/>
          </w:tcPr>
          <w:p w14:paraId="0B827EAE" w14:textId="77777777" w:rsidR="00CE3140" w:rsidRPr="00795365" w:rsidRDefault="00CE3140" w:rsidP="0045676F">
            <w:pPr>
              <w:spacing w:before="30" w:after="30"/>
            </w:pPr>
            <w:r w:rsidRPr="00795365">
              <w:t>1</w:t>
            </w:r>
          </w:p>
        </w:tc>
        <w:tc>
          <w:tcPr>
            <w:tcW w:w="780" w:type="dxa"/>
          </w:tcPr>
          <w:p w14:paraId="28428D70" w14:textId="77777777" w:rsidR="00CE3140" w:rsidRPr="00795365" w:rsidRDefault="00CE3140" w:rsidP="0045676F">
            <w:pPr>
              <w:spacing w:before="30" w:after="30"/>
            </w:pPr>
            <w:r w:rsidRPr="00795365">
              <w:t>8</w:t>
            </w:r>
          </w:p>
        </w:tc>
      </w:tr>
      <w:tr w:rsidR="00CE3140" w:rsidRPr="00795365" w14:paraId="6F41E905" w14:textId="77777777" w:rsidTr="0045676F">
        <w:tc>
          <w:tcPr>
            <w:tcW w:w="2977" w:type="dxa"/>
          </w:tcPr>
          <w:p w14:paraId="4A0315F8" w14:textId="77777777" w:rsidR="00CE3140" w:rsidRPr="00320BB1" w:rsidRDefault="00CE3140" w:rsidP="0045676F">
            <w:pPr>
              <w:spacing w:before="30" w:after="30"/>
              <w:rPr>
                <w:b/>
                <w:bCs/>
              </w:rPr>
            </w:pPr>
            <w:r w:rsidRPr="00320BB1">
              <w:rPr>
                <w:b/>
                <w:bCs/>
              </w:rPr>
              <w:t xml:space="preserve">Included for </w:t>
            </w:r>
            <w:proofErr w:type="spellStart"/>
            <w:r w:rsidRPr="00320BB1">
              <w:rPr>
                <w:b/>
                <w:bCs/>
              </w:rPr>
              <w:t>analysis</w:t>
            </w:r>
            <w:proofErr w:type="spellEnd"/>
          </w:p>
        </w:tc>
        <w:tc>
          <w:tcPr>
            <w:tcW w:w="779" w:type="dxa"/>
          </w:tcPr>
          <w:p w14:paraId="736E9D10" w14:textId="77777777" w:rsidR="00CE3140" w:rsidRPr="00795365" w:rsidRDefault="00CE3140" w:rsidP="0045676F">
            <w:pPr>
              <w:spacing w:before="30" w:after="30"/>
            </w:pPr>
            <w:r w:rsidRPr="00795365">
              <w:t>5</w:t>
            </w:r>
          </w:p>
        </w:tc>
        <w:tc>
          <w:tcPr>
            <w:tcW w:w="780" w:type="dxa"/>
          </w:tcPr>
          <w:p w14:paraId="758C6413" w14:textId="77777777" w:rsidR="00CE3140" w:rsidRPr="00795365" w:rsidRDefault="00CE3140" w:rsidP="0045676F">
            <w:pPr>
              <w:spacing w:before="30" w:after="30"/>
            </w:pPr>
            <w:r w:rsidRPr="00795365">
              <w:t>14</w:t>
            </w:r>
          </w:p>
        </w:tc>
        <w:tc>
          <w:tcPr>
            <w:tcW w:w="779" w:type="dxa"/>
          </w:tcPr>
          <w:p w14:paraId="25E81115" w14:textId="77777777" w:rsidR="00CE3140" w:rsidRPr="00795365" w:rsidRDefault="00CE3140" w:rsidP="0045676F">
            <w:pPr>
              <w:spacing w:before="30" w:after="30"/>
            </w:pPr>
            <w:r w:rsidRPr="00795365">
              <w:t>8</w:t>
            </w:r>
          </w:p>
        </w:tc>
        <w:tc>
          <w:tcPr>
            <w:tcW w:w="780" w:type="dxa"/>
          </w:tcPr>
          <w:p w14:paraId="52E426EC" w14:textId="77777777" w:rsidR="00CE3140" w:rsidRPr="00795365" w:rsidRDefault="00CE3140" w:rsidP="0045676F">
            <w:pPr>
              <w:spacing w:before="30" w:after="30"/>
            </w:pPr>
            <w:r w:rsidRPr="00795365">
              <w:t>21</w:t>
            </w:r>
          </w:p>
        </w:tc>
        <w:tc>
          <w:tcPr>
            <w:tcW w:w="780" w:type="dxa"/>
          </w:tcPr>
          <w:p w14:paraId="15B612D7" w14:textId="77777777" w:rsidR="00CE3140" w:rsidRPr="00795365" w:rsidRDefault="00CE3140" w:rsidP="0045676F">
            <w:pPr>
              <w:spacing w:before="30" w:after="30"/>
            </w:pPr>
            <w:r w:rsidRPr="00795365">
              <w:t>28</w:t>
            </w:r>
          </w:p>
        </w:tc>
        <w:tc>
          <w:tcPr>
            <w:tcW w:w="779" w:type="dxa"/>
          </w:tcPr>
          <w:p w14:paraId="04FD7330" w14:textId="77777777" w:rsidR="00CE3140" w:rsidRPr="00795365" w:rsidRDefault="00CE3140" w:rsidP="0045676F">
            <w:pPr>
              <w:spacing w:before="30" w:after="30"/>
            </w:pPr>
            <w:r w:rsidRPr="00795365">
              <w:t>22</w:t>
            </w:r>
          </w:p>
        </w:tc>
        <w:tc>
          <w:tcPr>
            <w:tcW w:w="780" w:type="dxa"/>
          </w:tcPr>
          <w:p w14:paraId="0A38AAF1" w14:textId="77777777" w:rsidR="00CE3140" w:rsidRPr="00795365" w:rsidRDefault="00CE3140" w:rsidP="0045676F">
            <w:pPr>
              <w:spacing w:before="30" w:after="30"/>
            </w:pPr>
            <w:r w:rsidRPr="00795365">
              <w:t>14</w:t>
            </w:r>
          </w:p>
        </w:tc>
        <w:tc>
          <w:tcPr>
            <w:tcW w:w="780" w:type="dxa"/>
          </w:tcPr>
          <w:p w14:paraId="3B02A35D" w14:textId="77777777" w:rsidR="00CE3140" w:rsidRPr="00795365" w:rsidRDefault="00CE3140" w:rsidP="0045676F">
            <w:pPr>
              <w:spacing w:before="30" w:after="30"/>
            </w:pPr>
            <w:r w:rsidRPr="00795365">
              <w:t>112</w:t>
            </w:r>
          </w:p>
        </w:tc>
      </w:tr>
      <w:tr w:rsidR="00CE3140" w:rsidRPr="00795365" w14:paraId="407BCD53" w14:textId="77777777" w:rsidTr="0045676F">
        <w:tc>
          <w:tcPr>
            <w:tcW w:w="2977" w:type="dxa"/>
          </w:tcPr>
          <w:p w14:paraId="4E955489" w14:textId="77777777" w:rsidR="00CE3140" w:rsidRPr="00320BB1" w:rsidRDefault="00CE3140" w:rsidP="0045676F">
            <w:pPr>
              <w:spacing w:before="30" w:after="30"/>
              <w:rPr>
                <w:b/>
                <w:bCs/>
              </w:rPr>
            </w:pPr>
          </w:p>
        </w:tc>
        <w:tc>
          <w:tcPr>
            <w:tcW w:w="779" w:type="dxa"/>
          </w:tcPr>
          <w:p w14:paraId="51D8DF04" w14:textId="77777777" w:rsidR="00CE3140" w:rsidRPr="00795365" w:rsidRDefault="00CE3140" w:rsidP="0045676F">
            <w:pPr>
              <w:spacing w:before="30" w:after="30"/>
            </w:pPr>
          </w:p>
        </w:tc>
        <w:tc>
          <w:tcPr>
            <w:tcW w:w="780" w:type="dxa"/>
          </w:tcPr>
          <w:p w14:paraId="07F06EBA" w14:textId="77777777" w:rsidR="00CE3140" w:rsidRPr="00795365" w:rsidRDefault="00CE3140" w:rsidP="0045676F">
            <w:pPr>
              <w:spacing w:before="30" w:after="30"/>
            </w:pPr>
          </w:p>
        </w:tc>
        <w:tc>
          <w:tcPr>
            <w:tcW w:w="779" w:type="dxa"/>
          </w:tcPr>
          <w:p w14:paraId="2DD499FB" w14:textId="77777777" w:rsidR="00CE3140" w:rsidRPr="00795365" w:rsidRDefault="00CE3140" w:rsidP="0045676F">
            <w:pPr>
              <w:spacing w:before="30" w:after="30"/>
            </w:pPr>
          </w:p>
        </w:tc>
        <w:tc>
          <w:tcPr>
            <w:tcW w:w="780" w:type="dxa"/>
          </w:tcPr>
          <w:p w14:paraId="502405CE" w14:textId="77777777" w:rsidR="00CE3140" w:rsidRPr="00795365" w:rsidRDefault="00CE3140" w:rsidP="0045676F">
            <w:pPr>
              <w:spacing w:before="30" w:after="30"/>
            </w:pPr>
          </w:p>
        </w:tc>
        <w:tc>
          <w:tcPr>
            <w:tcW w:w="780" w:type="dxa"/>
          </w:tcPr>
          <w:p w14:paraId="10FF7E97" w14:textId="77777777" w:rsidR="00CE3140" w:rsidRPr="00795365" w:rsidRDefault="00CE3140" w:rsidP="0045676F">
            <w:pPr>
              <w:spacing w:before="30" w:after="30"/>
            </w:pPr>
          </w:p>
        </w:tc>
        <w:tc>
          <w:tcPr>
            <w:tcW w:w="779" w:type="dxa"/>
          </w:tcPr>
          <w:p w14:paraId="34A816A9" w14:textId="77777777" w:rsidR="00CE3140" w:rsidRPr="00795365" w:rsidRDefault="00CE3140" w:rsidP="0045676F">
            <w:pPr>
              <w:spacing w:before="30" w:after="30"/>
            </w:pPr>
          </w:p>
        </w:tc>
        <w:tc>
          <w:tcPr>
            <w:tcW w:w="780" w:type="dxa"/>
          </w:tcPr>
          <w:p w14:paraId="2F7A26E4" w14:textId="77777777" w:rsidR="00CE3140" w:rsidRPr="00795365" w:rsidRDefault="00CE3140" w:rsidP="0045676F">
            <w:pPr>
              <w:spacing w:before="30" w:after="30"/>
            </w:pPr>
          </w:p>
        </w:tc>
        <w:tc>
          <w:tcPr>
            <w:tcW w:w="780" w:type="dxa"/>
          </w:tcPr>
          <w:p w14:paraId="7C32B5F7" w14:textId="77777777" w:rsidR="00CE3140" w:rsidRPr="00795365" w:rsidRDefault="00CE3140" w:rsidP="0045676F">
            <w:pPr>
              <w:spacing w:before="30" w:after="30"/>
            </w:pPr>
          </w:p>
        </w:tc>
      </w:tr>
      <w:tr w:rsidR="00CE3140" w:rsidRPr="00795365" w14:paraId="3FBE562E" w14:textId="77777777" w:rsidTr="0045676F">
        <w:tc>
          <w:tcPr>
            <w:tcW w:w="2977" w:type="dxa"/>
          </w:tcPr>
          <w:p w14:paraId="6880C816" w14:textId="77777777" w:rsidR="00CE3140" w:rsidRPr="00320BB1" w:rsidRDefault="00CE3140" w:rsidP="0045676F">
            <w:pPr>
              <w:spacing w:before="30" w:after="30"/>
              <w:rPr>
                <w:b/>
                <w:bCs/>
              </w:rPr>
            </w:pPr>
            <w:proofErr w:type="spellStart"/>
            <w:r w:rsidRPr="00320BB1">
              <w:rPr>
                <w:b/>
                <w:bCs/>
              </w:rPr>
              <w:t>Aphasia</w:t>
            </w:r>
            <w:proofErr w:type="spellEnd"/>
          </w:p>
        </w:tc>
        <w:tc>
          <w:tcPr>
            <w:tcW w:w="779" w:type="dxa"/>
          </w:tcPr>
          <w:p w14:paraId="2F88D327" w14:textId="77777777" w:rsidR="00CE3140" w:rsidRPr="00795365" w:rsidRDefault="00CE3140" w:rsidP="0045676F">
            <w:pPr>
              <w:spacing w:before="30" w:after="30"/>
            </w:pPr>
            <w:r w:rsidRPr="00795365">
              <w:t>0</w:t>
            </w:r>
          </w:p>
        </w:tc>
        <w:tc>
          <w:tcPr>
            <w:tcW w:w="780" w:type="dxa"/>
          </w:tcPr>
          <w:p w14:paraId="2F194CDF" w14:textId="77777777" w:rsidR="00CE3140" w:rsidRPr="00795365" w:rsidRDefault="00CE3140" w:rsidP="0045676F">
            <w:pPr>
              <w:spacing w:before="30" w:after="30"/>
            </w:pPr>
            <w:r w:rsidRPr="00795365">
              <w:t>5</w:t>
            </w:r>
          </w:p>
        </w:tc>
        <w:tc>
          <w:tcPr>
            <w:tcW w:w="779" w:type="dxa"/>
          </w:tcPr>
          <w:p w14:paraId="78A6C859" w14:textId="77777777" w:rsidR="00CE3140" w:rsidRPr="00795365" w:rsidRDefault="00CE3140" w:rsidP="0045676F">
            <w:pPr>
              <w:spacing w:before="30" w:after="30"/>
            </w:pPr>
            <w:r w:rsidRPr="00795365">
              <w:t>2</w:t>
            </w:r>
          </w:p>
        </w:tc>
        <w:tc>
          <w:tcPr>
            <w:tcW w:w="780" w:type="dxa"/>
          </w:tcPr>
          <w:p w14:paraId="3160E728" w14:textId="77777777" w:rsidR="00CE3140" w:rsidRPr="00795365" w:rsidRDefault="00CE3140" w:rsidP="0045676F">
            <w:pPr>
              <w:spacing w:before="30" w:after="30"/>
            </w:pPr>
            <w:r w:rsidRPr="00795365">
              <w:t>5</w:t>
            </w:r>
          </w:p>
        </w:tc>
        <w:tc>
          <w:tcPr>
            <w:tcW w:w="780" w:type="dxa"/>
          </w:tcPr>
          <w:p w14:paraId="6D90C7DD" w14:textId="77777777" w:rsidR="00CE3140" w:rsidRPr="00795365" w:rsidRDefault="00CE3140" w:rsidP="0045676F">
            <w:pPr>
              <w:spacing w:before="30" w:after="30"/>
            </w:pPr>
            <w:r w:rsidRPr="00795365">
              <w:t>2</w:t>
            </w:r>
          </w:p>
        </w:tc>
        <w:tc>
          <w:tcPr>
            <w:tcW w:w="779" w:type="dxa"/>
          </w:tcPr>
          <w:p w14:paraId="66505D6C" w14:textId="77777777" w:rsidR="00CE3140" w:rsidRPr="00795365" w:rsidRDefault="00CE3140" w:rsidP="0045676F">
            <w:pPr>
              <w:spacing w:before="30" w:after="30"/>
            </w:pPr>
            <w:r w:rsidRPr="00795365">
              <w:t>4</w:t>
            </w:r>
          </w:p>
        </w:tc>
        <w:tc>
          <w:tcPr>
            <w:tcW w:w="780" w:type="dxa"/>
          </w:tcPr>
          <w:p w14:paraId="341CE70E" w14:textId="77777777" w:rsidR="00CE3140" w:rsidRPr="00795365" w:rsidRDefault="00CE3140" w:rsidP="0045676F">
            <w:pPr>
              <w:spacing w:before="30" w:after="30"/>
            </w:pPr>
            <w:r w:rsidRPr="00795365">
              <w:t>1</w:t>
            </w:r>
          </w:p>
        </w:tc>
        <w:tc>
          <w:tcPr>
            <w:tcW w:w="780" w:type="dxa"/>
          </w:tcPr>
          <w:p w14:paraId="53D8D05D" w14:textId="77777777" w:rsidR="00CE3140" w:rsidRPr="00795365" w:rsidRDefault="00CE3140" w:rsidP="0045676F">
            <w:pPr>
              <w:spacing w:before="30" w:after="30"/>
            </w:pPr>
            <w:r w:rsidRPr="00795365">
              <w:t>19</w:t>
            </w:r>
          </w:p>
        </w:tc>
      </w:tr>
      <w:tr w:rsidR="00CE3140" w:rsidRPr="00795365" w14:paraId="3E46BB65" w14:textId="77777777" w:rsidTr="0045676F">
        <w:tc>
          <w:tcPr>
            <w:tcW w:w="2977" w:type="dxa"/>
          </w:tcPr>
          <w:p w14:paraId="03FCE6C0" w14:textId="77777777" w:rsidR="00CE3140" w:rsidRPr="00320BB1" w:rsidRDefault="00CE3140" w:rsidP="0045676F">
            <w:pPr>
              <w:spacing w:before="30" w:after="30"/>
              <w:rPr>
                <w:b/>
                <w:bCs/>
              </w:rPr>
            </w:pPr>
            <w:proofErr w:type="spellStart"/>
            <w:r w:rsidRPr="00320BB1">
              <w:rPr>
                <w:b/>
                <w:bCs/>
              </w:rPr>
              <w:t>Exclusion</w:t>
            </w:r>
            <w:proofErr w:type="spellEnd"/>
          </w:p>
        </w:tc>
        <w:tc>
          <w:tcPr>
            <w:tcW w:w="779" w:type="dxa"/>
          </w:tcPr>
          <w:p w14:paraId="182D0488" w14:textId="77777777" w:rsidR="00CE3140" w:rsidRPr="00795365" w:rsidRDefault="00CE3140" w:rsidP="0045676F">
            <w:pPr>
              <w:spacing w:before="30" w:after="30"/>
            </w:pPr>
            <w:r w:rsidRPr="00795365">
              <w:t>0</w:t>
            </w:r>
          </w:p>
        </w:tc>
        <w:tc>
          <w:tcPr>
            <w:tcW w:w="780" w:type="dxa"/>
          </w:tcPr>
          <w:p w14:paraId="12139267" w14:textId="77777777" w:rsidR="00CE3140" w:rsidRPr="00795365" w:rsidRDefault="00CE3140" w:rsidP="0045676F">
            <w:pPr>
              <w:spacing w:before="30" w:after="30"/>
            </w:pPr>
            <w:r w:rsidRPr="00795365">
              <w:t>0</w:t>
            </w:r>
          </w:p>
        </w:tc>
        <w:tc>
          <w:tcPr>
            <w:tcW w:w="779" w:type="dxa"/>
          </w:tcPr>
          <w:p w14:paraId="13E4275A" w14:textId="77777777" w:rsidR="00CE3140" w:rsidRPr="00795365" w:rsidRDefault="00CE3140" w:rsidP="0045676F">
            <w:pPr>
              <w:spacing w:before="30" w:after="30"/>
            </w:pPr>
            <w:r w:rsidRPr="00795365">
              <w:t>0</w:t>
            </w:r>
          </w:p>
        </w:tc>
        <w:tc>
          <w:tcPr>
            <w:tcW w:w="780" w:type="dxa"/>
          </w:tcPr>
          <w:p w14:paraId="32C6686F" w14:textId="77777777" w:rsidR="00CE3140" w:rsidRPr="00795365" w:rsidRDefault="00CE3140" w:rsidP="0045676F">
            <w:pPr>
              <w:spacing w:before="30" w:after="30"/>
            </w:pPr>
            <w:r w:rsidRPr="00795365">
              <w:t>0</w:t>
            </w:r>
          </w:p>
        </w:tc>
        <w:tc>
          <w:tcPr>
            <w:tcW w:w="780" w:type="dxa"/>
          </w:tcPr>
          <w:p w14:paraId="00A141C5" w14:textId="77777777" w:rsidR="00CE3140" w:rsidRPr="00795365" w:rsidRDefault="00CE3140" w:rsidP="0045676F">
            <w:pPr>
              <w:spacing w:before="30" w:after="30"/>
            </w:pPr>
            <w:r w:rsidRPr="00795365">
              <w:t>0</w:t>
            </w:r>
          </w:p>
        </w:tc>
        <w:tc>
          <w:tcPr>
            <w:tcW w:w="779" w:type="dxa"/>
          </w:tcPr>
          <w:p w14:paraId="4564D511" w14:textId="77777777" w:rsidR="00CE3140" w:rsidRPr="00795365" w:rsidRDefault="00CE3140" w:rsidP="0045676F">
            <w:pPr>
              <w:spacing w:before="30" w:after="30"/>
            </w:pPr>
            <w:r w:rsidRPr="00795365">
              <w:t>0</w:t>
            </w:r>
          </w:p>
        </w:tc>
        <w:tc>
          <w:tcPr>
            <w:tcW w:w="780" w:type="dxa"/>
          </w:tcPr>
          <w:p w14:paraId="484ED75A" w14:textId="77777777" w:rsidR="00CE3140" w:rsidRPr="00795365" w:rsidRDefault="00CE3140" w:rsidP="0045676F">
            <w:pPr>
              <w:spacing w:before="30" w:after="30"/>
            </w:pPr>
            <w:r w:rsidRPr="00795365">
              <w:t>0</w:t>
            </w:r>
          </w:p>
        </w:tc>
        <w:tc>
          <w:tcPr>
            <w:tcW w:w="780" w:type="dxa"/>
          </w:tcPr>
          <w:p w14:paraId="13A86566" w14:textId="77777777" w:rsidR="00CE3140" w:rsidRPr="00795365" w:rsidRDefault="00CE3140" w:rsidP="0045676F">
            <w:pPr>
              <w:spacing w:before="30" w:after="30"/>
            </w:pPr>
            <w:r w:rsidRPr="00795365">
              <w:t>0</w:t>
            </w:r>
          </w:p>
        </w:tc>
      </w:tr>
      <w:tr w:rsidR="00CE3140" w:rsidRPr="00795365" w14:paraId="1333E1C2" w14:textId="77777777" w:rsidTr="0045676F">
        <w:tc>
          <w:tcPr>
            <w:tcW w:w="2977" w:type="dxa"/>
          </w:tcPr>
          <w:p w14:paraId="3A8FD427" w14:textId="77777777" w:rsidR="00CE3140" w:rsidRPr="00320BB1" w:rsidRDefault="00CE3140" w:rsidP="0045676F">
            <w:pPr>
              <w:spacing w:before="30" w:after="30"/>
              <w:rPr>
                <w:b/>
                <w:bCs/>
              </w:rPr>
            </w:pPr>
          </w:p>
        </w:tc>
        <w:tc>
          <w:tcPr>
            <w:tcW w:w="779" w:type="dxa"/>
          </w:tcPr>
          <w:p w14:paraId="3ACABA6E" w14:textId="77777777" w:rsidR="00CE3140" w:rsidRPr="00795365" w:rsidRDefault="00CE3140" w:rsidP="0045676F">
            <w:pPr>
              <w:spacing w:before="30" w:after="30"/>
            </w:pPr>
          </w:p>
        </w:tc>
        <w:tc>
          <w:tcPr>
            <w:tcW w:w="780" w:type="dxa"/>
          </w:tcPr>
          <w:p w14:paraId="0E5ED4C6" w14:textId="77777777" w:rsidR="00CE3140" w:rsidRPr="00795365" w:rsidRDefault="00CE3140" w:rsidP="0045676F">
            <w:pPr>
              <w:spacing w:before="30" w:after="30"/>
            </w:pPr>
          </w:p>
        </w:tc>
        <w:tc>
          <w:tcPr>
            <w:tcW w:w="779" w:type="dxa"/>
          </w:tcPr>
          <w:p w14:paraId="671555FE" w14:textId="77777777" w:rsidR="00CE3140" w:rsidRPr="00795365" w:rsidRDefault="00CE3140" w:rsidP="0045676F">
            <w:pPr>
              <w:spacing w:before="30" w:after="30"/>
            </w:pPr>
          </w:p>
        </w:tc>
        <w:tc>
          <w:tcPr>
            <w:tcW w:w="780" w:type="dxa"/>
          </w:tcPr>
          <w:p w14:paraId="3890D59A" w14:textId="77777777" w:rsidR="00CE3140" w:rsidRPr="00795365" w:rsidRDefault="00CE3140" w:rsidP="0045676F">
            <w:pPr>
              <w:spacing w:before="30" w:after="30"/>
            </w:pPr>
          </w:p>
        </w:tc>
        <w:tc>
          <w:tcPr>
            <w:tcW w:w="780" w:type="dxa"/>
          </w:tcPr>
          <w:p w14:paraId="275F571A" w14:textId="77777777" w:rsidR="00CE3140" w:rsidRPr="00795365" w:rsidRDefault="00CE3140" w:rsidP="0045676F">
            <w:pPr>
              <w:spacing w:before="30" w:after="30"/>
            </w:pPr>
          </w:p>
        </w:tc>
        <w:tc>
          <w:tcPr>
            <w:tcW w:w="779" w:type="dxa"/>
          </w:tcPr>
          <w:p w14:paraId="0F9D5857" w14:textId="77777777" w:rsidR="00CE3140" w:rsidRPr="00795365" w:rsidRDefault="00CE3140" w:rsidP="0045676F">
            <w:pPr>
              <w:spacing w:before="30" w:after="30"/>
            </w:pPr>
          </w:p>
        </w:tc>
        <w:tc>
          <w:tcPr>
            <w:tcW w:w="780" w:type="dxa"/>
          </w:tcPr>
          <w:p w14:paraId="2252B78E" w14:textId="77777777" w:rsidR="00CE3140" w:rsidRPr="00795365" w:rsidRDefault="00CE3140" w:rsidP="0045676F">
            <w:pPr>
              <w:spacing w:before="30" w:after="30"/>
            </w:pPr>
          </w:p>
        </w:tc>
        <w:tc>
          <w:tcPr>
            <w:tcW w:w="780" w:type="dxa"/>
          </w:tcPr>
          <w:p w14:paraId="5A589408" w14:textId="77777777" w:rsidR="00CE3140" w:rsidRPr="00795365" w:rsidRDefault="00CE3140" w:rsidP="0045676F">
            <w:pPr>
              <w:spacing w:before="30" w:after="30"/>
            </w:pPr>
          </w:p>
        </w:tc>
      </w:tr>
      <w:tr w:rsidR="00CE3140" w:rsidRPr="00795365" w14:paraId="2410C299" w14:textId="77777777" w:rsidTr="0045676F">
        <w:tc>
          <w:tcPr>
            <w:tcW w:w="2977" w:type="dxa"/>
          </w:tcPr>
          <w:p w14:paraId="486883B4" w14:textId="77777777" w:rsidR="00CE3140" w:rsidRPr="00320BB1" w:rsidRDefault="00CE3140" w:rsidP="0045676F">
            <w:pPr>
              <w:spacing w:before="30" w:after="30"/>
              <w:rPr>
                <w:b/>
                <w:bCs/>
              </w:rPr>
            </w:pPr>
            <w:r w:rsidRPr="00320BB1">
              <w:rPr>
                <w:b/>
                <w:bCs/>
              </w:rPr>
              <w:t>Total</w:t>
            </w:r>
          </w:p>
        </w:tc>
        <w:tc>
          <w:tcPr>
            <w:tcW w:w="779" w:type="dxa"/>
          </w:tcPr>
          <w:p w14:paraId="6C915B04" w14:textId="77777777" w:rsidR="00CE3140" w:rsidRPr="00795365" w:rsidRDefault="00CE3140" w:rsidP="0045676F">
            <w:pPr>
              <w:spacing w:before="30" w:after="30"/>
            </w:pPr>
            <w:r w:rsidRPr="00795365">
              <w:t>12</w:t>
            </w:r>
          </w:p>
        </w:tc>
        <w:tc>
          <w:tcPr>
            <w:tcW w:w="780" w:type="dxa"/>
          </w:tcPr>
          <w:p w14:paraId="1F5DA55C" w14:textId="77777777" w:rsidR="00CE3140" w:rsidRPr="00795365" w:rsidRDefault="00CE3140" w:rsidP="0045676F">
            <w:pPr>
              <w:spacing w:before="30" w:after="30"/>
            </w:pPr>
            <w:r w:rsidRPr="00795365">
              <w:t>28</w:t>
            </w:r>
          </w:p>
        </w:tc>
        <w:tc>
          <w:tcPr>
            <w:tcW w:w="779" w:type="dxa"/>
          </w:tcPr>
          <w:p w14:paraId="669D8C77" w14:textId="77777777" w:rsidR="00CE3140" w:rsidRPr="00795365" w:rsidRDefault="00CE3140" w:rsidP="0045676F">
            <w:pPr>
              <w:spacing w:before="30" w:after="30"/>
            </w:pPr>
            <w:r w:rsidRPr="00795365">
              <w:t>10</w:t>
            </w:r>
          </w:p>
        </w:tc>
        <w:tc>
          <w:tcPr>
            <w:tcW w:w="780" w:type="dxa"/>
          </w:tcPr>
          <w:p w14:paraId="4522AD76" w14:textId="77777777" w:rsidR="00CE3140" w:rsidRPr="00795365" w:rsidRDefault="00CE3140" w:rsidP="0045676F">
            <w:pPr>
              <w:spacing w:before="30" w:after="30"/>
            </w:pPr>
            <w:r w:rsidRPr="00795365">
              <w:t>29</w:t>
            </w:r>
          </w:p>
        </w:tc>
        <w:tc>
          <w:tcPr>
            <w:tcW w:w="780" w:type="dxa"/>
          </w:tcPr>
          <w:p w14:paraId="5E6567D9" w14:textId="77777777" w:rsidR="00CE3140" w:rsidRPr="00795365" w:rsidRDefault="00CE3140" w:rsidP="0045676F">
            <w:pPr>
              <w:spacing w:before="30" w:after="30"/>
            </w:pPr>
            <w:r w:rsidRPr="00795365">
              <w:t>33</w:t>
            </w:r>
          </w:p>
        </w:tc>
        <w:tc>
          <w:tcPr>
            <w:tcW w:w="779" w:type="dxa"/>
          </w:tcPr>
          <w:p w14:paraId="734DE3D1" w14:textId="77777777" w:rsidR="00CE3140" w:rsidRPr="00795365" w:rsidRDefault="00CE3140" w:rsidP="0045676F">
            <w:pPr>
              <w:spacing w:before="30" w:after="30"/>
            </w:pPr>
            <w:r w:rsidRPr="00795365">
              <w:t>28</w:t>
            </w:r>
          </w:p>
        </w:tc>
        <w:tc>
          <w:tcPr>
            <w:tcW w:w="780" w:type="dxa"/>
          </w:tcPr>
          <w:p w14:paraId="0E29D006" w14:textId="77777777" w:rsidR="00CE3140" w:rsidRPr="00795365" w:rsidRDefault="00CE3140" w:rsidP="0045676F">
            <w:pPr>
              <w:spacing w:before="30" w:after="30"/>
            </w:pPr>
            <w:r w:rsidRPr="00795365">
              <w:t>16</w:t>
            </w:r>
          </w:p>
        </w:tc>
        <w:tc>
          <w:tcPr>
            <w:tcW w:w="780" w:type="dxa"/>
          </w:tcPr>
          <w:p w14:paraId="751E3CD6" w14:textId="77777777" w:rsidR="00CE3140" w:rsidRPr="00795365" w:rsidRDefault="00CE3140" w:rsidP="0045676F">
            <w:pPr>
              <w:spacing w:before="30" w:after="30"/>
            </w:pPr>
            <w:r>
              <w:t>156</w:t>
            </w:r>
          </w:p>
        </w:tc>
      </w:tr>
      <w:tr w:rsidR="00CE3140" w:rsidRPr="00795365" w14:paraId="536CBACD" w14:textId="77777777" w:rsidTr="0045676F">
        <w:tc>
          <w:tcPr>
            <w:tcW w:w="2977" w:type="dxa"/>
          </w:tcPr>
          <w:p w14:paraId="32062DF1" w14:textId="77777777" w:rsidR="00CE3140" w:rsidRPr="00320BB1" w:rsidRDefault="00CE3140" w:rsidP="0045676F">
            <w:pPr>
              <w:spacing w:before="30" w:after="30"/>
              <w:rPr>
                <w:b/>
                <w:bCs/>
              </w:rPr>
            </w:pPr>
          </w:p>
        </w:tc>
        <w:tc>
          <w:tcPr>
            <w:tcW w:w="779" w:type="dxa"/>
          </w:tcPr>
          <w:p w14:paraId="321D3F88" w14:textId="77777777" w:rsidR="00CE3140" w:rsidRPr="00795365" w:rsidRDefault="00CE3140" w:rsidP="0045676F">
            <w:pPr>
              <w:spacing w:before="30" w:after="30"/>
            </w:pPr>
          </w:p>
        </w:tc>
        <w:tc>
          <w:tcPr>
            <w:tcW w:w="780" w:type="dxa"/>
          </w:tcPr>
          <w:p w14:paraId="271B1B1A" w14:textId="77777777" w:rsidR="00CE3140" w:rsidRPr="00795365" w:rsidRDefault="00CE3140" w:rsidP="0045676F">
            <w:pPr>
              <w:spacing w:before="30" w:after="30"/>
            </w:pPr>
          </w:p>
        </w:tc>
        <w:tc>
          <w:tcPr>
            <w:tcW w:w="779" w:type="dxa"/>
          </w:tcPr>
          <w:p w14:paraId="55EB6DFD" w14:textId="77777777" w:rsidR="00CE3140" w:rsidRPr="00795365" w:rsidRDefault="00CE3140" w:rsidP="0045676F">
            <w:pPr>
              <w:spacing w:before="30" w:after="30"/>
            </w:pPr>
          </w:p>
        </w:tc>
        <w:tc>
          <w:tcPr>
            <w:tcW w:w="780" w:type="dxa"/>
          </w:tcPr>
          <w:p w14:paraId="43E76FEE" w14:textId="77777777" w:rsidR="00CE3140" w:rsidRPr="00795365" w:rsidRDefault="00CE3140" w:rsidP="0045676F">
            <w:pPr>
              <w:spacing w:before="30" w:after="30"/>
            </w:pPr>
          </w:p>
        </w:tc>
        <w:tc>
          <w:tcPr>
            <w:tcW w:w="780" w:type="dxa"/>
          </w:tcPr>
          <w:p w14:paraId="20BDE251" w14:textId="77777777" w:rsidR="00CE3140" w:rsidRPr="00795365" w:rsidRDefault="00CE3140" w:rsidP="0045676F">
            <w:pPr>
              <w:spacing w:before="30" w:after="30"/>
            </w:pPr>
          </w:p>
        </w:tc>
        <w:tc>
          <w:tcPr>
            <w:tcW w:w="779" w:type="dxa"/>
          </w:tcPr>
          <w:p w14:paraId="2FA003A3" w14:textId="77777777" w:rsidR="00CE3140" w:rsidRPr="00795365" w:rsidRDefault="00CE3140" w:rsidP="0045676F">
            <w:pPr>
              <w:spacing w:before="30" w:after="30"/>
            </w:pPr>
          </w:p>
        </w:tc>
        <w:tc>
          <w:tcPr>
            <w:tcW w:w="780" w:type="dxa"/>
          </w:tcPr>
          <w:p w14:paraId="28B83F43" w14:textId="77777777" w:rsidR="00CE3140" w:rsidRPr="00795365" w:rsidRDefault="00CE3140" w:rsidP="0045676F">
            <w:pPr>
              <w:spacing w:before="30" w:after="30"/>
            </w:pPr>
          </w:p>
        </w:tc>
        <w:tc>
          <w:tcPr>
            <w:tcW w:w="780" w:type="dxa"/>
          </w:tcPr>
          <w:p w14:paraId="3F5FA5E9" w14:textId="77777777" w:rsidR="00CE3140" w:rsidRPr="00795365" w:rsidRDefault="00CE3140" w:rsidP="0045676F">
            <w:pPr>
              <w:spacing w:before="30" w:after="30"/>
            </w:pPr>
          </w:p>
        </w:tc>
      </w:tr>
    </w:tbl>
    <w:p w14:paraId="0D473E8A" w14:textId="77777777" w:rsidR="00CE3140" w:rsidRPr="00CE3140" w:rsidRDefault="00CE3140" w:rsidP="00CE3140">
      <w:pPr>
        <w:spacing w:after="120" w:line="300" w:lineRule="auto"/>
        <w:jc w:val="both"/>
        <w:rPr>
          <w:lang w:val="en-US"/>
        </w:rPr>
      </w:pPr>
      <w:r w:rsidRPr="00CE3140">
        <w:rPr>
          <w:lang w:val="en-US"/>
        </w:rPr>
        <w:t xml:space="preserve">Other reasons for exclusion from data analysis </w:t>
      </w:r>
      <w:proofErr w:type="gramStart"/>
      <w:r w:rsidRPr="00CE3140">
        <w:rPr>
          <w:lang w:val="en-US"/>
        </w:rPr>
        <w:t>were included</w:t>
      </w:r>
      <w:proofErr w:type="gramEnd"/>
      <w:r w:rsidRPr="00CE3140">
        <w:rPr>
          <w:lang w:val="en-US"/>
        </w:rPr>
        <w:t xml:space="preserve"> premature discontinuation due to COVID-19 illness or other non TMS-related medical conditions, as well as an extension of the treatment course beyond the planned protocol without completion of the scheduled post-evaluation after 15 or 18 sessions.</w:t>
      </w:r>
    </w:p>
    <w:p w14:paraId="650A98F8" w14:textId="0CE6E99B" w:rsidR="00AF1AAB" w:rsidRPr="00CE3140" w:rsidRDefault="00AF1AAB" w:rsidP="00CE3140">
      <w:pPr>
        <w:rPr>
          <w:lang w:val="en-US"/>
        </w:rPr>
      </w:pPr>
    </w:p>
    <w:sectPr w:rsidR="00AF1AAB" w:rsidRPr="00CE3140">
      <w:headerReference w:type="default" r:id="rId7"/>
      <w:footerReference w:type="default" r:id="rId8"/>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E3755" w14:textId="77777777" w:rsidR="00605A1C" w:rsidRDefault="00605A1C" w:rsidP="00CE3140">
      <w:r>
        <w:separator/>
      </w:r>
    </w:p>
  </w:endnote>
  <w:endnote w:type="continuationSeparator" w:id="0">
    <w:p w14:paraId="52D36780" w14:textId="77777777" w:rsidR="00605A1C" w:rsidRDefault="00605A1C" w:rsidP="00CE3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998364"/>
      <w:docPartObj>
        <w:docPartGallery w:val="Page Numbers (Bottom of Page)"/>
        <w:docPartUnique/>
      </w:docPartObj>
    </w:sdtPr>
    <w:sdtContent>
      <w:p w14:paraId="217D551E" w14:textId="08CC38E2" w:rsidR="001D3AB2" w:rsidRDefault="001D3AB2">
        <w:pPr>
          <w:pStyle w:val="Fuzeile"/>
          <w:jc w:val="center"/>
        </w:pPr>
        <w:r>
          <w:fldChar w:fldCharType="begin"/>
        </w:r>
        <w:r>
          <w:instrText>PAGE   \* MERGEFORMAT</w:instrText>
        </w:r>
        <w:r>
          <w:fldChar w:fldCharType="separate"/>
        </w:r>
        <w:r>
          <w:t>2</w:t>
        </w:r>
        <w:r>
          <w:fldChar w:fldCharType="end"/>
        </w:r>
      </w:p>
    </w:sdtContent>
  </w:sdt>
  <w:p w14:paraId="38934815" w14:textId="77777777" w:rsidR="00CE3140" w:rsidRDefault="00CE314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E61E3" w14:textId="77777777" w:rsidR="00605A1C" w:rsidRDefault="00605A1C" w:rsidP="00CE3140">
      <w:r>
        <w:separator/>
      </w:r>
    </w:p>
  </w:footnote>
  <w:footnote w:type="continuationSeparator" w:id="0">
    <w:p w14:paraId="21B22360" w14:textId="77777777" w:rsidR="00605A1C" w:rsidRDefault="00605A1C" w:rsidP="00CE3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0A1B3" w14:textId="2344AB8F" w:rsidR="00CE3140" w:rsidRPr="00CE3140" w:rsidRDefault="00CE3140" w:rsidP="00CE3140">
    <w:pPr>
      <w:spacing w:after="240"/>
      <w:rPr>
        <w:lang w:val="en-US"/>
      </w:rPr>
    </w:pPr>
    <w:r w:rsidRPr="00CE3140">
      <w:rPr>
        <w:i/>
        <w:iCs/>
        <w:lang w:val="en-US"/>
      </w:rPr>
      <w:t>Implementing an outpatient rTMS service for chronic stroke rehabilitation: The Tübingen framework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54851"/>
    <w:multiLevelType w:val="hybridMultilevel"/>
    <w:tmpl w:val="23D2B088"/>
    <w:lvl w:ilvl="0" w:tplc="E3FCEFF4">
      <w:start w:val="1"/>
      <w:numFmt w:val="bullet"/>
      <w:lvlText w:val="●"/>
      <w:lvlJc w:val="left"/>
      <w:pPr>
        <w:ind w:left="720" w:hanging="360"/>
      </w:pPr>
    </w:lvl>
    <w:lvl w:ilvl="1" w:tplc="0E28695E">
      <w:start w:val="1"/>
      <w:numFmt w:val="bullet"/>
      <w:lvlText w:val="○"/>
      <w:lvlJc w:val="left"/>
      <w:pPr>
        <w:ind w:left="1440" w:hanging="360"/>
      </w:pPr>
    </w:lvl>
    <w:lvl w:ilvl="2" w:tplc="B3A447E0">
      <w:start w:val="1"/>
      <w:numFmt w:val="bullet"/>
      <w:lvlText w:val="■"/>
      <w:lvlJc w:val="left"/>
      <w:pPr>
        <w:ind w:left="2160" w:hanging="360"/>
      </w:pPr>
    </w:lvl>
    <w:lvl w:ilvl="3" w:tplc="BC884F62">
      <w:start w:val="1"/>
      <w:numFmt w:val="bullet"/>
      <w:lvlText w:val="●"/>
      <w:lvlJc w:val="left"/>
      <w:pPr>
        <w:ind w:left="2880" w:hanging="360"/>
      </w:pPr>
    </w:lvl>
    <w:lvl w:ilvl="4" w:tplc="E796FEEE">
      <w:start w:val="1"/>
      <w:numFmt w:val="bullet"/>
      <w:lvlText w:val="○"/>
      <w:lvlJc w:val="left"/>
      <w:pPr>
        <w:ind w:left="3600" w:hanging="360"/>
      </w:pPr>
    </w:lvl>
    <w:lvl w:ilvl="5" w:tplc="A37C76F2">
      <w:start w:val="1"/>
      <w:numFmt w:val="bullet"/>
      <w:lvlText w:val="■"/>
      <w:lvlJc w:val="left"/>
      <w:pPr>
        <w:ind w:left="4320" w:hanging="360"/>
      </w:pPr>
    </w:lvl>
    <w:lvl w:ilvl="6" w:tplc="83CA4BE0">
      <w:start w:val="1"/>
      <w:numFmt w:val="bullet"/>
      <w:lvlText w:val="●"/>
      <w:lvlJc w:val="left"/>
      <w:pPr>
        <w:ind w:left="5040" w:hanging="360"/>
      </w:pPr>
    </w:lvl>
    <w:lvl w:ilvl="7" w:tplc="4EFA1B7E">
      <w:start w:val="1"/>
      <w:numFmt w:val="bullet"/>
      <w:lvlText w:val="●"/>
      <w:lvlJc w:val="left"/>
      <w:pPr>
        <w:ind w:left="5760" w:hanging="360"/>
      </w:pPr>
    </w:lvl>
    <w:lvl w:ilvl="8" w:tplc="2FA42724">
      <w:start w:val="1"/>
      <w:numFmt w:val="bullet"/>
      <w:lvlText w:val="●"/>
      <w:lvlJc w:val="left"/>
      <w:pPr>
        <w:ind w:left="6480" w:hanging="360"/>
      </w:pPr>
    </w:lvl>
  </w:abstractNum>
  <w:num w:numId="1" w16cid:durableId="15477910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AAB"/>
    <w:rsid w:val="00087619"/>
    <w:rsid w:val="001D3AB2"/>
    <w:rsid w:val="00200938"/>
    <w:rsid w:val="00202622"/>
    <w:rsid w:val="00361DC5"/>
    <w:rsid w:val="004927BC"/>
    <w:rsid w:val="00577CA2"/>
    <w:rsid w:val="005F3020"/>
    <w:rsid w:val="006011A9"/>
    <w:rsid w:val="00605A1C"/>
    <w:rsid w:val="006A238E"/>
    <w:rsid w:val="006C1452"/>
    <w:rsid w:val="007A031E"/>
    <w:rsid w:val="007E4F0A"/>
    <w:rsid w:val="008021CF"/>
    <w:rsid w:val="00821A7E"/>
    <w:rsid w:val="00A8553B"/>
    <w:rsid w:val="00AD27F8"/>
    <w:rsid w:val="00AF1AAB"/>
    <w:rsid w:val="00B13A50"/>
    <w:rsid w:val="00B92067"/>
    <w:rsid w:val="00C407F7"/>
    <w:rsid w:val="00C80957"/>
    <w:rsid w:val="00CE3140"/>
    <w:rsid w:val="00DD46F4"/>
    <w:rsid w:val="00DF25D2"/>
    <w:rsid w:val="00F50B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2F6E7"/>
  <w15:docId w15:val="{69C22DDF-D9C6-42F7-A539-993C0BF3B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spacing w:before="320" w:after="160"/>
      <w:outlineLvl w:val="0"/>
    </w:pPr>
    <w:rPr>
      <w:b/>
      <w:bCs/>
      <w:color w:val="1F4E79"/>
      <w:sz w:val="26"/>
      <w:szCs w:val="26"/>
    </w:rPr>
  </w:style>
  <w:style w:type="paragraph" w:styleId="berschrift2">
    <w:name w:val="heading 2"/>
    <w:uiPriority w:val="9"/>
    <w:unhideWhenUsed/>
    <w:qFormat/>
    <w:pPr>
      <w:spacing w:before="240" w:after="120"/>
      <w:outlineLvl w:val="1"/>
    </w:pPr>
    <w:rPr>
      <w:b/>
      <w:bCs/>
      <w:color w:val="2E74B5"/>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 w:type="table" w:styleId="Tabellenraster">
    <w:name w:val="Table Grid"/>
    <w:basedOn w:val="NormaleTabelle"/>
    <w:uiPriority w:val="59"/>
    <w:rsid w:val="00CE3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E3140"/>
    <w:pPr>
      <w:tabs>
        <w:tab w:val="center" w:pos="4536"/>
        <w:tab w:val="right" w:pos="9072"/>
      </w:tabs>
    </w:pPr>
  </w:style>
  <w:style w:type="character" w:customStyle="1" w:styleId="KopfzeileZchn">
    <w:name w:val="Kopfzeile Zchn"/>
    <w:basedOn w:val="Absatz-Standardschriftart"/>
    <w:link w:val="Kopfzeile"/>
    <w:uiPriority w:val="99"/>
    <w:rsid w:val="00CE3140"/>
  </w:style>
  <w:style w:type="paragraph" w:styleId="Fuzeile">
    <w:name w:val="footer"/>
    <w:basedOn w:val="Standard"/>
    <w:link w:val="FuzeileZchn"/>
    <w:uiPriority w:val="99"/>
    <w:unhideWhenUsed/>
    <w:rsid w:val="00CE3140"/>
    <w:pPr>
      <w:tabs>
        <w:tab w:val="center" w:pos="4536"/>
        <w:tab w:val="right" w:pos="9072"/>
      </w:tabs>
    </w:pPr>
  </w:style>
  <w:style w:type="character" w:customStyle="1" w:styleId="FuzeileZchn">
    <w:name w:val="Fußzeile Zchn"/>
    <w:basedOn w:val="Absatz-Standardschriftart"/>
    <w:link w:val="Fuzeile"/>
    <w:uiPriority w:val="99"/>
    <w:rsid w:val="00CE31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1550</Words>
  <Characters>9771</Characters>
  <Application>Microsoft Office Word</Application>
  <DocSecurity>0</DocSecurity>
  <Lines>81</Lines>
  <Paragraphs>22</Paragraphs>
  <ScaleCrop>false</ScaleCrop>
  <Company/>
  <LinksUpToDate>false</LinksUpToDate>
  <CharactersWithSpaces>11299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 1 — StaRI checklist</dc:title>
  <dc:creator>Anne Lieb</dc:creator>
  <cp:lastModifiedBy>Anne Lieb</cp:lastModifiedBy>
  <cp:revision>5</cp:revision>
  <dcterms:created xsi:type="dcterms:W3CDTF">2026-07-27T08:30:00Z</dcterms:created>
  <dcterms:modified xsi:type="dcterms:W3CDTF">2026-08-06T10:34:00Z</dcterms:modified>
</cp:coreProperties>
</file>