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8CDF0" w14:textId="77777777" w:rsidR="0035292E" w:rsidRDefault="0035292E" w:rsidP="0035292E">
      <w:pPr>
        <w:pStyle w:val="Heading1"/>
        <w:spacing w:before="240"/>
        <w:jc w:val="both"/>
      </w:pPr>
      <w:r>
        <w:rPr>
          <w:rFonts w:ascii="Times New Roman" w:hAnsi="Times New Roman"/>
        </w:rPr>
        <w:t>Supplementary information</w:t>
      </w:r>
    </w:p>
    <w:p w14:paraId="46112F0E" w14:textId="77777777" w:rsidR="0035292E" w:rsidRDefault="0035292E" w:rsidP="0035292E">
      <w:pPr>
        <w:spacing w:after="120"/>
        <w:jc w:val="both"/>
      </w:pPr>
      <w:r>
        <w:rPr>
          <w:b/>
        </w:rPr>
        <w:t>Online Resource 1</w:t>
      </w:r>
      <w:r>
        <w:t xml:space="preserve"> Corpus source metadata. Frequency distribution of document type and publication venue across the 138 reports, reproduced as recorded in the source bibliographic metadata and not normalised.</w:t>
      </w:r>
    </w:p>
    <w:p w14:paraId="1C46FA47" w14:textId="77777777" w:rsidR="0035292E" w:rsidRDefault="0035292E" w:rsidP="0035292E">
      <w:pPr>
        <w:spacing w:after="120"/>
        <w:jc w:val="both"/>
      </w:pPr>
      <w:r>
        <w:rPr>
          <w:b/>
        </w:rPr>
        <w:t>Online Resource 2</w:t>
      </w:r>
      <w:r>
        <w:t xml:space="preserve"> Targeted search. The eighty paired queries with per-query return counts from each source, the deduplication and title-gate counts, and every record passing the title gate.</w:t>
      </w:r>
    </w:p>
    <w:p w14:paraId="69FC2AD7" w14:textId="77777777" w:rsidR="0035292E" w:rsidRDefault="0035292E" w:rsidP="0035292E">
      <w:pPr>
        <w:spacing w:after="120"/>
        <w:jc w:val="both"/>
      </w:pPr>
      <w:r>
        <w:rPr>
          <w:b/>
        </w:rPr>
        <w:t>Online Resource 3</w:t>
      </w:r>
      <w:r>
        <w:t xml:space="preserve"> Full-text assessment and reviewer agreement. The two-by-two agreement table, observed agreement, Cohen's kappa and the prevalence- and bias-adjusted kappa under both codings; both reviewers' complete records; the adjudication; and definitions of every field.</w:t>
      </w:r>
    </w:p>
    <w:p w14:paraId="0A046B07" w14:textId="77777777" w:rsidR="0035292E" w:rsidRDefault="0035292E" w:rsidP="0035292E">
      <w:pPr>
        <w:spacing w:after="120"/>
        <w:jc w:val="both"/>
      </w:pPr>
      <w:r>
        <w:rPr>
          <w:b/>
        </w:rPr>
        <w:t>Online Resource 4</w:t>
      </w:r>
      <w:r>
        <w:t xml:space="preserve"> Concept measurement. Per-report output of the term-proximity measurement across the 138 reports, from which Tables 2 and 3 are derived.</w:t>
      </w:r>
    </w:p>
    <w:p w14:paraId="668A94C0" w14:textId="77777777" w:rsidR="0035292E" w:rsidRDefault="0035292E" w:rsidP="0035292E">
      <w:pPr>
        <w:spacing w:after="120"/>
        <w:jc w:val="both"/>
      </w:pPr>
      <w:r>
        <w:rPr>
          <w:b/>
        </w:rPr>
        <w:t>Online Resource 5</w:t>
      </w:r>
      <w:r>
        <w:t xml:space="preserve"> Title and abstract screening records. Both reviewers' blinded decisions for all 727 records, the adjudication of all 25 disagreements with a written rationale for each, and the full-text retrieval outcome for the 430 records advanced.</w:t>
      </w:r>
    </w:p>
    <w:p w14:paraId="6D798634" w14:textId="77777777" w:rsidR="0035292E" w:rsidRDefault="0035292E" w:rsidP="0035292E">
      <w:pPr>
        <w:spacing w:after="120"/>
        <w:jc w:val="both"/>
      </w:pPr>
      <w:r>
        <w:rPr>
          <w:b/>
        </w:rPr>
        <w:t>Online Resource 6</w:t>
      </w:r>
      <w:r>
        <w:t xml:space="preserve"> Corpus search log. Every query executed against the twelve bibliographic sources, with the source, query identifier, stratum, concept family, the full query expression, the filters applied, the response status, the number of records returned and reported, and a checksum of each raw export. Request timestamps are given as dates and the request URLs are omitted, the former because a time offset would identify a location during anonymous review and the latter because some carried authentication parameters.</w:t>
      </w:r>
    </w:p>
    <w:p w14:paraId="75E3F00D" w14:textId="77777777" w:rsidR="009542D6" w:rsidRDefault="009542D6"/>
    <w:sectPr w:rsidR="009542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92E"/>
    <w:rsid w:val="00264C10"/>
    <w:rsid w:val="0035292E"/>
    <w:rsid w:val="00470242"/>
    <w:rsid w:val="00712AFE"/>
    <w:rsid w:val="00726E03"/>
    <w:rsid w:val="00934BC8"/>
    <w:rsid w:val="009542D6"/>
    <w:rsid w:val="00C867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4E708"/>
  <w15:chartTrackingRefBased/>
  <w15:docId w15:val="{4479575F-7050-4FF6-855A-4849AA40D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92E"/>
    <w:pPr>
      <w:spacing w:after="0" w:line="480" w:lineRule="auto"/>
    </w:pPr>
    <w:rPr>
      <w:rFonts w:ascii="Times New Roman" w:eastAsia="Times New Roman" w:hAnsi="Times New Roman" w:cs="Times New Roman"/>
      <w:kern w:val="0"/>
      <w:sz w:val="20"/>
      <w:szCs w:val="22"/>
      <w:lang w:eastAsia="en-US"/>
      <w14:ligatures w14:val="none"/>
    </w:rPr>
  </w:style>
  <w:style w:type="paragraph" w:styleId="Heading1">
    <w:name w:val="heading 1"/>
    <w:basedOn w:val="Normal"/>
    <w:next w:val="Normal"/>
    <w:link w:val="Heading1Char"/>
    <w:uiPriority w:val="9"/>
    <w:qFormat/>
    <w:rsid w:val="0035292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35292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35292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35292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zh-CN"/>
      <w14:ligatures w14:val="standardContextual"/>
    </w:rPr>
  </w:style>
  <w:style w:type="paragraph" w:styleId="Heading5">
    <w:name w:val="heading 5"/>
    <w:basedOn w:val="Normal"/>
    <w:next w:val="Normal"/>
    <w:link w:val="Heading5Char"/>
    <w:uiPriority w:val="9"/>
    <w:semiHidden/>
    <w:unhideWhenUsed/>
    <w:qFormat/>
    <w:rsid w:val="0035292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zh-CN"/>
      <w14:ligatures w14:val="standardContextual"/>
    </w:rPr>
  </w:style>
  <w:style w:type="paragraph" w:styleId="Heading6">
    <w:name w:val="heading 6"/>
    <w:basedOn w:val="Normal"/>
    <w:next w:val="Normal"/>
    <w:link w:val="Heading6Char"/>
    <w:uiPriority w:val="9"/>
    <w:semiHidden/>
    <w:unhideWhenUsed/>
    <w:qFormat/>
    <w:rsid w:val="0035292E"/>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zh-CN"/>
      <w14:ligatures w14:val="standardContextual"/>
    </w:rPr>
  </w:style>
  <w:style w:type="paragraph" w:styleId="Heading7">
    <w:name w:val="heading 7"/>
    <w:basedOn w:val="Normal"/>
    <w:next w:val="Normal"/>
    <w:link w:val="Heading7Char"/>
    <w:uiPriority w:val="9"/>
    <w:semiHidden/>
    <w:unhideWhenUsed/>
    <w:qFormat/>
    <w:rsid w:val="0035292E"/>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zh-CN"/>
      <w14:ligatures w14:val="standardContextual"/>
    </w:rPr>
  </w:style>
  <w:style w:type="paragraph" w:styleId="Heading8">
    <w:name w:val="heading 8"/>
    <w:basedOn w:val="Normal"/>
    <w:next w:val="Normal"/>
    <w:link w:val="Heading8Char"/>
    <w:uiPriority w:val="9"/>
    <w:semiHidden/>
    <w:unhideWhenUsed/>
    <w:qFormat/>
    <w:rsid w:val="0035292E"/>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zh-CN"/>
      <w14:ligatures w14:val="standardContextual"/>
    </w:rPr>
  </w:style>
  <w:style w:type="paragraph" w:styleId="Heading9">
    <w:name w:val="heading 9"/>
    <w:basedOn w:val="Normal"/>
    <w:next w:val="Normal"/>
    <w:link w:val="Heading9Char"/>
    <w:uiPriority w:val="9"/>
    <w:semiHidden/>
    <w:unhideWhenUsed/>
    <w:qFormat/>
    <w:rsid w:val="0035292E"/>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9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29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29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29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29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29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29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29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292E"/>
    <w:rPr>
      <w:rFonts w:eastAsiaTheme="majorEastAsia" w:cstheme="majorBidi"/>
      <w:color w:val="272727" w:themeColor="text1" w:themeTint="D8"/>
    </w:rPr>
  </w:style>
  <w:style w:type="paragraph" w:styleId="Title">
    <w:name w:val="Title"/>
    <w:basedOn w:val="Normal"/>
    <w:next w:val="Normal"/>
    <w:link w:val="TitleChar"/>
    <w:uiPriority w:val="10"/>
    <w:qFormat/>
    <w:rsid w:val="0035292E"/>
    <w:pPr>
      <w:spacing w:after="80" w:line="240" w:lineRule="auto"/>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3529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292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3529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292E"/>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eastAsia="zh-CN"/>
      <w14:ligatures w14:val="standardContextual"/>
    </w:rPr>
  </w:style>
  <w:style w:type="character" w:customStyle="1" w:styleId="QuoteChar">
    <w:name w:val="Quote Char"/>
    <w:basedOn w:val="DefaultParagraphFont"/>
    <w:link w:val="Quote"/>
    <w:uiPriority w:val="29"/>
    <w:rsid w:val="0035292E"/>
    <w:rPr>
      <w:i/>
      <w:iCs/>
      <w:color w:val="404040" w:themeColor="text1" w:themeTint="BF"/>
    </w:rPr>
  </w:style>
  <w:style w:type="paragraph" w:styleId="ListParagraph">
    <w:name w:val="List Paragraph"/>
    <w:basedOn w:val="Normal"/>
    <w:uiPriority w:val="34"/>
    <w:qFormat/>
    <w:rsid w:val="0035292E"/>
    <w:pPr>
      <w:spacing w:after="160" w:line="278" w:lineRule="auto"/>
      <w:ind w:left="720"/>
      <w:contextualSpacing/>
    </w:pPr>
    <w:rPr>
      <w:rFonts w:asciiTheme="minorHAnsi" w:eastAsiaTheme="minorEastAsia" w:hAnsiTheme="minorHAnsi" w:cstheme="minorBidi"/>
      <w:kern w:val="2"/>
      <w:sz w:val="24"/>
      <w:szCs w:val="24"/>
      <w:lang w:eastAsia="zh-CN"/>
      <w14:ligatures w14:val="standardContextual"/>
    </w:rPr>
  </w:style>
  <w:style w:type="character" w:styleId="IntenseEmphasis">
    <w:name w:val="Intense Emphasis"/>
    <w:basedOn w:val="DefaultParagraphFont"/>
    <w:uiPriority w:val="21"/>
    <w:qFormat/>
    <w:rsid w:val="0035292E"/>
    <w:rPr>
      <w:i/>
      <w:iCs/>
      <w:color w:val="0F4761" w:themeColor="accent1" w:themeShade="BF"/>
    </w:rPr>
  </w:style>
  <w:style w:type="paragraph" w:styleId="IntenseQuote">
    <w:name w:val="Intense Quote"/>
    <w:basedOn w:val="Normal"/>
    <w:next w:val="Normal"/>
    <w:link w:val="IntenseQuoteChar"/>
    <w:uiPriority w:val="30"/>
    <w:qFormat/>
    <w:rsid w:val="0035292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4"/>
      <w:szCs w:val="24"/>
      <w:lang w:eastAsia="zh-CN"/>
      <w14:ligatures w14:val="standardContextual"/>
    </w:rPr>
  </w:style>
  <w:style w:type="character" w:customStyle="1" w:styleId="IntenseQuoteChar">
    <w:name w:val="Intense Quote Char"/>
    <w:basedOn w:val="DefaultParagraphFont"/>
    <w:link w:val="IntenseQuote"/>
    <w:uiPriority w:val="30"/>
    <w:rsid w:val="0035292E"/>
    <w:rPr>
      <w:i/>
      <w:iCs/>
      <w:color w:val="0F4761" w:themeColor="accent1" w:themeShade="BF"/>
    </w:rPr>
  </w:style>
  <w:style w:type="character" w:styleId="IntenseReference">
    <w:name w:val="Intense Reference"/>
    <w:basedOn w:val="DefaultParagraphFont"/>
    <w:uiPriority w:val="32"/>
    <w:qFormat/>
    <w:rsid w:val="003529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1392</Characters>
  <Application>Microsoft Office Word</Application>
  <DocSecurity>0</DocSecurity>
  <Lines>11</Lines>
  <Paragraphs>3</Paragraphs>
  <ScaleCrop>false</ScaleCrop>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2026-08-28T13:46:00Z</dcterms:created>
  <dcterms:modified xsi:type="dcterms:W3CDTF">2026-08-28T13:46:00Z</dcterms:modified>
</cp:coreProperties>
</file>