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F19C" w14:textId="77777777" w:rsidR="00B56165" w:rsidRPr="00EA0C3A" w:rsidRDefault="00B56165" w:rsidP="00A22074">
      <w:pPr>
        <w:jc w:val="center"/>
        <w:rPr>
          <w:b/>
          <w:sz w:val="32"/>
          <w:szCs w:val="32"/>
          <w:u w:val="single"/>
        </w:rPr>
      </w:pPr>
      <w:r w:rsidRPr="00EA0C3A">
        <w:rPr>
          <w:b/>
          <w:sz w:val="32"/>
          <w:szCs w:val="32"/>
          <w:u w:val="single"/>
        </w:rPr>
        <w:t>SUPPORTING INFORMATION</w:t>
      </w:r>
    </w:p>
    <w:p w14:paraId="3D284412" w14:textId="77777777" w:rsidR="00F64C4F" w:rsidRPr="00EA0C3A" w:rsidRDefault="00F64C4F" w:rsidP="00F64C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0C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Inclusive DFT insight into sensing mechanism of cyclotetrapyrole towards lung irritants </w:t>
      </w:r>
    </w:p>
    <w:p w14:paraId="2C5458A8" w14:textId="77777777" w:rsidR="00F84B08" w:rsidRPr="00EA0C3A" w:rsidRDefault="00F84B08" w:rsidP="00F8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D9DCA1" w14:textId="77777777" w:rsidR="00F84B08" w:rsidRPr="00EA0C3A" w:rsidRDefault="00F84B08" w:rsidP="00F84B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A581D" w14:textId="77777777" w:rsidR="00EA0C3A" w:rsidRPr="00EA0C3A" w:rsidRDefault="00EA0C3A" w:rsidP="00EA0C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Saif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Ullah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Haleema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Sadia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Faizan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Ullah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 *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Tabish </w:t>
      </w:r>
      <w:proofErr w:type="spellStart"/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Jadoon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EA0C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B3202F" w14:textId="77777777" w:rsidR="00EA0C3A" w:rsidRPr="00EA0C3A" w:rsidRDefault="00EA0C3A" w:rsidP="00EA0C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68823" w14:textId="77777777" w:rsidR="00EA0C3A" w:rsidRPr="00EA0C3A" w:rsidRDefault="00EA0C3A" w:rsidP="00EA0C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a Department of Chemistry, GPGC No.1 Abbottabad, KPK, Pakistan</w:t>
      </w:r>
    </w:p>
    <w:p w14:paraId="7201711E" w14:textId="77777777" w:rsidR="00EA0C3A" w:rsidRPr="00EA0C3A" w:rsidRDefault="00EA0C3A" w:rsidP="00EA0C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C3A">
        <w:rPr>
          <w:rFonts w:ascii="Times New Roman" w:hAnsi="Times New Roman" w:cs="Times New Roman"/>
          <w:color w:val="000000" w:themeColor="text1"/>
          <w:sz w:val="24"/>
          <w:szCs w:val="24"/>
        </w:rPr>
        <w:t>b Department of Chemistry, COMSATS University Abbottabad Campus, 22060, Pakistan</w:t>
      </w:r>
    </w:p>
    <w:p w14:paraId="4018A420" w14:textId="207FADDF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5D3D5D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7D52D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8A089E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799D8C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9DB8FC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CE6D12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3B16FE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EDE4BE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3F9791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FD95B" w14:textId="77777777" w:rsidR="00F84B08" w:rsidRPr="00EA0C3A" w:rsidRDefault="00F84B08" w:rsidP="00F84B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14:paraId="0B827890" w14:textId="77777777" w:rsidR="00F84B08" w:rsidRPr="00EA0C3A" w:rsidRDefault="00F84B08" w:rsidP="00F84B08">
      <w:pPr>
        <w:pStyle w:val="FACorrespondingAuthorFootnote"/>
        <w:spacing w:line="360" w:lineRule="auto"/>
        <w:rPr>
          <w:rFonts w:ascii="Times New Roman" w:hAnsi="Times New Roman"/>
        </w:rPr>
      </w:pPr>
      <w:r w:rsidRPr="00EA0C3A">
        <w:rPr>
          <w:rFonts w:ascii="Times New Roman" w:hAnsi="Times New Roman"/>
        </w:rPr>
        <w:t>Tabish Jadoon</w:t>
      </w:r>
    </w:p>
    <w:p w14:paraId="2757F392" w14:textId="77777777" w:rsidR="00F84B08" w:rsidRPr="00EA0C3A" w:rsidRDefault="00F84B08" w:rsidP="00F84B08">
      <w:pPr>
        <w:pStyle w:val="FACorrespondingAuthorFootnote"/>
        <w:spacing w:line="360" w:lineRule="auto"/>
        <w:rPr>
          <w:rFonts w:ascii="Times New Roman" w:hAnsi="Times New Roman"/>
        </w:rPr>
      </w:pPr>
      <w:r w:rsidRPr="00EA0C3A">
        <w:rPr>
          <w:rFonts w:ascii="Times New Roman" w:hAnsi="Times New Roman"/>
        </w:rPr>
        <w:t>Tel: +92-300-5615564</w:t>
      </w:r>
    </w:p>
    <w:p w14:paraId="7427F7E9" w14:textId="77777777" w:rsidR="00F84B08" w:rsidRPr="00EA0C3A" w:rsidRDefault="00F84B08" w:rsidP="00F84B08">
      <w:pPr>
        <w:spacing w:line="360" w:lineRule="auto"/>
        <w:jc w:val="both"/>
        <w:rPr>
          <w:rStyle w:val="Hyperlink"/>
          <w:rFonts w:ascii="Times New Roman" w:eastAsiaTheme="majorEastAsia" w:hAnsi="Times New Roman" w:cs="Times New Roman"/>
        </w:rPr>
      </w:pPr>
      <w:r w:rsidRPr="00EA0C3A">
        <w:rPr>
          <w:rFonts w:ascii="Times New Roman" w:hAnsi="Times New Roman" w:cs="Times New Roman"/>
        </w:rPr>
        <w:t>Email</w:t>
      </w:r>
      <w:r w:rsidRPr="00EA0C3A">
        <w:rPr>
          <w:rFonts w:ascii="Times New Roman" w:hAnsi="Times New Roman" w:cs="Times New Roman"/>
          <w:szCs w:val="24"/>
        </w:rPr>
        <w:t xml:space="preserve">: </w:t>
      </w:r>
      <w:hyperlink r:id="rId7" w:history="1">
        <w:r w:rsidRPr="00EA0C3A">
          <w:rPr>
            <w:rStyle w:val="Hyperlink"/>
            <w:rFonts w:ascii="Times New Roman" w:eastAsiaTheme="majorEastAsia" w:hAnsi="Times New Roman" w:cs="Times New Roman"/>
          </w:rPr>
          <w:t>tabishjadoon99@gmail.com</w:t>
        </w:r>
      </w:hyperlink>
    </w:p>
    <w:p w14:paraId="3E0A6A44" w14:textId="485BB05F" w:rsidR="00B56165" w:rsidRPr="00EA0C3A" w:rsidRDefault="00A75DC9" w:rsidP="00A22074">
      <w:pPr>
        <w:spacing w:line="360" w:lineRule="auto"/>
        <w:jc w:val="both"/>
        <w:rPr>
          <w:rFonts w:eastAsiaTheme="majorEastAsia"/>
          <w:bCs/>
          <w:color w:val="0000FF"/>
          <w:u w:val="single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lastRenderedPageBreak/>
        <w:t>Table S1: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232" w:rsidRPr="00EA0C3A">
        <w:rPr>
          <w:rFonts w:ascii="Times New Roman" w:hAnsi="Times New Roman" w:cs="Times New Roman"/>
          <w:bCs/>
          <w:sz w:val="24"/>
          <w:szCs w:val="24"/>
        </w:rPr>
        <w:t>Interaction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 energies (</w:t>
      </w:r>
      <w:r w:rsidR="003B6F8B" w:rsidRPr="00EA0C3A">
        <w:rPr>
          <w:rFonts w:ascii="Times New Roman" w:hAnsi="Times New Roman" w:cs="Times New Roman"/>
          <w:bCs/>
          <w:sz w:val="24"/>
          <w:szCs w:val="24"/>
        </w:rPr>
        <w:t>kJ/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mol) </w:t>
      </w:r>
      <w:r w:rsidR="00446302" w:rsidRPr="00EA0C3A">
        <w:rPr>
          <w:rFonts w:ascii="Times New Roman" w:hAnsi="Times New Roman" w:cs="Times New Roman"/>
          <w:bCs/>
          <w:sz w:val="24"/>
          <w:szCs w:val="24"/>
        </w:rPr>
        <w:t xml:space="preserve">of various possible orientations 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of </w:t>
      </w:r>
      <w:proofErr w:type="spellStart"/>
      <w:r w:rsidR="00F84B08" w:rsidRPr="00EA0C3A">
        <w:rPr>
          <w:rFonts w:ascii="Times New Roman" w:hAnsi="Times New Roman" w:cs="Times New Roman"/>
          <w:bCs/>
          <w:sz w:val="24"/>
          <w:szCs w:val="24"/>
        </w:rPr>
        <w:t>cyclotetrapyrrole</w:t>
      </w:r>
      <w:proofErr w:type="spellEnd"/>
      <w:r w:rsidR="00F84B08" w:rsidRPr="00EA0C3A">
        <w:rPr>
          <w:rFonts w:ascii="Times New Roman" w:hAnsi="Times New Roman" w:cs="Times New Roman"/>
          <w:bCs/>
          <w:sz w:val="24"/>
          <w:szCs w:val="24"/>
        </w:rPr>
        <w:t>-phosgene</w:t>
      </w:r>
      <w:r w:rsidR="000306CB" w:rsidRPr="00EA0C3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5F221B" w:rsidRPr="00EA0C3A">
        <w:rPr>
          <w:rFonts w:ascii="Times New Roman" w:hAnsi="Times New Roman" w:cs="Times New Roman"/>
          <w:bCs/>
          <w:sz w:val="24"/>
          <w:szCs w:val="24"/>
        </w:rPr>
        <w:t>phosgene@</w:t>
      </w:r>
      <w:r w:rsidR="000306CB" w:rsidRPr="00EA0C3A">
        <w:rPr>
          <w:rFonts w:ascii="Times New Roman" w:hAnsi="Times New Roman" w:cs="Times New Roman"/>
          <w:bCs/>
          <w:sz w:val="24"/>
          <w:szCs w:val="24"/>
        </w:rPr>
        <w:t>CTPy</w:t>
      </w:r>
      <w:proofErr w:type="spellEnd"/>
      <w:r w:rsidR="000306CB" w:rsidRPr="00EA0C3A">
        <w:rPr>
          <w:rFonts w:ascii="Times New Roman" w:hAnsi="Times New Roman" w:cs="Times New Roman"/>
          <w:bCs/>
          <w:sz w:val="24"/>
          <w:szCs w:val="24"/>
        </w:rPr>
        <w:t>)</w:t>
      </w:r>
      <w:r w:rsidR="009643D7" w:rsidRPr="00EA0C3A">
        <w:rPr>
          <w:rFonts w:ascii="Times New Roman" w:hAnsi="Times New Roman" w:cs="Times New Roman"/>
          <w:bCs/>
          <w:sz w:val="24"/>
          <w:szCs w:val="24"/>
        </w:rPr>
        <w:t xml:space="preserve"> complex</w:t>
      </w:r>
      <w:r w:rsidR="00446302" w:rsidRPr="00EA0C3A">
        <w:rPr>
          <w:rFonts w:ascii="Times New Roman" w:hAnsi="Times New Roman" w:cs="Times New Roman"/>
          <w:bCs/>
          <w:sz w:val="24"/>
          <w:szCs w:val="24"/>
        </w:rPr>
        <w:t>es</w:t>
      </w:r>
      <w:r w:rsidRPr="00EA0C3A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108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070"/>
        <w:gridCol w:w="2700"/>
        <w:gridCol w:w="2070"/>
        <w:gridCol w:w="2340"/>
        <w:gridCol w:w="1620"/>
      </w:tblGrid>
      <w:tr w:rsidR="001E5E19" w:rsidRPr="00EA0C3A" w14:paraId="629F6128" w14:textId="77777777" w:rsidTr="00615BA1">
        <w:tc>
          <w:tcPr>
            <w:tcW w:w="2070" w:type="dxa"/>
          </w:tcPr>
          <w:p w14:paraId="309B8CD8" w14:textId="0128552D" w:rsidR="00FB13C8" w:rsidRPr="00EA0C3A" w:rsidRDefault="000306CB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700" w:type="dxa"/>
          </w:tcPr>
          <w:p w14:paraId="639B9E2C" w14:textId="161362F4" w:rsidR="001E5E19" w:rsidRPr="00EA0C3A" w:rsidRDefault="00FB13C8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</w:t>
            </w:r>
            <w:r w:rsidR="000306C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B6F8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kJ/mol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6C5D320" w14:textId="07C40605" w:rsidR="00FB13C8" w:rsidRPr="00EA0C3A" w:rsidRDefault="005F221B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phosgene@</w:t>
            </w:r>
            <w:r w:rsidR="000306C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  <w:r w:rsidR="000306C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complex</w:t>
            </w:r>
          </w:p>
        </w:tc>
        <w:tc>
          <w:tcPr>
            <w:tcW w:w="2070" w:type="dxa"/>
          </w:tcPr>
          <w:p w14:paraId="0BA63151" w14:textId="46EE34E5" w:rsidR="00FB13C8" w:rsidRPr="00EA0C3A" w:rsidRDefault="00FB13C8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</w:t>
            </w:r>
            <w:r w:rsidR="000306C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B6F8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kJ/mol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) of</w:t>
            </w:r>
          </w:p>
          <w:p w14:paraId="01BEB271" w14:textId="60ADF19A" w:rsidR="00FB13C8" w:rsidRPr="00EA0C3A" w:rsidRDefault="000306CB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</w:tc>
        <w:tc>
          <w:tcPr>
            <w:tcW w:w="2340" w:type="dxa"/>
          </w:tcPr>
          <w:p w14:paraId="513A0709" w14:textId="432B731D" w:rsidR="00FB13C8" w:rsidRPr="00EA0C3A" w:rsidRDefault="00FB13C8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</w:t>
            </w:r>
            <w:r w:rsidR="003B6F8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kJ/mol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) of</w:t>
            </w:r>
            <w:r w:rsidR="000306C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Phosgene</w:t>
            </w:r>
          </w:p>
        </w:tc>
        <w:tc>
          <w:tcPr>
            <w:tcW w:w="1620" w:type="dxa"/>
          </w:tcPr>
          <w:p w14:paraId="3A2CC571" w14:textId="19BEABF5" w:rsidR="00FB13C8" w:rsidRPr="00EA0C3A" w:rsidRDefault="00FB13C8" w:rsidP="00030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Interaction energy (</w:t>
            </w:r>
            <w:r w:rsidR="003B6F8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kJ/mol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15BA1" w:rsidRPr="00EA0C3A" w14:paraId="4CBCDE7E" w14:textId="77777777" w:rsidTr="00615BA1">
        <w:tc>
          <w:tcPr>
            <w:tcW w:w="2070" w:type="dxa"/>
          </w:tcPr>
          <w:p w14:paraId="175F24F5" w14:textId="75551524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CTPy-phosgene-1</w:t>
            </w:r>
          </w:p>
        </w:tc>
        <w:tc>
          <w:tcPr>
            <w:tcW w:w="2700" w:type="dxa"/>
            <w:vAlign w:val="bottom"/>
          </w:tcPr>
          <w:p w14:paraId="38199449" w14:textId="6F9801B4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-4903941.033</w:t>
            </w:r>
          </w:p>
        </w:tc>
        <w:tc>
          <w:tcPr>
            <w:tcW w:w="2070" w:type="dxa"/>
            <w:vAlign w:val="bottom"/>
          </w:tcPr>
          <w:p w14:paraId="485A80B9" w14:textId="358653AC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530908A1" w14:textId="7D44BBEE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-2711447.313</w:t>
            </w:r>
          </w:p>
        </w:tc>
        <w:tc>
          <w:tcPr>
            <w:tcW w:w="1620" w:type="dxa"/>
            <w:vAlign w:val="bottom"/>
          </w:tcPr>
          <w:p w14:paraId="1C9CF703" w14:textId="1F1A06B2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-27.77</w:t>
            </w:r>
          </w:p>
        </w:tc>
      </w:tr>
      <w:tr w:rsidR="00615BA1" w:rsidRPr="00EA0C3A" w14:paraId="15D382F7" w14:textId="77777777" w:rsidTr="00615BA1">
        <w:tc>
          <w:tcPr>
            <w:tcW w:w="2070" w:type="dxa"/>
          </w:tcPr>
          <w:p w14:paraId="04B06EA7" w14:textId="42E57A03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CTPy-phosgene-2</w:t>
            </w:r>
          </w:p>
        </w:tc>
        <w:tc>
          <w:tcPr>
            <w:tcW w:w="2700" w:type="dxa"/>
            <w:vAlign w:val="bottom"/>
          </w:tcPr>
          <w:p w14:paraId="7F91BF33" w14:textId="541B74CF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-4903937.627</w:t>
            </w:r>
          </w:p>
        </w:tc>
        <w:tc>
          <w:tcPr>
            <w:tcW w:w="2070" w:type="dxa"/>
            <w:vAlign w:val="bottom"/>
          </w:tcPr>
          <w:p w14:paraId="1561131F" w14:textId="3C5D1925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48274F06" w14:textId="5A9A6227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-2711447.313</w:t>
            </w:r>
          </w:p>
        </w:tc>
        <w:tc>
          <w:tcPr>
            <w:tcW w:w="1620" w:type="dxa"/>
            <w:vAlign w:val="bottom"/>
          </w:tcPr>
          <w:p w14:paraId="270F6CF4" w14:textId="447FB03B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-24.36</w:t>
            </w:r>
          </w:p>
        </w:tc>
      </w:tr>
      <w:tr w:rsidR="00615BA1" w:rsidRPr="00EA0C3A" w14:paraId="658F80FD" w14:textId="77777777" w:rsidTr="00615BA1">
        <w:tc>
          <w:tcPr>
            <w:tcW w:w="2070" w:type="dxa"/>
          </w:tcPr>
          <w:p w14:paraId="6E540BA7" w14:textId="604C7977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CTPy-phosgene-3</w:t>
            </w:r>
          </w:p>
        </w:tc>
        <w:tc>
          <w:tcPr>
            <w:tcW w:w="2700" w:type="dxa"/>
            <w:vAlign w:val="bottom"/>
          </w:tcPr>
          <w:p w14:paraId="29500247" w14:textId="748C869C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-4903950.243</w:t>
            </w:r>
          </w:p>
        </w:tc>
        <w:tc>
          <w:tcPr>
            <w:tcW w:w="2070" w:type="dxa"/>
            <w:vAlign w:val="bottom"/>
          </w:tcPr>
          <w:p w14:paraId="7D7413F6" w14:textId="4E14FDCA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692ED115" w14:textId="1659169C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-2711447.313</w:t>
            </w:r>
          </w:p>
        </w:tc>
        <w:tc>
          <w:tcPr>
            <w:tcW w:w="1620" w:type="dxa"/>
            <w:vAlign w:val="bottom"/>
          </w:tcPr>
          <w:p w14:paraId="4417F143" w14:textId="7198B1E7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-36.98</w:t>
            </w:r>
          </w:p>
        </w:tc>
      </w:tr>
      <w:tr w:rsidR="00615BA1" w:rsidRPr="00EA0C3A" w14:paraId="09CAD655" w14:textId="77777777" w:rsidTr="00615BA1">
        <w:tc>
          <w:tcPr>
            <w:tcW w:w="2070" w:type="dxa"/>
          </w:tcPr>
          <w:p w14:paraId="4D544818" w14:textId="601E23B4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CTPy-phosgene-4</w:t>
            </w:r>
          </w:p>
        </w:tc>
        <w:tc>
          <w:tcPr>
            <w:tcW w:w="2700" w:type="dxa"/>
            <w:vAlign w:val="bottom"/>
          </w:tcPr>
          <w:p w14:paraId="355EA6EC" w14:textId="112481A3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-4903950.239</w:t>
            </w:r>
          </w:p>
        </w:tc>
        <w:tc>
          <w:tcPr>
            <w:tcW w:w="2070" w:type="dxa"/>
            <w:vAlign w:val="bottom"/>
          </w:tcPr>
          <w:p w14:paraId="0B367C49" w14:textId="408E13B8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444ABA1C" w14:textId="25975AF4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-2711447.313</w:t>
            </w:r>
          </w:p>
        </w:tc>
        <w:tc>
          <w:tcPr>
            <w:tcW w:w="1620" w:type="dxa"/>
            <w:vAlign w:val="bottom"/>
          </w:tcPr>
          <w:p w14:paraId="01D2A9DB" w14:textId="09EDEF65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-36.97</w:t>
            </w:r>
          </w:p>
        </w:tc>
      </w:tr>
      <w:tr w:rsidR="00615BA1" w:rsidRPr="00EA0C3A" w14:paraId="6FFB37A8" w14:textId="77777777" w:rsidTr="00615BA1">
        <w:tc>
          <w:tcPr>
            <w:tcW w:w="2070" w:type="dxa"/>
          </w:tcPr>
          <w:p w14:paraId="458D2EF5" w14:textId="3887B247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CTPy-phosgene-5</w:t>
            </w:r>
          </w:p>
        </w:tc>
        <w:tc>
          <w:tcPr>
            <w:tcW w:w="2700" w:type="dxa"/>
            <w:vAlign w:val="bottom"/>
          </w:tcPr>
          <w:p w14:paraId="544F40B0" w14:textId="35AC93AC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-4903936.491</w:t>
            </w:r>
          </w:p>
        </w:tc>
        <w:tc>
          <w:tcPr>
            <w:tcW w:w="2070" w:type="dxa"/>
            <w:vAlign w:val="bottom"/>
          </w:tcPr>
          <w:p w14:paraId="7F718CBB" w14:textId="38A9F9B0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4230D83F" w14:textId="6BDCA45C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-2711447.313</w:t>
            </w:r>
          </w:p>
        </w:tc>
        <w:tc>
          <w:tcPr>
            <w:tcW w:w="1620" w:type="dxa"/>
            <w:vAlign w:val="bottom"/>
          </w:tcPr>
          <w:p w14:paraId="66E4BB88" w14:textId="0805AE91" w:rsidR="00615BA1" w:rsidRPr="00EA0C3A" w:rsidRDefault="00615BA1" w:rsidP="00615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-23.23</w:t>
            </w:r>
          </w:p>
        </w:tc>
      </w:tr>
    </w:tbl>
    <w:p w14:paraId="06760176" w14:textId="69DD6CB4" w:rsidR="00B56165" w:rsidRPr="00EA0C3A" w:rsidRDefault="00B56165" w:rsidP="00A2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E816F0" w14:textId="5C606B5B" w:rsidR="0038472F" w:rsidRPr="00EA0C3A" w:rsidRDefault="0038472F" w:rsidP="0038472F">
      <w:pPr>
        <w:spacing w:line="360" w:lineRule="auto"/>
        <w:jc w:val="both"/>
        <w:rPr>
          <w:rFonts w:eastAsiaTheme="majorEastAsia"/>
          <w:bCs/>
          <w:color w:val="0000FF"/>
          <w:u w:val="single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t>Table S2: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 Interaction energies (kJ/mol) of various possible orientations of </w:t>
      </w:r>
      <w:proofErr w:type="spellStart"/>
      <w:r w:rsidRPr="00EA0C3A">
        <w:rPr>
          <w:rFonts w:ascii="Times New Roman" w:hAnsi="Times New Roman" w:cs="Times New Roman"/>
          <w:bCs/>
          <w:sz w:val="24"/>
          <w:szCs w:val="24"/>
        </w:rPr>
        <w:t>cyclotetrapyrrole</w:t>
      </w:r>
      <w:proofErr w:type="spellEnd"/>
      <w:r w:rsidRPr="00EA0C3A">
        <w:rPr>
          <w:rFonts w:ascii="Times New Roman" w:hAnsi="Times New Roman" w:cs="Times New Roman"/>
          <w:bCs/>
          <w:sz w:val="24"/>
          <w:szCs w:val="24"/>
        </w:rPr>
        <w:t xml:space="preserve">-diphosgene ( </w:t>
      </w:r>
      <w:proofErr w:type="spellStart"/>
      <w:r w:rsidR="005F221B" w:rsidRPr="00EA0C3A">
        <w:rPr>
          <w:rFonts w:ascii="Times New Roman" w:hAnsi="Times New Roman" w:cs="Times New Roman"/>
          <w:bCs/>
          <w:sz w:val="24"/>
          <w:szCs w:val="24"/>
        </w:rPr>
        <w:t>diphosgene@</w:t>
      </w:r>
      <w:r w:rsidRPr="00EA0C3A">
        <w:rPr>
          <w:rFonts w:ascii="Times New Roman" w:hAnsi="Times New Roman" w:cs="Times New Roman"/>
          <w:bCs/>
          <w:sz w:val="24"/>
          <w:szCs w:val="24"/>
        </w:rPr>
        <w:t>CTPy</w:t>
      </w:r>
      <w:proofErr w:type="spellEnd"/>
      <w:r w:rsidRPr="00EA0C3A">
        <w:rPr>
          <w:rFonts w:ascii="Times New Roman" w:hAnsi="Times New Roman" w:cs="Times New Roman"/>
          <w:bCs/>
          <w:sz w:val="24"/>
          <w:szCs w:val="24"/>
        </w:rPr>
        <w:t>) complexes.</w:t>
      </w:r>
    </w:p>
    <w:tbl>
      <w:tblPr>
        <w:tblStyle w:val="TableGrid"/>
        <w:tblW w:w="108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250"/>
        <w:gridCol w:w="2520"/>
        <w:gridCol w:w="2070"/>
        <w:gridCol w:w="2340"/>
        <w:gridCol w:w="1620"/>
      </w:tblGrid>
      <w:tr w:rsidR="0038472F" w:rsidRPr="00EA0C3A" w14:paraId="10D7833E" w14:textId="77777777" w:rsidTr="0038472F">
        <w:trPr>
          <w:trHeight w:val="953"/>
        </w:trPr>
        <w:tc>
          <w:tcPr>
            <w:tcW w:w="2250" w:type="dxa"/>
          </w:tcPr>
          <w:p w14:paraId="1BC49CFA" w14:textId="77777777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520" w:type="dxa"/>
          </w:tcPr>
          <w:p w14:paraId="60C6E79A" w14:textId="77777777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</w:t>
            </w:r>
          </w:p>
          <w:p w14:paraId="49AFF568" w14:textId="3971EB46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r w:rsidR="005F221B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diphosgene</w:t>
            </w:r>
            <w:proofErr w:type="spellEnd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complex</w:t>
            </w:r>
          </w:p>
        </w:tc>
        <w:tc>
          <w:tcPr>
            <w:tcW w:w="2070" w:type="dxa"/>
          </w:tcPr>
          <w:p w14:paraId="7E667749" w14:textId="77777777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 of</w:t>
            </w:r>
          </w:p>
          <w:p w14:paraId="3BFB29ED" w14:textId="77777777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</w:tc>
        <w:tc>
          <w:tcPr>
            <w:tcW w:w="2340" w:type="dxa"/>
          </w:tcPr>
          <w:p w14:paraId="2D842D0F" w14:textId="0CDE689E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 of diphosgene</w:t>
            </w:r>
          </w:p>
        </w:tc>
        <w:tc>
          <w:tcPr>
            <w:tcW w:w="1620" w:type="dxa"/>
          </w:tcPr>
          <w:p w14:paraId="42C1689F" w14:textId="77777777" w:rsidR="0038472F" w:rsidRPr="00EA0C3A" w:rsidRDefault="0038472F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Interaction energy (kJ/mol)</w:t>
            </w:r>
          </w:p>
        </w:tc>
      </w:tr>
      <w:tr w:rsidR="00B137D9" w:rsidRPr="00EA0C3A" w14:paraId="32302045" w14:textId="77777777" w:rsidTr="0038472F">
        <w:tc>
          <w:tcPr>
            <w:tcW w:w="2250" w:type="dxa"/>
          </w:tcPr>
          <w:p w14:paraId="36D28F15" w14:textId="5AAEBDEA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CTPy-diphosgene-1</w:t>
            </w:r>
          </w:p>
        </w:tc>
        <w:tc>
          <w:tcPr>
            <w:tcW w:w="2520" w:type="dxa"/>
            <w:vAlign w:val="bottom"/>
          </w:tcPr>
          <w:p w14:paraId="46C7DCE3" w14:textId="5EC24C4F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-7615361.838</w:t>
            </w:r>
          </w:p>
        </w:tc>
        <w:tc>
          <w:tcPr>
            <w:tcW w:w="2070" w:type="dxa"/>
            <w:vAlign w:val="bottom"/>
          </w:tcPr>
          <w:p w14:paraId="7C71DC82" w14:textId="5EF6506F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37256495" w14:textId="2A789515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-5422856.132</w:t>
            </w:r>
          </w:p>
        </w:tc>
        <w:tc>
          <w:tcPr>
            <w:tcW w:w="1620" w:type="dxa"/>
            <w:vAlign w:val="bottom"/>
          </w:tcPr>
          <w:p w14:paraId="30907DA0" w14:textId="54F18B05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-39.75</w:t>
            </w:r>
          </w:p>
        </w:tc>
      </w:tr>
      <w:tr w:rsidR="00B137D9" w:rsidRPr="00EA0C3A" w14:paraId="26F1D19E" w14:textId="77777777" w:rsidTr="0038472F">
        <w:tc>
          <w:tcPr>
            <w:tcW w:w="2250" w:type="dxa"/>
          </w:tcPr>
          <w:p w14:paraId="7B52B2EE" w14:textId="5D72F55C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CTPy-diphosgene-2</w:t>
            </w:r>
          </w:p>
        </w:tc>
        <w:tc>
          <w:tcPr>
            <w:tcW w:w="2520" w:type="dxa"/>
            <w:vAlign w:val="bottom"/>
          </w:tcPr>
          <w:p w14:paraId="2EA759AF" w14:textId="5606D4D7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-7615351.685</w:t>
            </w:r>
          </w:p>
        </w:tc>
        <w:tc>
          <w:tcPr>
            <w:tcW w:w="2070" w:type="dxa"/>
            <w:vAlign w:val="bottom"/>
          </w:tcPr>
          <w:p w14:paraId="652866EA" w14:textId="5F20108C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5A00FEC4" w14:textId="6C27BFE5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-5422856.132</w:t>
            </w:r>
          </w:p>
        </w:tc>
        <w:tc>
          <w:tcPr>
            <w:tcW w:w="1620" w:type="dxa"/>
            <w:vAlign w:val="bottom"/>
          </w:tcPr>
          <w:p w14:paraId="733A8449" w14:textId="516F1AAE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-29.60</w:t>
            </w:r>
          </w:p>
        </w:tc>
      </w:tr>
      <w:tr w:rsidR="00B137D9" w:rsidRPr="00EA0C3A" w14:paraId="29BA4701" w14:textId="77777777" w:rsidTr="0038472F">
        <w:tc>
          <w:tcPr>
            <w:tcW w:w="2250" w:type="dxa"/>
          </w:tcPr>
          <w:p w14:paraId="26035FDC" w14:textId="74526AE4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CTPy-diphosgene-3</w:t>
            </w:r>
          </w:p>
        </w:tc>
        <w:tc>
          <w:tcPr>
            <w:tcW w:w="2520" w:type="dxa"/>
            <w:vAlign w:val="bottom"/>
          </w:tcPr>
          <w:p w14:paraId="6A813D02" w14:textId="43F22ACD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-7615353.915</w:t>
            </w:r>
          </w:p>
        </w:tc>
        <w:tc>
          <w:tcPr>
            <w:tcW w:w="2070" w:type="dxa"/>
            <w:vAlign w:val="bottom"/>
          </w:tcPr>
          <w:p w14:paraId="7B0E5781" w14:textId="3C60E492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703FF1A3" w14:textId="6C2D96AB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-5422856.132</w:t>
            </w:r>
          </w:p>
        </w:tc>
        <w:tc>
          <w:tcPr>
            <w:tcW w:w="1620" w:type="dxa"/>
            <w:vAlign w:val="bottom"/>
          </w:tcPr>
          <w:p w14:paraId="6025EB21" w14:textId="2E5F5336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-31.83</w:t>
            </w:r>
          </w:p>
        </w:tc>
      </w:tr>
      <w:tr w:rsidR="00B137D9" w:rsidRPr="00EA0C3A" w14:paraId="786BB12C" w14:textId="77777777" w:rsidTr="0038472F">
        <w:tc>
          <w:tcPr>
            <w:tcW w:w="2250" w:type="dxa"/>
          </w:tcPr>
          <w:p w14:paraId="6A42A80F" w14:textId="3F72B31A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CTPy-diphosgene-4</w:t>
            </w:r>
          </w:p>
        </w:tc>
        <w:tc>
          <w:tcPr>
            <w:tcW w:w="2520" w:type="dxa"/>
            <w:vAlign w:val="bottom"/>
          </w:tcPr>
          <w:p w14:paraId="1A363838" w14:textId="338FDD50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-7615369.78</w:t>
            </w:r>
          </w:p>
        </w:tc>
        <w:tc>
          <w:tcPr>
            <w:tcW w:w="2070" w:type="dxa"/>
            <w:vAlign w:val="bottom"/>
          </w:tcPr>
          <w:p w14:paraId="2D177DFB" w14:textId="312A22D3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7948E484" w14:textId="3886CD8C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-5422856.132</w:t>
            </w:r>
          </w:p>
        </w:tc>
        <w:tc>
          <w:tcPr>
            <w:tcW w:w="1620" w:type="dxa"/>
            <w:vAlign w:val="bottom"/>
          </w:tcPr>
          <w:p w14:paraId="7C739017" w14:textId="1A081BD5" w:rsidR="00B137D9" w:rsidRPr="00EA0C3A" w:rsidRDefault="00B137D9" w:rsidP="00B13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-47.70</w:t>
            </w:r>
          </w:p>
        </w:tc>
      </w:tr>
    </w:tbl>
    <w:p w14:paraId="6EA01239" w14:textId="5EABC883" w:rsidR="0038472F" w:rsidRPr="00EA0C3A" w:rsidRDefault="0038472F" w:rsidP="00A2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8370E" w14:textId="04037C8C" w:rsidR="009C7897" w:rsidRPr="00EA0C3A" w:rsidRDefault="009C7897" w:rsidP="009C7897">
      <w:pPr>
        <w:spacing w:line="360" w:lineRule="auto"/>
        <w:jc w:val="both"/>
        <w:rPr>
          <w:rFonts w:eastAsiaTheme="majorEastAsia"/>
          <w:bCs/>
          <w:color w:val="0000FF"/>
          <w:u w:val="single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t>Table S3: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 Interaction energies (kJ/mol) of various possible orientations of </w:t>
      </w:r>
      <w:proofErr w:type="spellStart"/>
      <w:r w:rsidRPr="00EA0C3A">
        <w:rPr>
          <w:rFonts w:ascii="Times New Roman" w:hAnsi="Times New Roman" w:cs="Times New Roman"/>
          <w:bCs/>
          <w:sz w:val="24"/>
          <w:szCs w:val="24"/>
        </w:rPr>
        <w:t>cyclotetrapyrrole</w:t>
      </w:r>
      <w:proofErr w:type="spellEnd"/>
      <w:r w:rsidRPr="00EA0C3A">
        <w:rPr>
          <w:rFonts w:ascii="Times New Roman" w:hAnsi="Times New Roman" w:cs="Times New Roman"/>
          <w:bCs/>
          <w:sz w:val="24"/>
          <w:szCs w:val="24"/>
        </w:rPr>
        <w:t xml:space="preserve">-chloropicrin ( </w:t>
      </w:r>
      <w:proofErr w:type="spellStart"/>
      <w:r w:rsidR="005F221B" w:rsidRPr="00EA0C3A">
        <w:rPr>
          <w:rFonts w:ascii="Times New Roman" w:hAnsi="Times New Roman" w:cs="Times New Roman"/>
          <w:bCs/>
          <w:sz w:val="24"/>
          <w:szCs w:val="24"/>
        </w:rPr>
        <w:t>chloropicrin@</w:t>
      </w:r>
      <w:r w:rsidRPr="00EA0C3A">
        <w:rPr>
          <w:rFonts w:ascii="Times New Roman" w:hAnsi="Times New Roman" w:cs="Times New Roman"/>
          <w:bCs/>
          <w:sz w:val="24"/>
          <w:szCs w:val="24"/>
        </w:rPr>
        <w:t>CTPy</w:t>
      </w:r>
      <w:proofErr w:type="spellEnd"/>
      <w:r w:rsidRPr="00EA0C3A">
        <w:rPr>
          <w:rFonts w:ascii="Times New Roman" w:hAnsi="Times New Roman" w:cs="Times New Roman"/>
          <w:bCs/>
          <w:sz w:val="24"/>
          <w:szCs w:val="24"/>
        </w:rPr>
        <w:t>) complexes.</w:t>
      </w:r>
    </w:p>
    <w:tbl>
      <w:tblPr>
        <w:tblStyle w:val="TableGrid"/>
        <w:tblW w:w="108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160"/>
        <w:gridCol w:w="2610"/>
        <w:gridCol w:w="2070"/>
        <w:gridCol w:w="2340"/>
        <w:gridCol w:w="1620"/>
      </w:tblGrid>
      <w:tr w:rsidR="009C7897" w:rsidRPr="00EA0C3A" w14:paraId="5D1B4801" w14:textId="77777777" w:rsidTr="00F26C9B">
        <w:tc>
          <w:tcPr>
            <w:tcW w:w="2160" w:type="dxa"/>
          </w:tcPr>
          <w:p w14:paraId="0C34B78E" w14:textId="77777777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610" w:type="dxa"/>
          </w:tcPr>
          <w:p w14:paraId="5D72723D" w14:textId="77777777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</w:t>
            </w:r>
          </w:p>
          <w:p w14:paraId="0A957C15" w14:textId="5190A797" w:rsidR="009C7897" w:rsidRPr="00EA0C3A" w:rsidRDefault="005F221B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chloropicrin@</w:t>
            </w:r>
            <w:r w:rsidR="009C7897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  <w:r w:rsidR="00282D9D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897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complex</w:t>
            </w:r>
          </w:p>
        </w:tc>
        <w:tc>
          <w:tcPr>
            <w:tcW w:w="2070" w:type="dxa"/>
          </w:tcPr>
          <w:p w14:paraId="23C5F704" w14:textId="77777777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 of</w:t>
            </w:r>
          </w:p>
          <w:p w14:paraId="7CA20F91" w14:textId="77777777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</w:tc>
        <w:tc>
          <w:tcPr>
            <w:tcW w:w="2340" w:type="dxa"/>
          </w:tcPr>
          <w:p w14:paraId="703C39F0" w14:textId="6969F981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SCF energy (kJ/mol) of </w:t>
            </w:r>
            <w:r w:rsidR="00282D9D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chloropicrin</w:t>
            </w:r>
          </w:p>
        </w:tc>
        <w:tc>
          <w:tcPr>
            <w:tcW w:w="1620" w:type="dxa"/>
          </w:tcPr>
          <w:p w14:paraId="5187AD97" w14:textId="77777777" w:rsidR="009C7897" w:rsidRPr="00EA0C3A" w:rsidRDefault="009C7897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Interaction energy (kJ/mol)</w:t>
            </w:r>
          </w:p>
        </w:tc>
      </w:tr>
      <w:tr w:rsidR="00F26C9B" w:rsidRPr="00EA0C3A" w14:paraId="4DA00CBC" w14:textId="77777777" w:rsidTr="00F26C9B">
        <w:tc>
          <w:tcPr>
            <w:tcW w:w="2160" w:type="dxa"/>
            <w:vAlign w:val="bottom"/>
          </w:tcPr>
          <w:p w14:paraId="7AA63982" w14:textId="64413852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-chloropicrin 1</w:t>
            </w:r>
          </w:p>
        </w:tc>
        <w:tc>
          <w:tcPr>
            <w:tcW w:w="2610" w:type="dxa"/>
            <w:vAlign w:val="bottom"/>
          </w:tcPr>
          <w:p w14:paraId="55F926B0" w14:textId="34E53232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-6451638.577</w:t>
            </w:r>
          </w:p>
        </w:tc>
        <w:tc>
          <w:tcPr>
            <w:tcW w:w="2070" w:type="dxa"/>
            <w:vAlign w:val="bottom"/>
          </w:tcPr>
          <w:p w14:paraId="524E0E85" w14:textId="5D9020AD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178FE354" w14:textId="25C2430B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-4259133.805</w:t>
            </w:r>
          </w:p>
        </w:tc>
        <w:tc>
          <w:tcPr>
            <w:tcW w:w="1620" w:type="dxa"/>
            <w:vAlign w:val="bottom"/>
          </w:tcPr>
          <w:p w14:paraId="0610CD49" w14:textId="75642F09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-38.82</w:t>
            </w:r>
          </w:p>
        </w:tc>
      </w:tr>
      <w:tr w:rsidR="00F26C9B" w:rsidRPr="00EA0C3A" w14:paraId="47EEEB5F" w14:textId="77777777" w:rsidTr="00F26C9B">
        <w:tc>
          <w:tcPr>
            <w:tcW w:w="2160" w:type="dxa"/>
            <w:vAlign w:val="bottom"/>
          </w:tcPr>
          <w:p w14:paraId="10157060" w14:textId="351A988D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-chloropicrin 2</w:t>
            </w:r>
          </w:p>
        </w:tc>
        <w:tc>
          <w:tcPr>
            <w:tcW w:w="2610" w:type="dxa"/>
            <w:vAlign w:val="bottom"/>
          </w:tcPr>
          <w:p w14:paraId="2184D1D1" w14:textId="57C37650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-6451630.006</w:t>
            </w:r>
          </w:p>
        </w:tc>
        <w:tc>
          <w:tcPr>
            <w:tcW w:w="2070" w:type="dxa"/>
            <w:vAlign w:val="bottom"/>
          </w:tcPr>
          <w:p w14:paraId="7F720894" w14:textId="7D427DC3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54C004CF" w14:textId="2892D68A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-4259133.805</w:t>
            </w:r>
          </w:p>
        </w:tc>
        <w:tc>
          <w:tcPr>
            <w:tcW w:w="1620" w:type="dxa"/>
            <w:vAlign w:val="bottom"/>
          </w:tcPr>
          <w:p w14:paraId="65855A87" w14:textId="1F6D711F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-30.25</w:t>
            </w:r>
          </w:p>
        </w:tc>
      </w:tr>
      <w:tr w:rsidR="00F26C9B" w:rsidRPr="00EA0C3A" w14:paraId="439F9F89" w14:textId="77777777" w:rsidTr="00F26C9B">
        <w:tc>
          <w:tcPr>
            <w:tcW w:w="2160" w:type="dxa"/>
            <w:vAlign w:val="bottom"/>
          </w:tcPr>
          <w:p w14:paraId="33C87ECB" w14:textId="585B2F3D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-chloropicrin 3</w:t>
            </w:r>
          </w:p>
        </w:tc>
        <w:tc>
          <w:tcPr>
            <w:tcW w:w="2610" w:type="dxa"/>
            <w:vAlign w:val="bottom"/>
          </w:tcPr>
          <w:p w14:paraId="2DB4FF13" w14:textId="009EC637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-6451637.923</w:t>
            </w:r>
          </w:p>
        </w:tc>
        <w:tc>
          <w:tcPr>
            <w:tcW w:w="2070" w:type="dxa"/>
            <w:vAlign w:val="bottom"/>
          </w:tcPr>
          <w:p w14:paraId="13AA40C4" w14:textId="7ADF97C6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05834FE9" w14:textId="243D21EF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-4259133.805</w:t>
            </w:r>
          </w:p>
        </w:tc>
        <w:tc>
          <w:tcPr>
            <w:tcW w:w="1620" w:type="dxa"/>
            <w:vAlign w:val="bottom"/>
          </w:tcPr>
          <w:p w14:paraId="199D53AC" w14:textId="449967B0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-38.17</w:t>
            </w:r>
          </w:p>
        </w:tc>
      </w:tr>
      <w:tr w:rsidR="00F26C9B" w:rsidRPr="00EA0C3A" w14:paraId="6CBBC739" w14:textId="77777777" w:rsidTr="00F26C9B">
        <w:tc>
          <w:tcPr>
            <w:tcW w:w="2160" w:type="dxa"/>
            <w:vAlign w:val="bottom"/>
          </w:tcPr>
          <w:p w14:paraId="5DB8317F" w14:textId="3D302515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-chloropicrin 4</w:t>
            </w:r>
          </w:p>
        </w:tc>
        <w:tc>
          <w:tcPr>
            <w:tcW w:w="2610" w:type="dxa"/>
            <w:vAlign w:val="bottom"/>
          </w:tcPr>
          <w:p w14:paraId="7E4FB019" w14:textId="6626D5B7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-6451629.516</w:t>
            </w:r>
          </w:p>
        </w:tc>
        <w:tc>
          <w:tcPr>
            <w:tcW w:w="2070" w:type="dxa"/>
            <w:vAlign w:val="bottom"/>
          </w:tcPr>
          <w:p w14:paraId="52239C8D" w14:textId="6ECE8388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3B39B599" w14:textId="584B9155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-4259133.805</w:t>
            </w:r>
          </w:p>
        </w:tc>
        <w:tc>
          <w:tcPr>
            <w:tcW w:w="1620" w:type="dxa"/>
            <w:vAlign w:val="bottom"/>
          </w:tcPr>
          <w:p w14:paraId="2FF88965" w14:textId="4C2B91F8" w:rsidR="00F26C9B" w:rsidRPr="00EA0C3A" w:rsidRDefault="00F26C9B" w:rsidP="00F26C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-29.76</w:t>
            </w:r>
          </w:p>
        </w:tc>
      </w:tr>
    </w:tbl>
    <w:p w14:paraId="75CF8045" w14:textId="77777777" w:rsidR="00551492" w:rsidRPr="00EA0C3A" w:rsidRDefault="00551492" w:rsidP="00A2207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14:paraId="359332AC" w14:textId="6E3CBCE9" w:rsidR="00282D9D" w:rsidRPr="00EA0C3A" w:rsidRDefault="00282D9D" w:rsidP="00282D9D">
      <w:pPr>
        <w:spacing w:line="360" w:lineRule="auto"/>
        <w:jc w:val="both"/>
        <w:rPr>
          <w:rFonts w:eastAsiaTheme="majorEastAsia"/>
          <w:bCs/>
          <w:color w:val="0000FF"/>
          <w:u w:val="single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t>Table S4:</w:t>
      </w:r>
      <w:r w:rsidRPr="00EA0C3A">
        <w:rPr>
          <w:rFonts w:ascii="Times New Roman" w:hAnsi="Times New Roman" w:cs="Times New Roman"/>
          <w:bCs/>
          <w:sz w:val="24"/>
          <w:szCs w:val="24"/>
        </w:rPr>
        <w:t xml:space="preserve"> Interaction energies (kJ/mol) of various possible orientations of </w:t>
      </w:r>
      <w:proofErr w:type="spellStart"/>
      <w:r w:rsidRPr="00EA0C3A">
        <w:rPr>
          <w:rFonts w:ascii="Times New Roman" w:hAnsi="Times New Roman" w:cs="Times New Roman"/>
          <w:bCs/>
          <w:sz w:val="24"/>
          <w:szCs w:val="24"/>
        </w:rPr>
        <w:t>cyclotetrapyrrole</w:t>
      </w:r>
      <w:proofErr w:type="spellEnd"/>
      <w:r w:rsidRPr="00EA0C3A">
        <w:rPr>
          <w:rFonts w:ascii="Times New Roman" w:hAnsi="Times New Roman" w:cs="Times New Roman"/>
          <w:bCs/>
          <w:sz w:val="24"/>
          <w:szCs w:val="24"/>
        </w:rPr>
        <w:t xml:space="preserve">-chlorine ( </w:t>
      </w:r>
      <w:proofErr w:type="spellStart"/>
      <w:r w:rsidR="005F221B" w:rsidRPr="00EA0C3A">
        <w:rPr>
          <w:rFonts w:ascii="Times New Roman" w:hAnsi="Times New Roman" w:cs="Times New Roman"/>
          <w:bCs/>
          <w:sz w:val="24"/>
          <w:szCs w:val="24"/>
        </w:rPr>
        <w:t>chlorine@</w:t>
      </w:r>
      <w:r w:rsidRPr="00EA0C3A">
        <w:rPr>
          <w:rFonts w:ascii="Times New Roman" w:hAnsi="Times New Roman" w:cs="Times New Roman"/>
          <w:bCs/>
          <w:sz w:val="24"/>
          <w:szCs w:val="24"/>
        </w:rPr>
        <w:t>CTPy</w:t>
      </w:r>
      <w:proofErr w:type="spellEnd"/>
      <w:r w:rsidR="005F221B" w:rsidRPr="00EA0C3A">
        <w:rPr>
          <w:rFonts w:ascii="Times New Roman" w:hAnsi="Times New Roman" w:cs="Times New Roman"/>
          <w:bCs/>
          <w:sz w:val="24"/>
          <w:szCs w:val="24"/>
        </w:rPr>
        <w:t>)</w:t>
      </w:r>
      <w:r w:rsidRPr="00EA0C3A">
        <w:rPr>
          <w:rFonts w:ascii="Times New Roman" w:hAnsi="Times New Roman" w:cs="Times New Roman"/>
          <w:bCs/>
          <w:sz w:val="24"/>
          <w:szCs w:val="24"/>
        </w:rPr>
        <w:t>complexes.</w:t>
      </w:r>
    </w:p>
    <w:tbl>
      <w:tblPr>
        <w:tblStyle w:val="TableGrid"/>
        <w:tblW w:w="108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160"/>
        <w:gridCol w:w="2610"/>
        <w:gridCol w:w="2070"/>
        <w:gridCol w:w="2340"/>
        <w:gridCol w:w="1620"/>
      </w:tblGrid>
      <w:tr w:rsidR="00282D9D" w:rsidRPr="00EA0C3A" w14:paraId="4F9AC96F" w14:textId="77777777" w:rsidTr="00B9760F">
        <w:tc>
          <w:tcPr>
            <w:tcW w:w="2160" w:type="dxa"/>
          </w:tcPr>
          <w:p w14:paraId="6B0BD21D" w14:textId="77777777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610" w:type="dxa"/>
          </w:tcPr>
          <w:p w14:paraId="3F889660" w14:textId="77777777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</w:t>
            </w:r>
          </w:p>
          <w:p w14:paraId="4E790AD3" w14:textId="670A1374" w:rsidR="0098115A" w:rsidRPr="00EA0C3A" w:rsidRDefault="005F221B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chlorine@</w:t>
            </w:r>
            <w:r w:rsidR="00282D9D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  <w:p w14:paraId="75FDB3D1" w14:textId="78E39932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complex</w:t>
            </w:r>
          </w:p>
        </w:tc>
        <w:tc>
          <w:tcPr>
            <w:tcW w:w="2070" w:type="dxa"/>
          </w:tcPr>
          <w:p w14:paraId="20E85C0D" w14:textId="77777777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SCF energy (kJ/mol) of</w:t>
            </w:r>
          </w:p>
          <w:p w14:paraId="0D2033C5" w14:textId="77777777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</w:tc>
        <w:tc>
          <w:tcPr>
            <w:tcW w:w="2340" w:type="dxa"/>
          </w:tcPr>
          <w:p w14:paraId="276EC643" w14:textId="4CC27153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SCF energy (kJ/mol) of </w:t>
            </w:r>
            <w:r w:rsidR="0098115A"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Chlorine</w:t>
            </w:r>
          </w:p>
        </w:tc>
        <w:tc>
          <w:tcPr>
            <w:tcW w:w="1620" w:type="dxa"/>
          </w:tcPr>
          <w:p w14:paraId="5FB8CCEF" w14:textId="77777777" w:rsidR="00282D9D" w:rsidRPr="00EA0C3A" w:rsidRDefault="00282D9D" w:rsidP="00B9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Interaction energy (kJ/mol)</w:t>
            </w:r>
          </w:p>
        </w:tc>
      </w:tr>
      <w:tr w:rsidR="00B0503D" w:rsidRPr="00EA0C3A" w14:paraId="44EDBD03" w14:textId="77777777" w:rsidTr="00B9760F">
        <w:tc>
          <w:tcPr>
            <w:tcW w:w="2160" w:type="dxa"/>
            <w:vAlign w:val="bottom"/>
          </w:tcPr>
          <w:p w14:paraId="002E94A6" w14:textId="3D19E680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ctpy-cl2-1</w:t>
            </w:r>
          </w:p>
        </w:tc>
        <w:tc>
          <w:tcPr>
            <w:tcW w:w="2610" w:type="dxa"/>
            <w:vAlign w:val="bottom"/>
          </w:tcPr>
          <w:p w14:paraId="1609584F" w14:textId="0CEC80EA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-4606578.998</w:t>
            </w:r>
          </w:p>
        </w:tc>
        <w:tc>
          <w:tcPr>
            <w:tcW w:w="2070" w:type="dxa"/>
            <w:vAlign w:val="bottom"/>
          </w:tcPr>
          <w:p w14:paraId="7F8D846C" w14:textId="0E64B6B4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731E1481" w14:textId="48C1CC71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-2414075.812</w:t>
            </w:r>
          </w:p>
        </w:tc>
        <w:tc>
          <w:tcPr>
            <w:tcW w:w="1620" w:type="dxa"/>
            <w:vAlign w:val="bottom"/>
          </w:tcPr>
          <w:p w14:paraId="64059338" w14:textId="7893BF90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-37.24</w:t>
            </w:r>
          </w:p>
        </w:tc>
      </w:tr>
      <w:tr w:rsidR="00B0503D" w:rsidRPr="00EA0C3A" w14:paraId="29BC5B28" w14:textId="77777777" w:rsidTr="00B9760F">
        <w:tc>
          <w:tcPr>
            <w:tcW w:w="2160" w:type="dxa"/>
            <w:vAlign w:val="bottom"/>
          </w:tcPr>
          <w:p w14:paraId="6F78E49E" w14:textId="25AC954B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ctpy-cl2-2</w:t>
            </w:r>
          </w:p>
        </w:tc>
        <w:tc>
          <w:tcPr>
            <w:tcW w:w="2610" w:type="dxa"/>
            <w:vAlign w:val="bottom"/>
          </w:tcPr>
          <w:p w14:paraId="0BE77B03" w14:textId="681A460E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-4606578.997</w:t>
            </w:r>
          </w:p>
        </w:tc>
        <w:tc>
          <w:tcPr>
            <w:tcW w:w="2070" w:type="dxa"/>
            <w:vAlign w:val="bottom"/>
          </w:tcPr>
          <w:p w14:paraId="4A66CE13" w14:textId="462B6AE2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-2192465.947</w:t>
            </w:r>
          </w:p>
        </w:tc>
        <w:tc>
          <w:tcPr>
            <w:tcW w:w="2340" w:type="dxa"/>
            <w:vAlign w:val="bottom"/>
          </w:tcPr>
          <w:p w14:paraId="64FC7A47" w14:textId="0AB03633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-2414075.812</w:t>
            </w:r>
          </w:p>
        </w:tc>
        <w:tc>
          <w:tcPr>
            <w:tcW w:w="1620" w:type="dxa"/>
            <w:vAlign w:val="bottom"/>
          </w:tcPr>
          <w:p w14:paraId="44EBEBA8" w14:textId="219DFB2C" w:rsidR="00B0503D" w:rsidRPr="00EA0C3A" w:rsidRDefault="00B0503D" w:rsidP="00B050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-37.23</w:t>
            </w:r>
          </w:p>
        </w:tc>
      </w:tr>
    </w:tbl>
    <w:p w14:paraId="14DABD3C" w14:textId="59FC3BDF" w:rsidR="000760CF" w:rsidRPr="00EA0C3A" w:rsidRDefault="000760CF" w:rsidP="00A2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1BBA5" w14:textId="77777777" w:rsidR="009C7897" w:rsidRPr="00EA0C3A" w:rsidRDefault="009C7897" w:rsidP="00A2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4A060" w14:textId="77777777" w:rsidR="005E3171" w:rsidRPr="00EA0C3A" w:rsidRDefault="005E3171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3508"/>
        <w:gridCol w:w="3413"/>
      </w:tblGrid>
      <w:tr w:rsidR="005A544B" w:rsidRPr="00EA0C3A" w14:paraId="2F4CD675" w14:textId="77777777" w:rsidTr="005F221B">
        <w:trPr>
          <w:trHeight w:val="710"/>
          <w:jc w:val="center"/>
        </w:trPr>
        <w:tc>
          <w:tcPr>
            <w:tcW w:w="1299" w:type="pct"/>
          </w:tcPr>
          <w:p w14:paraId="6A81CBFD" w14:textId="77777777" w:rsidR="005A544B" w:rsidRPr="00EA0C3A" w:rsidRDefault="005A544B" w:rsidP="00B9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System</w:t>
            </w:r>
          </w:p>
        </w:tc>
        <w:tc>
          <w:tcPr>
            <w:tcW w:w="1876" w:type="pct"/>
          </w:tcPr>
          <w:p w14:paraId="107BA42C" w14:textId="3A2D4B48" w:rsidR="005A544B" w:rsidRPr="00EA0C3A" w:rsidRDefault="005A544B" w:rsidP="00B9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HOMO</w:t>
            </w:r>
          </w:p>
        </w:tc>
        <w:tc>
          <w:tcPr>
            <w:tcW w:w="1825" w:type="pct"/>
          </w:tcPr>
          <w:p w14:paraId="7255D7BD" w14:textId="734BAF3E" w:rsidR="005A544B" w:rsidRPr="00EA0C3A" w:rsidRDefault="005A544B" w:rsidP="00B9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LUMO</w:t>
            </w:r>
          </w:p>
        </w:tc>
      </w:tr>
      <w:tr w:rsidR="005A544B" w:rsidRPr="00EA0C3A" w14:paraId="67D74880" w14:textId="77777777" w:rsidTr="005F221B">
        <w:trPr>
          <w:jc w:val="center"/>
        </w:trPr>
        <w:tc>
          <w:tcPr>
            <w:tcW w:w="1299" w:type="pct"/>
          </w:tcPr>
          <w:p w14:paraId="31CC1AB9" w14:textId="77777777" w:rsidR="005A544B" w:rsidRPr="00EA0C3A" w:rsidRDefault="005A544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</w:p>
        </w:tc>
        <w:tc>
          <w:tcPr>
            <w:tcW w:w="1876" w:type="pct"/>
          </w:tcPr>
          <w:p w14:paraId="7E2A0B56" w14:textId="070037FC" w:rsidR="005A544B" w:rsidRPr="00EA0C3A" w:rsidRDefault="009D0C4D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object w:dxaOrig="11415" w:dyaOrig="8610" w14:anchorId="27EFC6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14.1pt" o:ole="">
                  <v:imagedata r:id="rId8" o:title=""/>
                </v:shape>
                <o:OLEObject Type="Embed" ProgID="PBrush" ShapeID="_x0000_i1025" DrawAspect="Content" ObjectID="_1694893146" r:id="rId9"/>
              </w:object>
            </w:r>
          </w:p>
        </w:tc>
        <w:tc>
          <w:tcPr>
            <w:tcW w:w="1825" w:type="pct"/>
          </w:tcPr>
          <w:p w14:paraId="2E01E42B" w14:textId="28959377" w:rsidR="005A544B" w:rsidRPr="00EA0C3A" w:rsidRDefault="008E253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object w:dxaOrig="11130" w:dyaOrig="8385" w14:anchorId="1EAA816D">
                <v:shape id="_x0000_i1026" type="#_x0000_t75" style="width:146.8pt;height:110.35pt" o:ole="">
                  <v:imagedata r:id="rId10" o:title=""/>
                </v:shape>
                <o:OLEObject Type="Embed" ProgID="PBrush" ShapeID="_x0000_i1026" DrawAspect="Content" ObjectID="_1694893147" r:id="rId11"/>
              </w:object>
            </w:r>
          </w:p>
        </w:tc>
      </w:tr>
      <w:tr w:rsidR="005A544B" w:rsidRPr="00EA0C3A" w14:paraId="44C4C240" w14:textId="77777777" w:rsidTr="005F221B">
        <w:trPr>
          <w:jc w:val="center"/>
        </w:trPr>
        <w:tc>
          <w:tcPr>
            <w:tcW w:w="1299" w:type="pct"/>
          </w:tcPr>
          <w:p w14:paraId="490534AF" w14:textId="77777777" w:rsidR="005A544B" w:rsidRPr="00EA0C3A" w:rsidRDefault="005A544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-phosgene</w:t>
            </w:r>
          </w:p>
        </w:tc>
        <w:tc>
          <w:tcPr>
            <w:tcW w:w="1876" w:type="pct"/>
          </w:tcPr>
          <w:p w14:paraId="67C303C6" w14:textId="44A248A3" w:rsidR="005A544B" w:rsidRPr="00EA0C3A" w:rsidRDefault="00C726BC" w:rsidP="00B97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object w:dxaOrig="8865" w:dyaOrig="8805" w14:anchorId="591F42A9">
                <v:shape id="_x0000_i1027" type="#_x0000_t75" style="width:151.5pt;height:149.6pt" o:ole="">
                  <v:imagedata r:id="rId12" o:title=""/>
                </v:shape>
                <o:OLEObject Type="Embed" ProgID="PBrush" ShapeID="_x0000_i1027" DrawAspect="Content" ObjectID="_1694893148" r:id="rId13"/>
              </w:object>
            </w:r>
          </w:p>
        </w:tc>
        <w:tc>
          <w:tcPr>
            <w:tcW w:w="1825" w:type="pct"/>
          </w:tcPr>
          <w:p w14:paraId="3F74B9D7" w14:textId="0FCC10A4" w:rsidR="005A544B" w:rsidRPr="00EA0C3A" w:rsidRDefault="00D76EF9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object w:dxaOrig="8565" w:dyaOrig="8685" w14:anchorId="7D997BF1">
                <v:shape id="_x0000_i1028" type="#_x0000_t75" style="width:146.8pt;height:147.75pt" o:ole="">
                  <v:imagedata r:id="rId14" o:title=""/>
                </v:shape>
                <o:OLEObject Type="Embed" ProgID="PBrush" ShapeID="_x0000_i1028" DrawAspect="Content" ObjectID="_1694893149" r:id="rId15"/>
              </w:object>
            </w:r>
          </w:p>
        </w:tc>
      </w:tr>
      <w:tr w:rsidR="005A544B" w:rsidRPr="00EA0C3A" w14:paraId="00CE26E5" w14:textId="77777777" w:rsidTr="005F221B">
        <w:trPr>
          <w:jc w:val="center"/>
        </w:trPr>
        <w:tc>
          <w:tcPr>
            <w:tcW w:w="1299" w:type="pct"/>
          </w:tcPr>
          <w:p w14:paraId="4B5CE086" w14:textId="77777777" w:rsidR="005A544B" w:rsidRPr="00EA0C3A" w:rsidRDefault="005A544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-diphosgene</w:t>
            </w:r>
          </w:p>
        </w:tc>
        <w:tc>
          <w:tcPr>
            <w:tcW w:w="1876" w:type="pct"/>
            <w:vAlign w:val="bottom"/>
          </w:tcPr>
          <w:p w14:paraId="451E5543" w14:textId="38ABF978" w:rsidR="005A544B" w:rsidRPr="00EA0C3A" w:rsidRDefault="00745A0F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object w:dxaOrig="7125" w:dyaOrig="8745" w14:anchorId="45C42343">
                <v:shape id="_x0000_i1029" type="#_x0000_t75" style="width:150.55pt;height:185.15pt" o:ole="">
                  <v:imagedata r:id="rId16" o:title=""/>
                </v:shape>
                <o:OLEObject Type="Embed" ProgID="PBrush" ShapeID="_x0000_i1029" DrawAspect="Content" ObjectID="_1694893150" r:id="rId17"/>
              </w:object>
            </w:r>
          </w:p>
        </w:tc>
        <w:tc>
          <w:tcPr>
            <w:tcW w:w="1825" w:type="pct"/>
          </w:tcPr>
          <w:p w14:paraId="37B9CA5A" w14:textId="68BFAEC3" w:rsidR="005A544B" w:rsidRPr="00EA0C3A" w:rsidRDefault="00D94D4A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3A">
              <w:object w:dxaOrig="6885" w:dyaOrig="8715" w14:anchorId="7A15C79B">
                <v:shape id="_x0000_i1030" type="#_x0000_t75" style="width:147.75pt;height:186.1pt" o:ole="">
                  <v:imagedata r:id="rId18" o:title=""/>
                </v:shape>
                <o:OLEObject Type="Embed" ProgID="PBrush" ShapeID="_x0000_i1030" DrawAspect="Content" ObjectID="_1694893151" r:id="rId19"/>
              </w:object>
            </w:r>
          </w:p>
        </w:tc>
      </w:tr>
      <w:tr w:rsidR="005A544B" w:rsidRPr="00EA0C3A" w14:paraId="3B4448BF" w14:textId="77777777" w:rsidTr="005F221B">
        <w:trPr>
          <w:jc w:val="center"/>
        </w:trPr>
        <w:tc>
          <w:tcPr>
            <w:tcW w:w="1299" w:type="pct"/>
          </w:tcPr>
          <w:p w14:paraId="7FB6C374" w14:textId="77777777" w:rsidR="005A544B" w:rsidRPr="00EA0C3A" w:rsidRDefault="005A544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CTPy</w:t>
            </w:r>
            <w:proofErr w:type="spellEnd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-chloropicrin</w:t>
            </w:r>
          </w:p>
        </w:tc>
        <w:tc>
          <w:tcPr>
            <w:tcW w:w="1876" w:type="pct"/>
          </w:tcPr>
          <w:p w14:paraId="2175360D" w14:textId="2746B0BA" w:rsidR="005A544B" w:rsidRPr="00EA0C3A" w:rsidRDefault="00FC1BB5" w:rsidP="00B97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object w:dxaOrig="7155" w:dyaOrig="8745" w14:anchorId="5074DF33">
                <v:shape id="_x0000_i1031" type="#_x0000_t75" style="width:150.55pt;height:184.2pt" o:ole="">
                  <v:imagedata r:id="rId20" o:title=""/>
                </v:shape>
                <o:OLEObject Type="Embed" ProgID="PBrush" ShapeID="_x0000_i1031" DrawAspect="Content" ObjectID="_1694893152" r:id="rId21"/>
              </w:object>
            </w:r>
          </w:p>
        </w:tc>
        <w:tc>
          <w:tcPr>
            <w:tcW w:w="1825" w:type="pct"/>
          </w:tcPr>
          <w:p w14:paraId="28A747F2" w14:textId="2778F5F8" w:rsidR="005A544B" w:rsidRPr="00EA0C3A" w:rsidRDefault="00516BB1" w:rsidP="00B97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object w:dxaOrig="7185" w:dyaOrig="8745" w14:anchorId="08F08532">
                <v:shape id="_x0000_i1032" type="#_x0000_t75" style="width:146.8pt;height:178.6pt" o:ole="">
                  <v:imagedata r:id="rId22" o:title=""/>
                </v:shape>
                <o:OLEObject Type="Embed" ProgID="PBrush" ShapeID="_x0000_i1032" DrawAspect="Content" ObjectID="_1694893153" r:id="rId23"/>
              </w:object>
            </w:r>
          </w:p>
        </w:tc>
      </w:tr>
      <w:tr w:rsidR="005A544B" w:rsidRPr="00EA0C3A" w14:paraId="3FB6179B" w14:textId="77777777" w:rsidTr="005F221B">
        <w:trPr>
          <w:jc w:val="center"/>
        </w:trPr>
        <w:tc>
          <w:tcPr>
            <w:tcW w:w="1299" w:type="pct"/>
          </w:tcPr>
          <w:p w14:paraId="45A79264" w14:textId="77777777" w:rsidR="005A544B" w:rsidRPr="00EA0C3A" w:rsidRDefault="005A544B" w:rsidP="00B976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CTPy</w:t>
            </w:r>
            <w:proofErr w:type="spellEnd"/>
            <w:r w:rsidRPr="00EA0C3A">
              <w:rPr>
                <w:rFonts w:ascii="Times New Roman" w:hAnsi="Times New Roman" w:cs="Times New Roman"/>
                <w:b/>
                <w:sz w:val="24"/>
                <w:szCs w:val="24"/>
              </w:rPr>
              <w:t>-chlorine</w:t>
            </w:r>
          </w:p>
        </w:tc>
        <w:tc>
          <w:tcPr>
            <w:tcW w:w="1876" w:type="pct"/>
          </w:tcPr>
          <w:p w14:paraId="48A7D959" w14:textId="63D086E8" w:rsidR="005A544B" w:rsidRPr="00EA0C3A" w:rsidRDefault="0066545A" w:rsidP="00B97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object w:dxaOrig="8475" w:dyaOrig="8625" w14:anchorId="6AE85FC6">
                <v:shape id="_x0000_i1033" type="#_x0000_t75" style="width:150.55pt;height:154.3pt" o:ole="">
                  <v:imagedata r:id="rId24" o:title=""/>
                </v:shape>
                <o:OLEObject Type="Embed" ProgID="PBrush" ShapeID="_x0000_i1033" DrawAspect="Content" ObjectID="_1694893154" r:id="rId25"/>
              </w:object>
            </w:r>
          </w:p>
        </w:tc>
        <w:tc>
          <w:tcPr>
            <w:tcW w:w="1825" w:type="pct"/>
          </w:tcPr>
          <w:p w14:paraId="6A4A0F0F" w14:textId="4F551619" w:rsidR="005A544B" w:rsidRPr="00EA0C3A" w:rsidRDefault="00F4792D" w:rsidP="00B97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C3A">
              <w:object w:dxaOrig="7215" w:dyaOrig="8715" w14:anchorId="76A88709">
                <v:shape id="_x0000_i1034" type="#_x0000_t75" style="width:146.8pt;height:176.75pt" o:ole="">
                  <v:imagedata r:id="rId26" o:title=""/>
                </v:shape>
                <o:OLEObject Type="Embed" ProgID="PBrush" ShapeID="_x0000_i1034" DrawAspect="Content" ObjectID="_1694893155" r:id="rId27"/>
              </w:object>
            </w:r>
          </w:p>
        </w:tc>
      </w:tr>
    </w:tbl>
    <w:p w14:paraId="6149E277" w14:textId="08993B1C" w:rsidR="005A544B" w:rsidRPr="00EA0C3A" w:rsidRDefault="005A544B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D5F36" w14:textId="4FDE9E67" w:rsidR="005F221B" w:rsidRPr="00EA0C3A" w:rsidRDefault="005F221B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3A">
        <w:rPr>
          <w:rFonts w:ascii="Times New Roman" w:hAnsi="Times New Roman" w:cs="Times New Roman"/>
          <w:b/>
          <w:sz w:val="24"/>
          <w:szCs w:val="24"/>
        </w:rPr>
        <w:t>Figure S1. HOMO and LUMO visualization of the complexes.</w:t>
      </w:r>
    </w:p>
    <w:p w14:paraId="0BB17277" w14:textId="626EFC45" w:rsidR="003200CC" w:rsidRPr="00EA0C3A" w:rsidRDefault="003200CC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0D7BB" w14:textId="60AC4040" w:rsidR="0056375A" w:rsidRPr="00EA0C3A" w:rsidRDefault="0056375A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9B702" w14:textId="1C4F69DF" w:rsidR="00B9760F" w:rsidRPr="00EA0C3A" w:rsidRDefault="00B9760F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D53AC" w14:textId="079FC827" w:rsidR="005F221B" w:rsidRPr="00EA0C3A" w:rsidRDefault="005F221B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E2B68" w14:textId="77777777" w:rsidR="005F221B" w:rsidRPr="00EA0C3A" w:rsidRDefault="005F221B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03BE3" w14:textId="77777777" w:rsidR="0056375A" w:rsidRPr="00EA0C3A" w:rsidRDefault="0056375A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1EC09" w14:textId="77777777" w:rsidR="003200CC" w:rsidRPr="00EA0C3A" w:rsidRDefault="003200CC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C38F7" w14:textId="63D46419" w:rsidR="00675119" w:rsidRPr="00EA0C3A" w:rsidRDefault="00C84578" w:rsidP="00A2207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lastRenderedPageBreak/>
        <w:t>Coordinates</w:t>
      </w:r>
      <w:r w:rsidR="00183B53" w:rsidRPr="00EA0C3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of </w:t>
      </w:r>
      <w:proofErr w:type="spellStart"/>
      <w:r w:rsidR="00B137D9"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CTPy</w:t>
      </w:r>
      <w:proofErr w:type="spellEnd"/>
      <w:r w:rsidR="00B137D9"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-phosgene complex</w:t>
      </w:r>
    </w:p>
    <w:p w14:paraId="3F67F69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>Charge =  0 Multiplicity = 1</w:t>
      </w:r>
    </w:p>
    <w:p w14:paraId="126CF25A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-2.45128  -0.34525   0.11366 </w:t>
      </w:r>
    </w:p>
    <w:p w14:paraId="789A3032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-2.75515  -1.097     1.24577 </w:t>
      </w:r>
    </w:p>
    <w:p w14:paraId="4E37F5A2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-1.91903  -2.26078   1.24595 </w:t>
      </w:r>
    </w:p>
    <w:p w14:paraId="53D73146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-1.10943  -2.21292   0.11396 </w:t>
      </w:r>
    </w:p>
    <w:p w14:paraId="018A3A14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-1.52681  -1.09704  -0.59126 </w:t>
      </w:r>
    </w:p>
    <w:p w14:paraId="2EE2B71B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-0.99801  -0.71732  -1.36274 </w:t>
      </w:r>
    </w:p>
    <w:p w14:paraId="4A97563C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-3.44767  -0.80782   2.0245 </w:t>
      </w:r>
    </w:p>
    <w:p w14:paraId="2AD40F75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-1.86607  -3.0092    2.02487 </w:t>
      </w:r>
    </w:p>
    <w:p w14:paraId="2461BA98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0.34526  -2.45126  -0.11346 </w:t>
      </w:r>
    </w:p>
    <w:p w14:paraId="544030CF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1.09723  -2.75528  -1.24538 </w:t>
      </w:r>
    </w:p>
    <w:p w14:paraId="3D9D5C0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2.26103  -1.91918  -1.24543 </w:t>
      </w:r>
    </w:p>
    <w:p w14:paraId="58DF4DE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2.21294  -1.1094   -0.11358 </w:t>
      </w:r>
    </w:p>
    <w:p w14:paraId="09BD8CD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1.09691  -1.52668   0.59148 </w:t>
      </w:r>
    </w:p>
    <w:p w14:paraId="47CFC9E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0.71704  -0.99777   1.3628 </w:t>
      </w:r>
    </w:p>
    <w:p w14:paraId="098066B4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0.80821  -3.4479   -2.02408 </w:t>
      </w:r>
    </w:p>
    <w:p w14:paraId="1DF0B014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3.0096   -1.86635  -2.02421 </w:t>
      </w:r>
    </w:p>
    <w:p w14:paraId="359FBAF2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2.45127   0.3453    0.11377 </w:t>
      </w:r>
    </w:p>
    <w:p w14:paraId="4BD39AEC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2.75509   1.0973    1.24573 </w:t>
      </w:r>
    </w:p>
    <w:p w14:paraId="0FEB34B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1.91894   2.26106   1.24563 </w:t>
      </w:r>
    </w:p>
    <w:p w14:paraId="4D530AC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1.10939   2.21294   0.11361 </w:t>
      </w:r>
    </w:p>
    <w:p w14:paraId="05D25A01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1.52682   1.09692  -0.59136 </w:t>
      </w:r>
    </w:p>
    <w:p w14:paraId="71D391A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0.99799   0.71699  -1.36271 </w:t>
      </w:r>
    </w:p>
    <w:p w14:paraId="5C88BEB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3.44758   0.8083    2.02455 </w:t>
      </w:r>
    </w:p>
    <w:p w14:paraId="05085728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1.86595   3.00965   2.02438 </w:t>
      </w:r>
    </w:p>
    <w:p w14:paraId="2C045E9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-0.34528   2.45126  -0.11398 </w:t>
      </w:r>
    </w:p>
    <w:p w14:paraId="3EAE9902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-1.09707   2.75493  -1.24613 </w:t>
      </w:r>
    </w:p>
    <w:p w14:paraId="4B30B1C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-2.26086   1.91882  -1.24611 </w:t>
      </w:r>
    </w:p>
    <w:p w14:paraId="261FEC4B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-2.21294   1.1094   -0.11399 </w:t>
      </w:r>
    </w:p>
    <w:p w14:paraId="31B8AF0C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-1.09703   1.52689   0.59111 </w:t>
      </w:r>
    </w:p>
    <w:p w14:paraId="152022DF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-0.71728   0.99822   1.36267 </w:t>
      </w:r>
    </w:p>
    <w:p w14:paraId="0CE691BE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-0.8079    3.4473   -2.025 </w:t>
      </w:r>
    </w:p>
    <w:p w14:paraId="0471D981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-3.00931   1.86574  -2.02498 </w:t>
      </w:r>
    </w:p>
    <w:p w14:paraId="1EB1D52D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-0.22846  -0.19481  -4.68084 </w:t>
      </w:r>
    </w:p>
    <w:p w14:paraId="274BD260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O                    -0.93261  -0.88103  -4.0221 </w:t>
      </w:r>
    </w:p>
    <w:p w14:paraId="22D27B1A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-0.2256   -0.19925  -6.44422 </w:t>
      </w:r>
    </w:p>
    <w:p w14:paraId="7FC96032" w14:textId="77777777" w:rsidR="00C84578" w:rsidRPr="00EA0C3A" w:rsidRDefault="00C84578" w:rsidP="00C845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 0.93566   0.94687  -4.00898 </w:t>
      </w:r>
    </w:p>
    <w:p w14:paraId="5AB0940A" w14:textId="361E0036" w:rsidR="00675119" w:rsidRPr="00EA0C3A" w:rsidRDefault="00675119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EDFEF" w14:textId="32D7E63E" w:rsidR="00C84578" w:rsidRPr="00EA0C3A" w:rsidRDefault="00C84578" w:rsidP="00C845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Coordinates of </w:t>
      </w:r>
      <w:proofErr w:type="spellStart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CTPy</w:t>
      </w:r>
      <w:proofErr w:type="spellEnd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-diphosgene complex</w:t>
      </w:r>
    </w:p>
    <w:p w14:paraId="0DE8CF5D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>Charge =  0 Multiplicity = 1</w:t>
      </w:r>
    </w:p>
    <w:p w14:paraId="3767D450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-2.60241  -0.08814   2.89416 </w:t>
      </w:r>
    </w:p>
    <w:p w14:paraId="2548DD60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-2.90628  -0.83989   4.02628 </w:t>
      </w:r>
    </w:p>
    <w:p w14:paraId="77617D5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-2.07016  -2.00368   4.02646 </w:t>
      </w:r>
    </w:p>
    <w:p w14:paraId="72119DA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-1.26055  -1.95581   2.89446 </w:t>
      </w:r>
    </w:p>
    <w:p w14:paraId="28D950F4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-1.67794  -0.83993   2.18924 </w:t>
      </w:r>
    </w:p>
    <w:p w14:paraId="34037948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-1.14914  -0.46021   1.41777 </w:t>
      </w:r>
    </w:p>
    <w:p w14:paraId="0450946E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lastRenderedPageBreak/>
        <w:t xml:space="preserve"> H                    -3.5988   -0.55071   4.80501 </w:t>
      </w:r>
    </w:p>
    <w:p w14:paraId="225AE833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-2.0172   -2.75209   4.80538 </w:t>
      </w:r>
    </w:p>
    <w:p w14:paraId="148AB4C3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0.19413  -2.19415   2.66705 </w:t>
      </w:r>
    </w:p>
    <w:p w14:paraId="28455437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0.94611  -2.49818   1.53513 </w:t>
      </w:r>
    </w:p>
    <w:p w14:paraId="06BC7E60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2.10991  -1.66207   1.53507 </w:t>
      </w:r>
    </w:p>
    <w:p w14:paraId="0848EBCA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2.06181  -0.8523    2.66693 </w:t>
      </w:r>
    </w:p>
    <w:p w14:paraId="708A5FB9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0.94578  -1.26957   3.37198 </w:t>
      </w:r>
    </w:p>
    <w:p w14:paraId="07873705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0.56591  -0.74066   4.14331 </w:t>
      </w:r>
    </w:p>
    <w:p w14:paraId="69566333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0.65708  -3.19079   0.75643 </w:t>
      </w:r>
    </w:p>
    <w:p w14:paraId="3228980F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2.85848  -1.60924   0.7563 </w:t>
      </w:r>
    </w:p>
    <w:p w14:paraId="5A5E4CF1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2.30015   0.6024    2.89428 </w:t>
      </w:r>
    </w:p>
    <w:p w14:paraId="6EBA9D0E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2.60396   1.35441   4.02624 </w:t>
      </w:r>
    </w:p>
    <w:p w14:paraId="0828045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1.76781   2.51817   4.02614 </w:t>
      </w:r>
    </w:p>
    <w:p w14:paraId="023A765D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0.95826   2.47005   2.89412 </w:t>
      </w:r>
    </w:p>
    <w:p w14:paraId="17DB8695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1.37569   1.35403   2.18915 </w:t>
      </w:r>
    </w:p>
    <w:p w14:paraId="5BC6CFD5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0.84686   0.97409   1.4178 </w:t>
      </w:r>
    </w:p>
    <w:p w14:paraId="751FF6B7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3.29645   1.06541   4.80506 </w:t>
      </w:r>
    </w:p>
    <w:p w14:paraId="6648D09A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1.71483   3.26676   4.80489 </w:t>
      </w:r>
    </w:p>
    <w:p w14:paraId="1277832F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-0.4964    2.70837   2.66652 </w:t>
      </w:r>
    </w:p>
    <w:p w14:paraId="0DF0506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-1.24819   3.01203   1.53438 </w:t>
      </w:r>
    </w:p>
    <w:p w14:paraId="57487CD1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-2.41198   2.17593   1.5344 </w:t>
      </w:r>
    </w:p>
    <w:p w14:paraId="12E94721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-2.36407   1.36651   2.66652 </w:t>
      </w:r>
    </w:p>
    <w:p w14:paraId="1A5A715E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-1.24816   1.784     3.37162 </w:t>
      </w:r>
    </w:p>
    <w:p w14:paraId="1ABBD55A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-0.86841   1.25533   4.14318 </w:t>
      </w:r>
    </w:p>
    <w:p w14:paraId="32F4ABFF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-0.95903   3.70441   0.75551 </w:t>
      </w:r>
    </w:p>
    <w:p w14:paraId="6F77285B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-3.16044   2.12285   0.75553 </w:t>
      </w:r>
    </w:p>
    <w:p w14:paraId="49541947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-0.02529   0.23155  -2.82137 </w:t>
      </w:r>
    </w:p>
    <w:p w14:paraId="3A5A9A20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-1.56194   0.2829   -1.97334 </w:t>
      </w:r>
    </w:p>
    <w:p w14:paraId="40D79597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O                     1.03975   0.1593   -2.30028 </w:t>
      </w:r>
    </w:p>
    <w:p w14:paraId="2992A523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O                    -0.30189   0.28941  -4.15973 </w:t>
      </w:r>
    </w:p>
    <w:p w14:paraId="79D5FD0A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0.73574   0.26761  -5.11357 </w:t>
      </w:r>
    </w:p>
    <w:p w14:paraId="215953DB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 1.82193   1.684    -4.92513 </w:t>
      </w:r>
    </w:p>
    <w:p w14:paraId="7AF2CFB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 1.67091  -1.26187  -5.02236 </w:t>
      </w:r>
    </w:p>
    <w:p w14:paraId="5016E962" w14:textId="77777777" w:rsidR="00C25BE4" w:rsidRPr="00EA0C3A" w:rsidRDefault="00C25BE4" w:rsidP="00C25B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-0.1223    0.363    -6.679 </w:t>
      </w:r>
    </w:p>
    <w:p w14:paraId="37FAF5A7" w14:textId="0FDEBF70" w:rsidR="00C84578" w:rsidRPr="00EA0C3A" w:rsidRDefault="00C84578" w:rsidP="00A220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62843" w14:textId="673EA47F" w:rsidR="00192144" w:rsidRPr="00EA0C3A" w:rsidRDefault="00192144" w:rsidP="0019214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Coordinates of </w:t>
      </w:r>
      <w:proofErr w:type="spellStart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CTPy</w:t>
      </w:r>
      <w:proofErr w:type="spellEnd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-chloropicrin complex</w:t>
      </w:r>
    </w:p>
    <w:p w14:paraId="5E0C4509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>Charge =  0 Multiplicity = 1</w:t>
      </w:r>
    </w:p>
    <w:p w14:paraId="17C141B7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1.04156   0.34714   2.48959 </w:t>
      </w:r>
    </w:p>
    <w:p w14:paraId="6C02BBFB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-0.18786   0.99933   2.55511 </w:t>
      </w:r>
    </w:p>
    <w:p w14:paraId="3FF2765B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-0.11554   2.17382   1.73637 </w:t>
      </w:r>
    </w:p>
    <w:p w14:paraId="53B369BC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1.15405   2.22738   1.16837 </w:t>
      </w:r>
    </w:p>
    <w:p w14:paraId="24EC219F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1.85078   1.16804   1.72404 </w:t>
      </w:r>
    </w:p>
    <w:p w14:paraId="11D29FD0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2.74851   0.86893   1.3735 </w:t>
      </w:r>
    </w:p>
    <w:p w14:paraId="5849BA3D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-1.06389   0.64184   3.07793 </w:t>
      </w:r>
    </w:p>
    <w:p w14:paraId="1F7AA189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-0.92701   2.85718   1.52957 </w:t>
      </w:r>
    </w:p>
    <w:p w14:paraId="3E93C369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1.67009   2.51384  -0.20288 </w:t>
      </w:r>
    </w:p>
    <w:p w14:paraId="45BC674A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2.92155   2.9143   -0.66676 </w:t>
      </w:r>
    </w:p>
    <w:p w14:paraId="67D35B0C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3.25766   2.10238  -1.79654 </w:t>
      </w:r>
    </w:p>
    <w:p w14:paraId="3258BB0B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lastRenderedPageBreak/>
        <w:t xml:space="preserve"> C                     2.20883   1.21162  -2.01838 </w:t>
      </w:r>
    </w:p>
    <w:p w14:paraId="110C6D1D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1.23371   1.55315  -1.09708 </w:t>
      </w:r>
    </w:p>
    <w:p w14:paraId="24C2BC64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0.4007    1.00323  -0.9441 </w:t>
      </w:r>
    </w:p>
    <w:p w14:paraId="5DC20D69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3.5573    3.65286  -0.19775 </w:t>
      </w:r>
    </w:p>
    <w:p w14:paraId="7889611D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4.19529   2.11319  -2.3355 </w:t>
      </w:r>
    </w:p>
    <w:p w14:paraId="495F8BEC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2.19331  -0.25918  -2.27619 </w:t>
      </w:r>
    </w:p>
    <w:p w14:paraId="7187B645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1.29871  -1.15113  -2.86168 </w:t>
      </w:r>
    </w:p>
    <w:p w14:paraId="7E687797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1.23988  -2.32696  -2.03958 </w:t>
      </w:r>
    </w:p>
    <w:p w14:paraId="08C0C5E2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2.0989   -2.14384  -0.95842 </w:t>
      </w:r>
    </w:p>
    <w:p w14:paraId="66742379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2.72498  -0.9331   -1.19232 </w:t>
      </w:r>
    </w:p>
    <w:p w14:paraId="1081D7E4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3.28467  -0.46974  -0.49202 </w:t>
      </w:r>
    </w:p>
    <w:p w14:paraId="6043EDC3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0.70241  -0.95666  -3.74271 </w:t>
      </w:r>
    </w:p>
    <w:p w14:paraId="29054AED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0.59056  -3.17902  -2.18864 </w:t>
      </w:r>
    </w:p>
    <w:p w14:paraId="4B182DF4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2.0026   -2.38885   0.51204 </w:t>
      </w:r>
    </w:p>
    <w:p w14:paraId="79A7CAE5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2.95446  -2.60041   1.50696 </w:t>
      </w:r>
    </w:p>
    <w:p w14:paraId="351FAA8E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2.6109   -1.7846    2.63403 </w:t>
      </w:r>
    </w:p>
    <w:p w14:paraId="1ADECAB4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1.45214  -1.07816   2.31979 </w:t>
      </w:r>
    </w:p>
    <w:p w14:paraId="701308F2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1.06434  -1.54147   1.0758 </w:t>
      </w:r>
    </w:p>
    <w:p w14:paraId="254B168A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0.36356  -1.07064   0.52363 </w:t>
      </w:r>
    </w:p>
    <w:p w14:paraId="4CAC71E4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3.83898  -3.21512   1.40969 </w:t>
      </w:r>
    </w:p>
    <w:p w14:paraId="0E9A15CB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3.18817  -1.67364   3.54181 </w:t>
      </w:r>
    </w:p>
    <w:p w14:paraId="4842B7AE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-2.96951  -0.32264  -0.24515 </w:t>
      </w:r>
    </w:p>
    <w:p w14:paraId="428D6B1F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-1.61016  -0.95623  -1.19509 </w:t>
      </w:r>
    </w:p>
    <w:p w14:paraId="46536718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-4.49996  -0.42294  -1.14575 </w:t>
      </w:r>
    </w:p>
    <w:p w14:paraId="08A6CD9A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-3.07127  -1.10847   1.33237 </w:t>
      </w:r>
    </w:p>
    <w:p w14:paraId="022A442C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-2.73357   1.25947  -0.00968 </w:t>
      </w:r>
    </w:p>
    <w:p w14:paraId="2A85FA71" w14:textId="77777777" w:rsidR="00F56F4A" w:rsidRPr="00EA0C3A" w:rsidRDefault="00F56F4A" w:rsidP="00F56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O                    -1.97855   1.81712  -0.7822 </w:t>
      </w:r>
    </w:p>
    <w:p w14:paraId="6F62ECDF" w14:textId="12767540" w:rsidR="00192144" w:rsidRPr="00EA0C3A" w:rsidRDefault="00F56F4A" w:rsidP="00F56F4A">
      <w:pPr>
        <w:spacing w:line="360" w:lineRule="auto"/>
        <w:jc w:val="both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O                    -3.36737   1.7542    0.90011</w:t>
      </w:r>
    </w:p>
    <w:p w14:paraId="0274CFA8" w14:textId="3F064DE9" w:rsidR="00BC36F2" w:rsidRPr="00EA0C3A" w:rsidRDefault="00BC36F2" w:rsidP="00BC36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Coordinates of </w:t>
      </w:r>
      <w:proofErr w:type="spellStart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CTPy</w:t>
      </w:r>
      <w:proofErr w:type="spellEnd"/>
      <w:r w:rsidRPr="00EA0C3A">
        <w:rPr>
          <w:rFonts w:ascii="Times New Roman" w:hAnsi="Times New Roman" w:cs="Times New Roman"/>
          <w:b/>
          <w:bCs/>
          <w:sz w:val="24"/>
          <w:szCs w:val="24"/>
          <w:u w:val="single"/>
        </w:rPr>
        <w:t>-chlorine complex</w:t>
      </w:r>
    </w:p>
    <w:p w14:paraId="26E31E5F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>Charge =  0 Multiplicity = 1</w:t>
      </w:r>
    </w:p>
    <w:p w14:paraId="7210EEC9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-2.53125  -0.13456  -2.34728 </w:t>
      </w:r>
    </w:p>
    <w:p w14:paraId="0EA591C7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-2.83512  -0.88631  -1.21516 </w:t>
      </w:r>
    </w:p>
    <w:p w14:paraId="00D64368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-1.999    -2.05009  -1.21498 </w:t>
      </w:r>
    </w:p>
    <w:p w14:paraId="36E4A487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-1.18939  -2.00223  -2.34697 </w:t>
      </w:r>
    </w:p>
    <w:p w14:paraId="7C88AE46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-1.60677  -0.88635  -3.05219 </w:t>
      </w:r>
    </w:p>
    <w:p w14:paraId="2292B9EE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-1.07797  -0.50662  -3.82367 </w:t>
      </w:r>
    </w:p>
    <w:p w14:paraId="71F394BB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-3.52764  -0.59712  -0.43643 </w:t>
      </w:r>
    </w:p>
    <w:p w14:paraId="289DCFC2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-1.94604  -2.7985   -0.43606 </w:t>
      </w:r>
    </w:p>
    <w:p w14:paraId="493808D6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0.2653   -2.24056  -2.57439 </w:t>
      </w:r>
    </w:p>
    <w:p w14:paraId="05B7DEE6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1.01727  -2.54459  -3.70631 </w:t>
      </w:r>
    </w:p>
    <w:p w14:paraId="79EED945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2.18107  -1.70849  -3.70636 </w:t>
      </w:r>
    </w:p>
    <w:p w14:paraId="5B12235A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2.13297  -0.89871  -2.57451 </w:t>
      </w:r>
    </w:p>
    <w:p w14:paraId="61E31420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1.01695  -1.31598  -1.86946 </w:t>
      </w:r>
    </w:p>
    <w:p w14:paraId="5F88070F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0.63707  -0.78707  -1.09813 </w:t>
      </w:r>
    </w:p>
    <w:p w14:paraId="0083B8D3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0.72824  -3.23721  -4.48501 </w:t>
      </w:r>
    </w:p>
    <w:p w14:paraId="5856191E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2.92964  -1.65566  -4.48514 </w:t>
      </w:r>
    </w:p>
    <w:p w14:paraId="7A0E8304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2.37131   0.55599  -2.34716 </w:t>
      </w:r>
    </w:p>
    <w:p w14:paraId="19C52412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2.67512   1.30799  -1.2152 </w:t>
      </w:r>
    </w:p>
    <w:p w14:paraId="3B058481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lastRenderedPageBreak/>
        <w:t xml:space="preserve"> C                     1.83898   2.47175  -1.2153 </w:t>
      </w:r>
    </w:p>
    <w:p w14:paraId="5DB92B05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 1.02942   2.42363  -2.34732 </w:t>
      </w:r>
    </w:p>
    <w:p w14:paraId="23B436B6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 1.44685   1.30762  -3.05229 </w:t>
      </w:r>
    </w:p>
    <w:p w14:paraId="53A39A11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0.91803   0.92768  -3.82364 </w:t>
      </w:r>
    </w:p>
    <w:p w14:paraId="465A4F9F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3.36762   1.01899  -0.43638 </w:t>
      </w:r>
    </w:p>
    <w:p w14:paraId="11AD719D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 1.78599   3.22034  -0.43655 </w:t>
      </w:r>
    </w:p>
    <w:p w14:paraId="45EC4843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-0.42524   2.66195  -2.57491 </w:t>
      </w:r>
    </w:p>
    <w:p w14:paraId="149CFCF9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-1.17703   2.96562  -3.70706 </w:t>
      </w:r>
    </w:p>
    <w:p w14:paraId="65A18CA2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-2.34082   2.12951  -3.70704 </w:t>
      </w:r>
    </w:p>
    <w:p w14:paraId="019D1B31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                    -2.29291   1.32009  -2.57492 </w:t>
      </w:r>
    </w:p>
    <w:p w14:paraId="0328CF57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N                    -1.177     1.73758  -1.86982 </w:t>
      </w:r>
    </w:p>
    <w:p w14:paraId="4FA6FA59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-0.79725   1.20892  -1.09826 </w:t>
      </w:r>
    </w:p>
    <w:p w14:paraId="53DF0115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-0.88787   3.658    -4.48593 </w:t>
      </w:r>
    </w:p>
    <w:p w14:paraId="2D395E91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H                    -3.08928   2.07643  -4.48591 </w:t>
      </w:r>
    </w:p>
    <w:p w14:paraId="0CEDB5A6" w14:textId="77777777" w:rsidR="001B20C1" w:rsidRPr="00EA0C3A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 0.91881   0.79504   2.07599 </w:t>
      </w:r>
    </w:p>
    <w:p w14:paraId="165E5409" w14:textId="77777777" w:rsidR="001B20C1" w:rsidRDefault="001B20C1" w:rsidP="001B20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A0C3A">
        <w:rPr>
          <w:rFonts w:ascii="Courier New" w:hAnsi="Courier New" w:cs="Courier New"/>
        </w:rPr>
        <w:t xml:space="preserve"> Cl                   -0.75324  -0.38186   2.07298</w:t>
      </w:r>
      <w:r>
        <w:rPr>
          <w:rFonts w:ascii="Courier New" w:hAnsi="Courier New" w:cs="Courier New"/>
        </w:rPr>
        <w:t xml:space="preserve"> </w:t>
      </w:r>
    </w:p>
    <w:p w14:paraId="6FE7B550" w14:textId="77777777" w:rsidR="001B20C1" w:rsidRPr="00B137D9" w:rsidRDefault="001B20C1" w:rsidP="00BC36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7CDE9B" w14:textId="77777777" w:rsidR="00BC36F2" w:rsidRDefault="00BC36F2" w:rsidP="00F56F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C36F2" w:rsidSect="002D0E63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87B1" w14:textId="77777777" w:rsidR="001D2E11" w:rsidRDefault="001D2E11" w:rsidP="00B56165">
      <w:pPr>
        <w:spacing w:after="0" w:line="240" w:lineRule="auto"/>
      </w:pPr>
      <w:r>
        <w:separator/>
      </w:r>
    </w:p>
  </w:endnote>
  <w:endnote w:type="continuationSeparator" w:id="0">
    <w:p w14:paraId="71E34FAF" w14:textId="77777777" w:rsidR="001D2E11" w:rsidRDefault="001D2E11" w:rsidP="00B5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DejaVu San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9FD1" w14:textId="77777777" w:rsidR="001D2E11" w:rsidRDefault="001D2E11" w:rsidP="00B56165">
      <w:pPr>
        <w:spacing w:after="0" w:line="240" w:lineRule="auto"/>
      </w:pPr>
      <w:r>
        <w:separator/>
      </w:r>
    </w:p>
  </w:footnote>
  <w:footnote w:type="continuationSeparator" w:id="0">
    <w:p w14:paraId="413DC2FF" w14:textId="77777777" w:rsidR="001D2E11" w:rsidRDefault="001D2E11" w:rsidP="00B56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8FA5" w14:textId="77777777" w:rsidR="00F64C4F" w:rsidRPr="00B56165" w:rsidRDefault="00F64C4F" w:rsidP="00B56165">
    <w:pPr>
      <w:pStyle w:val="Header"/>
      <w:jc w:val="center"/>
      <w:rPr>
        <w:b/>
        <w:sz w:val="48"/>
        <w:szCs w:val="48"/>
        <w:u w:val="single"/>
      </w:rPr>
    </w:pPr>
  </w:p>
  <w:p w14:paraId="6F7676AC" w14:textId="77777777" w:rsidR="00F64C4F" w:rsidRDefault="00F64C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6941"/>
    <w:multiLevelType w:val="hybridMultilevel"/>
    <w:tmpl w:val="645CB0F0"/>
    <w:lvl w:ilvl="0" w:tplc="F760E8D8">
      <w:start w:val="1"/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2021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K0MDAyNzc0NrWwNLFQ0lEKTi0uzszPAykwNKgFAOFrFO0tAAAA"/>
  </w:docVars>
  <w:rsids>
    <w:rsidRoot w:val="00246ADA"/>
    <w:rsid w:val="00001948"/>
    <w:rsid w:val="00001A0A"/>
    <w:rsid w:val="00003EBD"/>
    <w:rsid w:val="00004D8D"/>
    <w:rsid w:val="00006FFF"/>
    <w:rsid w:val="00007022"/>
    <w:rsid w:val="00015817"/>
    <w:rsid w:val="0001619C"/>
    <w:rsid w:val="00016320"/>
    <w:rsid w:val="00021D64"/>
    <w:rsid w:val="000222BE"/>
    <w:rsid w:val="0002261E"/>
    <w:rsid w:val="000306CB"/>
    <w:rsid w:val="00031DCA"/>
    <w:rsid w:val="000352D6"/>
    <w:rsid w:val="000366D1"/>
    <w:rsid w:val="000370B3"/>
    <w:rsid w:val="000407AB"/>
    <w:rsid w:val="00046660"/>
    <w:rsid w:val="00055FE1"/>
    <w:rsid w:val="000577FF"/>
    <w:rsid w:val="00060407"/>
    <w:rsid w:val="0006167B"/>
    <w:rsid w:val="00062F41"/>
    <w:rsid w:val="000636F8"/>
    <w:rsid w:val="00064161"/>
    <w:rsid w:val="00065384"/>
    <w:rsid w:val="00066364"/>
    <w:rsid w:val="000669AB"/>
    <w:rsid w:val="00067861"/>
    <w:rsid w:val="0007199D"/>
    <w:rsid w:val="00072144"/>
    <w:rsid w:val="00073AE2"/>
    <w:rsid w:val="0007496A"/>
    <w:rsid w:val="000760CF"/>
    <w:rsid w:val="00077D5C"/>
    <w:rsid w:val="000804D9"/>
    <w:rsid w:val="00080B60"/>
    <w:rsid w:val="00084241"/>
    <w:rsid w:val="00084C49"/>
    <w:rsid w:val="00085E1D"/>
    <w:rsid w:val="00087CEB"/>
    <w:rsid w:val="00090ECE"/>
    <w:rsid w:val="00094302"/>
    <w:rsid w:val="00094AB2"/>
    <w:rsid w:val="00096B13"/>
    <w:rsid w:val="000A1C7A"/>
    <w:rsid w:val="000A3796"/>
    <w:rsid w:val="000A3948"/>
    <w:rsid w:val="000A3DF0"/>
    <w:rsid w:val="000A3FFA"/>
    <w:rsid w:val="000A7B04"/>
    <w:rsid w:val="000A7FE4"/>
    <w:rsid w:val="000B09F2"/>
    <w:rsid w:val="000B20AA"/>
    <w:rsid w:val="000B2590"/>
    <w:rsid w:val="000B4DDE"/>
    <w:rsid w:val="000B76F2"/>
    <w:rsid w:val="000B789D"/>
    <w:rsid w:val="000C3BD3"/>
    <w:rsid w:val="000C530D"/>
    <w:rsid w:val="000D1833"/>
    <w:rsid w:val="000D1C2E"/>
    <w:rsid w:val="000D2461"/>
    <w:rsid w:val="000D4058"/>
    <w:rsid w:val="000D44E9"/>
    <w:rsid w:val="000D7A08"/>
    <w:rsid w:val="000E07F4"/>
    <w:rsid w:val="000E18DA"/>
    <w:rsid w:val="000E1C7E"/>
    <w:rsid w:val="000E22F9"/>
    <w:rsid w:val="000E3357"/>
    <w:rsid w:val="000E5083"/>
    <w:rsid w:val="000E6B9A"/>
    <w:rsid w:val="000F2F73"/>
    <w:rsid w:val="000F7CB2"/>
    <w:rsid w:val="00103A60"/>
    <w:rsid w:val="00104DDD"/>
    <w:rsid w:val="001073F1"/>
    <w:rsid w:val="00107CD8"/>
    <w:rsid w:val="00110DEE"/>
    <w:rsid w:val="00112747"/>
    <w:rsid w:val="001149F9"/>
    <w:rsid w:val="00117091"/>
    <w:rsid w:val="001173B0"/>
    <w:rsid w:val="00120947"/>
    <w:rsid w:val="0012450E"/>
    <w:rsid w:val="00125583"/>
    <w:rsid w:val="001269DA"/>
    <w:rsid w:val="001279F0"/>
    <w:rsid w:val="001300AB"/>
    <w:rsid w:val="00130ED9"/>
    <w:rsid w:val="00133D80"/>
    <w:rsid w:val="00134BA4"/>
    <w:rsid w:val="00140D13"/>
    <w:rsid w:val="001468FF"/>
    <w:rsid w:val="00146E55"/>
    <w:rsid w:val="00147BCF"/>
    <w:rsid w:val="00152D10"/>
    <w:rsid w:val="001531F3"/>
    <w:rsid w:val="0015433D"/>
    <w:rsid w:val="001609FC"/>
    <w:rsid w:val="00161CA1"/>
    <w:rsid w:val="00165C4E"/>
    <w:rsid w:val="00165D87"/>
    <w:rsid w:val="00167699"/>
    <w:rsid w:val="00171A97"/>
    <w:rsid w:val="0017470F"/>
    <w:rsid w:val="00174DED"/>
    <w:rsid w:val="00181BA9"/>
    <w:rsid w:val="00183B53"/>
    <w:rsid w:val="00190613"/>
    <w:rsid w:val="00192144"/>
    <w:rsid w:val="00192F15"/>
    <w:rsid w:val="00193EFA"/>
    <w:rsid w:val="0019587E"/>
    <w:rsid w:val="001A481E"/>
    <w:rsid w:val="001A496A"/>
    <w:rsid w:val="001A5BF8"/>
    <w:rsid w:val="001A695F"/>
    <w:rsid w:val="001A6CEB"/>
    <w:rsid w:val="001B034A"/>
    <w:rsid w:val="001B172C"/>
    <w:rsid w:val="001B20C1"/>
    <w:rsid w:val="001B3BF0"/>
    <w:rsid w:val="001B3DB3"/>
    <w:rsid w:val="001B4478"/>
    <w:rsid w:val="001C0334"/>
    <w:rsid w:val="001C10E7"/>
    <w:rsid w:val="001C2FF8"/>
    <w:rsid w:val="001C60B1"/>
    <w:rsid w:val="001C73C5"/>
    <w:rsid w:val="001D177C"/>
    <w:rsid w:val="001D184C"/>
    <w:rsid w:val="001D2E11"/>
    <w:rsid w:val="001D4874"/>
    <w:rsid w:val="001E0E38"/>
    <w:rsid w:val="001E1810"/>
    <w:rsid w:val="001E2DD5"/>
    <w:rsid w:val="001E5E19"/>
    <w:rsid w:val="001F142F"/>
    <w:rsid w:val="001F2949"/>
    <w:rsid w:val="001F5E0F"/>
    <w:rsid w:val="001F674C"/>
    <w:rsid w:val="00201148"/>
    <w:rsid w:val="002075D5"/>
    <w:rsid w:val="00210107"/>
    <w:rsid w:val="00214F6B"/>
    <w:rsid w:val="00215C0F"/>
    <w:rsid w:val="00215DCE"/>
    <w:rsid w:val="00217CDF"/>
    <w:rsid w:val="00217E60"/>
    <w:rsid w:val="0022069F"/>
    <w:rsid w:val="00221015"/>
    <w:rsid w:val="00221127"/>
    <w:rsid w:val="00221A37"/>
    <w:rsid w:val="00224950"/>
    <w:rsid w:val="00224FBB"/>
    <w:rsid w:val="00227A67"/>
    <w:rsid w:val="00230354"/>
    <w:rsid w:val="00233DD4"/>
    <w:rsid w:val="00234092"/>
    <w:rsid w:val="002378BA"/>
    <w:rsid w:val="00244492"/>
    <w:rsid w:val="00246540"/>
    <w:rsid w:val="00246ADA"/>
    <w:rsid w:val="00247722"/>
    <w:rsid w:val="00247ABD"/>
    <w:rsid w:val="00254AE7"/>
    <w:rsid w:val="00261661"/>
    <w:rsid w:val="00261CC6"/>
    <w:rsid w:val="00265027"/>
    <w:rsid w:val="00266695"/>
    <w:rsid w:val="00267BA7"/>
    <w:rsid w:val="002700BE"/>
    <w:rsid w:val="00272110"/>
    <w:rsid w:val="00272AD7"/>
    <w:rsid w:val="00282D9D"/>
    <w:rsid w:val="00285B0F"/>
    <w:rsid w:val="002869D6"/>
    <w:rsid w:val="00286DD4"/>
    <w:rsid w:val="00286E1A"/>
    <w:rsid w:val="00290AB0"/>
    <w:rsid w:val="00292BC3"/>
    <w:rsid w:val="002938E8"/>
    <w:rsid w:val="002A3494"/>
    <w:rsid w:val="002A6725"/>
    <w:rsid w:val="002A7B2D"/>
    <w:rsid w:val="002C2A26"/>
    <w:rsid w:val="002C6354"/>
    <w:rsid w:val="002C659A"/>
    <w:rsid w:val="002C7E1D"/>
    <w:rsid w:val="002D03B3"/>
    <w:rsid w:val="002D0669"/>
    <w:rsid w:val="002D0E63"/>
    <w:rsid w:val="002D3AD0"/>
    <w:rsid w:val="002D471E"/>
    <w:rsid w:val="002D477B"/>
    <w:rsid w:val="002D63D3"/>
    <w:rsid w:val="002E0381"/>
    <w:rsid w:val="002E2650"/>
    <w:rsid w:val="002F0772"/>
    <w:rsid w:val="002F1029"/>
    <w:rsid w:val="002F5CCC"/>
    <w:rsid w:val="002F6243"/>
    <w:rsid w:val="002F666F"/>
    <w:rsid w:val="002F73ED"/>
    <w:rsid w:val="00304AE2"/>
    <w:rsid w:val="003066ED"/>
    <w:rsid w:val="00311805"/>
    <w:rsid w:val="0031367F"/>
    <w:rsid w:val="0031433B"/>
    <w:rsid w:val="00317879"/>
    <w:rsid w:val="003200CC"/>
    <w:rsid w:val="00322106"/>
    <w:rsid w:val="0032379B"/>
    <w:rsid w:val="00327C31"/>
    <w:rsid w:val="00327E62"/>
    <w:rsid w:val="00331ED9"/>
    <w:rsid w:val="0033478D"/>
    <w:rsid w:val="003351F0"/>
    <w:rsid w:val="00344016"/>
    <w:rsid w:val="00347BB8"/>
    <w:rsid w:val="00350B64"/>
    <w:rsid w:val="00352666"/>
    <w:rsid w:val="00355B7B"/>
    <w:rsid w:val="00356D06"/>
    <w:rsid w:val="00363CC2"/>
    <w:rsid w:val="00364E85"/>
    <w:rsid w:val="003650C8"/>
    <w:rsid w:val="003707BD"/>
    <w:rsid w:val="0037121F"/>
    <w:rsid w:val="00371593"/>
    <w:rsid w:val="0037710C"/>
    <w:rsid w:val="00377FC8"/>
    <w:rsid w:val="00380A8A"/>
    <w:rsid w:val="003824E4"/>
    <w:rsid w:val="00383525"/>
    <w:rsid w:val="0038472F"/>
    <w:rsid w:val="0038560F"/>
    <w:rsid w:val="00392D5F"/>
    <w:rsid w:val="003A2409"/>
    <w:rsid w:val="003A618D"/>
    <w:rsid w:val="003B18F1"/>
    <w:rsid w:val="003B1FB6"/>
    <w:rsid w:val="003B2BDA"/>
    <w:rsid w:val="003B60F5"/>
    <w:rsid w:val="003B6F8B"/>
    <w:rsid w:val="003B751E"/>
    <w:rsid w:val="003B7CD4"/>
    <w:rsid w:val="003C16EC"/>
    <w:rsid w:val="003C1D7F"/>
    <w:rsid w:val="003C2225"/>
    <w:rsid w:val="003C3D89"/>
    <w:rsid w:val="003C3FFB"/>
    <w:rsid w:val="003D0B2F"/>
    <w:rsid w:val="003D4120"/>
    <w:rsid w:val="003D5FDE"/>
    <w:rsid w:val="003E09CA"/>
    <w:rsid w:val="003E1057"/>
    <w:rsid w:val="003E2F8A"/>
    <w:rsid w:val="003E41F6"/>
    <w:rsid w:val="003E4327"/>
    <w:rsid w:val="003F0BCB"/>
    <w:rsid w:val="003F0FEC"/>
    <w:rsid w:val="003F18F9"/>
    <w:rsid w:val="003F2B4F"/>
    <w:rsid w:val="003F5C5D"/>
    <w:rsid w:val="003F5EE8"/>
    <w:rsid w:val="004015D6"/>
    <w:rsid w:val="00402195"/>
    <w:rsid w:val="00403667"/>
    <w:rsid w:val="0040624A"/>
    <w:rsid w:val="00410EB4"/>
    <w:rsid w:val="00413E6F"/>
    <w:rsid w:val="00414C47"/>
    <w:rsid w:val="00416778"/>
    <w:rsid w:val="00417D8F"/>
    <w:rsid w:val="0042312C"/>
    <w:rsid w:val="004235C8"/>
    <w:rsid w:val="004378A4"/>
    <w:rsid w:val="00442107"/>
    <w:rsid w:val="00446302"/>
    <w:rsid w:val="00447AA3"/>
    <w:rsid w:val="00450EF9"/>
    <w:rsid w:val="004514C2"/>
    <w:rsid w:val="00455D11"/>
    <w:rsid w:val="00457EDB"/>
    <w:rsid w:val="00462533"/>
    <w:rsid w:val="00466ABD"/>
    <w:rsid w:val="00466CAD"/>
    <w:rsid w:val="004706CC"/>
    <w:rsid w:val="00471464"/>
    <w:rsid w:val="004738CE"/>
    <w:rsid w:val="00473AE4"/>
    <w:rsid w:val="004748AE"/>
    <w:rsid w:val="0047527C"/>
    <w:rsid w:val="00480286"/>
    <w:rsid w:val="004803CA"/>
    <w:rsid w:val="00480E40"/>
    <w:rsid w:val="004829E2"/>
    <w:rsid w:val="004838E0"/>
    <w:rsid w:val="00484B45"/>
    <w:rsid w:val="00485481"/>
    <w:rsid w:val="00486AF3"/>
    <w:rsid w:val="00490E18"/>
    <w:rsid w:val="00491950"/>
    <w:rsid w:val="00491E6D"/>
    <w:rsid w:val="0049395E"/>
    <w:rsid w:val="00494C49"/>
    <w:rsid w:val="0049754F"/>
    <w:rsid w:val="004A19C1"/>
    <w:rsid w:val="004A3EA1"/>
    <w:rsid w:val="004A78CE"/>
    <w:rsid w:val="004B04F9"/>
    <w:rsid w:val="004B0DD5"/>
    <w:rsid w:val="004B598E"/>
    <w:rsid w:val="004C3456"/>
    <w:rsid w:val="004C48AA"/>
    <w:rsid w:val="004C7CA0"/>
    <w:rsid w:val="004D17D2"/>
    <w:rsid w:val="004D1A3B"/>
    <w:rsid w:val="004D23AA"/>
    <w:rsid w:val="004D2BD8"/>
    <w:rsid w:val="004E05BF"/>
    <w:rsid w:val="004E06D0"/>
    <w:rsid w:val="004E53D5"/>
    <w:rsid w:val="004F1234"/>
    <w:rsid w:val="004F6B94"/>
    <w:rsid w:val="00500EF8"/>
    <w:rsid w:val="005016B4"/>
    <w:rsid w:val="00502AE2"/>
    <w:rsid w:val="0050386F"/>
    <w:rsid w:val="005064AA"/>
    <w:rsid w:val="00510115"/>
    <w:rsid w:val="005104DD"/>
    <w:rsid w:val="0051061A"/>
    <w:rsid w:val="00512859"/>
    <w:rsid w:val="00514122"/>
    <w:rsid w:val="005144FD"/>
    <w:rsid w:val="00514CE7"/>
    <w:rsid w:val="00515D8A"/>
    <w:rsid w:val="00516BB1"/>
    <w:rsid w:val="00520ABB"/>
    <w:rsid w:val="00522E9C"/>
    <w:rsid w:val="00523C68"/>
    <w:rsid w:val="00526F2A"/>
    <w:rsid w:val="00543571"/>
    <w:rsid w:val="00545EAE"/>
    <w:rsid w:val="00547454"/>
    <w:rsid w:val="00550840"/>
    <w:rsid w:val="00551492"/>
    <w:rsid w:val="00553274"/>
    <w:rsid w:val="0055355A"/>
    <w:rsid w:val="005546C9"/>
    <w:rsid w:val="005555F6"/>
    <w:rsid w:val="00555E35"/>
    <w:rsid w:val="00560578"/>
    <w:rsid w:val="00561286"/>
    <w:rsid w:val="0056375A"/>
    <w:rsid w:val="00565451"/>
    <w:rsid w:val="0057021B"/>
    <w:rsid w:val="005716BD"/>
    <w:rsid w:val="00572335"/>
    <w:rsid w:val="00572355"/>
    <w:rsid w:val="00572E79"/>
    <w:rsid w:val="00573F9F"/>
    <w:rsid w:val="005748EF"/>
    <w:rsid w:val="00574A97"/>
    <w:rsid w:val="00577B1E"/>
    <w:rsid w:val="00583421"/>
    <w:rsid w:val="00584222"/>
    <w:rsid w:val="0058775F"/>
    <w:rsid w:val="0059155C"/>
    <w:rsid w:val="00593240"/>
    <w:rsid w:val="00593455"/>
    <w:rsid w:val="00593EA6"/>
    <w:rsid w:val="00595542"/>
    <w:rsid w:val="00595903"/>
    <w:rsid w:val="00595F30"/>
    <w:rsid w:val="00597B26"/>
    <w:rsid w:val="005A544B"/>
    <w:rsid w:val="005A70D0"/>
    <w:rsid w:val="005B1FD9"/>
    <w:rsid w:val="005B2D09"/>
    <w:rsid w:val="005B52B3"/>
    <w:rsid w:val="005B5BD1"/>
    <w:rsid w:val="005C1817"/>
    <w:rsid w:val="005C2272"/>
    <w:rsid w:val="005C2307"/>
    <w:rsid w:val="005C27A9"/>
    <w:rsid w:val="005C37B7"/>
    <w:rsid w:val="005C65F7"/>
    <w:rsid w:val="005C7ACC"/>
    <w:rsid w:val="005D0BFD"/>
    <w:rsid w:val="005D265B"/>
    <w:rsid w:val="005D4033"/>
    <w:rsid w:val="005D424A"/>
    <w:rsid w:val="005D4CB3"/>
    <w:rsid w:val="005D5EE2"/>
    <w:rsid w:val="005D6ADB"/>
    <w:rsid w:val="005D7747"/>
    <w:rsid w:val="005E0A93"/>
    <w:rsid w:val="005E0F46"/>
    <w:rsid w:val="005E1335"/>
    <w:rsid w:val="005E3171"/>
    <w:rsid w:val="005E3F9F"/>
    <w:rsid w:val="005E4BBE"/>
    <w:rsid w:val="005F03E2"/>
    <w:rsid w:val="005F221B"/>
    <w:rsid w:val="005F393C"/>
    <w:rsid w:val="005F4234"/>
    <w:rsid w:val="005F45DA"/>
    <w:rsid w:val="005F5DBD"/>
    <w:rsid w:val="005F65E1"/>
    <w:rsid w:val="00600C93"/>
    <w:rsid w:val="00602321"/>
    <w:rsid w:val="0060367A"/>
    <w:rsid w:val="00603A67"/>
    <w:rsid w:val="00604873"/>
    <w:rsid w:val="00606925"/>
    <w:rsid w:val="006128C7"/>
    <w:rsid w:val="006132C0"/>
    <w:rsid w:val="0061436F"/>
    <w:rsid w:val="00615BA1"/>
    <w:rsid w:val="006167C5"/>
    <w:rsid w:val="00616E0B"/>
    <w:rsid w:val="00624F84"/>
    <w:rsid w:val="006262EA"/>
    <w:rsid w:val="00627938"/>
    <w:rsid w:val="006318CB"/>
    <w:rsid w:val="006321D4"/>
    <w:rsid w:val="00635790"/>
    <w:rsid w:val="006407A2"/>
    <w:rsid w:val="0064116F"/>
    <w:rsid w:val="006414AF"/>
    <w:rsid w:val="00642BBD"/>
    <w:rsid w:val="00642F47"/>
    <w:rsid w:val="00643186"/>
    <w:rsid w:val="00643755"/>
    <w:rsid w:val="00643843"/>
    <w:rsid w:val="00646CC2"/>
    <w:rsid w:val="00647C83"/>
    <w:rsid w:val="00647E3D"/>
    <w:rsid w:val="006501C2"/>
    <w:rsid w:val="00653E80"/>
    <w:rsid w:val="00660235"/>
    <w:rsid w:val="00661DA7"/>
    <w:rsid w:val="0066545A"/>
    <w:rsid w:val="006654AD"/>
    <w:rsid w:val="00665F6C"/>
    <w:rsid w:val="006668AB"/>
    <w:rsid w:val="006712AD"/>
    <w:rsid w:val="00674844"/>
    <w:rsid w:val="00675119"/>
    <w:rsid w:val="00675C5E"/>
    <w:rsid w:val="00677365"/>
    <w:rsid w:val="006811E2"/>
    <w:rsid w:val="006860BF"/>
    <w:rsid w:val="00693016"/>
    <w:rsid w:val="006930EF"/>
    <w:rsid w:val="00695B8E"/>
    <w:rsid w:val="006960F5"/>
    <w:rsid w:val="006964CA"/>
    <w:rsid w:val="00696E77"/>
    <w:rsid w:val="00697334"/>
    <w:rsid w:val="00697F55"/>
    <w:rsid w:val="006A05F4"/>
    <w:rsid w:val="006A0610"/>
    <w:rsid w:val="006A0647"/>
    <w:rsid w:val="006A3052"/>
    <w:rsid w:val="006A5442"/>
    <w:rsid w:val="006A67BF"/>
    <w:rsid w:val="006B06D1"/>
    <w:rsid w:val="006B28D4"/>
    <w:rsid w:val="006B57B0"/>
    <w:rsid w:val="006B6BD1"/>
    <w:rsid w:val="006C3961"/>
    <w:rsid w:val="006C47A3"/>
    <w:rsid w:val="006C6797"/>
    <w:rsid w:val="006C6ADC"/>
    <w:rsid w:val="006D071F"/>
    <w:rsid w:val="006D27EC"/>
    <w:rsid w:val="006D6AE1"/>
    <w:rsid w:val="006D7B95"/>
    <w:rsid w:val="006E1EAD"/>
    <w:rsid w:val="006E7620"/>
    <w:rsid w:val="006E7C74"/>
    <w:rsid w:val="006F10A0"/>
    <w:rsid w:val="006F31A3"/>
    <w:rsid w:val="00701047"/>
    <w:rsid w:val="00701BA4"/>
    <w:rsid w:val="007021D3"/>
    <w:rsid w:val="007037FD"/>
    <w:rsid w:val="0070417C"/>
    <w:rsid w:val="0070689F"/>
    <w:rsid w:val="00713DFD"/>
    <w:rsid w:val="00716AA8"/>
    <w:rsid w:val="007175C3"/>
    <w:rsid w:val="00723434"/>
    <w:rsid w:val="00723F58"/>
    <w:rsid w:val="0072708F"/>
    <w:rsid w:val="00727281"/>
    <w:rsid w:val="0074430D"/>
    <w:rsid w:val="00745A0F"/>
    <w:rsid w:val="00746BBD"/>
    <w:rsid w:val="007508D1"/>
    <w:rsid w:val="0075351C"/>
    <w:rsid w:val="007566A4"/>
    <w:rsid w:val="00761FFB"/>
    <w:rsid w:val="00763F73"/>
    <w:rsid w:val="0076542B"/>
    <w:rsid w:val="00766F6E"/>
    <w:rsid w:val="00767B82"/>
    <w:rsid w:val="007710B3"/>
    <w:rsid w:val="007710BA"/>
    <w:rsid w:val="0077488F"/>
    <w:rsid w:val="00780511"/>
    <w:rsid w:val="0078219A"/>
    <w:rsid w:val="007827CB"/>
    <w:rsid w:val="00785184"/>
    <w:rsid w:val="00785C6F"/>
    <w:rsid w:val="00790456"/>
    <w:rsid w:val="00792ED0"/>
    <w:rsid w:val="0079400D"/>
    <w:rsid w:val="00795E73"/>
    <w:rsid w:val="00796E84"/>
    <w:rsid w:val="007A0EB5"/>
    <w:rsid w:val="007A15F7"/>
    <w:rsid w:val="007A29DC"/>
    <w:rsid w:val="007A5D24"/>
    <w:rsid w:val="007A7F70"/>
    <w:rsid w:val="007B1A47"/>
    <w:rsid w:val="007B6150"/>
    <w:rsid w:val="007B654B"/>
    <w:rsid w:val="007C334A"/>
    <w:rsid w:val="007C4C83"/>
    <w:rsid w:val="007C63FF"/>
    <w:rsid w:val="007D490B"/>
    <w:rsid w:val="007D5177"/>
    <w:rsid w:val="007D57C0"/>
    <w:rsid w:val="007E05D4"/>
    <w:rsid w:val="007E2854"/>
    <w:rsid w:val="007E2959"/>
    <w:rsid w:val="007E46FC"/>
    <w:rsid w:val="007F0A0F"/>
    <w:rsid w:val="007F1598"/>
    <w:rsid w:val="007F2A6A"/>
    <w:rsid w:val="007F451E"/>
    <w:rsid w:val="007F47C6"/>
    <w:rsid w:val="007F6EB5"/>
    <w:rsid w:val="008005F0"/>
    <w:rsid w:val="00800D66"/>
    <w:rsid w:val="00804472"/>
    <w:rsid w:val="0080751B"/>
    <w:rsid w:val="0081437E"/>
    <w:rsid w:val="00815DA6"/>
    <w:rsid w:val="00817C0E"/>
    <w:rsid w:val="00820F5D"/>
    <w:rsid w:val="008241F4"/>
    <w:rsid w:val="00824695"/>
    <w:rsid w:val="008267C0"/>
    <w:rsid w:val="00831E50"/>
    <w:rsid w:val="00833AC6"/>
    <w:rsid w:val="00836136"/>
    <w:rsid w:val="00843EF1"/>
    <w:rsid w:val="00845375"/>
    <w:rsid w:val="00845A12"/>
    <w:rsid w:val="008471AC"/>
    <w:rsid w:val="00853217"/>
    <w:rsid w:val="00856E66"/>
    <w:rsid w:val="008606DC"/>
    <w:rsid w:val="008633E9"/>
    <w:rsid w:val="00863D27"/>
    <w:rsid w:val="00865131"/>
    <w:rsid w:val="00866879"/>
    <w:rsid w:val="00867DCB"/>
    <w:rsid w:val="008700A0"/>
    <w:rsid w:val="00874E95"/>
    <w:rsid w:val="00884AB7"/>
    <w:rsid w:val="008879C1"/>
    <w:rsid w:val="00890AD3"/>
    <w:rsid w:val="00891CB6"/>
    <w:rsid w:val="0089481E"/>
    <w:rsid w:val="00894EDE"/>
    <w:rsid w:val="00897AE3"/>
    <w:rsid w:val="008A6DE3"/>
    <w:rsid w:val="008B04E6"/>
    <w:rsid w:val="008B510B"/>
    <w:rsid w:val="008B53A6"/>
    <w:rsid w:val="008B7D65"/>
    <w:rsid w:val="008C015D"/>
    <w:rsid w:val="008C1D24"/>
    <w:rsid w:val="008C5550"/>
    <w:rsid w:val="008C5D15"/>
    <w:rsid w:val="008D13D5"/>
    <w:rsid w:val="008D42DF"/>
    <w:rsid w:val="008D50E2"/>
    <w:rsid w:val="008E1A95"/>
    <w:rsid w:val="008E253B"/>
    <w:rsid w:val="008E477E"/>
    <w:rsid w:val="008E5062"/>
    <w:rsid w:val="008E5C2A"/>
    <w:rsid w:val="008E72A4"/>
    <w:rsid w:val="008F08BC"/>
    <w:rsid w:val="008F7419"/>
    <w:rsid w:val="0090014D"/>
    <w:rsid w:val="00900BCB"/>
    <w:rsid w:val="00905545"/>
    <w:rsid w:val="00911FD3"/>
    <w:rsid w:val="009121B3"/>
    <w:rsid w:val="00914448"/>
    <w:rsid w:val="009151DF"/>
    <w:rsid w:val="00916B84"/>
    <w:rsid w:val="0092217F"/>
    <w:rsid w:val="00925862"/>
    <w:rsid w:val="009265DD"/>
    <w:rsid w:val="009268DE"/>
    <w:rsid w:val="0092767F"/>
    <w:rsid w:val="00930B57"/>
    <w:rsid w:val="00930DE8"/>
    <w:rsid w:val="009331B7"/>
    <w:rsid w:val="00940936"/>
    <w:rsid w:val="00942059"/>
    <w:rsid w:val="0095034B"/>
    <w:rsid w:val="009504B4"/>
    <w:rsid w:val="00954CAC"/>
    <w:rsid w:val="0095703F"/>
    <w:rsid w:val="00960A0C"/>
    <w:rsid w:val="009624E4"/>
    <w:rsid w:val="009643D7"/>
    <w:rsid w:val="0096799B"/>
    <w:rsid w:val="009739CB"/>
    <w:rsid w:val="0097522A"/>
    <w:rsid w:val="00976C97"/>
    <w:rsid w:val="0098115A"/>
    <w:rsid w:val="00984E08"/>
    <w:rsid w:val="0099007A"/>
    <w:rsid w:val="00990488"/>
    <w:rsid w:val="00991034"/>
    <w:rsid w:val="0099492C"/>
    <w:rsid w:val="009A27B4"/>
    <w:rsid w:val="009A2C98"/>
    <w:rsid w:val="009A3F81"/>
    <w:rsid w:val="009A546E"/>
    <w:rsid w:val="009A679E"/>
    <w:rsid w:val="009A6E95"/>
    <w:rsid w:val="009B4DCF"/>
    <w:rsid w:val="009B55F5"/>
    <w:rsid w:val="009B5BC2"/>
    <w:rsid w:val="009B60A1"/>
    <w:rsid w:val="009C0A6A"/>
    <w:rsid w:val="009C4323"/>
    <w:rsid w:val="009C52A3"/>
    <w:rsid w:val="009C6ED0"/>
    <w:rsid w:val="009C7897"/>
    <w:rsid w:val="009C7F02"/>
    <w:rsid w:val="009D0AF6"/>
    <w:rsid w:val="009D0C4D"/>
    <w:rsid w:val="009D0E57"/>
    <w:rsid w:val="009D198D"/>
    <w:rsid w:val="009D2FF1"/>
    <w:rsid w:val="009D37A5"/>
    <w:rsid w:val="009D41B0"/>
    <w:rsid w:val="009D5E8D"/>
    <w:rsid w:val="009D617C"/>
    <w:rsid w:val="009E183E"/>
    <w:rsid w:val="009E664F"/>
    <w:rsid w:val="009F4C08"/>
    <w:rsid w:val="009F77DF"/>
    <w:rsid w:val="009F7B8F"/>
    <w:rsid w:val="009F7DE9"/>
    <w:rsid w:val="00A00A1A"/>
    <w:rsid w:val="00A03A2F"/>
    <w:rsid w:val="00A06C41"/>
    <w:rsid w:val="00A16DE3"/>
    <w:rsid w:val="00A22074"/>
    <w:rsid w:val="00A22CB7"/>
    <w:rsid w:val="00A23915"/>
    <w:rsid w:val="00A2513A"/>
    <w:rsid w:val="00A30875"/>
    <w:rsid w:val="00A30FFF"/>
    <w:rsid w:val="00A34B05"/>
    <w:rsid w:val="00A34EF1"/>
    <w:rsid w:val="00A36B76"/>
    <w:rsid w:val="00A37B98"/>
    <w:rsid w:val="00A409F3"/>
    <w:rsid w:val="00A41F25"/>
    <w:rsid w:val="00A45458"/>
    <w:rsid w:val="00A515D7"/>
    <w:rsid w:val="00A522C9"/>
    <w:rsid w:val="00A536F6"/>
    <w:rsid w:val="00A53D81"/>
    <w:rsid w:val="00A618C0"/>
    <w:rsid w:val="00A62899"/>
    <w:rsid w:val="00A6384F"/>
    <w:rsid w:val="00A642E3"/>
    <w:rsid w:val="00A64CB8"/>
    <w:rsid w:val="00A676A7"/>
    <w:rsid w:val="00A70BB2"/>
    <w:rsid w:val="00A70EA1"/>
    <w:rsid w:val="00A7161D"/>
    <w:rsid w:val="00A7542A"/>
    <w:rsid w:val="00A75DC9"/>
    <w:rsid w:val="00A8121B"/>
    <w:rsid w:val="00A85593"/>
    <w:rsid w:val="00A86681"/>
    <w:rsid w:val="00A928EB"/>
    <w:rsid w:val="00A92F7E"/>
    <w:rsid w:val="00A953C0"/>
    <w:rsid w:val="00A96543"/>
    <w:rsid w:val="00A9663D"/>
    <w:rsid w:val="00AA2989"/>
    <w:rsid w:val="00AA336A"/>
    <w:rsid w:val="00AB1894"/>
    <w:rsid w:val="00AB2730"/>
    <w:rsid w:val="00AB29AD"/>
    <w:rsid w:val="00AB73BE"/>
    <w:rsid w:val="00AC4556"/>
    <w:rsid w:val="00AC4E0C"/>
    <w:rsid w:val="00AC6C02"/>
    <w:rsid w:val="00AC7783"/>
    <w:rsid w:val="00AD0BF8"/>
    <w:rsid w:val="00AD216C"/>
    <w:rsid w:val="00AD2BD1"/>
    <w:rsid w:val="00AD4293"/>
    <w:rsid w:val="00AD6BAB"/>
    <w:rsid w:val="00AD6E15"/>
    <w:rsid w:val="00AD7D00"/>
    <w:rsid w:val="00AE168D"/>
    <w:rsid w:val="00AE4159"/>
    <w:rsid w:val="00AE6736"/>
    <w:rsid w:val="00AF54A5"/>
    <w:rsid w:val="00AF59CF"/>
    <w:rsid w:val="00AF7768"/>
    <w:rsid w:val="00B0105E"/>
    <w:rsid w:val="00B020BA"/>
    <w:rsid w:val="00B03B4E"/>
    <w:rsid w:val="00B0503D"/>
    <w:rsid w:val="00B06F60"/>
    <w:rsid w:val="00B11F6B"/>
    <w:rsid w:val="00B13414"/>
    <w:rsid w:val="00B137D9"/>
    <w:rsid w:val="00B13ABE"/>
    <w:rsid w:val="00B213C1"/>
    <w:rsid w:val="00B23094"/>
    <w:rsid w:val="00B23708"/>
    <w:rsid w:val="00B250C5"/>
    <w:rsid w:val="00B27B2D"/>
    <w:rsid w:val="00B27CAF"/>
    <w:rsid w:val="00B30509"/>
    <w:rsid w:val="00B30881"/>
    <w:rsid w:val="00B539FF"/>
    <w:rsid w:val="00B56165"/>
    <w:rsid w:val="00B56F41"/>
    <w:rsid w:val="00B65F22"/>
    <w:rsid w:val="00B7181E"/>
    <w:rsid w:val="00B73088"/>
    <w:rsid w:val="00B75EE2"/>
    <w:rsid w:val="00B776FD"/>
    <w:rsid w:val="00B8238B"/>
    <w:rsid w:val="00B83C4C"/>
    <w:rsid w:val="00B86446"/>
    <w:rsid w:val="00B914B6"/>
    <w:rsid w:val="00B9469C"/>
    <w:rsid w:val="00B95740"/>
    <w:rsid w:val="00B96DC0"/>
    <w:rsid w:val="00B9760F"/>
    <w:rsid w:val="00B97B7F"/>
    <w:rsid w:val="00BA2B5F"/>
    <w:rsid w:val="00BA699D"/>
    <w:rsid w:val="00BB2B94"/>
    <w:rsid w:val="00BB37DE"/>
    <w:rsid w:val="00BB4E4F"/>
    <w:rsid w:val="00BB7A01"/>
    <w:rsid w:val="00BC1863"/>
    <w:rsid w:val="00BC1E70"/>
    <w:rsid w:val="00BC36F2"/>
    <w:rsid w:val="00BD3EB1"/>
    <w:rsid w:val="00BD4E1F"/>
    <w:rsid w:val="00BE08B0"/>
    <w:rsid w:val="00BE24D4"/>
    <w:rsid w:val="00BE5D0B"/>
    <w:rsid w:val="00BF11D8"/>
    <w:rsid w:val="00BF1623"/>
    <w:rsid w:val="00BF4BCC"/>
    <w:rsid w:val="00C05C28"/>
    <w:rsid w:val="00C06140"/>
    <w:rsid w:val="00C06A45"/>
    <w:rsid w:val="00C10D60"/>
    <w:rsid w:val="00C12EDE"/>
    <w:rsid w:val="00C13AF9"/>
    <w:rsid w:val="00C15AFE"/>
    <w:rsid w:val="00C15E8E"/>
    <w:rsid w:val="00C215AF"/>
    <w:rsid w:val="00C21DBB"/>
    <w:rsid w:val="00C22044"/>
    <w:rsid w:val="00C25BE4"/>
    <w:rsid w:val="00C27E94"/>
    <w:rsid w:val="00C348C6"/>
    <w:rsid w:val="00C35EBE"/>
    <w:rsid w:val="00C4223D"/>
    <w:rsid w:val="00C4237C"/>
    <w:rsid w:val="00C42ED3"/>
    <w:rsid w:val="00C47CB5"/>
    <w:rsid w:val="00C5200C"/>
    <w:rsid w:val="00C52433"/>
    <w:rsid w:val="00C575EC"/>
    <w:rsid w:val="00C61B26"/>
    <w:rsid w:val="00C63071"/>
    <w:rsid w:val="00C63839"/>
    <w:rsid w:val="00C65831"/>
    <w:rsid w:val="00C6701A"/>
    <w:rsid w:val="00C67785"/>
    <w:rsid w:val="00C679E1"/>
    <w:rsid w:val="00C708B4"/>
    <w:rsid w:val="00C70CF7"/>
    <w:rsid w:val="00C726BC"/>
    <w:rsid w:val="00C73245"/>
    <w:rsid w:val="00C74992"/>
    <w:rsid w:val="00C76B7B"/>
    <w:rsid w:val="00C7753E"/>
    <w:rsid w:val="00C80C79"/>
    <w:rsid w:val="00C829C0"/>
    <w:rsid w:val="00C83DC1"/>
    <w:rsid w:val="00C84578"/>
    <w:rsid w:val="00C909AB"/>
    <w:rsid w:val="00C90AF9"/>
    <w:rsid w:val="00C93EAB"/>
    <w:rsid w:val="00C958A1"/>
    <w:rsid w:val="00C95D01"/>
    <w:rsid w:val="00CA5252"/>
    <w:rsid w:val="00CA5C89"/>
    <w:rsid w:val="00CA5EC3"/>
    <w:rsid w:val="00CA66E1"/>
    <w:rsid w:val="00CB68ED"/>
    <w:rsid w:val="00CC2F7A"/>
    <w:rsid w:val="00CC7526"/>
    <w:rsid w:val="00CC768D"/>
    <w:rsid w:val="00CC7724"/>
    <w:rsid w:val="00CC7FFE"/>
    <w:rsid w:val="00CD0497"/>
    <w:rsid w:val="00CD1DD8"/>
    <w:rsid w:val="00CD292E"/>
    <w:rsid w:val="00CD3002"/>
    <w:rsid w:val="00CD7317"/>
    <w:rsid w:val="00CD7B7F"/>
    <w:rsid w:val="00CD7D44"/>
    <w:rsid w:val="00CE0464"/>
    <w:rsid w:val="00CE2FAA"/>
    <w:rsid w:val="00CE4AD7"/>
    <w:rsid w:val="00CE4C16"/>
    <w:rsid w:val="00CF34EA"/>
    <w:rsid w:val="00CF4FDA"/>
    <w:rsid w:val="00CF64DA"/>
    <w:rsid w:val="00D006CF"/>
    <w:rsid w:val="00D00AD0"/>
    <w:rsid w:val="00D01133"/>
    <w:rsid w:val="00D053F0"/>
    <w:rsid w:val="00D06B7E"/>
    <w:rsid w:val="00D06BB8"/>
    <w:rsid w:val="00D11F70"/>
    <w:rsid w:val="00D126FB"/>
    <w:rsid w:val="00D12782"/>
    <w:rsid w:val="00D15502"/>
    <w:rsid w:val="00D16409"/>
    <w:rsid w:val="00D169FB"/>
    <w:rsid w:val="00D336B5"/>
    <w:rsid w:val="00D378FA"/>
    <w:rsid w:val="00D4014A"/>
    <w:rsid w:val="00D41865"/>
    <w:rsid w:val="00D44C34"/>
    <w:rsid w:val="00D4615C"/>
    <w:rsid w:val="00D46728"/>
    <w:rsid w:val="00D46D1A"/>
    <w:rsid w:val="00D5122A"/>
    <w:rsid w:val="00D51481"/>
    <w:rsid w:val="00D54570"/>
    <w:rsid w:val="00D56AEB"/>
    <w:rsid w:val="00D56B5C"/>
    <w:rsid w:val="00D600C7"/>
    <w:rsid w:val="00D641DB"/>
    <w:rsid w:val="00D64F48"/>
    <w:rsid w:val="00D719C9"/>
    <w:rsid w:val="00D721BC"/>
    <w:rsid w:val="00D72DD5"/>
    <w:rsid w:val="00D7438F"/>
    <w:rsid w:val="00D76EF9"/>
    <w:rsid w:val="00D772D4"/>
    <w:rsid w:val="00D772EC"/>
    <w:rsid w:val="00D803D8"/>
    <w:rsid w:val="00D87365"/>
    <w:rsid w:val="00D879FA"/>
    <w:rsid w:val="00D90D46"/>
    <w:rsid w:val="00D93503"/>
    <w:rsid w:val="00D94D44"/>
    <w:rsid w:val="00D94D4A"/>
    <w:rsid w:val="00D94EFB"/>
    <w:rsid w:val="00D96232"/>
    <w:rsid w:val="00D96BEB"/>
    <w:rsid w:val="00D97D28"/>
    <w:rsid w:val="00DA4080"/>
    <w:rsid w:val="00DA7451"/>
    <w:rsid w:val="00DC52C3"/>
    <w:rsid w:val="00DD23A5"/>
    <w:rsid w:val="00DE0510"/>
    <w:rsid w:val="00DE102C"/>
    <w:rsid w:val="00DE2E97"/>
    <w:rsid w:val="00DE59ED"/>
    <w:rsid w:val="00DF0137"/>
    <w:rsid w:val="00DF441A"/>
    <w:rsid w:val="00DF49D0"/>
    <w:rsid w:val="00DF4A07"/>
    <w:rsid w:val="00DF73D7"/>
    <w:rsid w:val="00E004BA"/>
    <w:rsid w:val="00E03545"/>
    <w:rsid w:val="00E0426A"/>
    <w:rsid w:val="00E052B4"/>
    <w:rsid w:val="00E06E36"/>
    <w:rsid w:val="00E06E82"/>
    <w:rsid w:val="00E07B24"/>
    <w:rsid w:val="00E07E39"/>
    <w:rsid w:val="00E10E80"/>
    <w:rsid w:val="00E13ED5"/>
    <w:rsid w:val="00E15B90"/>
    <w:rsid w:val="00E17EBF"/>
    <w:rsid w:val="00E23107"/>
    <w:rsid w:val="00E23154"/>
    <w:rsid w:val="00E24167"/>
    <w:rsid w:val="00E24302"/>
    <w:rsid w:val="00E26BFE"/>
    <w:rsid w:val="00E311A5"/>
    <w:rsid w:val="00E37A2A"/>
    <w:rsid w:val="00E4072B"/>
    <w:rsid w:val="00E41167"/>
    <w:rsid w:val="00E43CBD"/>
    <w:rsid w:val="00E43E78"/>
    <w:rsid w:val="00E43F5D"/>
    <w:rsid w:val="00E45D26"/>
    <w:rsid w:val="00E46657"/>
    <w:rsid w:val="00E46C55"/>
    <w:rsid w:val="00E52411"/>
    <w:rsid w:val="00E55C64"/>
    <w:rsid w:val="00E56E24"/>
    <w:rsid w:val="00E60B51"/>
    <w:rsid w:val="00E62224"/>
    <w:rsid w:val="00E6248B"/>
    <w:rsid w:val="00E62A17"/>
    <w:rsid w:val="00E62E70"/>
    <w:rsid w:val="00E63AA3"/>
    <w:rsid w:val="00E701FE"/>
    <w:rsid w:val="00E72E55"/>
    <w:rsid w:val="00E74AE3"/>
    <w:rsid w:val="00E75562"/>
    <w:rsid w:val="00E817EC"/>
    <w:rsid w:val="00E82353"/>
    <w:rsid w:val="00E836BC"/>
    <w:rsid w:val="00E9281E"/>
    <w:rsid w:val="00E94248"/>
    <w:rsid w:val="00E9650D"/>
    <w:rsid w:val="00EA011B"/>
    <w:rsid w:val="00EA0C3A"/>
    <w:rsid w:val="00EA164E"/>
    <w:rsid w:val="00EA1ACD"/>
    <w:rsid w:val="00EA7242"/>
    <w:rsid w:val="00EB18FD"/>
    <w:rsid w:val="00EB6CEA"/>
    <w:rsid w:val="00EC05B0"/>
    <w:rsid w:val="00EC31C9"/>
    <w:rsid w:val="00EC4655"/>
    <w:rsid w:val="00EC6EA7"/>
    <w:rsid w:val="00ED19E4"/>
    <w:rsid w:val="00ED5DFD"/>
    <w:rsid w:val="00ED6BE1"/>
    <w:rsid w:val="00EE0655"/>
    <w:rsid w:val="00EE0763"/>
    <w:rsid w:val="00EE091A"/>
    <w:rsid w:val="00EE6AB9"/>
    <w:rsid w:val="00EE6DC4"/>
    <w:rsid w:val="00EF5D05"/>
    <w:rsid w:val="00EF611C"/>
    <w:rsid w:val="00F007D6"/>
    <w:rsid w:val="00F00AD4"/>
    <w:rsid w:val="00F01623"/>
    <w:rsid w:val="00F02E66"/>
    <w:rsid w:val="00F06D76"/>
    <w:rsid w:val="00F07D73"/>
    <w:rsid w:val="00F11FDD"/>
    <w:rsid w:val="00F126C7"/>
    <w:rsid w:val="00F12920"/>
    <w:rsid w:val="00F14131"/>
    <w:rsid w:val="00F15589"/>
    <w:rsid w:val="00F17961"/>
    <w:rsid w:val="00F17F15"/>
    <w:rsid w:val="00F22762"/>
    <w:rsid w:val="00F25C58"/>
    <w:rsid w:val="00F26449"/>
    <w:rsid w:val="00F26C9B"/>
    <w:rsid w:val="00F30B26"/>
    <w:rsid w:val="00F31251"/>
    <w:rsid w:val="00F321B4"/>
    <w:rsid w:val="00F373D5"/>
    <w:rsid w:val="00F378CA"/>
    <w:rsid w:val="00F37D28"/>
    <w:rsid w:val="00F37E29"/>
    <w:rsid w:val="00F40C9E"/>
    <w:rsid w:val="00F44772"/>
    <w:rsid w:val="00F451C1"/>
    <w:rsid w:val="00F47187"/>
    <w:rsid w:val="00F4792D"/>
    <w:rsid w:val="00F47BF2"/>
    <w:rsid w:val="00F50024"/>
    <w:rsid w:val="00F50266"/>
    <w:rsid w:val="00F5115A"/>
    <w:rsid w:val="00F51F76"/>
    <w:rsid w:val="00F51FE8"/>
    <w:rsid w:val="00F5372A"/>
    <w:rsid w:val="00F54F61"/>
    <w:rsid w:val="00F56F4A"/>
    <w:rsid w:val="00F57102"/>
    <w:rsid w:val="00F61F56"/>
    <w:rsid w:val="00F64364"/>
    <w:rsid w:val="00F64C4F"/>
    <w:rsid w:val="00F6677E"/>
    <w:rsid w:val="00F6727B"/>
    <w:rsid w:val="00F7229A"/>
    <w:rsid w:val="00F72C51"/>
    <w:rsid w:val="00F73F03"/>
    <w:rsid w:val="00F76B31"/>
    <w:rsid w:val="00F801F5"/>
    <w:rsid w:val="00F808F9"/>
    <w:rsid w:val="00F84B08"/>
    <w:rsid w:val="00F84D18"/>
    <w:rsid w:val="00F94EFA"/>
    <w:rsid w:val="00F95A8A"/>
    <w:rsid w:val="00F9614F"/>
    <w:rsid w:val="00FA51F3"/>
    <w:rsid w:val="00FA51FE"/>
    <w:rsid w:val="00FB13C8"/>
    <w:rsid w:val="00FB181C"/>
    <w:rsid w:val="00FB22C1"/>
    <w:rsid w:val="00FB26B7"/>
    <w:rsid w:val="00FB34F5"/>
    <w:rsid w:val="00FB3CF5"/>
    <w:rsid w:val="00FB54E6"/>
    <w:rsid w:val="00FB7DC3"/>
    <w:rsid w:val="00FC1BB5"/>
    <w:rsid w:val="00FC1F52"/>
    <w:rsid w:val="00FC2851"/>
    <w:rsid w:val="00FC2C4D"/>
    <w:rsid w:val="00FC7DDA"/>
    <w:rsid w:val="00FD2055"/>
    <w:rsid w:val="00FD51CA"/>
    <w:rsid w:val="00FE059F"/>
    <w:rsid w:val="00FE2432"/>
    <w:rsid w:val="00FE31C1"/>
    <w:rsid w:val="00FE38BD"/>
    <w:rsid w:val="00FE5284"/>
    <w:rsid w:val="00FF0793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F1AE"/>
  <w15:docId w15:val="{D5DAB9A7-231B-4C4E-9411-14ABE22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246A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56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65"/>
  </w:style>
  <w:style w:type="paragraph" w:styleId="Footer">
    <w:name w:val="footer"/>
    <w:basedOn w:val="Normal"/>
    <w:link w:val="FooterChar"/>
    <w:uiPriority w:val="99"/>
    <w:unhideWhenUsed/>
    <w:rsid w:val="00B56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65"/>
  </w:style>
  <w:style w:type="character" w:styleId="PlaceholderText">
    <w:name w:val="Placeholder Text"/>
    <w:basedOn w:val="DefaultParagraphFont"/>
    <w:uiPriority w:val="99"/>
    <w:semiHidden/>
    <w:rsid w:val="00DE2E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CA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12782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2782"/>
    <w:rPr>
      <w:rFonts w:ascii="Consolas" w:eastAsiaTheme="minorHAnsi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15B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7FD"/>
    <w:rPr>
      <w:color w:val="605E5C"/>
      <w:shd w:val="clear" w:color="auto" w:fill="E1DFDD"/>
    </w:rPr>
  </w:style>
  <w:style w:type="paragraph" w:customStyle="1" w:styleId="TAMainText">
    <w:name w:val="TA_Main_Text"/>
    <w:basedOn w:val="Normal"/>
    <w:rsid w:val="00F07D7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FACorrespondingAuthorFootnote">
    <w:name w:val="FA_Corresponding_Author_Footnote"/>
    <w:basedOn w:val="Normal"/>
    <w:next w:val="TAMainText"/>
    <w:rsid w:val="00F07D73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22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hyperlink" Target="mailto:tabishjadoon99@gmail.com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8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tabishjadoon</dc:creator>
  <cp:keywords/>
  <dc:description/>
  <cp:lastModifiedBy>Tabish Jadoon</cp:lastModifiedBy>
  <cp:revision>177</cp:revision>
  <cp:lastPrinted>2019-02-12T10:53:00Z</cp:lastPrinted>
  <dcterms:created xsi:type="dcterms:W3CDTF">2020-01-29T09:57:00Z</dcterms:created>
  <dcterms:modified xsi:type="dcterms:W3CDTF">2021-10-04T17:52:00Z</dcterms:modified>
</cp:coreProperties>
</file>