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E5F24" w14:textId="2526F789" w:rsidR="00AE58B4" w:rsidRPr="00AE58B4" w:rsidRDefault="00AE58B4" w:rsidP="00AE58B4">
      <w:pPr>
        <w:pStyle w:val="Heading1"/>
        <w:spacing w:before="0"/>
        <w:rPr>
          <w:rFonts w:ascii="Lato" w:hAnsi="Lato"/>
          <w:b/>
          <w:bCs/>
          <w:color w:val="auto"/>
          <w:sz w:val="36"/>
          <w:szCs w:val="36"/>
        </w:rPr>
      </w:pPr>
      <w:r w:rsidRPr="00AE58B4">
        <w:rPr>
          <w:rFonts w:ascii="Lato" w:hAnsi="Lato"/>
          <w:b/>
          <w:bCs/>
          <w:color w:val="auto"/>
          <w:sz w:val="36"/>
          <w:szCs w:val="36"/>
        </w:rPr>
        <w:t xml:space="preserve">Supplementary </w:t>
      </w:r>
      <w:r w:rsidR="00495774">
        <w:rPr>
          <w:rFonts w:ascii="Lato" w:hAnsi="Lato"/>
          <w:b/>
          <w:bCs/>
          <w:color w:val="auto"/>
          <w:sz w:val="36"/>
          <w:szCs w:val="36"/>
        </w:rPr>
        <w:t xml:space="preserve">Material </w:t>
      </w:r>
      <w:r w:rsidRPr="00AE58B4">
        <w:rPr>
          <w:rFonts w:ascii="Lato" w:hAnsi="Lato"/>
          <w:b/>
          <w:bCs/>
          <w:color w:val="auto"/>
          <w:sz w:val="36"/>
          <w:szCs w:val="36"/>
        </w:rPr>
        <w:t>1</w:t>
      </w:r>
      <w:r>
        <w:rPr>
          <w:rFonts w:ascii="Lato" w:hAnsi="Lato"/>
          <w:b/>
          <w:bCs/>
          <w:color w:val="auto"/>
          <w:sz w:val="36"/>
          <w:szCs w:val="36"/>
        </w:rPr>
        <w:t>: Search strategy</w:t>
      </w:r>
    </w:p>
    <w:p w14:paraId="28B211A3" w14:textId="27C604CE" w:rsidR="009C4EBF" w:rsidRPr="009C4EBF" w:rsidRDefault="009C4EBF" w:rsidP="009C4EBF"/>
    <w:p w14:paraId="525B6179" w14:textId="77777777" w:rsidR="009C4EBF" w:rsidRPr="009C4EBF" w:rsidRDefault="009C4EBF" w:rsidP="009C4EBF">
      <w:r w:rsidRPr="009C4EBF">
        <w:rPr>
          <w:b/>
          <w:bCs/>
        </w:rPr>
        <w:t>Medline (Ovid)</w:t>
      </w:r>
      <w:r w:rsidRPr="009C4EBF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7830"/>
      </w:tblGrid>
      <w:tr w:rsidR="009C4EBF" w:rsidRPr="009C4EBF" w14:paraId="023DBD97" w14:textId="77777777">
        <w:trPr>
          <w:trHeight w:val="94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16B72ED5" w14:textId="77777777" w:rsidR="009C4EBF" w:rsidRPr="009C4EBF" w:rsidRDefault="009C4EBF" w:rsidP="009C4EBF">
            <w:r w:rsidRPr="009C4EBF">
              <w:t>1. 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0C8C6CFC" w14:textId="77777777" w:rsidR="009C4EBF" w:rsidRPr="009C4EBF" w:rsidRDefault="009C4EBF" w:rsidP="009C4EBF">
            <w:r w:rsidRPr="009C4EBF">
              <w:t>common bile duct neoplasms/ or duodenal obstruction/ or duodenal neoplasms/ or adenoma, bile duct/ or gallbladder neoplasms/ or exp Cholangiocarcinoma/ or exp Bile Duct Neoplasms/ </w:t>
            </w:r>
          </w:p>
        </w:tc>
      </w:tr>
      <w:tr w:rsidR="009C4EBF" w:rsidRPr="009C4EBF" w14:paraId="3C38AE50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9F0C9F" w14:textId="77777777" w:rsidR="009C4EBF" w:rsidRPr="009C4EBF" w:rsidRDefault="009C4EBF" w:rsidP="009C4EBF">
            <w:r w:rsidRPr="009C4EBF">
              <w:t>2. 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B3DD2C" w14:textId="77777777" w:rsidR="009C4EBF" w:rsidRPr="009C4EBF" w:rsidRDefault="009C4EBF" w:rsidP="009C4EBF">
            <w:r w:rsidRPr="009C4EBF">
              <w:t>(liver or hepatic or hepatoma or hepatocellular or HCC or biliar* or endobiliar* or "bile duct" or cholangio* or gallbladder or duodenal or "hepatitis A" or HepA or "hepatitis B" or HepB or "alcoholic hepatitis" or cirrhosis or NAFLD or "non alcoholic fatty liver disease" or ARLD or "alcohol-related liver disease" or "alcoholic fatty liver disease" or "upper abdominal mass").ti,ab,kw. </w:t>
            </w:r>
          </w:p>
        </w:tc>
      </w:tr>
      <w:tr w:rsidR="009C4EBF" w:rsidRPr="009C4EBF" w14:paraId="0E5E67DD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6583F7EB" w14:textId="77777777" w:rsidR="009C4EBF" w:rsidRPr="009C4EBF" w:rsidRDefault="009C4EBF" w:rsidP="009C4EBF">
            <w:r w:rsidRPr="009C4EBF">
              <w:t>3. 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12CAEFCE" w14:textId="77777777" w:rsidR="009C4EBF" w:rsidRPr="009C4EBF" w:rsidRDefault="009C4EBF" w:rsidP="009C4EBF">
            <w:r w:rsidRPr="009C4EBF">
              <w:t>ovary/ </w:t>
            </w:r>
          </w:p>
        </w:tc>
      </w:tr>
      <w:tr w:rsidR="009C4EBF" w:rsidRPr="009C4EBF" w14:paraId="0E3E5D0F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C33B56" w14:textId="77777777" w:rsidR="009C4EBF" w:rsidRPr="009C4EBF" w:rsidRDefault="009C4EBF" w:rsidP="009C4EBF">
            <w:r w:rsidRPr="009C4EBF">
              <w:t>4. 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C838F9" w14:textId="77777777" w:rsidR="009C4EBF" w:rsidRPr="009C4EBF" w:rsidRDefault="009C4EBF" w:rsidP="009C4EBF">
            <w:r w:rsidRPr="009C4EBF">
              <w:t>(ovarian or ovary or ovaries or "germ cell" or serous or LGSOC or "Low-Grade Serous" or HGSOC or "High-Grade Serous" or "clear cell ovarian" or endometri* or CA125 or "pelvic mass").ti,ab,kw. </w:t>
            </w:r>
          </w:p>
        </w:tc>
      </w:tr>
      <w:tr w:rsidR="009C4EBF" w:rsidRPr="009C4EBF" w14:paraId="00AD7250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0984CF8F" w14:textId="77777777" w:rsidR="009C4EBF" w:rsidRPr="009C4EBF" w:rsidRDefault="009C4EBF" w:rsidP="009C4EBF">
            <w:r w:rsidRPr="009C4EBF">
              <w:t>5. 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471B62E3" w14:textId="77777777" w:rsidR="009C4EBF" w:rsidRPr="009C4EBF" w:rsidRDefault="009C4EBF" w:rsidP="009C4EBF">
            <w:r w:rsidRPr="009C4EBF">
              <w:t>or/1-4 </w:t>
            </w:r>
          </w:p>
        </w:tc>
      </w:tr>
      <w:tr w:rsidR="009C4EBF" w:rsidRPr="009C4EBF" w14:paraId="27FE8068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07245B" w14:textId="77777777" w:rsidR="009C4EBF" w:rsidRPr="009C4EBF" w:rsidRDefault="009C4EBF" w:rsidP="009C4EBF">
            <w:r w:rsidRPr="009C4EBF">
              <w:t>6. 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0A80DD" w14:textId="77777777" w:rsidR="009C4EBF" w:rsidRPr="009C4EBF" w:rsidRDefault="009C4EBF" w:rsidP="009C4EBF">
            <w:r w:rsidRPr="009C4EBF">
              <w:t>neoplasms/ or exp neoplasms by site/ or neoplasms, multiple primary/ or neoplasms, second primary/ or exp precancerous conditions/ </w:t>
            </w:r>
          </w:p>
        </w:tc>
      </w:tr>
      <w:tr w:rsidR="009C4EBF" w:rsidRPr="009C4EBF" w14:paraId="63ABFDAF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6990D6F7" w14:textId="77777777" w:rsidR="009C4EBF" w:rsidRPr="009C4EBF" w:rsidRDefault="009C4EBF" w:rsidP="009C4EBF">
            <w:r w:rsidRPr="009C4EBF">
              <w:t>7. 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7493C2FB" w14:textId="77777777" w:rsidR="009C4EBF" w:rsidRPr="009C4EBF" w:rsidRDefault="009C4EBF" w:rsidP="009C4EBF">
            <w:r w:rsidRPr="009C4EBF">
              <w:t>(cancer* or "multi-cancer" or "neoplasm*" or tumo* or malignan* or benign* or carcinom* or adenocarcinom* or adenosarcoma or angiosarcoma or lump* or masses or sarcom* or metasta* or Dysgerminoma or liposarcoma or fibrosarcoma or NSCS or "non specific cancer symptoms").ti,ab,kw. </w:t>
            </w:r>
          </w:p>
        </w:tc>
      </w:tr>
      <w:tr w:rsidR="009C4EBF" w:rsidRPr="009C4EBF" w14:paraId="3A2892FC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300EFF" w14:textId="77777777" w:rsidR="009C4EBF" w:rsidRPr="009C4EBF" w:rsidRDefault="009C4EBF" w:rsidP="009C4EBF">
            <w:r w:rsidRPr="009C4EBF">
              <w:t>8. 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BC201B" w14:textId="77777777" w:rsidR="009C4EBF" w:rsidRPr="009C4EBF" w:rsidRDefault="009C4EBF" w:rsidP="009C4EBF">
            <w:r w:rsidRPr="009C4EBF">
              <w:t>or/6-7 </w:t>
            </w:r>
          </w:p>
        </w:tc>
      </w:tr>
      <w:tr w:rsidR="009C4EBF" w:rsidRPr="009C4EBF" w14:paraId="5C434BEF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419BABF5" w14:textId="77777777" w:rsidR="009C4EBF" w:rsidRPr="009C4EBF" w:rsidRDefault="009C4EBF" w:rsidP="009C4EBF">
            <w:r w:rsidRPr="009C4EBF">
              <w:t>9. 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0C20AAC0" w14:textId="77777777" w:rsidR="009C4EBF" w:rsidRPr="009C4EBF" w:rsidRDefault="009C4EBF" w:rsidP="009C4EBF">
            <w:r w:rsidRPr="009C4EBF">
              <w:t>Triage/ or early diagnosis/ or "early detection of cancer"/ </w:t>
            </w:r>
          </w:p>
        </w:tc>
      </w:tr>
      <w:tr w:rsidR="009C4EBF" w:rsidRPr="009C4EBF" w14:paraId="120A90F4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C4F4E8" w14:textId="77777777" w:rsidR="009C4EBF" w:rsidRPr="009C4EBF" w:rsidRDefault="009C4EBF" w:rsidP="009C4EBF">
            <w:r w:rsidRPr="009C4EBF">
              <w:t>10. 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F41D08" w14:textId="77777777" w:rsidR="009C4EBF" w:rsidRPr="009C4EBF" w:rsidRDefault="009C4EBF" w:rsidP="009C4EBF">
            <w:r w:rsidRPr="009C4EBF">
              <w:t>("early detection" or "early cancer detection" or "detecting cancer early" or triag* or stratif* or screen* or "early diagnos*" or "diagnosed early").ti,ab,kw. </w:t>
            </w:r>
          </w:p>
        </w:tc>
      </w:tr>
      <w:tr w:rsidR="009C4EBF" w:rsidRPr="009C4EBF" w14:paraId="02B8535C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3A679A56" w14:textId="77777777" w:rsidR="009C4EBF" w:rsidRPr="009C4EBF" w:rsidRDefault="009C4EBF" w:rsidP="009C4EBF">
            <w:r w:rsidRPr="009C4EBF">
              <w:t>11. 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3398A9D6" w14:textId="77777777" w:rsidR="009C4EBF" w:rsidRPr="009C4EBF" w:rsidRDefault="009C4EBF" w:rsidP="009C4EBF">
            <w:r w:rsidRPr="009C4EBF">
              <w:t>or/9-10 </w:t>
            </w:r>
          </w:p>
        </w:tc>
      </w:tr>
      <w:tr w:rsidR="009C4EBF" w:rsidRPr="009C4EBF" w14:paraId="4391E517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629103" w14:textId="77777777" w:rsidR="009C4EBF" w:rsidRPr="009C4EBF" w:rsidRDefault="009C4EBF" w:rsidP="009C4EBF">
            <w:r w:rsidRPr="009C4EBF">
              <w:t>12. 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6220D3" w14:textId="77777777" w:rsidR="009C4EBF" w:rsidRPr="009C4EBF" w:rsidRDefault="009C4EBF" w:rsidP="009C4EBF">
            <w:r w:rsidRPr="009C4EBF">
              <w:t>exp algorithms/ </w:t>
            </w:r>
          </w:p>
        </w:tc>
      </w:tr>
      <w:tr w:rsidR="009C4EBF" w:rsidRPr="009C4EBF" w14:paraId="0C853AF7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4F0E842A" w14:textId="77777777" w:rsidR="009C4EBF" w:rsidRPr="009C4EBF" w:rsidRDefault="009C4EBF" w:rsidP="009C4EBF">
            <w:r w:rsidRPr="009C4EBF">
              <w:t>13. 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7AF10CCE" w14:textId="77777777" w:rsidR="009C4EBF" w:rsidRPr="009C4EBF" w:rsidRDefault="009C4EBF" w:rsidP="009C4EBF">
            <w:r w:rsidRPr="009C4EBF">
              <w:t xml:space="preserve">exp algorithms/ or classification/ or software/ or mobile applications/ or software design/ or software validation/ or digital health/ or medical informatics applications/ or exp decision making, computer-assisted/ or exp </w:t>
            </w:r>
            <w:r w:rsidRPr="009C4EBF">
              <w:lastRenderedPageBreak/>
              <w:t>decision support techniques/ or cytological techniques/ or molecular diagnostic techniques/ or radioligand assay/ or rapid diagnostic tests/ or diagnostic tests, routine/ or "direct-to-consumer screening and testing"/ </w:t>
            </w:r>
          </w:p>
        </w:tc>
      </w:tr>
      <w:tr w:rsidR="009C4EBF" w:rsidRPr="009C4EBF" w14:paraId="2565B687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33E095" w14:textId="77777777" w:rsidR="009C4EBF" w:rsidRPr="009C4EBF" w:rsidRDefault="009C4EBF" w:rsidP="009C4EBF">
            <w:r w:rsidRPr="009C4EBF">
              <w:lastRenderedPageBreak/>
              <w:t>14. 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3B9F93" w14:textId="77777777" w:rsidR="009C4EBF" w:rsidRPr="009C4EBF" w:rsidRDefault="009C4EBF" w:rsidP="009C4EBF">
            <w:r w:rsidRPr="009C4EBF">
              <w:t>(tool or algorithm or toolkit or test* or "digital intervention" or software or app or platform or "targeted panel" or "biomarker*").ti,ab,kw. </w:t>
            </w:r>
          </w:p>
        </w:tc>
      </w:tr>
      <w:tr w:rsidR="009C4EBF" w:rsidRPr="009C4EBF" w14:paraId="65505249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4A1810A4" w14:textId="77777777" w:rsidR="009C4EBF" w:rsidRPr="009C4EBF" w:rsidRDefault="009C4EBF" w:rsidP="009C4EBF">
            <w:r w:rsidRPr="009C4EBF">
              <w:t>15. 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184334E1" w14:textId="77777777" w:rsidR="009C4EBF" w:rsidRPr="009C4EBF" w:rsidRDefault="009C4EBF" w:rsidP="009C4EBF">
            <w:r w:rsidRPr="009C4EBF">
              <w:t>or/12-14 </w:t>
            </w:r>
          </w:p>
        </w:tc>
      </w:tr>
      <w:tr w:rsidR="009C4EBF" w:rsidRPr="009C4EBF" w14:paraId="742F97FC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719D59" w14:textId="77777777" w:rsidR="009C4EBF" w:rsidRPr="009C4EBF" w:rsidRDefault="009C4EBF" w:rsidP="009C4EBF">
            <w:r w:rsidRPr="009C4EBF">
              <w:t>16. 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AE4F94" w14:textId="77777777" w:rsidR="009C4EBF" w:rsidRPr="009C4EBF" w:rsidRDefault="009C4EBF" w:rsidP="009C4EBF">
            <w:r w:rsidRPr="009C4EBF">
              <w:t>Primary Health Care/ </w:t>
            </w:r>
          </w:p>
        </w:tc>
      </w:tr>
      <w:tr w:rsidR="009C4EBF" w:rsidRPr="009C4EBF" w14:paraId="0662931F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60E699BB" w14:textId="77777777" w:rsidR="009C4EBF" w:rsidRPr="009C4EBF" w:rsidRDefault="009C4EBF" w:rsidP="009C4EBF">
            <w:r w:rsidRPr="009C4EBF">
              <w:t>17. 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09A47D2B" w14:textId="77777777" w:rsidR="009C4EBF" w:rsidRPr="009C4EBF" w:rsidRDefault="009C4EBF" w:rsidP="009C4EBF">
            <w:r w:rsidRPr="009C4EBF">
              <w:t>Point-of-Care Systems/ </w:t>
            </w:r>
          </w:p>
        </w:tc>
      </w:tr>
      <w:tr w:rsidR="009C4EBF" w:rsidRPr="009C4EBF" w14:paraId="1CB187AD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B2BE18" w14:textId="77777777" w:rsidR="009C4EBF" w:rsidRPr="009C4EBF" w:rsidRDefault="009C4EBF" w:rsidP="009C4EBF">
            <w:r w:rsidRPr="009C4EBF">
              <w:t>18. 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334A2D" w14:textId="77777777" w:rsidR="009C4EBF" w:rsidRPr="009C4EBF" w:rsidRDefault="009C4EBF" w:rsidP="009C4EBF">
            <w:r w:rsidRPr="009C4EBF">
              <w:t>(self-administer* or self-sampl* or self-triag* or "at home" or point-of-care or "point of care" or "primary care" or GP or "Doctors surgery" or "family practice" or "general practice" or "routine care" or nurse or bedside or bed-side or "triage centre" or "diagnostic centre" or "cancer care centre" or "community based" or "community-basedor community setting" or "non-acute healthcare" or "walk-in centre" or "walk in centre" or "blood" or "saliva" or "sputum" or "urine" or "stool" or "fluid" or "plasma" or "biospecimen*" or swab or "patient record*" or "patient note*" or "patient data" or "patient history").ti,ab,kw. </w:t>
            </w:r>
          </w:p>
        </w:tc>
      </w:tr>
      <w:tr w:rsidR="009C4EBF" w:rsidRPr="009C4EBF" w14:paraId="4298ECED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61AEBDE7" w14:textId="77777777" w:rsidR="009C4EBF" w:rsidRPr="009C4EBF" w:rsidRDefault="009C4EBF" w:rsidP="009C4EBF">
            <w:r w:rsidRPr="009C4EBF">
              <w:t>19. 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07B840C1" w14:textId="77777777" w:rsidR="009C4EBF" w:rsidRPr="009C4EBF" w:rsidRDefault="009C4EBF" w:rsidP="009C4EBF">
            <w:r w:rsidRPr="009C4EBF">
              <w:t>or/16-18 </w:t>
            </w:r>
          </w:p>
        </w:tc>
      </w:tr>
      <w:tr w:rsidR="009C4EBF" w:rsidRPr="009C4EBF" w14:paraId="3A5C55B8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C61E81" w14:textId="77777777" w:rsidR="009C4EBF" w:rsidRPr="009C4EBF" w:rsidRDefault="009C4EBF" w:rsidP="009C4EBF">
            <w:r w:rsidRPr="009C4EBF">
              <w:t>20. 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8D35F8" w14:textId="77777777" w:rsidR="009C4EBF" w:rsidRPr="009C4EBF" w:rsidRDefault="009C4EBF" w:rsidP="009C4EBF">
            <w:r w:rsidRPr="009C4EBF">
              <w:t>5 and 8 and 11 and 15 and 19 </w:t>
            </w:r>
          </w:p>
        </w:tc>
      </w:tr>
      <w:tr w:rsidR="009C4EBF" w:rsidRPr="009C4EBF" w14:paraId="65DEE394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0351399B" w14:textId="77777777" w:rsidR="009C4EBF" w:rsidRPr="009C4EBF" w:rsidRDefault="009C4EBF" w:rsidP="009C4EBF">
            <w:r w:rsidRPr="009C4EBF">
              <w:t>21. 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5E1BA6E7" w14:textId="77777777" w:rsidR="009C4EBF" w:rsidRPr="009C4EBF" w:rsidRDefault="009C4EBF" w:rsidP="009C4EBF">
            <w:r w:rsidRPr="009C4EBF">
              <w:t>limit 20 to yr="2022-Current" </w:t>
            </w:r>
          </w:p>
        </w:tc>
      </w:tr>
      <w:tr w:rsidR="009C4EBF" w:rsidRPr="009C4EBF" w14:paraId="54025586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CD98AE" w14:textId="77777777" w:rsidR="009C4EBF" w:rsidRPr="009C4EBF" w:rsidRDefault="009C4EBF" w:rsidP="009C4EBF">
            <w:r w:rsidRPr="009C4EBF">
              <w:t>22. 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6724FA" w14:textId="77777777" w:rsidR="009C4EBF" w:rsidRPr="009C4EBF" w:rsidRDefault="009C4EBF" w:rsidP="009C4EBF">
            <w:r w:rsidRPr="009C4EBF">
              <w:t>limit 21 to english language </w:t>
            </w:r>
          </w:p>
        </w:tc>
      </w:tr>
      <w:tr w:rsidR="009C4EBF" w:rsidRPr="009C4EBF" w14:paraId="21F0F205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7897D330" w14:textId="77777777" w:rsidR="009C4EBF" w:rsidRPr="009C4EBF" w:rsidRDefault="009C4EBF" w:rsidP="009C4EBF">
            <w:r w:rsidRPr="009C4EBF">
              <w:t>23. 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  <w:hideMark/>
          </w:tcPr>
          <w:p w14:paraId="738DCCA6" w14:textId="77777777" w:rsidR="009C4EBF" w:rsidRPr="009C4EBF" w:rsidRDefault="009C4EBF" w:rsidP="009C4EBF">
            <w:r w:rsidRPr="009C4EBF">
              <w:t>exp epidemiologic research design/ or exp epidemiologic studies/ or feasibility studies/ or multicenter studies as topic/ or pilot projects/ or sampling studies/ or twin studies as topic/ </w:t>
            </w:r>
          </w:p>
        </w:tc>
      </w:tr>
      <w:tr w:rsidR="009C4EBF" w:rsidRPr="009C4EBF" w14:paraId="1CD847A5" w14:textId="77777777">
        <w:trPr>
          <w:trHeight w:val="28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816B14" w14:textId="77777777" w:rsidR="009C4EBF" w:rsidRPr="009C4EBF" w:rsidRDefault="009C4EBF" w:rsidP="009C4EBF">
            <w:r w:rsidRPr="009C4EBF">
              <w:t>24. 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F5C020" w14:textId="77777777" w:rsidR="009C4EBF" w:rsidRPr="009C4EBF" w:rsidRDefault="009C4EBF" w:rsidP="009C4EBF">
            <w:r w:rsidRPr="009C4EBF">
              <w:t>22 and 23 </w:t>
            </w:r>
          </w:p>
        </w:tc>
      </w:tr>
    </w:tbl>
    <w:p w14:paraId="30414B60" w14:textId="77777777" w:rsidR="009C4EBF" w:rsidRPr="009C4EBF" w:rsidRDefault="009C4EBF" w:rsidP="009C4EBF">
      <w:r w:rsidRPr="009C4EBF">
        <w:t> </w:t>
      </w:r>
    </w:p>
    <w:p w14:paraId="27EBA9BF" w14:textId="77777777" w:rsidR="00F972D4" w:rsidRDefault="00F972D4"/>
    <w:sectPr w:rsidR="00F972D4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ADE78" w14:textId="77777777" w:rsidR="006869D4" w:rsidRDefault="006869D4" w:rsidP="00D27F5B">
      <w:pPr>
        <w:spacing w:after="0" w:line="240" w:lineRule="auto"/>
      </w:pPr>
      <w:r>
        <w:separator/>
      </w:r>
    </w:p>
  </w:endnote>
  <w:endnote w:type="continuationSeparator" w:id="0">
    <w:p w14:paraId="6F9E1159" w14:textId="77777777" w:rsidR="006869D4" w:rsidRDefault="006869D4" w:rsidP="00D2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7980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D27749" w14:textId="19FA1C60" w:rsidR="00D27F5B" w:rsidRDefault="00D27F5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6563263" w14:textId="77777777" w:rsidR="00D27F5B" w:rsidRDefault="00D27F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35471" w14:textId="77777777" w:rsidR="006869D4" w:rsidRDefault="006869D4" w:rsidP="00D27F5B">
      <w:pPr>
        <w:spacing w:after="0" w:line="240" w:lineRule="auto"/>
      </w:pPr>
      <w:r>
        <w:separator/>
      </w:r>
    </w:p>
  </w:footnote>
  <w:footnote w:type="continuationSeparator" w:id="0">
    <w:p w14:paraId="48F1012A" w14:textId="77777777" w:rsidR="006869D4" w:rsidRDefault="006869D4" w:rsidP="00D27F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BF"/>
    <w:rsid w:val="00135ABA"/>
    <w:rsid w:val="00495774"/>
    <w:rsid w:val="00534B1E"/>
    <w:rsid w:val="005A225B"/>
    <w:rsid w:val="00646271"/>
    <w:rsid w:val="006869D4"/>
    <w:rsid w:val="006F3B33"/>
    <w:rsid w:val="00885BFF"/>
    <w:rsid w:val="009C4EBF"/>
    <w:rsid w:val="00AE58B4"/>
    <w:rsid w:val="00B80306"/>
    <w:rsid w:val="00BA289C"/>
    <w:rsid w:val="00D27F5B"/>
    <w:rsid w:val="00F9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3D819"/>
  <w15:chartTrackingRefBased/>
  <w15:docId w15:val="{6995BA0B-9DD9-4346-8963-B30BE62D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E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E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E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E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E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E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E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E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E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E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E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E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E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EB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7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F5B"/>
  </w:style>
  <w:style w:type="paragraph" w:styleId="Footer">
    <w:name w:val="footer"/>
    <w:basedOn w:val="Normal"/>
    <w:link w:val="FooterChar"/>
    <w:uiPriority w:val="99"/>
    <w:unhideWhenUsed/>
    <w:rsid w:val="00D27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213B8B89878F4BB1985DCF1340C2E7" ma:contentTypeVersion="11" ma:contentTypeDescription="Create a new document." ma:contentTypeScope="" ma:versionID="1bbb2c8f105c87479ec4686495579b19">
  <xsd:schema xmlns:xsd="http://www.w3.org/2001/XMLSchema" xmlns:xs="http://www.w3.org/2001/XMLSchema" xmlns:p="http://schemas.microsoft.com/office/2006/metadata/properties" xmlns:ns2="360edff8-da8c-46a1-9e23-970e7fe4dd62" xmlns:ns3="b6dd6084-c652-40c5-9368-b612c9d57d9c" targetNamespace="http://schemas.microsoft.com/office/2006/metadata/properties" ma:root="true" ma:fieldsID="f6a02ff1b9737fba98b104fbd13c9b7c" ns2:_="" ns3:_="">
    <xsd:import namespace="360edff8-da8c-46a1-9e23-970e7fe4dd62"/>
    <xsd:import namespace="b6dd6084-c652-40c5-9368-b612c9d57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edff8-da8c-46a1-9e23-970e7fe4d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7a97d3-a1e8-4e72-aadf-490c0711c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d6084-c652-40c5-9368-b612c9d57d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2f1296-8666-4558-83b8-59a09682ff31}" ma:internalName="TaxCatchAll" ma:showField="CatchAllData" ma:web="b6dd6084-c652-40c5-9368-b612c9d57d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0edff8-da8c-46a1-9e23-970e7fe4dd62">
      <Terms xmlns="http://schemas.microsoft.com/office/infopath/2007/PartnerControls"/>
    </lcf76f155ced4ddcb4097134ff3c332f>
    <TaxCatchAll xmlns="b6dd6084-c652-40c5-9368-b612c9d57d9c" xsi:nil="true"/>
  </documentManagement>
</p:properties>
</file>

<file path=customXml/itemProps1.xml><?xml version="1.0" encoding="utf-8"?>
<ds:datastoreItem xmlns:ds="http://schemas.openxmlformats.org/officeDocument/2006/customXml" ds:itemID="{552A4D3C-02DD-448D-A6E5-EF0483AABA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ED8098-8394-462B-ACEA-A53384C07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edff8-da8c-46a1-9e23-970e7fe4dd62"/>
    <ds:schemaRef ds:uri="b6dd6084-c652-40c5-9368-b612c9d57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511661-B6E8-4E04-90E0-BD36DC761985}">
  <ds:schemaRefs>
    <ds:schemaRef ds:uri="http://schemas.microsoft.com/office/2006/metadata/properties"/>
    <ds:schemaRef ds:uri="http://schemas.microsoft.com/office/infopath/2007/PartnerControls"/>
    <ds:schemaRef ds:uri="360edff8-da8c-46a1-9e23-970e7fe4dd62"/>
    <ds:schemaRef ds:uri="b6dd6084-c652-40c5-9368-b612c9d57d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2734</Characters>
  <Application>Microsoft Office Word</Application>
  <DocSecurity>0</DocSecurity>
  <Lines>22</Lines>
  <Paragraphs>6</Paragraphs>
  <ScaleCrop>false</ScaleCrop>
  <Company>Newcastle University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O'Keefe</dc:creator>
  <cp:keywords/>
  <dc:description/>
  <cp:lastModifiedBy>Aalya Al-Assaf</cp:lastModifiedBy>
  <cp:revision>2</cp:revision>
  <dcterms:created xsi:type="dcterms:W3CDTF">2026-07-31T10:32:00Z</dcterms:created>
  <dcterms:modified xsi:type="dcterms:W3CDTF">2026-07-31T10:32:00Z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0x010100D3213B8B89878F4BB1985DCF1340C2E7</vt:lpwstr>
  </property>
  <property fmtid="{D5CDD505-2E9C-101B-9397-08002B2CF9AE}" pid="3" name="MediaServiceImageTags">
    <vt:lpwstr/>
  </property>
</Properties>
</file>