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1693" w14:textId="4E581B8A" w:rsidR="008032A9" w:rsidRPr="003450C6" w:rsidRDefault="00B82C74" w:rsidP="008032A9">
      <w:pPr>
        <w:pStyle w:val="Caption"/>
      </w:pPr>
      <w:bookmarkStart w:id="0" w:name="_Hlk48640842"/>
      <w:r w:rsidRPr="00AE2B6F">
        <w:rPr>
          <w:b/>
          <w:bCs/>
        </w:rPr>
        <w:t xml:space="preserve">Suppl. Table </w:t>
      </w:r>
      <w:r w:rsidR="00426839">
        <w:rPr>
          <w:b/>
          <w:bCs/>
        </w:rPr>
        <w:t>3</w:t>
      </w:r>
      <w:r w:rsidR="001B4D6C" w:rsidRPr="00AE2B6F">
        <w:rPr>
          <w:b/>
          <w:bCs/>
        </w:rPr>
        <w:t>.</w:t>
      </w:r>
      <w:r w:rsidR="001B4D6C" w:rsidRPr="00AE2B6F">
        <w:t xml:space="preserve"> </w:t>
      </w:r>
      <w:bookmarkEnd w:id="0"/>
      <w:r w:rsidR="008C2006" w:rsidRPr="00AE2B6F">
        <w:t>Chemical properties of irrigation water</w:t>
      </w:r>
      <w:r w:rsidR="008032A9" w:rsidRPr="00AE2B6F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910"/>
      </w:tblGrid>
      <w:tr w:rsidR="008032A9" w:rsidRPr="00B35A74" w14:paraId="5BE1D398" w14:textId="77777777" w:rsidTr="006B46B5">
        <w:trPr>
          <w:trHeight w:val="302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41FBD7AC" w14:textId="77777777" w:rsidR="008032A9" w:rsidRPr="00B35A74" w:rsidRDefault="008032A9" w:rsidP="0007072F">
            <w:pPr>
              <w:tabs>
                <w:tab w:val="left" w:pos="0"/>
              </w:tabs>
              <w:spacing w:before="0" w:after="0" w:line="240" w:lineRule="auto"/>
              <w:ind w:firstLine="29"/>
              <w:rPr>
                <w:rFonts w:asciiTheme="majorBidi" w:hAnsiTheme="majorBidi" w:cstheme="majorBidi"/>
                <w:b/>
                <w:bCs/>
              </w:rPr>
            </w:pPr>
            <w:r w:rsidRPr="00B35A74">
              <w:rPr>
                <w:rFonts w:asciiTheme="majorBidi" w:hAnsiTheme="majorBidi" w:cstheme="majorBidi"/>
                <w:b/>
                <w:bCs/>
              </w:rPr>
              <w:t>Constituents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758DCC41" w14:textId="0610F3F3" w:rsidR="008032A9" w:rsidRPr="00B35A74" w:rsidRDefault="008032A9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35A74">
              <w:rPr>
                <w:rFonts w:asciiTheme="majorBidi" w:hAnsiTheme="majorBidi" w:cstheme="majorBidi"/>
                <w:b/>
                <w:bCs/>
              </w:rPr>
              <w:t>Values</w:t>
            </w:r>
          </w:p>
        </w:tc>
      </w:tr>
      <w:tr w:rsidR="0007072F" w:rsidRPr="004F3367" w14:paraId="5546C3DA" w14:textId="77777777" w:rsidTr="006B46B5">
        <w:trPr>
          <w:trHeight w:val="202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017F6356" w14:textId="0122FFB8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  <w:vertAlign w:val="subscript"/>
              </w:rPr>
            </w:pPr>
            <w:r w:rsidRPr="004F3367">
              <w:t>SAR (meq L-1)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0F128A0D" w14:textId="3796597D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12.1</w:t>
            </w:r>
          </w:p>
        </w:tc>
      </w:tr>
      <w:tr w:rsidR="0007072F" w:rsidRPr="004F3367" w14:paraId="12ECDF1F" w14:textId="77777777" w:rsidTr="006B46B5">
        <w:trPr>
          <w:trHeight w:val="242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16D47134" w14:textId="5F6C1BF6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RSC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6F07A25E" w14:textId="17BA1F8F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0.2</w:t>
            </w:r>
          </w:p>
        </w:tc>
      </w:tr>
      <w:tr w:rsidR="0007072F" w:rsidRPr="004F3367" w14:paraId="025DD074" w14:textId="77777777" w:rsidTr="006B46B5">
        <w:trPr>
          <w:trHeight w:val="104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3BEEBA5D" w14:textId="0DFE3B37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4F3367">
              <w:t>C/N ratio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5070619E" w14:textId="5AF8529A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9.8</w:t>
            </w:r>
          </w:p>
        </w:tc>
      </w:tr>
      <w:tr w:rsidR="0007072F" w:rsidRPr="004F3367" w14:paraId="1A78989D" w14:textId="77777777" w:rsidTr="006B46B5">
        <w:trPr>
          <w:trHeight w:val="93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24385C30" w14:textId="02D70598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pH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2135728F" w14:textId="24B8472C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7.14</w:t>
            </w:r>
          </w:p>
        </w:tc>
      </w:tr>
      <w:tr w:rsidR="0007072F" w:rsidRPr="004F3367" w14:paraId="52C3406A" w14:textId="77777777" w:rsidTr="006B46B5">
        <w:trPr>
          <w:trHeight w:val="98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1F838F83" w14:textId="0174B25A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TDS (ms L-1)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15254B37" w14:textId="2D41416A" w:rsidR="0007072F" w:rsidRPr="004F3367" w:rsidRDefault="006B46B5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345.6</w:t>
            </w:r>
          </w:p>
        </w:tc>
      </w:tr>
      <w:tr w:rsidR="006B46B5" w:rsidRPr="004F3367" w14:paraId="3BDADD7D" w14:textId="77777777" w:rsidTr="006B46B5">
        <w:trPr>
          <w:trHeight w:val="394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7F69E3EC" w14:textId="77777777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EC (dSm-1)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1C59CB59" w14:textId="65768825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1.18</w:t>
            </w:r>
          </w:p>
        </w:tc>
      </w:tr>
      <w:tr w:rsidR="006B46B5" w:rsidRPr="004F3367" w14:paraId="65D2AC2B" w14:textId="77777777" w:rsidTr="006B46B5">
        <w:trPr>
          <w:trHeight w:val="91"/>
        </w:trPr>
        <w:tc>
          <w:tcPr>
            <w:tcW w:w="3539" w:type="dxa"/>
            <w:gridSpan w:val="2"/>
            <w:tcBorders>
              <w:left w:val="nil"/>
              <w:right w:val="nil"/>
            </w:tcBorders>
            <w:vAlign w:val="center"/>
          </w:tcPr>
          <w:p w14:paraId="691BAD42" w14:textId="7DF18EF8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rPr>
                <w:b/>
                <w:bCs/>
              </w:rPr>
              <w:t>Soluble cations (meq L</w:t>
            </w:r>
            <w:r w:rsidRPr="004F3367">
              <w:rPr>
                <w:b/>
                <w:bCs/>
                <w:vertAlign w:val="superscript"/>
              </w:rPr>
              <w:t>-1</w:t>
            </w:r>
            <w:r w:rsidRPr="004F3367">
              <w:rPr>
                <w:b/>
                <w:bCs/>
                <w:lang w:bidi="ar-EG"/>
              </w:rPr>
              <w:t>)</w:t>
            </w:r>
          </w:p>
        </w:tc>
      </w:tr>
      <w:tr w:rsidR="006B46B5" w:rsidRPr="004F3367" w14:paraId="1F55BF79" w14:textId="77777777" w:rsidTr="006B46B5">
        <w:trPr>
          <w:trHeight w:val="91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5E23DCBD" w14:textId="77777777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Ca</w:t>
            </w:r>
            <w:r w:rsidRPr="004F3367">
              <w:rPr>
                <w:vertAlign w:val="superscript"/>
              </w:rPr>
              <w:t>2+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20D826D0" w14:textId="4BC66A77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2.0</w:t>
            </w:r>
          </w:p>
        </w:tc>
      </w:tr>
      <w:tr w:rsidR="006B46B5" w:rsidRPr="004F3367" w14:paraId="249C7EAE" w14:textId="77777777" w:rsidTr="006B46B5">
        <w:trPr>
          <w:trHeight w:val="281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379F4A7E" w14:textId="77777777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Mg</w:t>
            </w:r>
            <w:r w:rsidRPr="004F3367">
              <w:rPr>
                <w:vertAlign w:val="superscript"/>
              </w:rPr>
              <w:t>2+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74F98CD3" w14:textId="10649133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1.0</w:t>
            </w:r>
          </w:p>
        </w:tc>
      </w:tr>
      <w:tr w:rsidR="006B46B5" w:rsidRPr="004F3367" w14:paraId="58788800" w14:textId="77777777" w:rsidTr="006B46B5">
        <w:trPr>
          <w:trHeight w:val="85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22B48EC9" w14:textId="77777777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Na</w:t>
            </w:r>
            <w:r w:rsidRPr="004F3367">
              <w:rPr>
                <w:vertAlign w:val="superscript"/>
              </w:rPr>
              <w:t>+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03D689FE" w14:textId="25FB59AC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2.37</w:t>
            </w:r>
          </w:p>
        </w:tc>
      </w:tr>
      <w:tr w:rsidR="006B46B5" w:rsidRPr="004F3367" w14:paraId="50A2C552" w14:textId="77777777" w:rsidTr="006B46B5">
        <w:trPr>
          <w:trHeight w:val="60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230640B8" w14:textId="77777777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K</w:t>
            </w:r>
            <w:r w:rsidRPr="004F3367">
              <w:rPr>
                <w:vertAlign w:val="superscript"/>
              </w:rPr>
              <w:t>+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41ED88B8" w14:textId="6D3C1078" w:rsidR="006B46B5" w:rsidRPr="004F3367" w:rsidRDefault="006B46B5" w:rsidP="00130F5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0.16</w:t>
            </w:r>
          </w:p>
        </w:tc>
      </w:tr>
      <w:tr w:rsidR="006B46B5" w:rsidRPr="004F3367" w14:paraId="0CDEAC9A" w14:textId="77777777" w:rsidTr="006B46B5">
        <w:trPr>
          <w:trHeight w:val="108"/>
        </w:trPr>
        <w:tc>
          <w:tcPr>
            <w:tcW w:w="3539" w:type="dxa"/>
            <w:gridSpan w:val="2"/>
            <w:tcBorders>
              <w:left w:val="nil"/>
              <w:right w:val="nil"/>
            </w:tcBorders>
          </w:tcPr>
          <w:p w14:paraId="40E784CE" w14:textId="48CA7AB9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rPr>
                <w:b/>
                <w:bCs/>
              </w:rPr>
              <w:t>Soluble anions (meq L</w:t>
            </w:r>
            <w:r w:rsidRPr="004F3367">
              <w:rPr>
                <w:b/>
                <w:bCs/>
                <w:vertAlign w:val="superscript"/>
              </w:rPr>
              <w:t>-1</w:t>
            </w:r>
            <w:r w:rsidRPr="004F3367">
              <w:rPr>
                <w:b/>
                <w:bCs/>
              </w:rPr>
              <w:t>)</w:t>
            </w:r>
          </w:p>
        </w:tc>
      </w:tr>
      <w:tr w:rsidR="006B46B5" w:rsidRPr="004F3367" w14:paraId="294EB4A6" w14:textId="77777777" w:rsidTr="006B46B5">
        <w:trPr>
          <w:trHeight w:val="108"/>
        </w:trPr>
        <w:tc>
          <w:tcPr>
            <w:tcW w:w="2634" w:type="dxa"/>
            <w:tcBorders>
              <w:left w:val="nil"/>
              <w:right w:val="nil"/>
            </w:tcBorders>
          </w:tcPr>
          <w:p w14:paraId="7F2122CF" w14:textId="7279908B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HCO</w:t>
            </w:r>
            <w:r w:rsidRPr="004F3367">
              <w:rPr>
                <w:vertAlign w:val="subscript"/>
              </w:rPr>
              <w:t>3</w:t>
            </w:r>
            <w:r w:rsidRPr="004F3367">
              <w:rPr>
                <w:vertAlign w:val="superscript"/>
              </w:rPr>
              <w:t>-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35416865" w14:textId="2D10DA64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1.3</w:t>
            </w:r>
          </w:p>
        </w:tc>
      </w:tr>
      <w:tr w:rsidR="006B46B5" w:rsidRPr="004F3367" w14:paraId="4F26E745" w14:textId="77777777" w:rsidTr="006B46B5">
        <w:trPr>
          <w:trHeight w:val="111"/>
        </w:trPr>
        <w:tc>
          <w:tcPr>
            <w:tcW w:w="2634" w:type="dxa"/>
            <w:tcBorders>
              <w:left w:val="nil"/>
              <w:right w:val="nil"/>
            </w:tcBorders>
          </w:tcPr>
          <w:p w14:paraId="4B75027F" w14:textId="7B3B8DAE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Cl</w:t>
            </w:r>
            <w:r w:rsidRPr="004F3367">
              <w:rPr>
                <w:vertAlign w:val="superscript"/>
              </w:rPr>
              <w:t>-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62ED92D5" w14:textId="41D8523A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1.25</w:t>
            </w:r>
          </w:p>
        </w:tc>
      </w:tr>
      <w:tr w:rsidR="006B46B5" w:rsidRPr="004F3367" w14:paraId="41AB98C8" w14:textId="77777777" w:rsidTr="006B46B5">
        <w:trPr>
          <w:trHeight w:val="243"/>
        </w:trPr>
        <w:tc>
          <w:tcPr>
            <w:tcW w:w="2634" w:type="dxa"/>
            <w:tcBorders>
              <w:left w:val="nil"/>
              <w:right w:val="nil"/>
            </w:tcBorders>
            <w:vAlign w:val="center"/>
          </w:tcPr>
          <w:p w14:paraId="22831F81" w14:textId="0B5303B1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4F3367">
              <w:t>SO</w:t>
            </w:r>
            <w:r w:rsidRPr="004F3367">
              <w:rPr>
                <w:vertAlign w:val="subscript"/>
              </w:rPr>
              <w:t>4</w:t>
            </w:r>
            <w:r w:rsidRPr="004F3367">
              <w:rPr>
                <w:vertAlign w:val="superscript"/>
              </w:rPr>
              <w:t>2-</w:t>
            </w:r>
          </w:p>
        </w:tc>
        <w:tc>
          <w:tcPr>
            <w:tcW w:w="905" w:type="dxa"/>
            <w:tcBorders>
              <w:left w:val="nil"/>
              <w:right w:val="nil"/>
            </w:tcBorders>
            <w:vAlign w:val="center"/>
          </w:tcPr>
          <w:p w14:paraId="1B5C5EBF" w14:textId="2BEFE414" w:rsidR="006B46B5" w:rsidRPr="004F3367" w:rsidRDefault="006B46B5" w:rsidP="006B46B5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 w:rsidRPr="004F3367">
              <w:rPr>
                <w:rFonts w:asciiTheme="majorBidi" w:hAnsiTheme="majorBidi" w:cstheme="majorBidi"/>
              </w:rPr>
              <w:t>2.98</w:t>
            </w:r>
          </w:p>
        </w:tc>
      </w:tr>
    </w:tbl>
    <w:p w14:paraId="30DC6D0F" w14:textId="0F725A56" w:rsidR="005420C4" w:rsidRPr="00594C10" w:rsidRDefault="005420C4" w:rsidP="00ED4566">
      <w:pPr>
        <w:spacing w:before="0" w:line="240" w:lineRule="auto"/>
        <w:ind w:left="851" w:hanging="851"/>
        <w:rPr>
          <w:rFonts w:asciiTheme="majorBidi" w:hAnsiTheme="majorBidi" w:cstheme="majorBidi"/>
          <w:sz w:val="20"/>
          <w:szCs w:val="20"/>
        </w:rPr>
      </w:pPr>
    </w:p>
    <w:sectPr w:rsidR="005420C4" w:rsidRPr="00594C10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1EF7" w14:textId="77777777" w:rsidR="005420C4" w:rsidRDefault="005420C4" w:rsidP="005420C4">
      <w:pPr>
        <w:spacing w:before="0" w:after="0" w:line="240" w:lineRule="auto"/>
      </w:pPr>
      <w:r>
        <w:separator/>
      </w:r>
    </w:p>
  </w:endnote>
  <w:endnote w:type="continuationSeparator" w:id="0">
    <w:p w14:paraId="0B46F4F0" w14:textId="77777777" w:rsidR="005420C4" w:rsidRDefault="005420C4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F6CA" w14:textId="558B5AA5" w:rsidR="00181C62" w:rsidRDefault="00426839">
    <w:pPr>
      <w:pStyle w:val="Footer"/>
      <w:jc w:val="center"/>
    </w:pPr>
  </w:p>
  <w:p w14:paraId="21907BE0" w14:textId="77777777" w:rsidR="00181C62" w:rsidRDefault="00426839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7CC6" w14:textId="77777777" w:rsidR="005420C4" w:rsidRDefault="005420C4" w:rsidP="005420C4">
      <w:pPr>
        <w:spacing w:before="0" w:after="0" w:line="240" w:lineRule="auto"/>
      </w:pPr>
      <w:r>
        <w:separator/>
      </w:r>
    </w:p>
  </w:footnote>
  <w:footnote w:type="continuationSeparator" w:id="0">
    <w:p w14:paraId="2D074C89" w14:textId="77777777" w:rsidR="005420C4" w:rsidRDefault="005420C4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07072F"/>
    <w:rsid w:val="00155E23"/>
    <w:rsid w:val="001B4D6C"/>
    <w:rsid w:val="00426839"/>
    <w:rsid w:val="004F3367"/>
    <w:rsid w:val="005420C4"/>
    <w:rsid w:val="00594C10"/>
    <w:rsid w:val="00625682"/>
    <w:rsid w:val="0065133B"/>
    <w:rsid w:val="006B46B5"/>
    <w:rsid w:val="00725EAF"/>
    <w:rsid w:val="008032A9"/>
    <w:rsid w:val="008C2006"/>
    <w:rsid w:val="009F04D7"/>
    <w:rsid w:val="00A64C7E"/>
    <w:rsid w:val="00AE2B6F"/>
    <w:rsid w:val="00AE2DFB"/>
    <w:rsid w:val="00B82C74"/>
    <w:rsid w:val="00C00380"/>
    <w:rsid w:val="00E2367A"/>
    <w:rsid w:val="00E27FEF"/>
    <w:rsid w:val="00E43579"/>
    <w:rsid w:val="00E620B0"/>
    <w:rsid w:val="00ED4566"/>
    <w:rsid w:val="00F63DE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STRI</cp:lastModifiedBy>
  <cp:revision>5</cp:revision>
  <dcterms:created xsi:type="dcterms:W3CDTF">2021-03-24T21:08:00Z</dcterms:created>
  <dcterms:modified xsi:type="dcterms:W3CDTF">2021-05-05T08:40:00Z</dcterms:modified>
</cp:coreProperties>
</file>