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CA052" w14:textId="2949C1E5" w:rsidR="00281421" w:rsidRDefault="00281421" w:rsidP="00281421">
      <w:pPr>
        <w:spacing w:beforeLines="50" w:before="156" w:afterLines="400" w:after="1248"/>
        <w:jc w:val="center"/>
        <w:rPr>
          <w:rFonts w:eastAsia="宋体"/>
          <w:b/>
          <w:color w:val="000000" w:themeColor="text1"/>
          <w:sz w:val="44"/>
          <w:szCs w:val="28"/>
        </w:rPr>
      </w:pPr>
      <w:r w:rsidRPr="00E873F9">
        <w:rPr>
          <w:rFonts w:eastAsia="宋体"/>
          <w:b/>
          <w:color w:val="000000" w:themeColor="text1"/>
          <w:sz w:val="44"/>
          <w:szCs w:val="28"/>
        </w:rPr>
        <w:t>S</w:t>
      </w:r>
      <w:r w:rsidRPr="00E873F9">
        <w:rPr>
          <w:rFonts w:eastAsia="宋体" w:hint="eastAsia"/>
          <w:b/>
          <w:color w:val="000000" w:themeColor="text1"/>
          <w:sz w:val="44"/>
          <w:szCs w:val="28"/>
        </w:rPr>
        <w:t>upporting</w:t>
      </w:r>
      <w:r w:rsidRPr="00E873F9">
        <w:rPr>
          <w:rFonts w:eastAsia="宋体"/>
          <w:b/>
          <w:color w:val="000000" w:themeColor="text1"/>
          <w:sz w:val="44"/>
          <w:szCs w:val="28"/>
        </w:rPr>
        <w:t xml:space="preserve"> I</w:t>
      </w:r>
      <w:r w:rsidRPr="00E873F9">
        <w:rPr>
          <w:rFonts w:eastAsia="宋体" w:hint="eastAsia"/>
          <w:b/>
          <w:color w:val="000000" w:themeColor="text1"/>
          <w:sz w:val="44"/>
          <w:szCs w:val="28"/>
        </w:rPr>
        <w:t>nformation</w:t>
      </w:r>
    </w:p>
    <w:p w14:paraId="4F7A336C" w14:textId="1CA301BC" w:rsidR="00281421" w:rsidRPr="00281421" w:rsidRDefault="00281421" w:rsidP="00281421">
      <w:pPr>
        <w:spacing w:beforeLines="50" w:before="156" w:afterLines="400" w:after="1248"/>
        <w:jc w:val="center"/>
        <w:rPr>
          <w:rFonts w:eastAsia="宋体"/>
          <w:b/>
          <w:color w:val="000000" w:themeColor="text1"/>
          <w:sz w:val="28"/>
          <w:szCs w:val="28"/>
        </w:rPr>
      </w:pPr>
      <w:bookmarkStart w:id="0" w:name="_Hlk219907721"/>
      <w:bookmarkStart w:id="1" w:name="OLE_LINK8"/>
      <w:bookmarkEnd w:id="0"/>
      <w:r w:rsidRPr="00281421">
        <w:rPr>
          <w:rFonts w:eastAsia="宋体"/>
          <w:b/>
          <w:color w:val="000000" w:themeColor="text1"/>
          <w:sz w:val="28"/>
          <w:szCs w:val="28"/>
        </w:rPr>
        <w:t xml:space="preserve">Flexible </w:t>
      </w:r>
      <w:proofErr w:type="spellStart"/>
      <w:r w:rsidRPr="00281421">
        <w:rPr>
          <w:rFonts w:eastAsia="宋体"/>
          <w:b/>
          <w:color w:val="000000" w:themeColor="text1"/>
          <w:sz w:val="28"/>
          <w:szCs w:val="28"/>
        </w:rPr>
        <w:t>FeCo</w:t>
      </w:r>
      <w:proofErr w:type="spellEnd"/>
      <w:r w:rsidRPr="00281421">
        <w:rPr>
          <w:rFonts w:eastAsia="宋体"/>
          <w:b/>
          <w:color w:val="000000" w:themeColor="text1"/>
          <w:sz w:val="28"/>
          <w:szCs w:val="28"/>
        </w:rPr>
        <w:t>@(</w:t>
      </w:r>
      <w:bookmarkStart w:id="2" w:name="OLE_LINK53"/>
      <w:r w:rsidR="00216563" w:rsidRPr="00BE7C97">
        <w:rPr>
          <w:rFonts w:eastAsia="宋体"/>
          <w:b/>
          <w:color w:val="000000" w:themeColor="text1"/>
          <w:sz w:val="28"/>
          <w:szCs w:val="28"/>
        </w:rPr>
        <w:t>SiO</w:t>
      </w:r>
      <w:r w:rsidR="00216563" w:rsidRPr="00BE7C97">
        <w:rPr>
          <w:rFonts w:eastAsia="宋体"/>
          <w:b/>
          <w:color w:val="000000" w:themeColor="text1"/>
          <w:sz w:val="28"/>
          <w:szCs w:val="28"/>
          <w:vertAlign w:val="subscript"/>
        </w:rPr>
        <w:t>2</w:t>
      </w:r>
      <w:r w:rsidR="00216563" w:rsidRPr="00BE7C97">
        <w:rPr>
          <w:rFonts w:eastAsia="宋体"/>
          <w:b/>
          <w:color w:val="000000" w:themeColor="text1"/>
          <w:sz w:val="28"/>
          <w:szCs w:val="28"/>
        </w:rPr>
        <w:t>/</w:t>
      </w:r>
      <w:r w:rsidR="00BE7C97" w:rsidRPr="00BE7C97">
        <w:rPr>
          <w:rFonts w:eastAsia="宋体"/>
          <w:b/>
          <w:color w:val="000000" w:themeColor="text1"/>
          <w:sz w:val="28"/>
          <w:szCs w:val="28"/>
        </w:rPr>
        <w:t>C</w:t>
      </w:r>
      <w:bookmarkEnd w:id="2"/>
      <w:r w:rsidRPr="00281421">
        <w:rPr>
          <w:rFonts w:eastAsia="宋体"/>
          <w:b/>
          <w:color w:val="000000" w:themeColor="text1"/>
          <w:sz w:val="28"/>
          <w:szCs w:val="28"/>
        </w:rPr>
        <w:t>) hybrid nanofibers with hierarchical interfaces for microwave absorption and ablation-resistant property</w:t>
      </w:r>
    </w:p>
    <w:bookmarkEnd w:id="1"/>
    <w:p w14:paraId="733CB006" w14:textId="72A0FA0E" w:rsidR="00281421" w:rsidRPr="00281421" w:rsidRDefault="00281421" w:rsidP="00281421">
      <w:pPr>
        <w:spacing w:beforeLines="50" w:before="156" w:after="0" w:line="480" w:lineRule="auto"/>
        <w:jc w:val="center"/>
        <w:rPr>
          <w:rFonts w:eastAsia="宋体"/>
          <w:bCs/>
          <w:color w:val="000000" w:themeColor="text1"/>
        </w:rPr>
      </w:pPr>
      <w:r w:rsidRPr="00281421">
        <w:rPr>
          <w:rFonts w:eastAsia="宋体"/>
          <w:bCs/>
          <w:color w:val="000000" w:themeColor="text1"/>
        </w:rPr>
        <w:t xml:space="preserve">Bo </w:t>
      </w:r>
      <w:proofErr w:type="gramStart"/>
      <w:r w:rsidRPr="00281421">
        <w:rPr>
          <w:rFonts w:eastAsia="宋体"/>
          <w:bCs/>
          <w:color w:val="000000" w:themeColor="text1"/>
        </w:rPr>
        <w:t>Xiong</w:t>
      </w:r>
      <w:r w:rsidRPr="00281421">
        <w:rPr>
          <w:rFonts w:eastAsia="宋体"/>
          <w:bCs/>
          <w:color w:val="000000" w:themeColor="text1"/>
          <w:vertAlign w:val="superscript"/>
        </w:rPr>
        <w:t>a,b</w:t>
      </w:r>
      <w:proofErr w:type="gramEnd"/>
      <w:r w:rsidRPr="00281421">
        <w:rPr>
          <w:rFonts w:eastAsia="宋体"/>
          <w:bCs/>
          <w:color w:val="000000" w:themeColor="text1"/>
        </w:rPr>
        <w:t xml:space="preserve">, Qihui </w:t>
      </w:r>
      <w:proofErr w:type="gramStart"/>
      <w:r w:rsidRPr="00281421">
        <w:rPr>
          <w:rFonts w:eastAsia="宋体"/>
          <w:bCs/>
          <w:color w:val="000000" w:themeColor="text1"/>
        </w:rPr>
        <w:t>Sun</w:t>
      </w:r>
      <w:r w:rsidRPr="00281421">
        <w:rPr>
          <w:rFonts w:eastAsia="宋体"/>
          <w:bCs/>
          <w:color w:val="000000" w:themeColor="text1"/>
          <w:vertAlign w:val="superscript"/>
        </w:rPr>
        <w:t>a,b</w:t>
      </w:r>
      <w:proofErr w:type="gramEnd"/>
      <w:r w:rsidRPr="00281421">
        <w:rPr>
          <w:rFonts w:eastAsia="宋体"/>
          <w:bCs/>
          <w:color w:val="000000" w:themeColor="text1"/>
        </w:rPr>
        <w:t xml:space="preserve">, Tao </w:t>
      </w:r>
      <w:proofErr w:type="gramStart"/>
      <w:r w:rsidRPr="00281421">
        <w:rPr>
          <w:rFonts w:eastAsia="宋体"/>
          <w:bCs/>
          <w:color w:val="000000" w:themeColor="text1"/>
        </w:rPr>
        <w:t>Zeng</w:t>
      </w:r>
      <w:r w:rsidRPr="00281421">
        <w:rPr>
          <w:rFonts w:eastAsia="宋体"/>
          <w:bCs/>
          <w:color w:val="000000" w:themeColor="text1"/>
          <w:vertAlign w:val="superscript"/>
        </w:rPr>
        <w:t>b,c</w:t>
      </w:r>
      <w:proofErr w:type="gramEnd"/>
      <w:r w:rsidRPr="00281421">
        <w:rPr>
          <w:rFonts w:eastAsia="宋体"/>
          <w:bCs/>
          <w:color w:val="000000" w:themeColor="text1"/>
        </w:rPr>
        <w:t>, Chuankai Yang</w:t>
      </w:r>
      <w:r w:rsidRPr="00281421">
        <w:rPr>
          <w:rFonts w:eastAsia="宋体"/>
          <w:bCs/>
          <w:color w:val="000000" w:themeColor="text1"/>
          <w:vertAlign w:val="superscript"/>
        </w:rPr>
        <w:t>b</w:t>
      </w:r>
      <w:r w:rsidRPr="00281421">
        <w:rPr>
          <w:rFonts w:eastAsia="宋体"/>
          <w:bCs/>
          <w:color w:val="000000" w:themeColor="text1"/>
        </w:rPr>
        <w:t>, Xiong He</w:t>
      </w:r>
      <w:r w:rsidRPr="00281421">
        <w:rPr>
          <w:rFonts w:eastAsia="宋体"/>
          <w:bCs/>
          <w:color w:val="000000" w:themeColor="text1"/>
          <w:vertAlign w:val="superscript"/>
        </w:rPr>
        <w:t>d</w:t>
      </w:r>
      <w:r w:rsidRPr="00281421">
        <w:rPr>
          <w:rFonts w:eastAsia="宋体"/>
          <w:bCs/>
          <w:color w:val="000000" w:themeColor="text1"/>
        </w:rPr>
        <w:t>, Jingsong Zhang</w:t>
      </w:r>
      <w:r w:rsidRPr="00281421">
        <w:rPr>
          <w:rFonts w:eastAsia="宋体"/>
          <w:bCs/>
          <w:color w:val="000000" w:themeColor="text1"/>
          <w:vertAlign w:val="superscript"/>
        </w:rPr>
        <w:t xml:space="preserve"> e</w:t>
      </w:r>
      <w:r w:rsidRPr="00281421">
        <w:rPr>
          <w:rFonts w:eastAsia="宋体"/>
          <w:bCs/>
          <w:color w:val="000000" w:themeColor="text1"/>
        </w:rPr>
        <w:t>, Yang Guo</w:t>
      </w:r>
      <w:r w:rsidRPr="00281421">
        <w:rPr>
          <w:rFonts w:eastAsia="宋体"/>
          <w:bCs/>
          <w:color w:val="000000" w:themeColor="text1"/>
          <w:vertAlign w:val="superscript"/>
        </w:rPr>
        <w:t xml:space="preserve"> f, </w:t>
      </w:r>
      <w:r w:rsidRPr="00281421">
        <w:rPr>
          <w:rFonts w:eastAsia="宋体"/>
          <w:bCs/>
          <w:color w:val="000000" w:themeColor="text1"/>
          <w:vertAlign w:val="superscript"/>
        </w:rPr>
        <w:sym w:font="Symbol" w:char="F02A"/>
      </w:r>
      <w:r w:rsidRPr="00281421">
        <w:rPr>
          <w:rFonts w:eastAsia="宋体"/>
          <w:bCs/>
          <w:color w:val="000000" w:themeColor="text1"/>
        </w:rPr>
        <w:t>, Shengzhe Zhao</w:t>
      </w:r>
      <w:r w:rsidRPr="00281421">
        <w:rPr>
          <w:rFonts w:eastAsia="宋体"/>
          <w:bCs/>
          <w:color w:val="000000" w:themeColor="text1"/>
          <w:vertAlign w:val="superscript"/>
        </w:rPr>
        <w:t>b</w:t>
      </w:r>
      <w:r w:rsidRPr="00281421">
        <w:rPr>
          <w:rFonts w:eastAsia="宋体"/>
          <w:bCs/>
          <w:color w:val="000000" w:themeColor="text1"/>
        </w:rPr>
        <w:t>, Suyun Tian</w:t>
      </w:r>
      <w:r w:rsidRPr="00281421">
        <w:rPr>
          <w:rFonts w:eastAsia="宋体"/>
          <w:bCs/>
          <w:color w:val="000000" w:themeColor="text1"/>
          <w:vertAlign w:val="superscript"/>
        </w:rPr>
        <w:t>b</w:t>
      </w:r>
      <w:r w:rsidRPr="00281421">
        <w:rPr>
          <w:rFonts w:eastAsia="宋体"/>
          <w:bCs/>
          <w:color w:val="000000" w:themeColor="text1"/>
        </w:rPr>
        <w:t>, Junwei Wang</w:t>
      </w:r>
      <w:r w:rsidRPr="00281421">
        <w:rPr>
          <w:rFonts w:eastAsia="宋体"/>
          <w:bCs/>
          <w:color w:val="000000" w:themeColor="text1"/>
          <w:vertAlign w:val="superscript"/>
        </w:rPr>
        <w:t>b</w:t>
      </w:r>
      <w:r w:rsidRPr="00281421">
        <w:rPr>
          <w:rFonts w:eastAsia="宋体"/>
          <w:bCs/>
          <w:color w:val="000000" w:themeColor="text1"/>
        </w:rPr>
        <w:t>, Xian Jian</w:t>
      </w:r>
      <w:bookmarkStart w:id="3" w:name="OLE_LINK1"/>
      <w:r w:rsidRPr="00281421">
        <w:rPr>
          <w:rFonts w:eastAsia="宋体"/>
          <w:bCs/>
          <w:color w:val="000000" w:themeColor="text1"/>
          <w:vertAlign w:val="superscript"/>
        </w:rPr>
        <w:t>a,</w:t>
      </w:r>
      <w:bookmarkEnd w:id="3"/>
      <w:r w:rsidRPr="00281421">
        <w:rPr>
          <w:rFonts w:eastAsia="宋体"/>
          <w:bCs/>
          <w:iCs/>
          <w:color w:val="000000" w:themeColor="text1"/>
          <w:vertAlign w:val="superscript"/>
        </w:rPr>
        <w:t xml:space="preserve"> </w:t>
      </w:r>
      <w:r w:rsidRPr="00281421">
        <w:rPr>
          <w:rFonts w:eastAsia="宋体"/>
          <w:bCs/>
          <w:iCs/>
          <w:color w:val="000000" w:themeColor="text1"/>
          <w:vertAlign w:val="superscript"/>
        </w:rPr>
        <w:footnoteReference w:customMarkFollows="1" w:id="1"/>
        <w:sym w:font="Symbol" w:char="F02A"/>
      </w:r>
    </w:p>
    <w:p w14:paraId="7A39C8D1" w14:textId="77777777" w:rsidR="00281421" w:rsidRPr="00281421" w:rsidRDefault="00281421" w:rsidP="00281421">
      <w:pPr>
        <w:spacing w:after="0" w:line="480" w:lineRule="auto"/>
        <w:jc w:val="both"/>
        <w:rPr>
          <w:rFonts w:eastAsia="宋体" w:cs="Times New Roman"/>
          <w:bCs/>
          <w:color w:val="000000" w:themeColor="text1"/>
        </w:rPr>
      </w:pPr>
      <w:r w:rsidRPr="00281421">
        <w:rPr>
          <w:rFonts w:eastAsia="宋体" w:cs="Times New Roman"/>
          <w:bCs/>
          <w:color w:val="000000" w:themeColor="text1"/>
          <w:vertAlign w:val="superscript"/>
        </w:rPr>
        <w:t xml:space="preserve">a </w:t>
      </w:r>
      <w:r w:rsidRPr="00281421">
        <w:rPr>
          <w:rFonts w:eastAsia="宋体" w:cs="Times New Roman"/>
          <w:bCs/>
          <w:color w:val="000000" w:themeColor="text1"/>
        </w:rPr>
        <w:t>School of Materials and Energy, University of Electronic Science and Technology of China, Chengdu 611731, China.</w:t>
      </w:r>
    </w:p>
    <w:p w14:paraId="15D9F6D6" w14:textId="77777777" w:rsidR="00281421" w:rsidRPr="00281421" w:rsidRDefault="00281421" w:rsidP="00281421">
      <w:pPr>
        <w:spacing w:after="0" w:line="480" w:lineRule="auto"/>
        <w:jc w:val="both"/>
        <w:rPr>
          <w:rFonts w:eastAsia="宋体" w:cs="Times New Roman"/>
          <w:bCs/>
          <w:color w:val="000000" w:themeColor="text1"/>
        </w:rPr>
      </w:pPr>
      <w:r w:rsidRPr="00281421">
        <w:rPr>
          <w:rFonts w:eastAsia="宋体" w:cs="Times New Roman"/>
          <w:bCs/>
          <w:color w:val="000000" w:themeColor="text1"/>
          <w:vertAlign w:val="superscript"/>
        </w:rPr>
        <w:t xml:space="preserve">b </w:t>
      </w:r>
      <w:r w:rsidRPr="00281421">
        <w:rPr>
          <w:rFonts w:eastAsia="宋体" w:cs="Times New Roman"/>
          <w:bCs/>
          <w:color w:val="000000" w:themeColor="text1"/>
        </w:rPr>
        <w:t>Yangtze Delta Region Institute (Huzhou), University of Electronic Science and Technology of China, Huzhou 313001, China.</w:t>
      </w:r>
    </w:p>
    <w:p w14:paraId="65DF1B6C" w14:textId="77777777" w:rsidR="00281421" w:rsidRPr="00281421" w:rsidRDefault="00281421" w:rsidP="00281421">
      <w:pPr>
        <w:spacing w:after="0" w:line="480" w:lineRule="auto"/>
        <w:jc w:val="both"/>
        <w:rPr>
          <w:rFonts w:eastAsia="宋体" w:cs="Times New Roman"/>
          <w:bCs/>
          <w:color w:val="000000" w:themeColor="text1"/>
        </w:rPr>
      </w:pPr>
      <w:r w:rsidRPr="00281421">
        <w:rPr>
          <w:rFonts w:eastAsia="宋体" w:cs="Times New Roman"/>
          <w:bCs/>
          <w:color w:val="000000" w:themeColor="text1"/>
          <w:vertAlign w:val="superscript"/>
        </w:rPr>
        <w:t xml:space="preserve">c </w:t>
      </w:r>
      <w:r w:rsidRPr="00281421">
        <w:rPr>
          <w:rFonts w:eastAsia="宋体" w:cs="Times New Roman"/>
          <w:bCs/>
          <w:color w:val="000000" w:themeColor="text1"/>
        </w:rPr>
        <w:t>School of Materials Science and Engineering, University of Science and Technology Beijing, Beijing 100083, China.</w:t>
      </w:r>
    </w:p>
    <w:p w14:paraId="3B2BFA77" w14:textId="77777777" w:rsidR="00281421" w:rsidRPr="00281421" w:rsidRDefault="00281421" w:rsidP="00281421">
      <w:pPr>
        <w:spacing w:after="0" w:line="480" w:lineRule="auto"/>
        <w:jc w:val="both"/>
        <w:rPr>
          <w:rFonts w:eastAsia="宋体" w:cs="Times New Roman"/>
          <w:bCs/>
          <w:color w:val="000000" w:themeColor="text1"/>
        </w:rPr>
      </w:pPr>
      <w:r w:rsidRPr="00281421">
        <w:rPr>
          <w:rFonts w:eastAsia="宋体" w:cs="Times New Roman"/>
          <w:bCs/>
          <w:color w:val="000000" w:themeColor="text1"/>
          <w:vertAlign w:val="superscript"/>
        </w:rPr>
        <w:t>d</w:t>
      </w:r>
      <w:r w:rsidRPr="00281421">
        <w:rPr>
          <w:rFonts w:eastAsia="宋体" w:cs="Times New Roman"/>
          <w:bCs/>
          <w:color w:val="000000" w:themeColor="text1"/>
        </w:rPr>
        <w:t xml:space="preserve"> Sichuan Hanglong Aviation Industry Co., Ltd. Chengdu 610100, China.</w:t>
      </w:r>
    </w:p>
    <w:p w14:paraId="21348737" w14:textId="77777777" w:rsidR="00281421" w:rsidRPr="00281421" w:rsidRDefault="00281421" w:rsidP="00281421">
      <w:pPr>
        <w:spacing w:after="0" w:line="480" w:lineRule="auto"/>
        <w:jc w:val="both"/>
        <w:rPr>
          <w:rFonts w:eastAsia="宋体" w:cs="Times New Roman"/>
          <w:bCs/>
          <w:color w:val="000000" w:themeColor="text1"/>
        </w:rPr>
      </w:pPr>
      <w:r w:rsidRPr="00281421">
        <w:rPr>
          <w:rFonts w:eastAsia="宋体" w:cs="Times New Roman"/>
          <w:bCs/>
          <w:color w:val="000000" w:themeColor="text1"/>
          <w:vertAlign w:val="superscript"/>
        </w:rPr>
        <w:t>e</w:t>
      </w:r>
      <w:r w:rsidRPr="00281421">
        <w:rPr>
          <w:rFonts w:eastAsia="宋体" w:cs="Times New Roman"/>
          <w:bCs/>
          <w:color w:val="000000" w:themeColor="text1"/>
        </w:rPr>
        <w:t xml:space="preserve"> Baowu Carbon Technology Co., Ltd. 201900</w:t>
      </w:r>
      <w:r w:rsidRPr="00281421">
        <w:rPr>
          <w:rFonts w:eastAsia="宋体" w:cs="Times New Roman"/>
          <w:bCs/>
          <w:color w:val="000000" w:themeColor="text1"/>
        </w:rPr>
        <w:t>，</w:t>
      </w:r>
      <w:r w:rsidRPr="00281421">
        <w:rPr>
          <w:rFonts w:eastAsia="宋体" w:cs="Times New Roman"/>
          <w:bCs/>
          <w:color w:val="000000" w:themeColor="text1"/>
        </w:rPr>
        <w:t>shanghai</w:t>
      </w:r>
      <w:r w:rsidRPr="00281421">
        <w:rPr>
          <w:rFonts w:eastAsia="宋体" w:cs="Times New Roman"/>
          <w:bCs/>
          <w:color w:val="000000" w:themeColor="text1"/>
        </w:rPr>
        <w:t>，</w:t>
      </w:r>
      <w:r w:rsidRPr="00281421">
        <w:rPr>
          <w:rFonts w:eastAsia="宋体" w:cs="Times New Roman"/>
          <w:bCs/>
          <w:color w:val="000000" w:themeColor="text1"/>
        </w:rPr>
        <w:t>China.</w:t>
      </w:r>
    </w:p>
    <w:p w14:paraId="545AC1BB" w14:textId="32699ECE" w:rsidR="00281421" w:rsidRPr="00281421" w:rsidRDefault="00281421" w:rsidP="00281421">
      <w:pPr>
        <w:spacing w:after="0" w:line="480" w:lineRule="auto"/>
        <w:jc w:val="both"/>
        <w:rPr>
          <w:rFonts w:eastAsia="宋体" w:cs="Times New Roman"/>
          <w:bCs/>
          <w:color w:val="000000" w:themeColor="text1"/>
        </w:rPr>
      </w:pPr>
      <w:r w:rsidRPr="00281421">
        <w:rPr>
          <w:rFonts w:eastAsia="宋体" w:cs="Times New Roman"/>
          <w:bCs/>
          <w:color w:val="000000" w:themeColor="text1"/>
          <w:vertAlign w:val="superscript"/>
        </w:rPr>
        <w:t>f</w:t>
      </w:r>
      <w:r w:rsidRPr="00281421">
        <w:rPr>
          <w:rFonts w:eastAsia="宋体" w:cs="Times New Roman"/>
          <w:bCs/>
          <w:color w:val="000000" w:themeColor="text1"/>
        </w:rPr>
        <w:t xml:space="preserve"> School of Electrical and Information Engineering, Panzhihua University, Panzhihua 617000, China.</w:t>
      </w:r>
    </w:p>
    <w:p w14:paraId="5FEC0D72" w14:textId="77777777" w:rsidR="00281421" w:rsidRDefault="00281421" w:rsidP="00B35892">
      <w:pPr>
        <w:pStyle w:val="af2"/>
      </w:pPr>
    </w:p>
    <w:p w14:paraId="30C6E71F" w14:textId="77777777" w:rsidR="00281421" w:rsidRDefault="00281421" w:rsidP="00B35892">
      <w:pPr>
        <w:pStyle w:val="af2"/>
      </w:pPr>
    </w:p>
    <w:p w14:paraId="7B41EA49" w14:textId="5F4C91CE" w:rsidR="00DC3BD1" w:rsidRDefault="00DC3BD1" w:rsidP="00B35892">
      <w:pPr>
        <w:pStyle w:val="af2"/>
      </w:pPr>
      <w:r w:rsidRPr="00DC3BD1">
        <w:rPr>
          <w:rFonts w:hint="eastAsia"/>
        </w:rPr>
        <w:lastRenderedPageBreak/>
        <w:t>Equations:</w:t>
      </w:r>
      <w:r>
        <w:tab/>
      </w:r>
    </w:p>
    <w:p w14:paraId="30E80012" w14:textId="70FA168A" w:rsidR="001F11DF" w:rsidRPr="001F11DF" w:rsidRDefault="00000000" w:rsidP="001F11DF">
      <w:pPr>
        <w:tabs>
          <w:tab w:val="left" w:pos="2365"/>
        </w:tabs>
        <w:jc w:val="center"/>
        <w:rPr>
          <w:rFonts w:eastAsia="宋体"/>
        </w:rPr>
      </w:pPr>
      <m:oMathPara>
        <m:oMathParaPr>
          <m:jc m:val="right"/>
        </m:oMathParaPr>
        <m:oMath>
          <m:eqArr>
            <m:eqArrPr>
              <m:maxDist m:val="1"/>
              <m:ctrlPr>
                <w:rPr>
                  <w:rFonts w:ascii="Cambria Math" w:eastAsia="宋体" w:hAnsi="Cambria Math"/>
                  <w:i/>
                </w:rPr>
              </m:ctrlPr>
            </m:eqArrPr>
            <m:e>
              <m:r>
                <m:rPr>
                  <m:nor/>
                </m:rPr>
                <w:rPr>
                  <w:rFonts w:eastAsia="宋体"/>
                </w:rPr>
                <m:t>ɑ=(</m:t>
              </m:r>
              <m:f>
                <m:fPr>
                  <m:ctrlPr>
                    <w:rPr>
                      <w:rFonts w:ascii="Cambria Math" w:eastAsia="宋体" w:hAnsi="Cambria Math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="宋体" w:hAnsi="Cambria Math"/>
                          <w:i/>
                        </w:rPr>
                      </m:ctrlPr>
                    </m:radPr>
                    <m:deg/>
                    <m:e>
                      <m:r>
                        <m:rPr>
                          <m:nor/>
                        </m:rPr>
                        <w:rPr>
                          <w:rFonts w:eastAsia="宋体"/>
                        </w:rPr>
                        <m:t>2</m:t>
                      </m:r>
                    </m:e>
                  </m:rad>
                  <m:r>
                    <m:rPr>
                      <m:nor/>
                    </m:rPr>
                    <w:rPr>
                      <w:rFonts w:eastAsia="宋体"/>
                    </w:rPr>
                    <m:t>πf</m:t>
                  </m:r>
                </m:num>
                <m:den>
                  <m:r>
                    <m:rPr>
                      <m:nor/>
                    </m:rPr>
                    <w:rPr>
                      <w:rFonts w:eastAsia="宋体"/>
                    </w:rPr>
                    <m:t>c</m:t>
                  </m:r>
                </m:den>
              </m:f>
              <m:r>
                <m:rPr>
                  <m:nor/>
                </m:rPr>
                <w:rPr>
                  <w:rFonts w:eastAsia="宋体"/>
                </w:rPr>
                <m:t>)×</m:t>
              </m:r>
              <m:rad>
                <m:radPr>
                  <m:degHide m:val="1"/>
                  <m:ctrlPr>
                    <w:rPr>
                      <w:rFonts w:ascii="Cambria Math" w:eastAsia="宋体" w:hAnsi="Cambria Math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eastAsia="宋体" w:hAnsi="Cambria Math"/>
                          <w:i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eastAsia="宋体"/>
                        </w:rPr>
                        <m:t>μ</m:t>
                      </m:r>
                      <m:r>
                        <m:rPr>
                          <m:nor/>
                        </m:rPr>
                        <w:rPr>
                          <w:rFonts w:eastAsia="宋体"/>
                          <w:rtl/>
                          <w:lang w:bidi="he-IL"/>
                        </w:rPr>
                        <m:t>׳׳</m:t>
                      </m:r>
                      <m:r>
                        <m:rPr>
                          <m:nor/>
                        </m:rPr>
                        <w:rPr>
                          <w:rFonts w:eastAsia="宋体"/>
                        </w:rPr>
                        <m:t>ε</m:t>
                      </m:r>
                      <m:r>
                        <m:rPr>
                          <m:nor/>
                        </m:rPr>
                        <w:rPr>
                          <w:rFonts w:eastAsia="宋体"/>
                          <w:rtl/>
                          <w:lang w:bidi="he-IL"/>
                        </w:rPr>
                        <m:t>״</m:t>
                      </m:r>
                      <m:r>
                        <m:rPr>
                          <m:nor/>
                        </m:rPr>
                        <w:rPr>
                          <w:rFonts w:eastAsia="宋体"/>
                        </w:rPr>
                        <m:t>-μ</m:t>
                      </m:r>
                      <m:r>
                        <m:rPr>
                          <m:nor/>
                        </m:rPr>
                        <w:rPr>
                          <w:rFonts w:eastAsia="宋体"/>
                          <w:rtl/>
                          <w:lang w:bidi="he-IL"/>
                        </w:rPr>
                        <m:t>׳</m:t>
                      </m:r>
                      <m:r>
                        <m:rPr>
                          <m:nor/>
                        </m:rPr>
                        <w:rPr>
                          <w:rFonts w:eastAsia="宋体"/>
                        </w:rPr>
                        <m:t>ε</m:t>
                      </m:r>
                      <m:r>
                        <m:rPr>
                          <m:nor/>
                        </m:rPr>
                        <w:rPr>
                          <w:rFonts w:eastAsia="宋体"/>
                          <w:rtl/>
                          <w:lang w:bidi="he-IL"/>
                        </w:rPr>
                        <m:t>׳</m:t>
                      </m:r>
                    </m:e>
                  </m:d>
                  <m:r>
                    <m:rPr>
                      <m:nor/>
                    </m:rPr>
                    <w:rPr>
                      <w:rFonts w:eastAsia="宋体"/>
                    </w:rPr>
                    <m:t>+</m:t>
                  </m:r>
                  <m:rad>
                    <m:radPr>
                      <m:degHide m:val="1"/>
                      <m:ctrlPr>
                        <w:rPr>
                          <w:rFonts w:ascii="Cambria Math" w:eastAsia="宋体" w:hAnsi="Cambria Math"/>
                          <w:i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eastAsia="宋体" w:hAnsi="Cambria Math"/>
                              <w:i/>
                            </w:rPr>
                          </m:ctrlPr>
                        </m:sSupPr>
                        <m:e>
                          <m:r>
                            <m:rPr>
                              <m:nor/>
                            </m:rPr>
                            <w:rPr>
                              <w:rFonts w:eastAsia="宋体"/>
                            </w:rPr>
                            <m:t>(μ</m:t>
                          </m:r>
                          <m:r>
                            <m:rPr>
                              <m:nor/>
                            </m:rPr>
                            <w:rPr>
                              <w:rFonts w:eastAsia="宋体"/>
                              <w:rtl/>
                              <w:lang w:bidi="he-IL"/>
                            </w:rPr>
                            <m:t>״</m:t>
                          </m:r>
                          <m:r>
                            <m:rPr>
                              <m:nor/>
                            </m:rPr>
                            <w:rPr>
                              <w:rFonts w:eastAsia="宋体"/>
                            </w:rPr>
                            <m:t>ε</m:t>
                          </m:r>
                          <m:r>
                            <m:rPr>
                              <m:nor/>
                            </m:rPr>
                            <w:rPr>
                              <w:rFonts w:eastAsia="宋体"/>
                              <w:rtl/>
                              <w:lang w:bidi="he-IL"/>
                            </w:rPr>
                            <m:t>״</m:t>
                          </m:r>
                          <m:r>
                            <m:rPr>
                              <m:nor/>
                            </m:rPr>
                            <w:rPr>
                              <w:rFonts w:eastAsia="宋体"/>
                            </w:rPr>
                            <m:t>-μ</m:t>
                          </m:r>
                          <m:r>
                            <m:rPr>
                              <m:nor/>
                            </m:rPr>
                            <w:rPr>
                              <w:rFonts w:eastAsia="宋体"/>
                              <w:rtl/>
                              <w:lang w:bidi="he-IL"/>
                            </w:rPr>
                            <m:t>׳</m:t>
                          </m:r>
                          <m:r>
                            <m:rPr>
                              <m:nor/>
                            </m:rPr>
                            <w:rPr>
                              <w:rFonts w:eastAsia="宋体"/>
                            </w:rPr>
                            <m:t>ε</m:t>
                          </m:r>
                          <m:r>
                            <m:rPr>
                              <m:nor/>
                            </m:rPr>
                            <w:rPr>
                              <w:rFonts w:eastAsia="宋体"/>
                              <w:rtl/>
                              <w:lang w:bidi="he-IL"/>
                            </w:rPr>
                            <m:t>׳</m:t>
                          </m:r>
                          <m:r>
                            <m:rPr>
                              <m:nor/>
                            </m:rPr>
                            <w:rPr>
                              <w:rFonts w:eastAsia="宋体"/>
                            </w:rPr>
                            <m:t>)</m:t>
                          </m:r>
                        </m:e>
                        <m:sup>
                          <m:r>
                            <m:rPr>
                              <m:nor/>
                            </m:rPr>
                            <w:rPr>
                              <w:rFonts w:eastAsia="宋体"/>
                            </w:rPr>
                            <m:t>2</m:t>
                          </m:r>
                        </m:sup>
                      </m:sSup>
                      <m:r>
                        <m:rPr>
                          <m:nor/>
                        </m:rPr>
                        <w:rPr>
                          <w:rFonts w:eastAsia="宋体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="宋体" w:hAnsi="Cambria Math"/>
                              <w:i/>
                            </w:rPr>
                          </m:ctrlPr>
                        </m:sSupPr>
                        <m:e>
                          <m:r>
                            <m:rPr>
                              <m:nor/>
                            </m:rPr>
                            <w:rPr>
                              <w:rFonts w:eastAsia="宋体"/>
                            </w:rPr>
                            <m:t>(μ</m:t>
                          </m:r>
                          <m:r>
                            <m:rPr>
                              <m:nor/>
                            </m:rPr>
                            <w:rPr>
                              <w:rFonts w:eastAsia="宋体"/>
                              <w:rtl/>
                              <w:lang w:bidi="he-IL"/>
                            </w:rPr>
                            <m:t>״</m:t>
                          </m:r>
                          <m:r>
                            <m:rPr>
                              <m:nor/>
                            </m:rPr>
                            <w:rPr>
                              <w:rFonts w:eastAsia="宋体"/>
                            </w:rPr>
                            <m:t>ε</m:t>
                          </m:r>
                          <m:r>
                            <m:rPr>
                              <m:nor/>
                            </m:rPr>
                            <w:rPr>
                              <w:rFonts w:eastAsia="宋体"/>
                              <w:rtl/>
                              <w:lang w:bidi="he-IL"/>
                            </w:rPr>
                            <m:t>״</m:t>
                          </m:r>
                          <m:r>
                            <m:rPr>
                              <m:nor/>
                            </m:rPr>
                            <w:rPr>
                              <w:rFonts w:eastAsia="宋体"/>
                            </w:rPr>
                            <m:t>+μ</m:t>
                          </m:r>
                          <m:r>
                            <m:rPr>
                              <m:nor/>
                            </m:rPr>
                            <w:rPr>
                              <w:rFonts w:eastAsia="宋体"/>
                              <w:rtl/>
                              <w:lang w:bidi="he-IL"/>
                            </w:rPr>
                            <m:t>׳</m:t>
                          </m:r>
                          <m:r>
                            <m:rPr>
                              <m:nor/>
                            </m:rPr>
                            <w:rPr>
                              <w:rFonts w:eastAsia="宋体"/>
                            </w:rPr>
                            <m:t>ε</m:t>
                          </m:r>
                          <m:r>
                            <m:rPr>
                              <m:nor/>
                            </m:rPr>
                            <w:rPr>
                              <w:rFonts w:eastAsia="宋体"/>
                              <w:rtl/>
                              <w:lang w:bidi="he-IL"/>
                            </w:rPr>
                            <m:t>׳</m:t>
                          </m:r>
                          <m:r>
                            <m:rPr>
                              <m:nor/>
                            </m:rPr>
                            <w:rPr>
                              <w:rFonts w:eastAsia="宋体"/>
                            </w:rPr>
                            <m:t>)</m:t>
                          </m:r>
                        </m:e>
                        <m:sup>
                          <m:r>
                            <m:rPr>
                              <m:nor/>
                            </m:rPr>
                            <w:rPr>
                              <w:rFonts w:eastAsia="宋体"/>
                            </w:rPr>
                            <m:t>2</m:t>
                          </m:r>
                        </m:sup>
                      </m:sSup>
                    </m:e>
                  </m:rad>
                </m:e>
              </m:rad>
              <m:r>
                <w:rPr>
                  <w:rFonts w:ascii="Cambria Math" w:eastAsia="宋体" w:hAnsi="Cambria Math"/>
                </w:rPr>
                <m:t>#</m:t>
              </m:r>
              <m:r>
                <m:rPr>
                  <m:sty m:val="p"/>
                </m:rPr>
                <w:rPr>
                  <w:rFonts w:ascii="Cambria Math" w:eastAsia="宋体" w:hAnsi="Cambria Math"/>
                </w:rPr>
                <m:t>S</m:t>
              </m:r>
              <m:d>
                <m:dPr>
                  <m:ctrlPr>
                    <w:rPr>
                      <w:rFonts w:ascii="Cambria Math" w:eastAsia="宋体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宋体" w:hAnsi="Cambria Math"/>
                    </w:rPr>
                    <m:t>1</m:t>
                  </m:r>
                </m:e>
              </m:d>
            </m:e>
          </m:eqArr>
        </m:oMath>
      </m:oMathPara>
    </w:p>
    <w:p w14:paraId="2C02F174" w14:textId="2E32B7CD" w:rsidR="001F11DF" w:rsidRPr="00BA50DE" w:rsidRDefault="00000000" w:rsidP="001F11DF">
      <w:pPr>
        <w:tabs>
          <w:tab w:val="left" w:pos="2365"/>
        </w:tabs>
        <w:jc w:val="center"/>
        <w:rPr>
          <w:rFonts w:eastAsia="宋体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/>
                  <w:i/>
                </w:rPr>
              </m:ctrlPr>
            </m:eqArrPr>
            <m:e>
              <m:sSup>
                <m:sSupPr>
                  <m:ctrlPr>
                    <w:rPr>
                      <w:rFonts w:ascii="Cambria Math" w:eastAsia="宋体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宋体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宋体" w:hAnsi="Cambria Math"/>
                        </w:rPr>
                        <m:t>ε</m:t>
                      </m:r>
                      <m:r>
                        <w:rPr>
                          <w:rFonts w:ascii="Cambria Math" w:eastAsia="宋体" w:hAnsi="Cambria Math"/>
                          <w:rtl/>
                          <w:lang w:bidi="he-IL"/>
                        </w:rPr>
                        <m:t>׳</m:t>
                      </m:r>
                      <m:r>
                        <w:rPr>
                          <w:rFonts w:ascii="Cambria Math" w:eastAsia="宋体" w:hAnsi="Cambria Math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="宋体" w:hAnsi="Cambria Math"/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="宋体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/>
                                </w:rPr>
                                <m:t>s</m:t>
                              </m:r>
                            </m:sub>
                          </m:sSub>
                          <m:r>
                            <w:rPr>
                              <w:rFonts w:ascii="Cambria Math" w:eastAsia="宋体" w:hAnsi="Cambria Math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eastAsia="宋体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/>
                                </w:rPr>
                                <m:t>∞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eastAsia="宋体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="宋体" w:hAnsi="Cambria Math"/>
                    </w:rPr>
                    <m:t>2</m:t>
                  </m:r>
                </m:sup>
              </m:sSup>
              <m:r>
                <w:rPr>
                  <w:rFonts w:ascii="Cambria Math" w:eastAsia="宋体" w:hAnsi="Cambria Math"/>
                </w:rPr>
                <m:t>+</m:t>
              </m:r>
              <m:sSup>
                <m:sSupPr>
                  <m:ctrlPr>
                    <w:rPr>
                      <w:rFonts w:ascii="Cambria Math" w:eastAsia="宋体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宋体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宋体" w:hAnsi="Cambria Math"/>
                        </w:rPr>
                        <m:t>ε</m:t>
                      </m:r>
                      <m:r>
                        <w:rPr>
                          <w:rFonts w:ascii="Cambria Math" w:eastAsia="宋体" w:hAnsi="Cambria Math"/>
                          <w:rtl/>
                          <w:lang w:bidi="he-IL"/>
                        </w:rPr>
                        <m:t>״</m:t>
                      </m:r>
                    </m:e>
                  </m:d>
                </m:e>
                <m:sup>
                  <m:r>
                    <w:rPr>
                      <w:rFonts w:ascii="Cambria Math" w:eastAsia="宋体" w:hAnsi="Cambria Math"/>
                    </w:rPr>
                    <m:t>2</m:t>
                  </m:r>
                </m:sup>
              </m:sSup>
              <m:r>
                <w:rPr>
                  <w:rFonts w:ascii="Cambria Math" w:eastAsia="宋体" w:hAnsi="Cambria Math"/>
                </w:rPr>
                <m:t>=</m:t>
              </m:r>
              <m:sSup>
                <m:sSupPr>
                  <m:ctrlPr>
                    <w:rPr>
                      <w:rFonts w:ascii="Cambria Math" w:eastAsia="宋体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宋体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宋体" w:hAnsi="Cambria Math"/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="宋体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/>
                                </w:rPr>
                                <m:t>s</m:t>
                              </m:r>
                            </m:sub>
                          </m:sSub>
                          <m:r>
                            <w:rPr>
                              <w:rFonts w:ascii="Cambria Math" w:eastAsia="宋体" w:hAnsi="Cambria Math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eastAsia="宋体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/>
                                </w:rPr>
                                <m:t>∞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eastAsia="宋体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="宋体" w:hAnsi="Cambria Math"/>
                    </w:rPr>
                    <m:t>2</m:t>
                  </m:r>
                </m:sup>
              </m:sSup>
              <m:r>
                <w:rPr>
                  <w:rFonts w:ascii="Cambria Math" w:eastAsia="宋体" w:hAnsi="Cambria Math"/>
                </w:rPr>
                <m:t>#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S</m:t>
              </m:r>
              <m:d>
                <m:dPr>
                  <m:ctrlPr>
                    <w:rPr>
                      <w:rFonts w:ascii="Cambria Math" w:eastAsiaTheme="minorEastAsia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e>
              </m:d>
            </m:e>
          </m:eqArr>
        </m:oMath>
      </m:oMathPara>
    </w:p>
    <w:p w14:paraId="66504806" w14:textId="6AE427AA" w:rsidR="001F11DF" w:rsidRPr="001F11DF" w:rsidRDefault="001F11DF" w:rsidP="001F11DF">
      <w:pPr>
        <w:spacing w:after="240" w:line="360" w:lineRule="auto"/>
        <w:jc w:val="both"/>
        <w:rPr>
          <w:rFonts w:eastAsia="宋体"/>
        </w:rPr>
      </w:pPr>
      <w:r w:rsidRPr="00A3631E">
        <w:rPr>
          <w:rFonts w:eastAsia="宋体"/>
        </w:rPr>
        <w:t xml:space="preserve">Where </w:t>
      </w:r>
      <w:proofErr w:type="spellStart"/>
      <w:r w:rsidRPr="00A3631E">
        <w:rPr>
          <w:rFonts w:eastAsia="宋体"/>
          <w:i/>
        </w:rPr>
        <w:t>ε</w:t>
      </w:r>
      <w:r w:rsidRPr="00A3631E">
        <w:rPr>
          <w:rFonts w:eastAsia="宋体"/>
          <w:i/>
          <w:vertAlign w:val="subscript"/>
        </w:rPr>
        <w:t>s</w:t>
      </w:r>
      <w:proofErr w:type="spellEnd"/>
      <w:r w:rsidRPr="00A3631E">
        <w:rPr>
          <w:rFonts w:eastAsia="宋体"/>
        </w:rPr>
        <w:t xml:space="preserve"> represents the static dielectric constant, and </w:t>
      </w:r>
      <w:r w:rsidRPr="00A3631E">
        <w:rPr>
          <w:rFonts w:eastAsia="宋体"/>
          <w:i/>
        </w:rPr>
        <w:t>ε</w:t>
      </w:r>
      <w:r w:rsidRPr="00A3631E">
        <w:rPr>
          <w:rFonts w:eastAsia="宋体"/>
          <w:i/>
          <w:vertAlign w:val="subscript"/>
        </w:rPr>
        <w:t>∞</w:t>
      </w:r>
      <w:r w:rsidRPr="00A3631E">
        <w:rPr>
          <w:rFonts w:eastAsia="宋体"/>
        </w:rPr>
        <w:t xml:space="preserve"> represents the relative dielectric constant. Each semicircle on the plot of </w:t>
      </w:r>
      <w:r w:rsidRPr="00A3631E">
        <w:rPr>
          <w:rFonts w:eastAsia="宋体"/>
          <w:bCs/>
          <w:i/>
        </w:rPr>
        <w:t>ε′</w:t>
      </w:r>
      <w:r w:rsidRPr="00A3631E">
        <w:rPr>
          <w:rFonts w:eastAsia="宋体"/>
        </w:rPr>
        <w:t>-</w:t>
      </w:r>
      <w:r w:rsidRPr="00A3631E">
        <w:rPr>
          <w:rFonts w:eastAsia="宋体"/>
          <w:bCs/>
          <w:i/>
        </w:rPr>
        <w:t>ε″</w:t>
      </w:r>
      <w:r w:rsidRPr="00A3631E">
        <w:rPr>
          <w:rFonts w:eastAsia="宋体"/>
        </w:rPr>
        <w:t xml:space="preserve"> is referred to as a Cole-Cole semicircle.</w:t>
      </w:r>
    </w:p>
    <w:p w14:paraId="36F2BE68" w14:textId="21776C80" w:rsidR="00DC3BD1" w:rsidRPr="00BA50DE" w:rsidRDefault="00000000" w:rsidP="00DC3BD1">
      <w:pPr>
        <w:tabs>
          <w:tab w:val="left" w:pos="2365"/>
        </w:tabs>
        <w:rPr>
          <w:rFonts w:eastAsiaTheme="minorEastAsia"/>
        </w:rPr>
      </w:pPr>
      <m:oMathPara>
        <m:oMathParaPr>
          <m:jc m:val="center"/>
        </m:oMathParaPr>
        <m:oMath>
          <m:eqArr>
            <m:eqArrPr>
              <m:maxDist m:val="1"/>
              <m:ctrlPr>
                <w:rPr>
                  <w:rFonts w:ascii="Cambria Math" w:eastAsia="宋体" w:hAnsi="Cambria Math"/>
                  <w:i/>
                </w:rPr>
              </m:ctrlPr>
            </m:eqArrPr>
            <m:e>
              <m:d>
                <m:dPr>
                  <m:begChr m:val="|"/>
                  <m:endChr m:val="|"/>
                  <m:ctrlPr>
                    <w:rPr>
                      <w:rFonts w:ascii="Cambria Math" w:eastAsia="宋体" w:hAnsi="Cambria Math"/>
                    </w:rPr>
                  </m:ctrlPr>
                </m:dPr>
                <m:e>
                  <m:r>
                    <w:rPr>
                      <w:rFonts w:ascii="Cambria Math" w:eastAsia="宋体" w:hAnsi="Cambria Math"/>
                    </w:rPr>
                    <m:t>∆</m:t>
                  </m:r>
                </m:e>
              </m:d>
              <m:r>
                <w:rPr>
                  <w:rFonts w:ascii="Cambria Math" w:eastAsia="宋体" w:hAnsi="Cambria Math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="宋体" w:hAnsi="Cambria Math"/>
                      <w:i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eastAsia="宋体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宋体" w:hAnsi="Cambria Math"/>
                        </w:rPr>
                        <m:t>sin</m:t>
                      </m:r>
                    </m:fName>
                    <m:e>
                      <m:sSup>
                        <m:sSupPr>
                          <m:ctrlPr>
                            <w:rPr>
                              <w:rFonts w:ascii="Cambria Math" w:eastAsia="宋体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宋体" w:hAnsi="Cambria Math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eastAsia="宋体" w:hAnsi="Cambria Math"/>
                            </w:rPr>
                            <m:t>2</m:t>
                          </m:r>
                        </m:sup>
                      </m:sSup>
                    </m:e>
                  </m:func>
                  <m:d>
                    <m:dPr>
                      <m:ctrlPr>
                        <w:rPr>
                          <w:rFonts w:ascii="Cambria Math" w:eastAsia="宋体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宋体" w:hAnsi="Cambria Math"/>
                        </w:rPr>
                        <m:t>Kfd</m:t>
                      </m:r>
                    </m:e>
                  </m:d>
                  <m:r>
                    <w:rPr>
                      <w:rFonts w:ascii="Cambria Math" w:eastAsia="宋体" w:hAnsi="Cambria Math"/>
                    </w:rPr>
                    <m:t>-M</m:t>
                  </m:r>
                </m:e>
              </m:d>
              <m:r>
                <w:rPr>
                  <w:rFonts w:ascii="Cambria Math" w:eastAsia="宋体" w:hAnsi="Cambria Math"/>
                </w:rPr>
                <m:t>#S(3)</m:t>
              </m:r>
            </m:e>
          </m:eqArr>
        </m:oMath>
      </m:oMathPara>
    </w:p>
    <w:p w14:paraId="40E64BEA" w14:textId="77777777" w:rsidR="00BA50DE" w:rsidRPr="00BA50DE" w:rsidRDefault="00BA50DE" w:rsidP="00DC3BD1">
      <w:pPr>
        <w:tabs>
          <w:tab w:val="left" w:pos="2365"/>
        </w:tabs>
        <w:rPr>
          <w:rFonts w:eastAsiaTheme="minorEastAsia"/>
        </w:rPr>
      </w:pPr>
    </w:p>
    <w:p w14:paraId="05A13AC1" w14:textId="39CECD69" w:rsidR="00BA50DE" w:rsidRPr="00BA50DE" w:rsidRDefault="00000000" w:rsidP="00DC3BD1">
      <w:pPr>
        <w:tabs>
          <w:tab w:val="left" w:pos="2365"/>
        </w:tabs>
        <w:rPr>
          <w:rFonts w:eastAsiaTheme="minorEastAsia"/>
        </w:rPr>
      </w:pPr>
      <m:oMathPara>
        <m:oMathParaPr>
          <m:jc m:val="center"/>
        </m:oMathParaPr>
        <m:oMath>
          <m:eqArr>
            <m:eqArrPr>
              <m:maxDist m:val="1"/>
              <m:ctrlPr>
                <w:rPr>
                  <w:rFonts w:ascii="Cambria Math" w:eastAsia="宋体" w:hAnsi="Cambria Math"/>
                  <w:i/>
                </w:rPr>
              </m:ctrlPr>
            </m:eqArrPr>
            <m:e>
              <m:r>
                <m:rPr>
                  <m:nor/>
                </m:rPr>
                <w:rPr>
                  <w:rFonts w:eastAsia="宋体"/>
                  <w:i/>
                </w:rPr>
                <m:t>K=</m:t>
              </m:r>
              <m:f>
                <m:fPr>
                  <m:ctrlPr>
                    <w:rPr>
                      <w:rFonts w:ascii="Cambria Math" w:eastAsia="宋体" w:hAnsi="Cambria Math"/>
                      <w:i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eastAsia="宋体"/>
                      <w:i/>
                    </w:rPr>
                    <m:t>4π</m:t>
                  </m:r>
                  <m:rad>
                    <m:radPr>
                      <m:degHide m:val="1"/>
                      <m:ctrlPr>
                        <w:rPr>
                          <w:rFonts w:ascii="Cambria Math" w:eastAsia="宋体" w:hAnsi="Cambria Math"/>
                          <w:i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eastAsia="宋体" w:hAnsi="Cambria Math"/>
                              <w:i/>
                            </w:rPr>
                          </m:ctrlPr>
                        </m:sSupPr>
                        <m:e>
                          <m:r>
                            <m:rPr>
                              <m:nor/>
                            </m:rPr>
                            <w:rPr>
                              <w:rFonts w:eastAsia="宋体"/>
                              <w:i/>
                            </w:rPr>
                            <m:t>μ</m:t>
                          </m:r>
                        </m:e>
                        <m:sup>
                          <m:r>
                            <m:rPr>
                              <m:nor/>
                            </m:rPr>
                            <w:rPr>
                              <w:rFonts w:eastAsia="宋体"/>
                              <w:i/>
                            </w:rPr>
                            <m:t>'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eastAsia="宋体" w:hAnsi="Cambria Math"/>
                              <w:i/>
                            </w:rPr>
                          </m:ctrlPr>
                        </m:sSupPr>
                        <m:e>
                          <m:r>
                            <m:rPr>
                              <m:nor/>
                            </m:rPr>
                            <w:rPr>
                              <w:rFonts w:eastAsia="宋体"/>
                              <w:i/>
                            </w:rPr>
                            <m:t>ε</m:t>
                          </m:r>
                        </m:e>
                        <m:sup>
                          <m:r>
                            <m:rPr>
                              <m:nor/>
                            </m:rPr>
                            <w:rPr>
                              <w:rFonts w:eastAsia="宋体"/>
                              <w:i/>
                            </w:rPr>
                            <m:t>'</m:t>
                          </m:r>
                        </m:sup>
                      </m:sSup>
                    </m:e>
                  </m:rad>
                  <m:func>
                    <m:funcPr>
                      <m:ctrlPr>
                        <w:rPr>
                          <w:rFonts w:ascii="Cambria Math" w:eastAsia="宋体" w:hAnsi="Cambria Math"/>
                          <w:i/>
                        </w:rPr>
                      </m:ctrlPr>
                    </m:funcPr>
                    <m:fName>
                      <m:r>
                        <m:rPr>
                          <m:nor/>
                        </m:rPr>
                        <w:rPr>
                          <w:rFonts w:eastAsia="宋体"/>
                          <w:i/>
                        </w:rPr>
                        <m:t>sin</m:t>
                      </m:r>
                    </m:fName>
                    <m:e>
                      <m:f>
                        <m:fPr>
                          <m:ctrlPr>
                            <w:rPr>
                              <w:rFonts w:ascii="Cambria Math" w:eastAsia="宋体" w:hAnsi="Cambria Math"/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="宋体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eastAsia="宋体"/>
                                  <w:i/>
                                  <w:iCs/>
                                </w:rPr>
                                <m:t>δ</m:t>
                              </m:r>
                            </m:e>
                            <m:sub>
                              <m:r>
                                <m:rPr>
                                  <m:nor/>
                                </m:rPr>
                                <w:rPr>
                                  <w:rFonts w:eastAsia="宋体"/>
                                  <w:i/>
                                </w:rPr>
                                <m:t>e</m:t>
                              </m:r>
                            </m:sub>
                          </m:sSub>
                          <m:r>
                            <m:rPr>
                              <m:nor/>
                            </m:rPr>
                            <w:rPr>
                              <w:rFonts w:eastAsia="宋体"/>
                              <w:i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eastAsia="宋体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eastAsia="宋体"/>
                                  <w:i/>
                                  <w:iCs/>
                                </w:rPr>
                                <m:t>δ</m:t>
                              </m:r>
                            </m:e>
                            <m:sub>
                              <m:r>
                                <m:rPr>
                                  <m:nor/>
                                </m:rPr>
                                <w:rPr>
                                  <w:rFonts w:eastAsia="宋体"/>
                                  <w:i/>
                                </w:rPr>
                                <m:t>m</m:t>
                              </m:r>
                            </m:sub>
                          </m:sSub>
                        </m:num>
                        <m:den>
                          <m:r>
                            <m:rPr>
                              <m:nor/>
                            </m:rPr>
                            <w:rPr>
                              <w:rFonts w:eastAsia="宋体"/>
                              <w:i/>
                            </w:rPr>
                            <m:t>2</m:t>
                          </m:r>
                        </m:den>
                      </m:f>
                    </m:e>
                  </m:func>
                  <m:r>
                    <m:rPr>
                      <m:nor/>
                    </m:rPr>
                    <w:rPr>
                      <w:rFonts w:eastAsia="宋体"/>
                      <w:i/>
                    </w:rPr>
                    <m:t xml:space="preserve"> </m:t>
                  </m:r>
                </m:num>
                <m:den>
                  <m:r>
                    <m:rPr>
                      <m:nor/>
                    </m:rPr>
                    <w:rPr>
                      <w:rFonts w:eastAsia="宋体"/>
                      <w:i/>
                      <w:iCs/>
                    </w:rPr>
                    <m:t>c</m:t>
                  </m:r>
                  <m:func>
                    <m:funcPr>
                      <m:ctrlPr>
                        <w:rPr>
                          <w:rFonts w:ascii="Cambria Math" w:eastAsia="宋体" w:hAnsi="Cambria Math"/>
                          <w:i/>
                        </w:rPr>
                      </m:ctrlPr>
                    </m:funcPr>
                    <m:fName>
                      <m:r>
                        <m:rPr>
                          <m:nor/>
                        </m:rPr>
                        <w:rPr>
                          <w:rFonts w:eastAsia="宋体"/>
                          <w:i/>
                        </w:rPr>
                        <m:t>cos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eastAsia="宋体" w:hAnsi="Cambria Math"/>
                              <w:i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eastAsia="宋体"/>
                              <w:i/>
                              <w:iCs/>
                            </w:rPr>
                            <m:t>δ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eastAsia="宋体"/>
                              <w:i/>
                            </w:rPr>
                            <m:t>e</m:t>
                          </m:r>
                        </m:sub>
                      </m:sSub>
                    </m:e>
                  </m:func>
                  <m:func>
                    <m:funcPr>
                      <m:ctrlPr>
                        <w:rPr>
                          <w:rFonts w:ascii="Cambria Math" w:eastAsia="宋体" w:hAnsi="Cambria Math"/>
                          <w:i/>
                        </w:rPr>
                      </m:ctrlPr>
                    </m:funcPr>
                    <m:fName>
                      <m:r>
                        <m:rPr>
                          <m:nor/>
                        </m:rPr>
                        <w:rPr>
                          <w:rFonts w:eastAsia="宋体"/>
                          <w:i/>
                        </w:rPr>
                        <m:t>cos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eastAsia="宋体" w:hAnsi="Cambria Math"/>
                              <w:i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eastAsia="宋体"/>
                              <w:i/>
                              <w:iCs/>
                            </w:rPr>
                            <m:t>δ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eastAsia="宋体"/>
                              <w:i/>
                            </w:rPr>
                            <m:t>m</m:t>
                          </m:r>
                        </m:sub>
                      </m:sSub>
                    </m:e>
                  </m:func>
                </m:den>
              </m:f>
              <m:r>
                <w:rPr>
                  <w:rFonts w:eastAsia="宋体"/>
                </w:rPr>
                <m:t>#</m:t>
              </m:r>
              <m:r>
                <m:rPr>
                  <m:sty m:val="p"/>
                </m:rPr>
                <w:rPr>
                  <w:rFonts w:ascii="Cambria Math" w:eastAsia="宋体" w:hAnsi="Cambria Math"/>
                </w:rPr>
                <m:t>S(4)</m:t>
              </m:r>
            </m:e>
          </m:eqArr>
        </m:oMath>
      </m:oMathPara>
    </w:p>
    <w:p w14:paraId="769728C7" w14:textId="4F442DE3" w:rsidR="00DC3BD1" w:rsidRPr="00BA50DE" w:rsidRDefault="00DC3BD1" w:rsidP="00DC3BD1">
      <w:pPr>
        <w:tabs>
          <w:tab w:val="left" w:pos="2365"/>
        </w:tabs>
        <w:rPr>
          <w:rFonts w:eastAsiaTheme="minorEastAsia"/>
        </w:rPr>
      </w:pPr>
      <m:oMathPara>
        <m:oMathParaPr>
          <m:jc m:val="center"/>
        </m:oMathParaPr>
        <m:oMath>
          <m:r>
            <w:rPr>
              <w:rFonts w:ascii="Cambria Math" w:eastAsia="宋体" w:hAnsi="Cambria Math"/>
            </w:rPr>
            <m:t xml:space="preserve"> </m:t>
          </m:r>
        </m:oMath>
      </m:oMathPara>
    </w:p>
    <w:p w14:paraId="429FE5B6" w14:textId="368769ED" w:rsidR="00DC3BD1" w:rsidRPr="00DC3BD1" w:rsidRDefault="00DC3BD1" w:rsidP="00DC3BD1">
      <w:pPr>
        <w:tabs>
          <w:tab w:val="left" w:pos="2365"/>
        </w:tabs>
        <w:rPr>
          <w:rFonts w:eastAsiaTheme="minorEastAsia"/>
        </w:rPr>
      </w:pPr>
      <m:oMathPara>
        <m:oMathParaPr>
          <m:jc m:val="right"/>
        </m:oMathParaPr>
        <m:oMath>
          <m:r>
            <w:rPr>
              <w:rFonts w:ascii="Cambria Math" w:eastAsia="宋体" w:hAnsi="Cambria Math"/>
            </w:rPr>
            <m:t>M=</m:t>
          </m:r>
          <m:f>
            <m:fPr>
              <m:ctrlPr>
                <w:rPr>
                  <w:rFonts w:ascii="Cambria Math" w:eastAsia="宋体" w:hAnsi="Cambria Math"/>
                  <w:i/>
                </w:rPr>
              </m:ctrlPr>
            </m:fPr>
            <m:num>
              <m:r>
                <w:rPr>
                  <w:rFonts w:ascii="Cambria Math" w:eastAsia="宋体" w:hAnsi="Cambria Math"/>
                </w:rPr>
                <m:t>4</m:t>
              </m:r>
              <m:sSup>
                <m:sSupPr>
                  <m:ctrlPr>
                    <w:rPr>
                      <w:rFonts w:ascii="Cambria Math" w:eastAsia="宋体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="宋体" w:hAnsi="Cambria Math"/>
                    </w:rPr>
                    <m:t>μ</m:t>
                  </m:r>
                </m:e>
                <m:sup>
                  <m:r>
                    <w:rPr>
                      <w:rFonts w:ascii="Cambria Math" w:eastAsia="宋体" w:hAnsi="Cambria Math"/>
                    </w:rPr>
                    <m:t>'</m:t>
                  </m:r>
                </m:sup>
              </m:sSup>
              <m:r>
                <w:rPr>
                  <w:rFonts w:ascii="Cambria Math" w:eastAsia="宋体" w:hAnsi="Cambria Math"/>
                </w:rPr>
                <m:t>cos</m:t>
              </m:r>
              <m:sSub>
                <m:sSubPr>
                  <m:ctrlPr>
                    <w:rPr>
                      <w:rFonts w:ascii="Cambria Math" w:eastAsia="宋体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宋体" w:hAnsi="Cambria Math"/>
                    </w:rPr>
                    <m:t xml:space="preserve"> δ</m:t>
                  </m:r>
                </m:e>
                <m:sub>
                  <m:r>
                    <w:rPr>
                      <w:rFonts w:ascii="Cambria Math" w:eastAsia="宋体" w:hAnsi="Cambria Math"/>
                    </w:rPr>
                    <m:t>e</m:t>
                  </m:r>
                </m:sub>
              </m:sSub>
              <m:sSup>
                <m:sSupPr>
                  <m:ctrlPr>
                    <w:rPr>
                      <w:rFonts w:ascii="Cambria Math" w:eastAsia="宋体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="宋体" w:hAnsi="Cambria Math"/>
                    </w:rPr>
                    <m:t xml:space="preserve"> ε</m:t>
                  </m:r>
                </m:e>
                <m:sup>
                  <m:r>
                    <w:rPr>
                      <w:rFonts w:ascii="Cambria Math" w:eastAsia="宋体" w:hAnsi="Cambria Math"/>
                    </w:rPr>
                    <m:t>'</m:t>
                  </m:r>
                </m:sup>
              </m:sSup>
              <m:r>
                <w:rPr>
                  <w:rFonts w:ascii="Cambria Math" w:eastAsia="宋体" w:hAnsi="Cambria Math"/>
                </w:rPr>
                <m:t xml:space="preserve">cos </m:t>
              </m:r>
              <m:sSub>
                <m:sSubPr>
                  <m:ctrlPr>
                    <w:rPr>
                      <w:rFonts w:ascii="Cambria Math" w:eastAsia="宋体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宋体" w:hAnsi="Cambria Math"/>
                    </w:rPr>
                    <m:t>δ</m:t>
                  </m:r>
                </m:e>
                <m:sub>
                  <m:r>
                    <w:rPr>
                      <w:rFonts w:ascii="Cambria Math" w:eastAsia="宋体" w:hAnsi="Cambria Math"/>
                    </w:rPr>
                    <m:t>m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eastAsia="宋体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宋体" w:hAnsi="Cambria Math"/>
                          <w:i/>
                        </w:rPr>
                      </m:ctrlPr>
                    </m:dPr>
                    <m:e>
                      <w:bookmarkStart w:id="4" w:name="OLE_LINK11"/>
                      <m:sSup>
                        <m:sSupPr>
                          <m:ctrlPr>
                            <w:rPr>
                              <w:rFonts w:ascii="Cambria Math" w:eastAsia="宋体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宋体" w:hAnsi="Cambria Math"/>
                            </w:rPr>
                            <m:t>μ</m:t>
                          </m:r>
                        </m:e>
                        <m:sup>
                          <m:r>
                            <w:rPr>
                              <w:rFonts w:ascii="Cambria Math" w:eastAsia="宋体" w:hAnsi="Cambria Math"/>
                            </w:rPr>
                            <m:t>'</m:t>
                          </m:r>
                        </m:sup>
                      </m:sSup>
                      <m:r>
                        <w:rPr>
                          <w:rFonts w:ascii="Cambria Math" w:eastAsia="宋体" w:hAnsi="Cambria Math"/>
                        </w:rPr>
                        <m:t xml:space="preserve">cos 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/>
                            </w:rPr>
                            <m:t>δ</m:t>
                          </m:r>
                        </m:e>
                        <m:sub>
                          <m:r>
                            <w:rPr>
                              <w:rFonts w:ascii="Cambria Math" w:eastAsia="宋体" w:hAnsi="Cambria Math"/>
                            </w:rPr>
                            <m:t>e</m:t>
                          </m:r>
                        </m:sub>
                      </m:sSub>
                      <m:r>
                        <w:rPr>
                          <w:rFonts w:ascii="Cambria Math" w:eastAsia="宋体" w:hAnsi="Cambria Math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eastAsia="宋体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宋体" w:hAnsi="Cambria Math"/>
                            </w:rPr>
                            <m:t>ε</m:t>
                          </m:r>
                        </m:e>
                        <m:sup>
                          <m:r>
                            <w:rPr>
                              <w:rFonts w:ascii="Cambria Math" w:eastAsia="宋体" w:hAnsi="Cambria Math"/>
                            </w:rPr>
                            <m:t>'</m:t>
                          </m:r>
                        </m:sup>
                      </m:sSup>
                      <w:bookmarkEnd w:id="4"/>
                      <m:r>
                        <w:rPr>
                          <w:rFonts w:ascii="Cambria Math" w:eastAsia="宋体" w:hAnsi="Cambria Math"/>
                        </w:rPr>
                        <m:t xml:space="preserve">cos 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/>
                            </w:rPr>
                            <m:t>δ</m:t>
                          </m:r>
                        </m:e>
                        <m:sub>
                          <m:r>
                            <w:rPr>
                              <w:rFonts w:ascii="Cambria Math" w:eastAsia="宋体" w:hAnsi="Cambria Math"/>
                            </w:rPr>
                            <m:t>m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="宋体" w:hAnsi="Cambria Math"/>
                    </w:rPr>
                    <m:t>2</m:t>
                  </m:r>
                </m:sup>
              </m:sSup>
              <m:r>
                <w:rPr>
                  <w:rFonts w:ascii="Cambria Math" w:eastAsia="宋体" w:hAnsi="Cambria Math"/>
                </w:rPr>
                <m:t>+</m:t>
              </m:r>
              <m:sSup>
                <m:sSupPr>
                  <m:ctrlPr>
                    <w:rPr>
                      <w:rFonts w:ascii="Cambria Math" w:eastAsia="宋体" w:hAnsi="Cambria Math"/>
                      <w:i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="宋体" w:hAnsi="Cambria Math"/>
                          <w:i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eastAsia="宋体" w:hAnsi="Cambria Math"/>
                              <w:i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eastAsia="宋体" w:hAnsi="Cambria Math"/>
                            </w:rPr>
                            <m:t>tan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eastAsia="宋体" w:hAnsi="Cambria Math"/>
                                  <w:i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eastAsia="宋体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eastAsia="宋体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="宋体" w:hAnsi="Cambria Math"/>
                                        </w:rPr>
                                        <m:t>δ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="宋体" w:hAnsi="Cambria Math"/>
                                        </w:rPr>
                                        <m:t>m</m:t>
                                      </m:r>
                                    </m:sub>
                                  </m:sSub>
                                </m:num>
                                <m:den>
                                  <m:r>
                                    <w:rPr>
                                      <w:rFonts w:ascii="Cambria Math" w:eastAsia="宋体" w:hAnsi="Cambria Math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="宋体" w:hAnsi="Cambria Math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="宋体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eastAsia="宋体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="宋体" w:hAnsi="Cambria Math"/>
                                        </w:rPr>
                                        <m:t>δ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="宋体" w:hAnsi="Cambria Math"/>
                                        </w:rPr>
                                        <m:t>e</m:t>
                                      </m:r>
                                    </m:sub>
                                  </m:sSub>
                                </m:num>
                                <m:den>
                                  <m:r>
                                    <w:rPr>
                                      <w:rFonts w:ascii="Cambria Math" w:eastAsia="宋体" w:hAnsi="Cambria Math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d>
                        </m:e>
                      </m:func>
                    </m:e>
                  </m:d>
                </m:e>
                <m:sup>
                  <m:r>
                    <w:rPr>
                      <w:rFonts w:ascii="Cambria Math" w:eastAsia="宋体" w:hAnsi="Cambria Math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="宋体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宋体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宋体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宋体" w:hAnsi="Cambria Math"/>
                            </w:rPr>
                            <m:t>μ</m:t>
                          </m:r>
                        </m:e>
                        <m:sup>
                          <m:r>
                            <w:rPr>
                              <w:rFonts w:ascii="Cambria Math" w:eastAsia="宋体" w:hAnsi="Cambria Math"/>
                            </w:rPr>
                            <m:t>'</m:t>
                          </m:r>
                        </m:sup>
                      </m:sSup>
                      <m:r>
                        <w:rPr>
                          <w:rFonts w:ascii="Cambria Math" w:eastAsia="宋体" w:hAnsi="Cambria Math"/>
                        </w:rPr>
                        <m:t xml:space="preserve">cos 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/>
                            </w:rPr>
                            <m:t>δ</m:t>
                          </m:r>
                        </m:e>
                        <m:sub>
                          <m:r>
                            <w:rPr>
                              <w:rFonts w:ascii="Cambria Math" w:eastAsia="宋体" w:hAnsi="Cambria Math"/>
                            </w:rPr>
                            <m:t>e</m:t>
                          </m:r>
                        </m:sub>
                      </m:sSub>
                      <m:r>
                        <w:rPr>
                          <w:rFonts w:ascii="Cambria Math" w:eastAsia="宋体" w:hAnsi="Cambria Math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="宋体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宋体" w:hAnsi="Cambria Math"/>
                            </w:rPr>
                            <m:t>ε</m:t>
                          </m:r>
                        </m:e>
                        <m:sup>
                          <m:r>
                            <w:rPr>
                              <w:rFonts w:ascii="Cambria Math" w:eastAsia="宋体" w:hAnsi="Cambria Math"/>
                            </w:rPr>
                            <m:t>'</m:t>
                          </m:r>
                        </m:sup>
                      </m:sSup>
                      <m:r>
                        <w:rPr>
                          <w:rFonts w:ascii="Cambria Math" w:eastAsia="宋体" w:hAnsi="Cambria Math"/>
                        </w:rPr>
                        <m:t>cos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/>
                            </w:rPr>
                            <m:t xml:space="preserve"> δ</m:t>
                          </m:r>
                        </m:e>
                        <m:sub>
                          <m:r>
                            <w:rPr>
                              <w:rFonts w:ascii="Cambria Math" w:eastAsia="宋体" w:hAnsi="Cambria Math"/>
                            </w:rPr>
                            <m:t>m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="宋体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="宋体" w:hAnsi="Cambria Math"/>
            </w:rPr>
            <m:t xml:space="preserve">      </m:t>
          </m:r>
          <m:r>
            <m:rPr>
              <m:sty m:val="p"/>
            </m:rPr>
            <w:rPr>
              <w:rFonts w:ascii="Cambria Math" w:eastAsia="宋体" w:hAnsi="Cambria Math"/>
            </w:rPr>
            <m:t>S(5)</m:t>
          </m:r>
        </m:oMath>
      </m:oMathPara>
    </w:p>
    <w:p w14:paraId="72694A33" w14:textId="77777777" w:rsidR="00DC3BD1" w:rsidRPr="00A3631E" w:rsidRDefault="00DC3BD1" w:rsidP="00DC3BD1">
      <w:pPr>
        <w:spacing w:after="240" w:line="360" w:lineRule="auto"/>
        <w:jc w:val="both"/>
        <w:rPr>
          <w:rFonts w:eastAsia="宋体"/>
        </w:rPr>
      </w:pPr>
      <w:r w:rsidRPr="00A3631E">
        <w:rPr>
          <w:rFonts w:eastAsia="宋体"/>
        </w:rPr>
        <w:t>Wh</w:t>
      </w:r>
      <w:r w:rsidRPr="00A3631E">
        <w:rPr>
          <w:rFonts w:eastAsia="宋体" w:hint="eastAsia"/>
        </w:rPr>
        <w:t>ere</w:t>
      </w:r>
      <w:r w:rsidRPr="00A3631E">
        <w:rPr>
          <w:rFonts w:eastAsia="宋体"/>
        </w:rPr>
        <w:t xml:space="preserve"> d represents the thickness of the materials, while </w:t>
      </w:r>
      <w:r w:rsidRPr="00A3631E">
        <w:rPr>
          <w:rFonts w:eastAsia="宋体"/>
          <w:bCs/>
        </w:rPr>
        <w:t>|Δ|</w:t>
      </w:r>
      <w:r w:rsidRPr="00A3631E">
        <w:rPr>
          <w:rFonts w:eastAsia="宋体"/>
        </w:rPr>
        <w:t xml:space="preserve"> represents the impedance matching of the materials. T</w:t>
      </w:r>
      <w:r w:rsidRPr="00A3631E">
        <w:rPr>
          <w:rFonts w:eastAsia="宋体" w:hint="eastAsia"/>
        </w:rPr>
        <w:t>h</w:t>
      </w:r>
      <w:r w:rsidRPr="00A3631E">
        <w:rPr>
          <w:rFonts w:eastAsia="宋体"/>
        </w:rPr>
        <w:t xml:space="preserve">e larger range of </w:t>
      </w:r>
      <w:r w:rsidRPr="00A3631E">
        <w:rPr>
          <w:rFonts w:eastAsia="宋体"/>
          <w:bCs/>
        </w:rPr>
        <w:t>|Δ|</w:t>
      </w:r>
      <w:r w:rsidRPr="00A3631E">
        <w:rPr>
          <w:rFonts w:eastAsia="宋体"/>
        </w:rPr>
        <w:t xml:space="preserve"> less than 0.4 indicates the better impedance matching characteristics. The ɑ value indicates the ability of materials to attenuate electromagnetic waves.</w:t>
      </w:r>
    </w:p>
    <w:p w14:paraId="4B1C7A2C" w14:textId="40A26D6B" w:rsidR="00BA50DE" w:rsidRPr="00BA50DE" w:rsidRDefault="00000000" w:rsidP="00DC3BD1">
      <w:pPr>
        <w:tabs>
          <w:tab w:val="left" w:pos="2365"/>
        </w:tabs>
        <w:jc w:val="center"/>
        <w:rPr>
          <w:rFonts w:eastAsia="宋体"/>
        </w:rPr>
      </w:pPr>
      <m:oMathPara>
        <m:oMathParaPr>
          <m:jc m:val="right"/>
        </m:oMathParaPr>
        <m:oMath>
          <m:eqArr>
            <m:eqArrPr>
              <m:maxDist m:val="1"/>
              <m:ctrlPr>
                <w:rPr>
                  <w:rFonts w:ascii="Cambria Math" w:eastAsia="宋体" w:hAnsi="Cambria Math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/>
                    </w:rPr>
                  </m:ctrlPr>
                </m:sSubPr>
                <m:e>
                  <m:r>
                    <w:rPr>
                      <w:rFonts w:ascii="Cambria Math" w:eastAsia="宋体" w:hAnsi="Cambria Math"/>
                    </w:rPr>
                    <m:t>t</m:t>
                  </m:r>
                </m:e>
                <m:sub>
                  <m:r>
                    <w:rPr>
                      <w:rFonts w:ascii="Cambria Math" w:eastAsia="宋体" w:hAnsi="Cambria Math"/>
                    </w:rPr>
                    <m:t>m</m:t>
                  </m:r>
                </m:sub>
              </m:sSub>
              <m:r>
                <w:rPr>
                  <w:rFonts w:ascii="Cambria Math" w:eastAsia="宋体" w:hAnsi="Cambria Math"/>
                </w:rPr>
                <m:t>=</m:t>
              </m:r>
              <m:f>
                <m:fPr>
                  <m:ctrlPr>
                    <w:rPr>
                      <w:rFonts w:ascii="Cambria Math" w:eastAsia="宋体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宋体" w:hAnsi="Cambria Math" w:hint="eastAsia"/>
                    </w:rPr>
                    <m:t>λ</m:t>
                  </m:r>
                </m:num>
                <m:den>
                  <m:r>
                    <w:rPr>
                      <w:rFonts w:ascii="Cambria Math" w:eastAsia="宋体" w:hAnsi="Cambria Math"/>
                    </w:rPr>
                    <m:t>4</m:t>
                  </m:r>
                </m:den>
              </m:f>
              <m:r>
                <w:rPr>
                  <w:rFonts w:ascii="Cambria Math" w:eastAsia="宋体" w:hAnsi="Cambria Math"/>
                </w:rPr>
                <m:t>=</m:t>
              </m:r>
              <m:f>
                <m:fPr>
                  <m:ctrlPr>
                    <w:rPr>
                      <w:rFonts w:ascii="Cambria Math" w:eastAsia="宋体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宋体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宋体" w:hAnsi="Cambria Math"/>
                    </w:rPr>
                    <m:t>4</m:t>
                  </m:r>
                  <m:sSub>
                    <m:sSubPr>
                      <m:ctrlPr>
                        <w:rPr>
                          <w:rFonts w:ascii="Cambria Math" w:eastAsia="宋体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="宋体" w:hAnsi="Cambria Math"/>
                        </w:rPr>
                        <m:t>m</m:t>
                      </m:r>
                    </m:sub>
                  </m:sSub>
                  <m:rad>
                    <m:radPr>
                      <m:degHide m:val="1"/>
                      <m:ctrlPr>
                        <w:rPr>
                          <w:rFonts w:ascii="Cambria Math" w:eastAsia="宋体" w:hAnsi="Cambria Math"/>
                          <w:i/>
                        </w:rPr>
                      </m:ctrlPr>
                    </m:radPr>
                    <m:deg/>
                    <m:e>
                      <m:sSub>
                        <m:sSubPr>
                          <m:ctrlPr>
                            <w:rPr>
                              <w:rFonts w:ascii="Cambria Math" w:eastAsia="宋体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hint="eastAsia"/>
                            </w:rPr>
                            <m:t>ε</m:t>
                          </m:r>
                        </m:e>
                        <m:sub>
                          <m:r>
                            <w:rPr>
                              <w:rFonts w:ascii="Cambria Math" w:eastAsia="宋体" w:hAnsi="Cambria Math"/>
                            </w:rPr>
                            <m:t>r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宋体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hint="eastAsia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eastAsia="宋体" w:hAnsi="Cambria Math" w:hint="eastAsia"/>
                            </w:rPr>
                            <m:t>r</m:t>
                          </m:r>
                        </m:sub>
                      </m:sSub>
                    </m:e>
                  </m:rad>
                </m:den>
              </m:f>
              <m:r>
                <w:rPr>
                  <w:rFonts w:ascii="Cambria Math" w:eastAsia="宋体" w:hAnsi="Cambria Math"/>
                </w:rPr>
                <m:t>#</m:t>
              </m:r>
              <m:r>
                <m:rPr>
                  <m:sty m:val="p"/>
                </m:rPr>
                <w:rPr>
                  <w:rFonts w:ascii="Cambria Math" w:eastAsia="宋体" w:hAnsi="Cambria Math"/>
                </w:rPr>
                <m:t>S</m:t>
              </m:r>
              <m:d>
                <m:dPr>
                  <m:ctrlPr>
                    <w:rPr>
                      <w:rFonts w:ascii="Cambria Math" w:eastAsia="宋体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宋体" w:hAnsi="Cambria Math"/>
                    </w:rPr>
                    <m:t>6</m:t>
                  </m:r>
                </m:e>
              </m:d>
            </m:e>
          </m:eqArr>
        </m:oMath>
      </m:oMathPara>
    </w:p>
    <w:p w14:paraId="288C0BAF" w14:textId="77777777" w:rsidR="003E0A78" w:rsidRDefault="003E0A78" w:rsidP="00BA50DE">
      <w:pPr>
        <w:tabs>
          <w:tab w:val="left" w:pos="2365"/>
        </w:tabs>
        <w:rPr>
          <w:rFonts w:eastAsia="宋体"/>
          <w:b/>
          <w:bCs/>
        </w:rPr>
      </w:pPr>
    </w:p>
    <w:p w14:paraId="32F52C89" w14:textId="77777777" w:rsidR="003E0A78" w:rsidRDefault="003E0A78" w:rsidP="00BA50DE">
      <w:pPr>
        <w:tabs>
          <w:tab w:val="left" w:pos="2365"/>
        </w:tabs>
        <w:rPr>
          <w:rFonts w:eastAsia="宋体"/>
          <w:b/>
          <w:bCs/>
        </w:rPr>
      </w:pPr>
    </w:p>
    <w:p w14:paraId="4224A12A" w14:textId="77777777" w:rsidR="003E0A78" w:rsidRDefault="003E0A78" w:rsidP="00BA50DE">
      <w:pPr>
        <w:tabs>
          <w:tab w:val="left" w:pos="2365"/>
        </w:tabs>
        <w:rPr>
          <w:rFonts w:eastAsia="宋体"/>
          <w:b/>
          <w:bCs/>
        </w:rPr>
      </w:pPr>
    </w:p>
    <w:p w14:paraId="601CED86" w14:textId="77777777" w:rsidR="003E0A78" w:rsidRDefault="003E0A78" w:rsidP="00BA50DE">
      <w:pPr>
        <w:tabs>
          <w:tab w:val="left" w:pos="2365"/>
        </w:tabs>
        <w:rPr>
          <w:rFonts w:eastAsia="宋体"/>
          <w:b/>
          <w:bCs/>
        </w:rPr>
      </w:pPr>
    </w:p>
    <w:p w14:paraId="01226813" w14:textId="77777777" w:rsidR="003E0A78" w:rsidRDefault="003E0A78" w:rsidP="00BA50DE">
      <w:pPr>
        <w:tabs>
          <w:tab w:val="left" w:pos="2365"/>
        </w:tabs>
        <w:rPr>
          <w:rFonts w:eastAsia="宋体"/>
          <w:b/>
          <w:bCs/>
        </w:rPr>
      </w:pPr>
    </w:p>
    <w:p w14:paraId="213DDFF3" w14:textId="77777777" w:rsidR="003E0A78" w:rsidRDefault="003E0A78" w:rsidP="00BA50DE">
      <w:pPr>
        <w:tabs>
          <w:tab w:val="left" w:pos="2365"/>
        </w:tabs>
        <w:rPr>
          <w:rFonts w:eastAsia="宋体"/>
          <w:b/>
          <w:bCs/>
        </w:rPr>
      </w:pPr>
    </w:p>
    <w:p w14:paraId="6F5F6405" w14:textId="77777777" w:rsidR="003E0A78" w:rsidRDefault="003E0A78" w:rsidP="00BA50DE">
      <w:pPr>
        <w:tabs>
          <w:tab w:val="left" w:pos="2365"/>
        </w:tabs>
        <w:rPr>
          <w:rFonts w:eastAsia="宋体"/>
          <w:b/>
          <w:bCs/>
        </w:rPr>
      </w:pPr>
    </w:p>
    <w:p w14:paraId="70B0DEBE" w14:textId="77777777" w:rsidR="003E0A78" w:rsidRDefault="003E0A78" w:rsidP="00BA50DE">
      <w:pPr>
        <w:tabs>
          <w:tab w:val="left" w:pos="2365"/>
        </w:tabs>
        <w:rPr>
          <w:rFonts w:eastAsia="宋体"/>
          <w:b/>
          <w:bCs/>
        </w:rPr>
      </w:pPr>
    </w:p>
    <w:p w14:paraId="4D99972A" w14:textId="77777777" w:rsidR="003E0A78" w:rsidRDefault="003E0A78" w:rsidP="00BA50DE">
      <w:pPr>
        <w:tabs>
          <w:tab w:val="left" w:pos="2365"/>
        </w:tabs>
        <w:rPr>
          <w:rFonts w:eastAsia="宋体"/>
          <w:b/>
          <w:bCs/>
        </w:rPr>
      </w:pPr>
    </w:p>
    <w:p w14:paraId="2BB5B8F7" w14:textId="4C5E02AD" w:rsidR="00BA50DE" w:rsidRDefault="00BA50DE" w:rsidP="00BA50DE">
      <w:pPr>
        <w:tabs>
          <w:tab w:val="left" w:pos="2365"/>
        </w:tabs>
        <w:rPr>
          <w:rFonts w:eastAsia="宋体"/>
          <w:b/>
          <w:bCs/>
        </w:rPr>
      </w:pPr>
      <w:r w:rsidRPr="00BA50DE">
        <w:rPr>
          <w:rFonts w:eastAsia="宋体" w:hint="eastAsia"/>
          <w:b/>
          <w:bCs/>
        </w:rPr>
        <w:lastRenderedPageBreak/>
        <w:t>Figures</w:t>
      </w:r>
      <w:r>
        <w:rPr>
          <w:rFonts w:eastAsia="宋体" w:hint="eastAsia"/>
          <w:b/>
          <w:bCs/>
        </w:rPr>
        <w:t>:</w:t>
      </w:r>
    </w:p>
    <w:p w14:paraId="3FE67BD9" w14:textId="57F57E34" w:rsidR="00BA50DE" w:rsidRDefault="00BA50DE" w:rsidP="00BC79B8">
      <w:pPr>
        <w:pStyle w:val="af3"/>
        <w:rPr>
          <w:b w:val="0"/>
          <w:bCs/>
        </w:rPr>
      </w:pPr>
      <w:r>
        <w:t>Fig. S</w:t>
      </w:r>
      <w:r w:rsidR="00BC79B8">
        <w:rPr>
          <w:rFonts w:hint="eastAsia"/>
        </w:rPr>
        <w:t xml:space="preserve">1 </w:t>
      </w:r>
      <w:r w:rsidR="00BC79B8" w:rsidRPr="00BC79B8">
        <w:rPr>
          <w:rFonts w:hint="eastAsia"/>
          <w:b w:val="0"/>
          <w:bCs/>
        </w:rPr>
        <w:t xml:space="preserve">The </w:t>
      </w:r>
      <w:r w:rsidR="00BC79B8" w:rsidRPr="00BC79B8">
        <w:rPr>
          <w:b w:val="0"/>
          <w:bCs/>
        </w:rPr>
        <w:t xml:space="preserve">optical images of </w:t>
      </w:r>
      <w:r w:rsidR="00E4124F">
        <w:rPr>
          <w:rFonts w:hint="eastAsia"/>
          <w:b w:val="0"/>
          <w:bCs/>
        </w:rPr>
        <w:t>(</w:t>
      </w:r>
      <w:r w:rsidR="00BC79B8" w:rsidRPr="00BC79B8">
        <w:rPr>
          <w:rFonts w:hint="eastAsia"/>
          <w:b w:val="0"/>
          <w:bCs/>
        </w:rPr>
        <w:t>a</w:t>
      </w:r>
      <w:r w:rsidR="00E4124F">
        <w:rPr>
          <w:rFonts w:hint="eastAsia"/>
          <w:b w:val="0"/>
          <w:bCs/>
        </w:rPr>
        <w:t>)</w:t>
      </w:r>
      <w:r w:rsidR="00BC79B8" w:rsidRPr="00BC79B8">
        <w:rPr>
          <w:rFonts w:hint="eastAsia"/>
          <w:b w:val="0"/>
          <w:bCs/>
        </w:rPr>
        <w:t xml:space="preserve"> SiO</w:t>
      </w:r>
      <w:r w:rsidR="00BC79B8" w:rsidRPr="00BC79B8">
        <w:rPr>
          <w:rFonts w:hint="eastAsia"/>
          <w:b w:val="0"/>
          <w:bCs/>
          <w:vertAlign w:val="subscript"/>
        </w:rPr>
        <w:t>2</w:t>
      </w:r>
      <w:r w:rsidR="00BC79B8" w:rsidRPr="00BC79B8">
        <w:rPr>
          <w:b w:val="0"/>
          <w:bCs/>
        </w:rPr>
        <w:t>,</w:t>
      </w:r>
      <w:r w:rsidR="00BC79B8" w:rsidRPr="00BC79B8">
        <w:rPr>
          <w:rFonts w:hint="eastAsia"/>
          <w:b w:val="0"/>
          <w:bCs/>
        </w:rPr>
        <w:t xml:space="preserve"> </w:t>
      </w:r>
      <w:r w:rsidR="00E4124F">
        <w:rPr>
          <w:rFonts w:hint="eastAsia"/>
          <w:b w:val="0"/>
          <w:bCs/>
        </w:rPr>
        <w:t>(</w:t>
      </w:r>
      <w:r w:rsidR="00BC79B8" w:rsidRPr="00BC79B8">
        <w:rPr>
          <w:rFonts w:hint="eastAsia"/>
          <w:b w:val="0"/>
          <w:bCs/>
        </w:rPr>
        <w:t>b</w:t>
      </w:r>
      <w:r w:rsidR="00E4124F">
        <w:rPr>
          <w:rFonts w:hint="eastAsia"/>
          <w:b w:val="0"/>
          <w:bCs/>
        </w:rPr>
        <w:t>)</w:t>
      </w:r>
      <w:r w:rsidR="00BC79B8" w:rsidRPr="00BC79B8">
        <w:rPr>
          <w:b w:val="0"/>
          <w:bCs/>
        </w:rPr>
        <w:t xml:space="preserve"> </w:t>
      </w:r>
      <w:proofErr w:type="spellStart"/>
      <w:r w:rsidR="00BC79B8" w:rsidRPr="00BC79B8">
        <w:rPr>
          <w:b w:val="0"/>
          <w:bCs/>
        </w:rPr>
        <w:t>FeCo</w:t>
      </w:r>
      <w:proofErr w:type="spellEnd"/>
      <w:r w:rsidR="00BC79B8" w:rsidRPr="00BC79B8">
        <w:rPr>
          <w:b w:val="0"/>
          <w:bCs/>
        </w:rPr>
        <w:t>@</w:t>
      </w:r>
      <w:r w:rsidR="00BC79B8" w:rsidRPr="00BC79B8">
        <w:rPr>
          <w:rFonts w:hint="eastAsia"/>
          <w:b w:val="0"/>
          <w:bCs/>
        </w:rPr>
        <w:t xml:space="preserve"> (</w:t>
      </w:r>
      <w:r w:rsidR="007D7200" w:rsidRPr="00BC79B8">
        <w:rPr>
          <w:rFonts w:hint="eastAsia"/>
          <w:b w:val="0"/>
          <w:bCs/>
        </w:rPr>
        <w:t>SiO</w:t>
      </w:r>
      <w:r w:rsidR="007D7200" w:rsidRPr="00BC79B8">
        <w:rPr>
          <w:rFonts w:hint="eastAsia"/>
          <w:b w:val="0"/>
          <w:bCs/>
          <w:vertAlign w:val="subscript"/>
        </w:rPr>
        <w:t>2</w:t>
      </w:r>
      <w:r w:rsidR="007D7200" w:rsidRPr="00BC79B8">
        <w:rPr>
          <w:rFonts w:hint="eastAsia"/>
          <w:b w:val="0"/>
          <w:bCs/>
        </w:rPr>
        <w:t>/</w:t>
      </w:r>
      <w:r w:rsidR="00BE7C97" w:rsidRPr="00BC79B8">
        <w:rPr>
          <w:b w:val="0"/>
          <w:bCs/>
        </w:rPr>
        <w:t>P</w:t>
      </w:r>
      <w:r w:rsidR="00BE7C97" w:rsidRPr="00BC79B8">
        <w:rPr>
          <w:rFonts w:hint="eastAsia"/>
          <w:b w:val="0"/>
          <w:bCs/>
        </w:rPr>
        <w:t>VA</w:t>
      </w:r>
      <w:r w:rsidR="00BC79B8" w:rsidRPr="00BC79B8">
        <w:rPr>
          <w:rFonts w:hint="eastAsia"/>
          <w:b w:val="0"/>
          <w:bCs/>
        </w:rPr>
        <w:t>)-5%</w:t>
      </w:r>
      <w:r w:rsidR="00BC79B8" w:rsidRPr="00BC79B8">
        <w:rPr>
          <w:b w:val="0"/>
          <w:bCs/>
        </w:rPr>
        <w:t>,</w:t>
      </w:r>
      <w:r w:rsidR="00BC79B8" w:rsidRPr="00BC79B8">
        <w:rPr>
          <w:rFonts w:hint="eastAsia"/>
          <w:b w:val="0"/>
          <w:bCs/>
        </w:rPr>
        <w:t xml:space="preserve"> </w:t>
      </w:r>
      <w:r w:rsidR="00E4124F">
        <w:rPr>
          <w:rFonts w:hint="eastAsia"/>
          <w:b w:val="0"/>
          <w:bCs/>
        </w:rPr>
        <w:t>(</w:t>
      </w:r>
      <w:r w:rsidR="00BC79B8" w:rsidRPr="00BC79B8">
        <w:rPr>
          <w:rFonts w:hint="eastAsia"/>
          <w:b w:val="0"/>
          <w:bCs/>
        </w:rPr>
        <w:t>c</w:t>
      </w:r>
      <w:r w:rsidR="00E4124F">
        <w:rPr>
          <w:rFonts w:hint="eastAsia"/>
          <w:b w:val="0"/>
          <w:bCs/>
        </w:rPr>
        <w:t>)</w:t>
      </w:r>
      <w:r w:rsidR="00BC79B8" w:rsidRPr="00BC79B8">
        <w:rPr>
          <w:rFonts w:hint="eastAsia"/>
          <w:b w:val="0"/>
          <w:bCs/>
        </w:rPr>
        <w:t xml:space="preserve"> </w:t>
      </w:r>
      <w:proofErr w:type="spellStart"/>
      <w:r w:rsidR="00BC79B8" w:rsidRPr="00BC79B8">
        <w:rPr>
          <w:b w:val="0"/>
          <w:bCs/>
        </w:rPr>
        <w:t>FeCo</w:t>
      </w:r>
      <w:proofErr w:type="spellEnd"/>
      <w:r w:rsidR="00BC79B8" w:rsidRPr="00BC79B8">
        <w:rPr>
          <w:b w:val="0"/>
          <w:bCs/>
        </w:rPr>
        <w:t>@</w:t>
      </w:r>
      <w:r w:rsidR="00BC79B8" w:rsidRPr="00BC79B8">
        <w:rPr>
          <w:rFonts w:hint="eastAsia"/>
          <w:b w:val="0"/>
          <w:bCs/>
        </w:rPr>
        <w:t xml:space="preserve"> (</w:t>
      </w:r>
      <w:r w:rsidR="007D7200" w:rsidRPr="00BC79B8">
        <w:rPr>
          <w:rFonts w:hint="eastAsia"/>
          <w:b w:val="0"/>
          <w:bCs/>
        </w:rPr>
        <w:t>SiO</w:t>
      </w:r>
      <w:r w:rsidR="007D7200" w:rsidRPr="00BC79B8">
        <w:rPr>
          <w:rFonts w:hint="eastAsia"/>
          <w:b w:val="0"/>
          <w:bCs/>
          <w:vertAlign w:val="subscript"/>
        </w:rPr>
        <w:t>2</w:t>
      </w:r>
      <w:r w:rsidR="007D7200" w:rsidRPr="00BC79B8">
        <w:rPr>
          <w:rFonts w:hint="eastAsia"/>
          <w:b w:val="0"/>
          <w:bCs/>
        </w:rPr>
        <w:t>/</w:t>
      </w:r>
      <w:r w:rsidR="00BE7C97" w:rsidRPr="00BC79B8">
        <w:rPr>
          <w:b w:val="0"/>
          <w:bCs/>
        </w:rPr>
        <w:t>P</w:t>
      </w:r>
      <w:r w:rsidR="00BE7C97" w:rsidRPr="00BC79B8">
        <w:rPr>
          <w:rFonts w:hint="eastAsia"/>
          <w:b w:val="0"/>
          <w:bCs/>
        </w:rPr>
        <w:t>VA</w:t>
      </w:r>
      <w:r w:rsidR="00BC79B8" w:rsidRPr="00BC79B8">
        <w:rPr>
          <w:rFonts w:hint="eastAsia"/>
          <w:b w:val="0"/>
          <w:bCs/>
        </w:rPr>
        <w:t xml:space="preserve">)-10%, </w:t>
      </w:r>
      <w:r w:rsidR="00E4124F">
        <w:rPr>
          <w:rFonts w:hint="eastAsia"/>
          <w:b w:val="0"/>
          <w:bCs/>
        </w:rPr>
        <w:t>(</w:t>
      </w:r>
      <w:r w:rsidR="00BC79B8" w:rsidRPr="00BC79B8">
        <w:rPr>
          <w:rFonts w:hint="eastAsia"/>
          <w:b w:val="0"/>
          <w:bCs/>
        </w:rPr>
        <w:t>d</w:t>
      </w:r>
      <w:r w:rsidR="00E4124F">
        <w:rPr>
          <w:rFonts w:hint="eastAsia"/>
          <w:b w:val="0"/>
          <w:bCs/>
        </w:rPr>
        <w:t>)</w:t>
      </w:r>
      <w:r w:rsidR="00BC79B8" w:rsidRPr="00BC79B8">
        <w:rPr>
          <w:rFonts w:hint="eastAsia"/>
          <w:b w:val="0"/>
          <w:bCs/>
        </w:rPr>
        <w:t xml:space="preserve"> </w:t>
      </w:r>
      <w:proofErr w:type="spellStart"/>
      <w:r w:rsidR="00BC79B8" w:rsidRPr="00BC79B8">
        <w:rPr>
          <w:b w:val="0"/>
          <w:bCs/>
        </w:rPr>
        <w:t>FeCo</w:t>
      </w:r>
      <w:proofErr w:type="spellEnd"/>
      <w:r w:rsidR="00BC79B8" w:rsidRPr="00BC79B8">
        <w:rPr>
          <w:b w:val="0"/>
          <w:bCs/>
        </w:rPr>
        <w:t>@</w:t>
      </w:r>
      <w:r w:rsidR="00BC79B8" w:rsidRPr="00BC79B8">
        <w:rPr>
          <w:rFonts w:hint="eastAsia"/>
          <w:b w:val="0"/>
          <w:bCs/>
        </w:rPr>
        <w:t xml:space="preserve"> (</w:t>
      </w:r>
      <w:r w:rsidR="007D7200" w:rsidRPr="00BC79B8">
        <w:rPr>
          <w:rFonts w:hint="eastAsia"/>
          <w:b w:val="0"/>
          <w:bCs/>
        </w:rPr>
        <w:t>SiO</w:t>
      </w:r>
      <w:r w:rsidR="007D7200" w:rsidRPr="00BC79B8">
        <w:rPr>
          <w:rFonts w:hint="eastAsia"/>
          <w:b w:val="0"/>
          <w:bCs/>
          <w:vertAlign w:val="subscript"/>
        </w:rPr>
        <w:t>2</w:t>
      </w:r>
      <w:r w:rsidR="007D7200" w:rsidRPr="00BC79B8">
        <w:rPr>
          <w:rFonts w:hint="eastAsia"/>
          <w:b w:val="0"/>
          <w:bCs/>
        </w:rPr>
        <w:t>/</w:t>
      </w:r>
      <w:r w:rsidR="00BE7C97" w:rsidRPr="00BC79B8">
        <w:rPr>
          <w:b w:val="0"/>
          <w:bCs/>
        </w:rPr>
        <w:t>P</w:t>
      </w:r>
      <w:r w:rsidR="00BE7C97" w:rsidRPr="00BC79B8">
        <w:rPr>
          <w:rFonts w:hint="eastAsia"/>
          <w:b w:val="0"/>
          <w:bCs/>
        </w:rPr>
        <w:t>VA</w:t>
      </w:r>
      <w:r w:rsidR="00BC79B8" w:rsidRPr="00BC79B8">
        <w:rPr>
          <w:rFonts w:hint="eastAsia"/>
          <w:b w:val="0"/>
          <w:bCs/>
        </w:rPr>
        <w:t>)-15%</w:t>
      </w:r>
      <w:r w:rsidR="00E4124F">
        <w:rPr>
          <w:rFonts w:hint="eastAsia"/>
          <w:b w:val="0"/>
          <w:bCs/>
        </w:rPr>
        <w:t>.</w:t>
      </w:r>
    </w:p>
    <w:p w14:paraId="7B0F9191" w14:textId="77777777" w:rsidR="00BC79B8" w:rsidRPr="00BC79B8" w:rsidRDefault="00BC79B8" w:rsidP="00BC79B8">
      <w:pPr>
        <w:rPr>
          <w:rFonts w:eastAsia="宋体"/>
        </w:rPr>
      </w:pPr>
    </w:p>
    <w:p w14:paraId="2CF6994A" w14:textId="1C8482A9" w:rsidR="00BA50DE" w:rsidRDefault="00BC79B8" w:rsidP="00BC79B8">
      <w:pPr>
        <w:pStyle w:val="af3"/>
        <w:jc w:val="center"/>
      </w:pPr>
      <w:r>
        <w:rPr>
          <w:noProof/>
        </w:rPr>
        <w:drawing>
          <wp:inline distT="0" distB="0" distL="0" distR="0" wp14:anchorId="2295588D" wp14:editId="614872C1">
            <wp:extent cx="5276443" cy="3996266"/>
            <wp:effectExtent l="0" t="0" r="635" b="4445"/>
            <wp:docPr id="28332956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329569" name="图片 28332956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9462" cy="402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8B845" w14:textId="77777777" w:rsidR="003B7231" w:rsidRDefault="003B7231" w:rsidP="003B7231">
      <w:pPr>
        <w:rPr>
          <w:rFonts w:eastAsiaTheme="minorEastAsia"/>
        </w:rPr>
      </w:pPr>
    </w:p>
    <w:p w14:paraId="1C0CD05E" w14:textId="2CCE7439" w:rsidR="00216D76" w:rsidRDefault="00216D76" w:rsidP="001C51C9">
      <w:pPr>
        <w:rPr>
          <w:rFonts w:eastAsia="黑体" w:cstheme="majorBidi"/>
          <w:bCs/>
          <w:szCs w:val="20"/>
        </w:rPr>
      </w:pPr>
      <w:r w:rsidRPr="00216D76">
        <w:rPr>
          <w:b/>
          <w:bCs/>
        </w:rPr>
        <w:t>Fig. S</w:t>
      </w:r>
      <w:r w:rsidRPr="00216D76">
        <w:rPr>
          <w:rFonts w:eastAsiaTheme="minorEastAsia" w:hint="eastAsia"/>
          <w:b/>
          <w:bCs/>
        </w:rPr>
        <w:t>2</w:t>
      </w:r>
      <w:r>
        <w:rPr>
          <w:rFonts w:eastAsiaTheme="minorEastAsia" w:hint="eastAsia"/>
          <w:b/>
          <w:bCs/>
        </w:rPr>
        <w:t xml:space="preserve"> </w:t>
      </w:r>
      <w:r w:rsidRPr="00216D76">
        <w:rPr>
          <w:rFonts w:eastAsia="黑体" w:cstheme="majorBidi" w:hint="eastAsia"/>
          <w:bCs/>
          <w:szCs w:val="20"/>
        </w:rPr>
        <w:t>SEM image and (insert) fiber size distribution of</w:t>
      </w:r>
      <w:r>
        <w:rPr>
          <w:rFonts w:eastAsia="黑体" w:cstheme="majorBidi" w:hint="eastAsia"/>
          <w:bCs/>
          <w:szCs w:val="20"/>
        </w:rPr>
        <w:t xml:space="preserve"> </w:t>
      </w:r>
      <w:r w:rsidR="007D7200" w:rsidRPr="00BE7C97">
        <w:rPr>
          <w:rFonts w:eastAsia="黑体" w:cstheme="majorBidi"/>
          <w:bCs/>
          <w:szCs w:val="20"/>
        </w:rPr>
        <w:t>SiO</w:t>
      </w:r>
      <w:r w:rsidR="007D7200" w:rsidRPr="00BE7C97">
        <w:rPr>
          <w:rFonts w:eastAsia="黑体" w:cstheme="majorBidi"/>
          <w:bCs/>
          <w:szCs w:val="20"/>
          <w:vertAlign w:val="subscript"/>
        </w:rPr>
        <w:t>2</w:t>
      </w:r>
      <w:r w:rsidR="007D7200" w:rsidRPr="00BE7C97">
        <w:rPr>
          <w:rFonts w:eastAsia="黑体" w:cstheme="majorBidi"/>
          <w:bCs/>
          <w:szCs w:val="20"/>
        </w:rPr>
        <w:t>/</w:t>
      </w:r>
      <w:r w:rsidR="00BE7C97" w:rsidRPr="00BE7C97">
        <w:rPr>
          <w:rFonts w:eastAsia="黑体" w:cstheme="majorBidi"/>
          <w:bCs/>
          <w:szCs w:val="20"/>
        </w:rPr>
        <w:t>C</w:t>
      </w:r>
      <w:r w:rsidR="00E4124F">
        <w:rPr>
          <w:rFonts w:eastAsia="黑体" w:cstheme="majorBidi" w:hint="eastAsia"/>
          <w:bCs/>
          <w:szCs w:val="20"/>
        </w:rPr>
        <w:t>.</w:t>
      </w:r>
    </w:p>
    <w:p w14:paraId="7BF84075" w14:textId="3472D41A" w:rsidR="00216D76" w:rsidRDefault="00395389" w:rsidP="00DB634A">
      <w:pPr>
        <w:jc w:val="center"/>
        <w:rPr>
          <w:rFonts w:eastAsia="黑体" w:cstheme="majorBidi"/>
          <w:bCs/>
          <w:szCs w:val="20"/>
        </w:rPr>
      </w:pPr>
      <w:r>
        <w:rPr>
          <w:rFonts w:eastAsia="黑体" w:cstheme="majorBidi"/>
          <w:bCs/>
          <w:noProof/>
          <w:szCs w:val="20"/>
        </w:rPr>
        <w:drawing>
          <wp:inline distT="0" distB="0" distL="0" distR="0" wp14:anchorId="343FC3F6" wp14:editId="1DE7441F">
            <wp:extent cx="3300153" cy="2291542"/>
            <wp:effectExtent l="0" t="0" r="0" b="0"/>
            <wp:docPr id="20677529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752924" name="图片 206775292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0153" cy="2291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188F9" w14:textId="77777777" w:rsidR="00A501FD" w:rsidRDefault="00A501FD" w:rsidP="00216D76">
      <w:pPr>
        <w:rPr>
          <w:rFonts w:eastAsia="黑体" w:cstheme="majorBidi"/>
          <w:bCs/>
          <w:szCs w:val="20"/>
        </w:rPr>
      </w:pPr>
    </w:p>
    <w:p w14:paraId="39897956" w14:textId="4184AF9A" w:rsidR="00EB5E94" w:rsidRPr="00E4124F" w:rsidRDefault="00271A77" w:rsidP="00D17194">
      <w:pPr>
        <w:pStyle w:val="af3"/>
        <w:rPr>
          <w:b w:val="0"/>
        </w:rPr>
      </w:pPr>
      <w:r w:rsidRPr="00216D76">
        <w:rPr>
          <w:bCs/>
        </w:rPr>
        <w:lastRenderedPageBreak/>
        <w:t>Fig. S</w:t>
      </w:r>
      <w:r w:rsidR="00C76A90">
        <w:rPr>
          <w:rFonts w:eastAsiaTheme="minorEastAsia" w:hint="eastAsia"/>
          <w:bCs/>
        </w:rPr>
        <w:t>3</w:t>
      </w:r>
      <w:r w:rsidR="00EB5E94">
        <w:rPr>
          <w:rFonts w:eastAsiaTheme="minorEastAsia" w:hint="eastAsia"/>
          <w:bCs/>
        </w:rPr>
        <w:t xml:space="preserve"> </w:t>
      </w:r>
      <w:r w:rsidR="00E4124F" w:rsidRPr="00E4124F">
        <w:rPr>
          <w:rFonts w:eastAsiaTheme="minorEastAsia" w:hint="eastAsia"/>
          <w:b w:val="0"/>
        </w:rPr>
        <w:t>(</w:t>
      </w:r>
      <w:r w:rsidR="00395389" w:rsidRPr="00E4124F">
        <w:rPr>
          <w:rFonts w:eastAsiaTheme="minorEastAsia" w:hint="eastAsia"/>
          <w:b w:val="0"/>
        </w:rPr>
        <w:t>a</w:t>
      </w:r>
      <w:r w:rsidR="00E4124F" w:rsidRPr="00E4124F">
        <w:rPr>
          <w:rFonts w:eastAsiaTheme="minorEastAsia" w:hint="eastAsia"/>
          <w:b w:val="0"/>
        </w:rPr>
        <w:t>)</w:t>
      </w:r>
      <w:r w:rsidR="00395389" w:rsidRPr="00E4124F">
        <w:rPr>
          <w:rFonts w:eastAsiaTheme="minorEastAsia" w:hint="eastAsia"/>
          <w:b w:val="0"/>
        </w:rPr>
        <w:t xml:space="preserve"> </w:t>
      </w:r>
      <w:r w:rsidR="00395389" w:rsidRPr="00E4124F">
        <w:rPr>
          <w:rFonts w:eastAsia="宋体"/>
          <w:b w:val="0"/>
        </w:rPr>
        <w:t xml:space="preserve">3D RL plots </w:t>
      </w:r>
      <w:r w:rsidR="00395389" w:rsidRPr="00E4124F">
        <w:rPr>
          <w:rFonts w:eastAsia="宋体" w:hint="eastAsia"/>
          <w:b w:val="0"/>
        </w:rPr>
        <w:t>of</w:t>
      </w:r>
      <w:r w:rsidR="00395389" w:rsidRPr="00E4124F">
        <w:rPr>
          <w:rFonts w:eastAsia="宋体"/>
          <w:b w:val="0"/>
        </w:rPr>
        <w:t xml:space="preserve"> </w:t>
      </w:r>
      <w:r w:rsidR="007D7200" w:rsidRPr="00BE7C97">
        <w:rPr>
          <w:rFonts w:eastAsia="宋体"/>
          <w:b w:val="0"/>
        </w:rPr>
        <w:t>SiO</w:t>
      </w:r>
      <w:r w:rsidR="007D7200" w:rsidRPr="00BE7C97">
        <w:rPr>
          <w:rFonts w:eastAsia="宋体"/>
          <w:b w:val="0"/>
          <w:vertAlign w:val="subscript"/>
        </w:rPr>
        <w:t>2</w:t>
      </w:r>
      <w:r w:rsidR="007D7200" w:rsidRPr="00BE7C97">
        <w:rPr>
          <w:rFonts w:eastAsia="宋体"/>
          <w:b w:val="0"/>
        </w:rPr>
        <w:t>/</w:t>
      </w:r>
      <w:r w:rsidR="00BE7C97" w:rsidRPr="00BE7C97">
        <w:rPr>
          <w:rFonts w:eastAsia="宋体"/>
          <w:b w:val="0"/>
        </w:rPr>
        <w:t>C</w:t>
      </w:r>
      <w:r w:rsidR="00395389" w:rsidRPr="00E4124F">
        <w:rPr>
          <w:rFonts w:eastAsia="宋体"/>
          <w:b w:val="0"/>
        </w:rPr>
        <w:t xml:space="preserve">. </w:t>
      </w:r>
      <w:r w:rsidR="00E4124F">
        <w:rPr>
          <w:rFonts w:eastAsia="宋体" w:hint="eastAsia"/>
          <w:b w:val="0"/>
        </w:rPr>
        <w:t>(</w:t>
      </w:r>
      <w:r w:rsidR="00395389" w:rsidRPr="00E4124F">
        <w:rPr>
          <w:rFonts w:eastAsia="宋体" w:hint="eastAsia"/>
          <w:b w:val="0"/>
        </w:rPr>
        <w:t>b</w:t>
      </w:r>
      <w:r w:rsidR="00E4124F">
        <w:rPr>
          <w:rFonts w:eastAsia="宋体" w:hint="eastAsia"/>
          <w:b w:val="0"/>
        </w:rPr>
        <w:t>)</w:t>
      </w:r>
      <w:r w:rsidR="00395389" w:rsidRPr="00E4124F">
        <w:rPr>
          <w:rFonts w:eastAsia="宋体"/>
          <w:b w:val="0"/>
        </w:rPr>
        <w:t xml:space="preserve"> </w:t>
      </w:r>
      <w:r w:rsidR="00E669D8" w:rsidRPr="00E669D8">
        <w:rPr>
          <w:rFonts w:eastAsia="宋体" w:hint="eastAsia"/>
          <w:b w:val="0"/>
        </w:rPr>
        <w:t>T</w:t>
      </w:r>
      <w:r w:rsidR="00395389" w:rsidRPr="00E669D8">
        <w:rPr>
          <w:rFonts w:eastAsia="宋体"/>
          <w:b w:val="0"/>
        </w:rPr>
        <w:t>he 2D</w:t>
      </w:r>
      <w:r w:rsidR="00395389" w:rsidRPr="00E4124F">
        <w:rPr>
          <w:rFonts w:eastAsia="宋体"/>
          <w:b w:val="0"/>
        </w:rPr>
        <w:t xml:space="preserve"> RL </w:t>
      </w:r>
      <w:r w:rsidR="00E669D8" w:rsidRPr="00E669D8">
        <w:rPr>
          <w:rFonts w:eastAsia="宋体" w:hint="eastAsia"/>
          <w:b w:val="0"/>
        </w:rPr>
        <w:t>curves with discrepant colors</w:t>
      </w:r>
      <w:r w:rsidR="00395389" w:rsidRPr="00E4124F">
        <w:rPr>
          <w:rFonts w:eastAsia="宋体"/>
          <w:b w:val="0"/>
        </w:rPr>
        <w:t xml:space="preserve"> of </w:t>
      </w:r>
      <w:r w:rsidR="007D7200" w:rsidRPr="00BE7C97">
        <w:rPr>
          <w:rFonts w:eastAsia="宋体"/>
          <w:b w:val="0"/>
        </w:rPr>
        <w:t>SiO</w:t>
      </w:r>
      <w:r w:rsidR="007D7200" w:rsidRPr="00BE7C97">
        <w:rPr>
          <w:rFonts w:eastAsia="宋体"/>
          <w:b w:val="0"/>
          <w:vertAlign w:val="subscript"/>
        </w:rPr>
        <w:t>2</w:t>
      </w:r>
      <w:r w:rsidR="007D7200" w:rsidRPr="00BE7C97">
        <w:rPr>
          <w:rFonts w:eastAsia="宋体"/>
          <w:b w:val="0"/>
        </w:rPr>
        <w:t>/</w:t>
      </w:r>
      <w:r w:rsidR="00BE7C97" w:rsidRPr="00BE7C97">
        <w:rPr>
          <w:rFonts w:eastAsia="宋体"/>
          <w:b w:val="0"/>
        </w:rPr>
        <w:t>C</w:t>
      </w:r>
      <w:r w:rsidR="00E669D8">
        <w:rPr>
          <w:rFonts w:hint="eastAsia"/>
          <w:b w:val="0"/>
        </w:rPr>
        <w:t xml:space="preserve">; </w:t>
      </w:r>
      <w:proofErr w:type="spellStart"/>
      <w:r w:rsidR="00395389" w:rsidRPr="00E4124F">
        <w:rPr>
          <w:b w:val="0"/>
        </w:rPr>
        <w:t>FeCo</w:t>
      </w:r>
      <w:proofErr w:type="spellEnd"/>
      <w:r w:rsidR="00395389" w:rsidRPr="00E4124F">
        <w:rPr>
          <w:b w:val="0"/>
        </w:rPr>
        <w:t>@</w:t>
      </w:r>
      <w:r w:rsidR="00395389" w:rsidRPr="00E4124F">
        <w:rPr>
          <w:rFonts w:hint="eastAsia"/>
          <w:b w:val="0"/>
        </w:rPr>
        <w:t xml:space="preserve"> (</w:t>
      </w:r>
      <w:r w:rsidR="007D7200" w:rsidRPr="00BE7C97">
        <w:rPr>
          <w:b w:val="0"/>
        </w:rPr>
        <w:t>SiO</w:t>
      </w:r>
      <w:r w:rsidR="007D7200" w:rsidRPr="00BE7C97">
        <w:rPr>
          <w:b w:val="0"/>
          <w:vertAlign w:val="subscript"/>
        </w:rPr>
        <w:t>2</w:t>
      </w:r>
      <w:r w:rsidR="007D7200" w:rsidRPr="00BE7C97">
        <w:rPr>
          <w:b w:val="0"/>
        </w:rPr>
        <w:t>/</w:t>
      </w:r>
      <w:r w:rsidR="00BE7C97" w:rsidRPr="00BE7C97">
        <w:rPr>
          <w:b w:val="0"/>
        </w:rPr>
        <w:t>C</w:t>
      </w:r>
      <w:r w:rsidR="00395389" w:rsidRPr="00E4124F">
        <w:rPr>
          <w:rFonts w:hint="eastAsia"/>
          <w:b w:val="0"/>
        </w:rPr>
        <w:t xml:space="preserve">)-5%; </w:t>
      </w:r>
      <w:proofErr w:type="spellStart"/>
      <w:r w:rsidR="00395389" w:rsidRPr="00E4124F">
        <w:rPr>
          <w:b w:val="0"/>
        </w:rPr>
        <w:t>FeCo</w:t>
      </w:r>
      <w:proofErr w:type="spellEnd"/>
      <w:r w:rsidR="00395389" w:rsidRPr="00E4124F">
        <w:rPr>
          <w:b w:val="0"/>
        </w:rPr>
        <w:t>@</w:t>
      </w:r>
      <w:r w:rsidR="00395389" w:rsidRPr="00E4124F">
        <w:rPr>
          <w:rFonts w:hint="eastAsia"/>
          <w:b w:val="0"/>
        </w:rPr>
        <w:t xml:space="preserve"> (</w:t>
      </w:r>
      <w:r w:rsidR="008D1F06" w:rsidRPr="00BE7C97">
        <w:rPr>
          <w:b w:val="0"/>
        </w:rPr>
        <w:t>SiO</w:t>
      </w:r>
      <w:r w:rsidR="008D1F06" w:rsidRPr="00BE7C97">
        <w:rPr>
          <w:b w:val="0"/>
          <w:vertAlign w:val="subscript"/>
        </w:rPr>
        <w:t>2</w:t>
      </w:r>
      <w:r w:rsidR="008D1F06" w:rsidRPr="00BE7C97">
        <w:rPr>
          <w:b w:val="0"/>
        </w:rPr>
        <w:t>/</w:t>
      </w:r>
      <w:r w:rsidR="00BE7C97" w:rsidRPr="00BE7C97">
        <w:rPr>
          <w:b w:val="0"/>
        </w:rPr>
        <w:t>C</w:t>
      </w:r>
      <w:r w:rsidR="00395389" w:rsidRPr="00E4124F">
        <w:rPr>
          <w:rFonts w:hint="eastAsia"/>
          <w:b w:val="0"/>
        </w:rPr>
        <w:t xml:space="preserve">)-10%; d </w:t>
      </w:r>
      <w:proofErr w:type="spellStart"/>
      <w:r w:rsidR="00395389" w:rsidRPr="00E4124F">
        <w:rPr>
          <w:b w:val="0"/>
        </w:rPr>
        <w:t>FeCo</w:t>
      </w:r>
      <w:proofErr w:type="spellEnd"/>
      <w:r w:rsidR="00395389" w:rsidRPr="00E4124F">
        <w:rPr>
          <w:b w:val="0"/>
        </w:rPr>
        <w:t>@</w:t>
      </w:r>
      <w:r w:rsidR="00395389" w:rsidRPr="00E4124F">
        <w:rPr>
          <w:rFonts w:hint="eastAsia"/>
          <w:b w:val="0"/>
        </w:rPr>
        <w:t xml:space="preserve"> (</w:t>
      </w:r>
      <w:r w:rsidR="008D1F06" w:rsidRPr="00BE7C97">
        <w:rPr>
          <w:b w:val="0"/>
        </w:rPr>
        <w:t>SiO</w:t>
      </w:r>
      <w:r w:rsidR="008D1F06" w:rsidRPr="00BE7C97">
        <w:rPr>
          <w:b w:val="0"/>
          <w:vertAlign w:val="subscript"/>
        </w:rPr>
        <w:t>2</w:t>
      </w:r>
      <w:r w:rsidR="008D1F06" w:rsidRPr="00BE7C97">
        <w:rPr>
          <w:b w:val="0"/>
        </w:rPr>
        <w:t>/</w:t>
      </w:r>
      <w:r w:rsidR="00BE7C97" w:rsidRPr="00BE7C97">
        <w:rPr>
          <w:b w:val="0"/>
        </w:rPr>
        <w:t>C</w:t>
      </w:r>
      <w:r w:rsidR="00395389" w:rsidRPr="00E4124F">
        <w:rPr>
          <w:rFonts w:hint="eastAsia"/>
          <w:b w:val="0"/>
        </w:rPr>
        <w:t>)-15%</w:t>
      </w:r>
      <w:r w:rsidR="00E4124F" w:rsidRPr="00E4124F">
        <w:rPr>
          <w:rFonts w:hint="eastAsia"/>
          <w:b w:val="0"/>
        </w:rPr>
        <w:t>.</w:t>
      </w:r>
    </w:p>
    <w:p w14:paraId="290BA015" w14:textId="02B82FB3" w:rsidR="003E0A78" w:rsidRDefault="00E669D8" w:rsidP="00271A77">
      <w:pPr>
        <w:rPr>
          <w:rFonts w:eastAsiaTheme="minorEastAsia"/>
          <w:b/>
          <w:bCs/>
        </w:rPr>
      </w:pPr>
      <w:r>
        <w:rPr>
          <w:noProof/>
        </w:rPr>
        <w:drawing>
          <wp:inline distT="0" distB="0" distL="0" distR="0" wp14:anchorId="3797A91B" wp14:editId="2E40B04C">
            <wp:extent cx="5759450" cy="2202815"/>
            <wp:effectExtent l="0" t="0" r="0" b="6985"/>
            <wp:docPr id="1491596904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596904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20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953C9" w14:textId="18970531" w:rsidR="00E6304D" w:rsidRDefault="00D17194" w:rsidP="00271A77">
      <w:pPr>
        <w:rPr>
          <w:rFonts w:eastAsiaTheme="minorEastAsia"/>
          <w:b/>
          <w:bCs/>
        </w:rPr>
      </w:pPr>
      <w:r w:rsidRPr="00D17194">
        <w:rPr>
          <w:b/>
        </w:rPr>
        <w:t>Fig.</w:t>
      </w:r>
      <w:r w:rsidRPr="00D17194">
        <w:rPr>
          <w:rFonts w:eastAsiaTheme="minorEastAsia" w:hint="eastAsia"/>
          <w:b/>
        </w:rPr>
        <w:t xml:space="preserve"> </w:t>
      </w:r>
      <w:r w:rsidR="00E6304D">
        <w:rPr>
          <w:rFonts w:eastAsiaTheme="minorEastAsia" w:hint="eastAsia"/>
          <w:b/>
          <w:bCs/>
        </w:rPr>
        <w:t>S</w:t>
      </w:r>
      <w:r w:rsidR="001F11DF">
        <w:rPr>
          <w:rFonts w:eastAsiaTheme="minorEastAsia" w:hint="eastAsia"/>
          <w:b/>
          <w:bCs/>
        </w:rPr>
        <w:t>4</w:t>
      </w:r>
      <w:r w:rsidR="00E6304D">
        <w:rPr>
          <w:rFonts w:eastAsiaTheme="minorEastAsia" w:hint="eastAsia"/>
          <w:b/>
          <w:bCs/>
        </w:rPr>
        <w:t xml:space="preserve"> </w:t>
      </w:r>
      <w:r w:rsidR="00EB5E94" w:rsidRPr="00EB5E94">
        <w:rPr>
          <w:rFonts w:eastAsiaTheme="minorEastAsia"/>
        </w:rPr>
        <w:t>The C</w:t>
      </w:r>
      <w:r w:rsidR="00EB5E94" w:rsidRPr="00EB5E94">
        <w:rPr>
          <w:rFonts w:eastAsiaTheme="minorEastAsia" w:hint="eastAsia"/>
          <w:vertAlign w:val="subscript"/>
        </w:rPr>
        <w:t>0</w:t>
      </w:r>
      <w:r w:rsidR="00EB5E94" w:rsidRPr="00EB5E94">
        <w:rPr>
          <w:rFonts w:eastAsiaTheme="minorEastAsia"/>
        </w:rPr>
        <w:t xml:space="preserve"> values of </w:t>
      </w:r>
      <w:r w:rsidR="008D1F06" w:rsidRPr="00BE7C97">
        <w:rPr>
          <w:rFonts w:eastAsiaTheme="minorEastAsia"/>
        </w:rPr>
        <w:t>SiO</w:t>
      </w:r>
      <w:r w:rsidR="008D1F06" w:rsidRPr="00BE7C97">
        <w:rPr>
          <w:rFonts w:eastAsiaTheme="minorEastAsia"/>
          <w:vertAlign w:val="subscript"/>
        </w:rPr>
        <w:t>2</w:t>
      </w:r>
      <w:r w:rsidR="008D1F06" w:rsidRPr="00BE7C97">
        <w:rPr>
          <w:rFonts w:eastAsiaTheme="minorEastAsia"/>
        </w:rPr>
        <w:t>/</w:t>
      </w:r>
      <w:r w:rsidR="00BE7C97" w:rsidRPr="00BE7C97">
        <w:rPr>
          <w:rFonts w:eastAsiaTheme="minorEastAsia"/>
        </w:rPr>
        <w:t>C</w:t>
      </w:r>
      <w:r w:rsidR="00EB5E94" w:rsidRPr="00EB5E94">
        <w:rPr>
          <w:rFonts w:eastAsiaTheme="minorEastAsia"/>
        </w:rPr>
        <w:t xml:space="preserve">, </w:t>
      </w:r>
      <w:proofErr w:type="spellStart"/>
      <w:r w:rsidR="00EB5E94" w:rsidRPr="00EB5E94">
        <w:rPr>
          <w:rFonts w:eastAsiaTheme="minorEastAsia"/>
        </w:rPr>
        <w:t>FeCo</w:t>
      </w:r>
      <w:proofErr w:type="spellEnd"/>
      <w:r w:rsidR="00EB5E94" w:rsidRPr="00EB5E94">
        <w:rPr>
          <w:rFonts w:eastAsiaTheme="minorEastAsia"/>
        </w:rPr>
        <w:t>@(</w:t>
      </w:r>
      <w:r w:rsidR="008D1F06" w:rsidRPr="00BE7C97">
        <w:rPr>
          <w:rFonts w:eastAsiaTheme="minorEastAsia"/>
        </w:rPr>
        <w:t>SiO</w:t>
      </w:r>
      <w:r w:rsidR="008D1F06" w:rsidRPr="00BE7C97">
        <w:rPr>
          <w:rFonts w:eastAsiaTheme="minorEastAsia"/>
          <w:vertAlign w:val="subscript"/>
        </w:rPr>
        <w:t>2</w:t>
      </w:r>
      <w:r w:rsidR="008D1F06" w:rsidRPr="00BE7C97">
        <w:rPr>
          <w:rFonts w:eastAsiaTheme="minorEastAsia"/>
        </w:rPr>
        <w:t>/</w:t>
      </w:r>
      <w:r w:rsidR="00BE7C97" w:rsidRPr="00BE7C97">
        <w:rPr>
          <w:rFonts w:eastAsiaTheme="minorEastAsia"/>
        </w:rPr>
        <w:t>C</w:t>
      </w:r>
      <w:r w:rsidR="00EB5E94" w:rsidRPr="00EB5E94">
        <w:rPr>
          <w:rFonts w:eastAsiaTheme="minorEastAsia"/>
        </w:rPr>
        <w:t xml:space="preserve">)-5%, </w:t>
      </w:r>
      <w:proofErr w:type="spellStart"/>
      <w:r w:rsidR="00EB5E94" w:rsidRPr="00EB5E94">
        <w:rPr>
          <w:rFonts w:eastAsiaTheme="minorEastAsia"/>
        </w:rPr>
        <w:t>FeCo</w:t>
      </w:r>
      <w:proofErr w:type="spellEnd"/>
      <w:r w:rsidR="00EB5E94" w:rsidRPr="00EB5E94">
        <w:rPr>
          <w:rFonts w:eastAsiaTheme="minorEastAsia"/>
        </w:rPr>
        <w:t>@(</w:t>
      </w:r>
      <w:r w:rsidR="008D1F06" w:rsidRPr="00BE7C97">
        <w:rPr>
          <w:rFonts w:eastAsiaTheme="minorEastAsia"/>
        </w:rPr>
        <w:t>SiO</w:t>
      </w:r>
      <w:r w:rsidR="008D1F06" w:rsidRPr="00BE7C97">
        <w:rPr>
          <w:rFonts w:eastAsiaTheme="minorEastAsia"/>
          <w:vertAlign w:val="subscript"/>
        </w:rPr>
        <w:t>2</w:t>
      </w:r>
      <w:r w:rsidR="008D1F06" w:rsidRPr="00BE7C97">
        <w:rPr>
          <w:rFonts w:eastAsiaTheme="minorEastAsia"/>
        </w:rPr>
        <w:t>/</w:t>
      </w:r>
      <w:r w:rsidR="00BE7C97" w:rsidRPr="00BE7C97">
        <w:rPr>
          <w:rFonts w:eastAsiaTheme="minorEastAsia"/>
        </w:rPr>
        <w:t>C</w:t>
      </w:r>
      <w:r w:rsidR="00EB5E94" w:rsidRPr="00EB5E94">
        <w:rPr>
          <w:rFonts w:eastAsiaTheme="minorEastAsia"/>
        </w:rPr>
        <w:t xml:space="preserve">)-10%, and </w:t>
      </w:r>
      <w:proofErr w:type="spellStart"/>
      <w:r w:rsidR="00EB5E94" w:rsidRPr="00EB5E94">
        <w:rPr>
          <w:rFonts w:eastAsiaTheme="minorEastAsia"/>
        </w:rPr>
        <w:t>FeCo</w:t>
      </w:r>
      <w:proofErr w:type="spellEnd"/>
      <w:r w:rsidR="00EB5E94" w:rsidRPr="00EB5E94">
        <w:rPr>
          <w:rFonts w:eastAsiaTheme="minorEastAsia"/>
        </w:rPr>
        <w:t>@(</w:t>
      </w:r>
      <w:r w:rsidR="008D1F06" w:rsidRPr="00BE7C97">
        <w:rPr>
          <w:rFonts w:eastAsiaTheme="minorEastAsia"/>
        </w:rPr>
        <w:t>SiO</w:t>
      </w:r>
      <w:r w:rsidR="008D1F06" w:rsidRPr="00BE7C97">
        <w:rPr>
          <w:rFonts w:eastAsiaTheme="minorEastAsia"/>
          <w:vertAlign w:val="subscript"/>
        </w:rPr>
        <w:t>2</w:t>
      </w:r>
      <w:r w:rsidR="008D1F06" w:rsidRPr="00BE7C97">
        <w:rPr>
          <w:rFonts w:eastAsiaTheme="minorEastAsia"/>
        </w:rPr>
        <w:t>/</w:t>
      </w:r>
      <w:r w:rsidR="00BE7C97" w:rsidRPr="00BE7C97">
        <w:rPr>
          <w:rFonts w:eastAsiaTheme="minorEastAsia"/>
        </w:rPr>
        <w:t>C</w:t>
      </w:r>
      <w:r w:rsidR="00EB5E94" w:rsidRPr="00EB5E94">
        <w:rPr>
          <w:rFonts w:eastAsiaTheme="minorEastAsia"/>
        </w:rPr>
        <w:t>)-15%.</w:t>
      </w:r>
    </w:p>
    <w:p w14:paraId="578C5086" w14:textId="1EBDF3C4" w:rsidR="00E6304D" w:rsidRDefault="00E6304D" w:rsidP="00E6304D">
      <w:pPr>
        <w:spacing w:line="240" w:lineRule="auto"/>
        <w:jc w:val="center"/>
        <w:rPr>
          <w:rFonts w:eastAsiaTheme="minorEastAsia"/>
          <w:b/>
          <w:bCs/>
        </w:rPr>
      </w:pPr>
      <w:r>
        <w:rPr>
          <w:rFonts w:eastAsiaTheme="minorEastAsia" w:hint="eastAsia"/>
          <w:b/>
          <w:bCs/>
          <w:noProof/>
        </w:rPr>
        <w:drawing>
          <wp:inline distT="0" distB="0" distL="0" distR="0" wp14:anchorId="783D7879" wp14:editId="0CBB3643">
            <wp:extent cx="3721396" cy="3078050"/>
            <wp:effectExtent l="0" t="0" r="0" b="8255"/>
            <wp:docPr id="149795918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959180" name="图片 149795918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8984" cy="3092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CAFB3" w14:textId="77777777" w:rsidR="003E0A78" w:rsidRDefault="003E0A78" w:rsidP="00E6304D">
      <w:pPr>
        <w:spacing w:line="240" w:lineRule="auto"/>
        <w:jc w:val="center"/>
        <w:rPr>
          <w:rFonts w:eastAsiaTheme="minorEastAsia"/>
          <w:b/>
          <w:bCs/>
        </w:rPr>
      </w:pPr>
    </w:p>
    <w:p w14:paraId="0CBC37B3" w14:textId="77777777" w:rsidR="003E0A78" w:rsidRDefault="003E0A78" w:rsidP="00E6304D">
      <w:pPr>
        <w:spacing w:line="240" w:lineRule="auto"/>
        <w:jc w:val="center"/>
        <w:rPr>
          <w:rFonts w:eastAsiaTheme="minorEastAsia"/>
          <w:b/>
          <w:bCs/>
        </w:rPr>
      </w:pPr>
    </w:p>
    <w:p w14:paraId="57347BD5" w14:textId="77777777" w:rsidR="003E0A78" w:rsidRDefault="003E0A78" w:rsidP="00E6304D">
      <w:pPr>
        <w:spacing w:line="240" w:lineRule="auto"/>
        <w:jc w:val="center"/>
        <w:rPr>
          <w:rFonts w:eastAsiaTheme="minorEastAsia"/>
          <w:b/>
          <w:bCs/>
        </w:rPr>
      </w:pPr>
    </w:p>
    <w:p w14:paraId="7E73A27D" w14:textId="77777777" w:rsidR="003E0A78" w:rsidRDefault="003E0A78" w:rsidP="00271A77">
      <w:pPr>
        <w:rPr>
          <w:rFonts w:eastAsiaTheme="minorEastAsia"/>
          <w:b/>
          <w:bCs/>
        </w:rPr>
      </w:pPr>
    </w:p>
    <w:p w14:paraId="020F6204" w14:textId="112C0DE4" w:rsidR="00FF5EED" w:rsidRDefault="00D17194" w:rsidP="00271A77">
      <w:pPr>
        <w:rPr>
          <w:rFonts w:eastAsiaTheme="minorEastAsia"/>
          <w:b/>
          <w:bCs/>
        </w:rPr>
      </w:pPr>
      <w:r w:rsidRPr="00D17194">
        <w:rPr>
          <w:b/>
        </w:rPr>
        <w:t>Fig.</w:t>
      </w:r>
      <w:r w:rsidRPr="00D17194">
        <w:rPr>
          <w:rFonts w:eastAsiaTheme="minorEastAsia" w:hint="eastAsia"/>
          <w:b/>
        </w:rPr>
        <w:t xml:space="preserve"> </w:t>
      </w:r>
      <w:r w:rsidR="00FF5EED">
        <w:rPr>
          <w:rFonts w:eastAsiaTheme="minorEastAsia" w:hint="eastAsia"/>
          <w:b/>
          <w:bCs/>
        </w:rPr>
        <w:t>S</w:t>
      </w:r>
      <w:r w:rsidR="001F11DF">
        <w:rPr>
          <w:rFonts w:eastAsiaTheme="minorEastAsia" w:hint="eastAsia"/>
          <w:b/>
          <w:bCs/>
        </w:rPr>
        <w:t>5</w:t>
      </w:r>
      <w:r w:rsidR="00FF5EED">
        <w:rPr>
          <w:rFonts w:eastAsiaTheme="minorEastAsia" w:hint="eastAsia"/>
          <w:b/>
          <w:bCs/>
        </w:rPr>
        <w:t xml:space="preserve"> </w:t>
      </w:r>
      <w:r w:rsidR="00EB5E94" w:rsidRPr="00EB5E94">
        <w:rPr>
          <w:rFonts w:eastAsiaTheme="minorEastAsia"/>
        </w:rPr>
        <w:t xml:space="preserve">Cole–Cole plots of </w:t>
      </w:r>
      <w:r w:rsidR="008D1F06" w:rsidRPr="00BE7C97">
        <w:rPr>
          <w:rFonts w:eastAsiaTheme="minorEastAsia"/>
        </w:rPr>
        <w:t>SiO</w:t>
      </w:r>
      <w:r w:rsidR="008D1F06" w:rsidRPr="00BE7C97">
        <w:rPr>
          <w:rFonts w:eastAsiaTheme="minorEastAsia"/>
          <w:vertAlign w:val="subscript"/>
        </w:rPr>
        <w:t>2</w:t>
      </w:r>
      <w:r w:rsidR="008D1F06" w:rsidRPr="00BE7C97">
        <w:rPr>
          <w:rFonts w:eastAsiaTheme="minorEastAsia"/>
        </w:rPr>
        <w:t>/</w:t>
      </w:r>
      <w:r w:rsidR="00BE7C97" w:rsidRPr="00BE7C97">
        <w:rPr>
          <w:rFonts w:eastAsiaTheme="minorEastAsia"/>
        </w:rPr>
        <w:t>C</w:t>
      </w:r>
      <w:r w:rsidR="00EB5E94" w:rsidRPr="00EB5E94">
        <w:rPr>
          <w:rFonts w:eastAsiaTheme="minorEastAsia"/>
        </w:rPr>
        <w:t xml:space="preserve">, </w:t>
      </w:r>
      <w:proofErr w:type="spellStart"/>
      <w:r w:rsidR="00EB5E94" w:rsidRPr="00EB5E94">
        <w:rPr>
          <w:rFonts w:eastAsiaTheme="minorEastAsia"/>
        </w:rPr>
        <w:t>FeCo</w:t>
      </w:r>
      <w:proofErr w:type="spellEnd"/>
      <w:r w:rsidR="00EB5E94" w:rsidRPr="00EB5E94">
        <w:rPr>
          <w:rFonts w:eastAsiaTheme="minorEastAsia"/>
        </w:rPr>
        <w:t>@(</w:t>
      </w:r>
      <w:r w:rsidR="008D1F06" w:rsidRPr="00BE7C97">
        <w:rPr>
          <w:rFonts w:eastAsiaTheme="minorEastAsia"/>
        </w:rPr>
        <w:t>SiO</w:t>
      </w:r>
      <w:r w:rsidR="008D1F06" w:rsidRPr="00BE7C97">
        <w:rPr>
          <w:rFonts w:eastAsiaTheme="minorEastAsia"/>
          <w:vertAlign w:val="subscript"/>
        </w:rPr>
        <w:t>2</w:t>
      </w:r>
      <w:r w:rsidR="008D1F06" w:rsidRPr="00BE7C97">
        <w:rPr>
          <w:rFonts w:eastAsiaTheme="minorEastAsia"/>
        </w:rPr>
        <w:t>/</w:t>
      </w:r>
      <w:r w:rsidR="00BE7C97" w:rsidRPr="00BE7C97">
        <w:rPr>
          <w:rFonts w:eastAsiaTheme="minorEastAsia"/>
        </w:rPr>
        <w:t>C</w:t>
      </w:r>
      <w:r w:rsidR="00EB5E94" w:rsidRPr="00EB5E94">
        <w:rPr>
          <w:rFonts w:eastAsiaTheme="minorEastAsia"/>
        </w:rPr>
        <w:t xml:space="preserve">)-5%, </w:t>
      </w:r>
      <w:proofErr w:type="spellStart"/>
      <w:r w:rsidR="00EB5E94" w:rsidRPr="00EB5E94">
        <w:rPr>
          <w:rFonts w:eastAsiaTheme="minorEastAsia"/>
        </w:rPr>
        <w:t>FeCo</w:t>
      </w:r>
      <w:proofErr w:type="spellEnd"/>
      <w:r w:rsidR="00EB5E94" w:rsidRPr="00EB5E94">
        <w:rPr>
          <w:rFonts w:eastAsiaTheme="minorEastAsia"/>
        </w:rPr>
        <w:t>@(</w:t>
      </w:r>
      <w:r w:rsidR="008D1F06" w:rsidRPr="00BE7C97">
        <w:rPr>
          <w:rFonts w:eastAsiaTheme="minorEastAsia"/>
        </w:rPr>
        <w:t>SiO</w:t>
      </w:r>
      <w:r w:rsidR="008D1F06" w:rsidRPr="00BE7C97">
        <w:rPr>
          <w:rFonts w:eastAsiaTheme="minorEastAsia"/>
          <w:vertAlign w:val="subscript"/>
        </w:rPr>
        <w:t>2</w:t>
      </w:r>
      <w:r w:rsidR="008D1F06" w:rsidRPr="00BE7C97">
        <w:rPr>
          <w:rFonts w:eastAsiaTheme="minorEastAsia"/>
        </w:rPr>
        <w:t>/</w:t>
      </w:r>
      <w:r w:rsidR="00BE7C97" w:rsidRPr="00BE7C97">
        <w:rPr>
          <w:rFonts w:eastAsiaTheme="minorEastAsia"/>
        </w:rPr>
        <w:t>C</w:t>
      </w:r>
      <w:r w:rsidR="00EB5E94" w:rsidRPr="00EB5E94">
        <w:rPr>
          <w:rFonts w:eastAsiaTheme="minorEastAsia"/>
        </w:rPr>
        <w:t xml:space="preserve">)-10%, and </w:t>
      </w:r>
      <w:proofErr w:type="spellStart"/>
      <w:r w:rsidR="00EB5E94" w:rsidRPr="00EB5E94">
        <w:rPr>
          <w:rFonts w:eastAsiaTheme="minorEastAsia"/>
        </w:rPr>
        <w:t>FeCo</w:t>
      </w:r>
      <w:proofErr w:type="spellEnd"/>
      <w:r w:rsidR="00EB5E94" w:rsidRPr="00EB5E94">
        <w:rPr>
          <w:rFonts w:eastAsiaTheme="minorEastAsia"/>
        </w:rPr>
        <w:t>@(</w:t>
      </w:r>
      <w:r w:rsidR="008D1F06" w:rsidRPr="00BE7C97">
        <w:rPr>
          <w:rFonts w:eastAsiaTheme="minorEastAsia"/>
        </w:rPr>
        <w:t>SiO</w:t>
      </w:r>
      <w:r w:rsidR="008D1F06" w:rsidRPr="00BE7C97">
        <w:rPr>
          <w:rFonts w:eastAsiaTheme="minorEastAsia"/>
          <w:vertAlign w:val="subscript"/>
        </w:rPr>
        <w:t>2</w:t>
      </w:r>
      <w:r w:rsidR="008D1F06" w:rsidRPr="00BE7C97">
        <w:rPr>
          <w:rFonts w:eastAsiaTheme="minorEastAsia"/>
        </w:rPr>
        <w:t>/</w:t>
      </w:r>
      <w:r w:rsidR="00BE7C97" w:rsidRPr="00BE7C97">
        <w:rPr>
          <w:rFonts w:eastAsiaTheme="minorEastAsia"/>
        </w:rPr>
        <w:t>C</w:t>
      </w:r>
      <w:r w:rsidR="00EB5E94" w:rsidRPr="00EB5E94">
        <w:rPr>
          <w:rFonts w:eastAsiaTheme="minorEastAsia"/>
        </w:rPr>
        <w:t>)-15%.</w:t>
      </w:r>
    </w:p>
    <w:p w14:paraId="463D1165" w14:textId="09D71E0A" w:rsidR="00383E60" w:rsidRDefault="00E6304D" w:rsidP="00271A77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  <w:noProof/>
        </w:rPr>
        <w:lastRenderedPageBreak/>
        <w:drawing>
          <wp:inline distT="0" distB="0" distL="0" distR="0" wp14:anchorId="1CA81CEF" wp14:editId="3C6BC040">
            <wp:extent cx="5759450" cy="4669155"/>
            <wp:effectExtent l="0" t="0" r="0" b="0"/>
            <wp:docPr id="51563810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638109" name="图片 51563810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66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F5CAF" w14:textId="77777777" w:rsidR="003E0A78" w:rsidRDefault="003E0A78" w:rsidP="00271A77">
      <w:pPr>
        <w:rPr>
          <w:rFonts w:eastAsiaTheme="minorEastAsia"/>
          <w:b/>
          <w:bCs/>
        </w:rPr>
      </w:pPr>
    </w:p>
    <w:p w14:paraId="5D7F9B00" w14:textId="77777777" w:rsidR="003E0A78" w:rsidRDefault="003E0A78" w:rsidP="00271A77">
      <w:pPr>
        <w:rPr>
          <w:rFonts w:eastAsiaTheme="minorEastAsia"/>
          <w:b/>
          <w:bCs/>
        </w:rPr>
      </w:pPr>
    </w:p>
    <w:p w14:paraId="1EF4C082" w14:textId="77777777" w:rsidR="003E0A78" w:rsidRDefault="003E0A78" w:rsidP="00271A77">
      <w:pPr>
        <w:rPr>
          <w:rFonts w:eastAsiaTheme="minorEastAsia"/>
          <w:b/>
          <w:bCs/>
        </w:rPr>
      </w:pPr>
    </w:p>
    <w:p w14:paraId="7CF05D0D" w14:textId="77777777" w:rsidR="003E0A78" w:rsidRDefault="003E0A78" w:rsidP="00271A77">
      <w:pPr>
        <w:rPr>
          <w:rFonts w:eastAsiaTheme="minorEastAsia"/>
          <w:b/>
          <w:bCs/>
        </w:rPr>
      </w:pPr>
    </w:p>
    <w:p w14:paraId="15F53B68" w14:textId="77777777" w:rsidR="003E0A78" w:rsidRDefault="003E0A78" w:rsidP="00271A77">
      <w:pPr>
        <w:rPr>
          <w:rFonts w:eastAsiaTheme="minorEastAsia"/>
          <w:b/>
          <w:bCs/>
        </w:rPr>
      </w:pPr>
    </w:p>
    <w:p w14:paraId="75143BBE" w14:textId="77777777" w:rsidR="003E0A78" w:rsidRDefault="003E0A78" w:rsidP="00271A77">
      <w:pPr>
        <w:rPr>
          <w:rFonts w:eastAsiaTheme="minorEastAsia"/>
          <w:b/>
          <w:bCs/>
        </w:rPr>
      </w:pPr>
    </w:p>
    <w:p w14:paraId="00D31EBD" w14:textId="77777777" w:rsidR="003E0A78" w:rsidRDefault="003E0A78" w:rsidP="00271A77">
      <w:pPr>
        <w:rPr>
          <w:rFonts w:eastAsiaTheme="minorEastAsia"/>
          <w:b/>
          <w:bCs/>
        </w:rPr>
      </w:pPr>
    </w:p>
    <w:p w14:paraId="731F3F65" w14:textId="77777777" w:rsidR="003E0A78" w:rsidRDefault="003E0A78" w:rsidP="00271A77">
      <w:pPr>
        <w:rPr>
          <w:rFonts w:eastAsiaTheme="minorEastAsia"/>
          <w:b/>
          <w:bCs/>
        </w:rPr>
      </w:pPr>
    </w:p>
    <w:p w14:paraId="17F1EEC5" w14:textId="77777777" w:rsidR="003E0A78" w:rsidRDefault="003E0A78" w:rsidP="00271A77">
      <w:pPr>
        <w:rPr>
          <w:rFonts w:eastAsiaTheme="minorEastAsia"/>
          <w:b/>
          <w:bCs/>
        </w:rPr>
      </w:pPr>
    </w:p>
    <w:p w14:paraId="38CA3313" w14:textId="77777777" w:rsidR="003E0A78" w:rsidRDefault="003E0A78" w:rsidP="00271A77">
      <w:pPr>
        <w:rPr>
          <w:rFonts w:eastAsiaTheme="minorEastAsia"/>
          <w:b/>
          <w:bCs/>
        </w:rPr>
      </w:pPr>
    </w:p>
    <w:p w14:paraId="2F86E1A3" w14:textId="77777777" w:rsidR="003E0A78" w:rsidRDefault="003E0A78" w:rsidP="00271A77">
      <w:pPr>
        <w:rPr>
          <w:rFonts w:eastAsiaTheme="minorEastAsia"/>
          <w:b/>
          <w:bCs/>
        </w:rPr>
      </w:pPr>
    </w:p>
    <w:p w14:paraId="0486CB5A" w14:textId="10392201" w:rsidR="00383E60" w:rsidRPr="003E0A78" w:rsidRDefault="00D17194" w:rsidP="00271A77">
      <w:pPr>
        <w:rPr>
          <w:rFonts w:eastAsiaTheme="minorEastAsia"/>
        </w:rPr>
      </w:pPr>
      <w:r w:rsidRPr="00D17194">
        <w:rPr>
          <w:b/>
        </w:rPr>
        <w:t>Fig.</w:t>
      </w:r>
      <w:r>
        <w:rPr>
          <w:rFonts w:eastAsiaTheme="minorEastAsia" w:hint="eastAsia"/>
          <w:b/>
        </w:rPr>
        <w:t xml:space="preserve"> </w:t>
      </w:r>
      <w:r w:rsidR="00383E60">
        <w:rPr>
          <w:rFonts w:eastAsiaTheme="minorEastAsia"/>
          <w:b/>
          <w:bCs/>
        </w:rPr>
        <w:t>S</w:t>
      </w:r>
      <w:r w:rsidR="001F11DF">
        <w:rPr>
          <w:rFonts w:eastAsiaTheme="minorEastAsia" w:hint="eastAsia"/>
          <w:b/>
          <w:bCs/>
        </w:rPr>
        <w:t>6</w:t>
      </w:r>
      <w:r w:rsidR="00383E60">
        <w:rPr>
          <w:rFonts w:eastAsiaTheme="minorEastAsia" w:hint="eastAsia"/>
          <w:b/>
          <w:bCs/>
        </w:rPr>
        <w:t xml:space="preserve"> </w:t>
      </w:r>
      <w:r w:rsidR="003E0A78" w:rsidRPr="00D17194">
        <w:rPr>
          <w:rFonts w:eastAsiaTheme="minorEastAsia"/>
        </w:rPr>
        <w:t xml:space="preserve">Impedance matching of </w:t>
      </w:r>
      <w:r w:rsidR="008D1F06" w:rsidRPr="00BE7C97">
        <w:rPr>
          <w:rFonts w:cs="Times New Roman"/>
        </w:rPr>
        <w:t>SiO</w:t>
      </w:r>
      <w:r w:rsidR="008D1F06" w:rsidRPr="00BE7C97">
        <w:rPr>
          <w:rFonts w:cs="Times New Roman"/>
          <w:vertAlign w:val="subscript"/>
        </w:rPr>
        <w:t>2</w:t>
      </w:r>
      <w:r w:rsidR="008D1F06" w:rsidRPr="00BE7C97">
        <w:rPr>
          <w:rFonts w:cs="Times New Roman"/>
        </w:rPr>
        <w:t>/</w:t>
      </w:r>
      <w:r w:rsidR="00BE7C97" w:rsidRPr="00BE7C97">
        <w:rPr>
          <w:rFonts w:cs="Times New Roman"/>
        </w:rPr>
        <w:t>C</w:t>
      </w:r>
      <w:r w:rsidR="003E0A78" w:rsidRPr="00D17194">
        <w:rPr>
          <w:rFonts w:eastAsiaTheme="minorEastAsia"/>
        </w:rPr>
        <w:t xml:space="preserve"> (a), </w:t>
      </w:r>
      <w:proofErr w:type="spellStart"/>
      <w:r w:rsidRPr="00D17194">
        <w:rPr>
          <w:rFonts w:cs="Times New Roman"/>
        </w:rPr>
        <w:t>FeCo</w:t>
      </w:r>
      <w:proofErr w:type="spellEnd"/>
      <w:r w:rsidRPr="00D17194">
        <w:rPr>
          <w:rFonts w:cs="Times New Roman"/>
        </w:rPr>
        <w:t>@(</w:t>
      </w:r>
      <w:r w:rsidR="008D1F06" w:rsidRPr="00BE7C97">
        <w:rPr>
          <w:rFonts w:cs="Times New Roman"/>
        </w:rPr>
        <w:t>SiO</w:t>
      </w:r>
      <w:r w:rsidR="008D1F06" w:rsidRPr="00BE7C97">
        <w:rPr>
          <w:rFonts w:cs="Times New Roman"/>
          <w:vertAlign w:val="subscript"/>
        </w:rPr>
        <w:t>2</w:t>
      </w:r>
      <w:r w:rsidR="008D1F06" w:rsidRPr="00BE7C97">
        <w:rPr>
          <w:rFonts w:cs="Times New Roman"/>
        </w:rPr>
        <w:t>/</w:t>
      </w:r>
      <w:r w:rsidR="00BE7C97" w:rsidRPr="00BE7C97">
        <w:rPr>
          <w:rFonts w:cs="Times New Roman"/>
        </w:rPr>
        <w:t>C</w:t>
      </w:r>
      <w:r w:rsidRPr="00D17194">
        <w:rPr>
          <w:rFonts w:cs="Times New Roman"/>
        </w:rPr>
        <w:t>)- 5%</w:t>
      </w:r>
      <w:r w:rsidR="003E0A78" w:rsidRPr="00D17194">
        <w:rPr>
          <w:rFonts w:eastAsiaTheme="minorEastAsia"/>
        </w:rPr>
        <w:t xml:space="preserve"> (b), </w:t>
      </w:r>
      <w:proofErr w:type="spellStart"/>
      <w:r w:rsidRPr="00D17194">
        <w:rPr>
          <w:rFonts w:cs="Times New Roman"/>
        </w:rPr>
        <w:t>FeCo</w:t>
      </w:r>
      <w:proofErr w:type="spellEnd"/>
      <w:r w:rsidRPr="00D17194">
        <w:rPr>
          <w:rFonts w:cs="Times New Roman"/>
        </w:rPr>
        <w:t>@(</w:t>
      </w:r>
      <w:r w:rsidR="008D1F06" w:rsidRPr="00BE7C97">
        <w:rPr>
          <w:rFonts w:cs="Times New Roman"/>
        </w:rPr>
        <w:t>SiO</w:t>
      </w:r>
      <w:r w:rsidR="008D1F06" w:rsidRPr="00BE7C97">
        <w:rPr>
          <w:rFonts w:cs="Times New Roman"/>
          <w:vertAlign w:val="subscript"/>
        </w:rPr>
        <w:t>2</w:t>
      </w:r>
      <w:r w:rsidR="008D1F06" w:rsidRPr="00BE7C97">
        <w:rPr>
          <w:rFonts w:cs="Times New Roman"/>
        </w:rPr>
        <w:t>/</w:t>
      </w:r>
      <w:r w:rsidR="00BE7C97" w:rsidRPr="00BE7C97">
        <w:rPr>
          <w:rFonts w:cs="Times New Roman"/>
        </w:rPr>
        <w:t>C</w:t>
      </w:r>
      <w:r w:rsidRPr="00D17194">
        <w:rPr>
          <w:rFonts w:cs="Times New Roman"/>
        </w:rPr>
        <w:t>)-1</w:t>
      </w:r>
      <w:r w:rsidRPr="00D17194">
        <w:rPr>
          <w:rFonts w:eastAsiaTheme="minorEastAsia" w:cs="Times New Roman" w:hint="eastAsia"/>
        </w:rPr>
        <w:t>0</w:t>
      </w:r>
      <w:r w:rsidRPr="00D17194">
        <w:rPr>
          <w:rFonts w:cs="Times New Roman"/>
        </w:rPr>
        <w:t>%</w:t>
      </w:r>
      <w:r w:rsidR="003E0A78" w:rsidRPr="00D17194">
        <w:rPr>
          <w:rFonts w:eastAsiaTheme="minorEastAsia"/>
        </w:rPr>
        <w:t xml:space="preserve"> (c), </w:t>
      </w:r>
      <w:proofErr w:type="spellStart"/>
      <w:r w:rsidRPr="00D17194">
        <w:rPr>
          <w:rFonts w:cs="Times New Roman"/>
        </w:rPr>
        <w:t>FeCo</w:t>
      </w:r>
      <w:proofErr w:type="spellEnd"/>
      <w:r w:rsidRPr="00D17194">
        <w:rPr>
          <w:rFonts w:cs="Times New Roman"/>
        </w:rPr>
        <w:t>@(</w:t>
      </w:r>
      <w:r w:rsidR="008D1F06" w:rsidRPr="00BE7C97">
        <w:rPr>
          <w:rFonts w:cs="Times New Roman"/>
        </w:rPr>
        <w:t>SiO</w:t>
      </w:r>
      <w:r w:rsidR="008D1F06" w:rsidRPr="00BE7C97">
        <w:rPr>
          <w:rFonts w:cs="Times New Roman"/>
          <w:vertAlign w:val="subscript"/>
        </w:rPr>
        <w:t>2</w:t>
      </w:r>
      <w:r w:rsidR="008D1F06" w:rsidRPr="00BE7C97">
        <w:rPr>
          <w:rFonts w:cs="Times New Roman"/>
        </w:rPr>
        <w:t>/</w:t>
      </w:r>
      <w:r w:rsidR="00BE7C97" w:rsidRPr="00BE7C97">
        <w:rPr>
          <w:rFonts w:cs="Times New Roman"/>
        </w:rPr>
        <w:t>C</w:t>
      </w:r>
      <w:r w:rsidRPr="00D17194">
        <w:rPr>
          <w:rFonts w:cs="Times New Roman"/>
        </w:rPr>
        <w:t>)-15%</w:t>
      </w:r>
      <w:r w:rsidR="003E0A78" w:rsidRPr="00D17194">
        <w:rPr>
          <w:rFonts w:eastAsiaTheme="minorEastAsia"/>
        </w:rPr>
        <w:t xml:space="preserve"> (d), and rGNC-8 (e).</w:t>
      </w:r>
    </w:p>
    <w:p w14:paraId="5927E93F" w14:textId="75004C3C" w:rsidR="003659CE" w:rsidRDefault="003659CE" w:rsidP="00E6304D">
      <w:pPr>
        <w:spacing w:line="240" w:lineRule="auto"/>
        <w:jc w:val="center"/>
        <w:rPr>
          <w:rFonts w:eastAsiaTheme="minorEastAsia"/>
          <w:b/>
          <w:bCs/>
        </w:rPr>
      </w:pPr>
      <w:r>
        <w:rPr>
          <w:rFonts w:eastAsiaTheme="minorEastAsia"/>
          <w:b/>
          <w:bCs/>
          <w:noProof/>
        </w:rPr>
        <w:lastRenderedPageBreak/>
        <w:drawing>
          <wp:inline distT="0" distB="0" distL="0" distR="0" wp14:anchorId="2779938F" wp14:editId="33DF6952">
            <wp:extent cx="5296158" cy="3817088"/>
            <wp:effectExtent l="0" t="0" r="0" b="0"/>
            <wp:docPr id="1005998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99889" name="图片 10059988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6158" cy="381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4A36E" w14:textId="11FCC6B5" w:rsidR="00321816" w:rsidRPr="00604489" w:rsidRDefault="00D17194" w:rsidP="004F569F">
      <w:pPr>
        <w:spacing w:line="240" w:lineRule="auto"/>
        <w:rPr>
          <w:rFonts w:eastAsiaTheme="minorEastAsia"/>
          <w:b/>
          <w:bCs/>
        </w:rPr>
      </w:pPr>
      <w:r w:rsidRPr="00D17194">
        <w:rPr>
          <w:b/>
        </w:rPr>
        <w:t>Fig.</w:t>
      </w:r>
      <w:r w:rsidRPr="00D17194">
        <w:rPr>
          <w:rFonts w:eastAsiaTheme="minorEastAsia" w:hint="eastAsia"/>
          <w:b/>
        </w:rPr>
        <w:t xml:space="preserve"> </w:t>
      </w:r>
      <w:r w:rsidR="00321816">
        <w:rPr>
          <w:rFonts w:eastAsiaTheme="minorEastAsia" w:hint="eastAsia"/>
          <w:b/>
          <w:bCs/>
        </w:rPr>
        <w:t>S</w:t>
      </w:r>
      <w:r w:rsidR="003E0A78">
        <w:rPr>
          <w:rFonts w:eastAsiaTheme="minorEastAsia" w:hint="eastAsia"/>
          <w:b/>
          <w:bCs/>
        </w:rPr>
        <w:t>7</w:t>
      </w:r>
      <w:r w:rsidR="004F569F">
        <w:rPr>
          <w:rFonts w:eastAsiaTheme="minorEastAsia" w:hint="eastAsia"/>
          <w:b/>
          <w:bCs/>
        </w:rPr>
        <w:t xml:space="preserve"> </w:t>
      </w:r>
      <w:r w:rsidR="00604489" w:rsidRPr="00604489">
        <w:rPr>
          <w:rFonts w:eastAsiaTheme="minorEastAsia"/>
        </w:rPr>
        <w:t xml:space="preserve">Open-circuit voltages of </w:t>
      </w:r>
      <w:proofErr w:type="spellStart"/>
      <w:r w:rsidR="00604489" w:rsidRPr="00604489">
        <w:rPr>
          <w:rFonts w:eastAsiaTheme="minorEastAsia"/>
        </w:rPr>
        <w:t>FeCo</w:t>
      </w:r>
      <w:proofErr w:type="spellEnd"/>
      <w:r w:rsidR="00604489" w:rsidRPr="00604489">
        <w:rPr>
          <w:rFonts w:eastAsiaTheme="minorEastAsia"/>
        </w:rPr>
        <w:t xml:space="preserve"> and </w:t>
      </w:r>
      <w:proofErr w:type="spellStart"/>
      <w:r w:rsidR="00604489" w:rsidRPr="00604489">
        <w:rPr>
          <w:rFonts w:eastAsiaTheme="minorEastAsia"/>
        </w:rPr>
        <w:t>FeCo</w:t>
      </w:r>
      <w:proofErr w:type="spellEnd"/>
      <w:r w:rsidR="00604489" w:rsidRPr="00604489">
        <w:rPr>
          <w:rFonts w:eastAsiaTheme="minorEastAsia"/>
        </w:rPr>
        <w:t>@(</w:t>
      </w:r>
      <w:r w:rsidR="008D1F06" w:rsidRPr="00BE7C97">
        <w:rPr>
          <w:rFonts w:eastAsiaTheme="minorEastAsia"/>
        </w:rPr>
        <w:t>SiO</w:t>
      </w:r>
      <w:r w:rsidR="008D1F06" w:rsidRPr="00BE7C97">
        <w:rPr>
          <w:rFonts w:eastAsiaTheme="minorEastAsia"/>
          <w:vertAlign w:val="subscript"/>
        </w:rPr>
        <w:t>2</w:t>
      </w:r>
      <w:r w:rsidR="008D1F06" w:rsidRPr="00BE7C97">
        <w:rPr>
          <w:rFonts w:eastAsiaTheme="minorEastAsia"/>
        </w:rPr>
        <w:t>/</w:t>
      </w:r>
      <w:r w:rsidR="00BE7C97" w:rsidRPr="00BE7C97">
        <w:rPr>
          <w:rFonts w:eastAsiaTheme="minorEastAsia"/>
        </w:rPr>
        <w:t>C</w:t>
      </w:r>
      <w:r w:rsidR="00604489" w:rsidRPr="00604489">
        <w:rPr>
          <w:rFonts w:eastAsiaTheme="minorEastAsia"/>
        </w:rPr>
        <w:t>)-15%.</w:t>
      </w:r>
    </w:p>
    <w:p w14:paraId="1554B5AD" w14:textId="1F0155A2" w:rsidR="004F569F" w:rsidRDefault="004F569F" w:rsidP="004F569F">
      <w:pPr>
        <w:spacing w:line="240" w:lineRule="auto"/>
        <w:jc w:val="center"/>
        <w:rPr>
          <w:rFonts w:eastAsiaTheme="minorEastAsia"/>
          <w:b/>
          <w:bCs/>
        </w:rPr>
      </w:pPr>
      <w:r w:rsidRPr="004F569F">
        <w:rPr>
          <w:rFonts w:eastAsiaTheme="minorEastAsia"/>
          <w:b/>
          <w:bCs/>
          <w:noProof/>
        </w:rPr>
        <w:drawing>
          <wp:inline distT="0" distB="0" distL="0" distR="0" wp14:anchorId="113EEEBD" wp14:editId="365975B1">
            <wp:extent cx="3790950" cy="2905125"/>
            <wp:effectExtent l="0" t="0" r="0" b="0"/>
            <wp:docPr id="4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3AF61C5A-11FF-071E-43A9-DDC9582C21A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3AF61C5A-11FF-071E-43A9-DDC9582C21A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A1945" w14:textId="77777777" w:rsidR="003E0A78" w:rsidRDefault="003E0A78" w:rsidP="00E6304D">
      <w:pPr>
        <w:spacing w:line="360" w:lineRule="auto"/>
        <w:rPr>
          <w:rFonts w:eastAsiaTheme="minorEastAsia"/>
          <w:b/>
          <w:bCs/>
        </w:rPr>
      </w:pPr>
    </w:p>
    <w:p w14:paraId="437D064E" w14:textId="77777777" w:rsidR="003E0A78" w:rsidRDefault="003E0A78" w:rsidP="00E6304D">
      <w:pPr>
        <w:spacing w:line="360" w:lineRule="auto"/>
        <w:rPr>
          <w:rFonts w:eastAsiaTheme="minorEastAsia"/>
          <w:b/>
          <w:bCs/>
        </w:rPr>
      </w:pPr>
    </w:p>
    <w:p w14:paraId="5EA96A25" w14:textId="77777777" w:rsidR="003E0A78" w:rsidRDefault="003E0A78" w:rsidP="00E6304D">
      <w:pPr>
        <w:spacing w:line="360" w:lineRule="auto"/>
        <w:rPr>
          <w:rFonts w:eastAsiaTheme="minorEastAsia"/>
          <w:b/>
          <w:bCs/>
        </w:rPr>
      </w:pPr>
    </w:p>
    <w:p w14:paraId="5D0CA011" w14:textId="2E67C97C" w:rsidR="00E6304D" w:rsidRDefault="00E6304D" w:rsidP="00E6304D">
      <w:pPr>
        <w:spacing w:line="360" w:lineRule="auto"/>
        <w:rPr>
          <w:rFonts w:eastAsiaTheme="minorEastAsia"/>
          <w:b/>
          <w:bCs/>
        </w:rPr>
      </w:pPr>
      <w:r>
        <w:rPr>
          <w:rFonts w:eastAsiaTheme="minorEastAsia" w:hint="eastAsia"/>
          <w:b/>
          <w:bCs/>
        </w:rPr>
        <w:t>Table S1</w:t>
      </w:r>
      <w:r w:rsidRPr="00E6304D">
        <w:rPr>
          <w:rFonts w:eastAsia="宋体"/>
        </w:rPr>
        <w:t xml:space="preserve"> </w:t>
      </w:r>
      <w:r w:rsidRPr="00F15D06">
        <w:rPr>
          <w:rFonts w:eastAsia="宋体"/>
        </w:rPr>
        <w:t xml:space="preserve">The comparison of FeCo-based composite absorber performance involves </w:t>
      </w:r>
      <w:r w:rsidRPr="00F15D06">
        <w:rPr>
          <w:rFonts w:eastAsia="宋体"/>
          <w:i/>
        </w:rPr>
        <w:t>RL</w:t>
      </w:r>
      <w:r w:rsidRPr="00F15D06">
        <w:rPr>
          <w:rFonts w:eastAsia="宋体"/>
        </w:rPr>
        <w:t xml:space="preserve"> and </w:t>
      </w:r>
      <w:r w:rsidRPr="00BE7C97">
        <w:rPr>
          <w:rFonts w:eastAsia="宋体"/>
          <w:i/>
          <w:iCs/>
        </w:rPr>
        <w:lastRenderedPageBreak/>
        <w:t>EAB</w:t>
      </w:r>
      <w:r w:rsidRPr="00F15D06">
        <w:rPr>
          <w:rFonts w:eastAsia="宋体"/>
        </w:rPr>
        <w:t xml:space="preserve"> values.</w:t>
      </w: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3402"/>
        <w:gridCol w:w="1276"/>
        <w:gridCol w:w="851"/>
        <w:gridCol w:w="1134"/>
        <w:gridCol w:w="850"/>
        <w:gridCol w:w="851"/>
        <w:gridCol w:w="708"/>
      </w:tblGrid>
      <w:tr w:rsidR="00E6304D" w:rsidRPr="00F15D06" w14:paraId="02A1C671" w14:textId="77777777" w:rsidTr="00F30B94">
        <w:trPr>
          <w:trHeight w:val="368"/>
        </w:trPr>
        <w:tc>
          <w:tcPr>
            <w:tcW w:w="3402" w:type="dxa"/>
            <w:tcBorders>
              <w:top w:val="single" w:sz="8" w:space="0" w:color="auto"/>
              <w:bottom w:val="single" w:sz="12" w:space="0" w:color="auto"/>
            </w:tcBorders>
          </w:tcPr>
          <w:p w14:paraId="01AE94C6" w14:textId="77777777" w:rsidR="00E6304D" w:rsidRPr="00F15D06" w:rsidRDefault="00E6304D" w:rsidP="00F30B94">
            <w:pPr>
              <w:rPr>
                <w:szCs w:val="21"/>
              </w:rPr>
            </w:pPr>
            <w:r w:rsidRPr="00F15D06">
              <w:rPr>
                <w:szCs w:val="21"/>
              </w:rPr>
              <w:t>Ma</w:t>
            </w:r>
            <w:r w:rsidRPr="00F15D06">
              <w:rPr>
                <w:rFonts w:hint="eastAsia"/>
                <w:szCs w:val="21"/>
              </w:rPr>
              <w:t>ter</w:t>
            </w:r>
            <w:r w:rsidRPr="00F15D06">
              <w:rPr>
                <w:szCs w:val="21"/>
              </w:rPr>
              <w:t>ial</w:t>
            </w:r>
            <w:r w:rsidRPr="00F15D06">
              <w:rPr>
                <w:rFonts w:hint="eastAsia"/>
                <w:szCs w:val="21"/>
              </w:rPr>
              <w:t>s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12" w:space="0" w:color="auto"/>
            </w:tcBorders>
          </w:tcPr>
          <w:p w14:paraId="218E2F65" w14:textId="77777777" w:rsidR="00E6304D" w:rsidRPr="00F15D06" w:rsidRDefault="00E6304D" w:rsidP="00F30B94">
            <w:pPr>
              <w:rPr>
                <w:i/>
                <w:szCs w:val="21"/>
              </w:rPr>
            </w:pPr>
            <w:r w:rsidRPr="00F15D06">
              <w:rPr>
                <w:i/>
                <w:szCs w:val="21"/>
              </w:rPr>
              <w:t>M</w:t>
            </w:r>
            <w:r w:rsidRPr="00F15D06">
              <w:rPr>
                <w:rFonts w:hint="eastAsia"/>
                <w:i/>
                <w:szCs w:val="21"/>
              </w:rPr>
              <w:t>in</w:t>
            </w:r>
            <w:r w:rsidRPr="00F15D06">
              <w:rPr>
                <w:i/>
                <w:szCs w:val="21"/>
              </w:rPr>
              <w:t>imum RL (</w:t>
            </w:r>
            <w:r w:rsidRPr="00F15D06">
              <w:rPr>
                <w:rFonts w:hint="eastAsia"/>
                <w:i/>
                <w:szCs w:val="21"/>
              </w:rPr>
              <w:t>d</w:t>
            </w:r>
            <w:r w:rsidRPr="00F15D06">
              <w:rPr>
                <w:i/>
                <w:szCs w:val="21"/>
              </w:rPr>
              <w:t>B)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</w:tcPr>
          <w:p w14:paraId="66BD09C3" w14:textId="77777777" w:rsidR="00E6304D" w:rsidRPr="00F15D06" w:rsidRDefault="00E6304D" w:rsidP="00F30B94">
            <w:pPr>
              <w:rPr>
                <w:szCs w:val="21"/>
              </w:rPr>
            </w:pPr>
            <w:r w:rsidRPr="00F15D06">
              <w:rPr>
                <w:i/>
                <w:iCs/>
                <w:szCs w:val="21"/>
              </w:rPr>
              <w:t>EAB (GH</w:t>
            </w:r>
            <w:r w:rsidRPr="00F15D06">
              <w:rPr>
                <w:rFonts w:ascii="等线" w:eastAsia="等线" w:hAnsi="等线" w:hint="eastAsia"/>
                <w:i/>
                <w:iCs/>
                <w:szCs w:val="21"/>
              </w:rPr>
              <w:t>z</w:t>
            </w:r>
            <w:r w:rsidRPr="00F15D06">
              <w:rPr>
                <w:i/>
                <w:iCs/>
                <w:szCs w:val="21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</w:tcPr>
          <w:p w14:paraId="7D2C6709" w14:textId="77777777" w:rsidR="00E6304D" w:rsidRPr="00F15D06" w:rsidRDefault="00E6304D" w:rsidP="00F30B94">
            <w:pPr>
              <w:rPr>
                <w:szCs w:val="21"/>
              </w:rPr>
            </w:pPr>
            <w:r w:rsidRPr="00F15D06">
              <w:rPr>
                <w:i/>
                <w:iCs/>
                <w:szCs w:val="21"/>
              </w:rPr>
              <w:t>F</w:t>
            </w:r>
            <w:r w:rsidRPr="00F15D06">
              <w:rPr>
                <w:rFonts w:hint="eastAsia"/>
                <w:i/>
                <w:iCs/>
                <w:szCs w:val="21"/>
              </w:rPr>
              <w:t>re</w:t>
            </w:r>
            <w:r w:rsidRPr="00F15D06">
              <w:rPr>
                <w:i/>
                <w:iCs/>
                <w:szCs w:val="21"/>
              </w:rPr>
              <w:t>quency (GHz)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</w:tcPr>
          <w:p w14:paraId="2B79C55F" w14:textId="77777777" w:rsidR="00E6304D" w:rsidRPr="00F15D06" w:rsidRDefault="00E6304D" w:rsidP="00F30B94">
            <w:pPr>
              <w:rPr>
                <w:szCs w:val="21"/>
              </w:rPr>
            </w:pPr>
            <w:r w:rsidRPr="00F15D06">
              <w:rPr>
                <w:i/>
                <w:iCs/>
                <w:szCs w:val="21"/>
              </w:rPr>
              <w:t>Thickness (mm)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</w:tcPr>
          <w:p w14:paraId="7995A626" w14:textId="77777777" w:rsidR="00E6304D" w:rsidRPr="00F15D06" w:rsidRDefault="00E6304D" w:rsidP="00F30B94">
            <w:pPr>
              <w:rPr>
                <w:szCs w:val="21"/>
              </w:rPr>
            </w:pPr>
            <w:r w:rsidRPr="00F15D06">
              <w:rPr>
                <w:i/>
                <w:iCs/>
                <w:szCs w:val="21"/>
              </w:rPr>
              <w:t>Range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12" w:space="0" w:color="auto"/>
            </w:tcBorders>
          </w:tcPr>
          <w:p w14:paraId="7D13FB6F" w14:textId="77777777" w:rsidR="00E6304D" w:rsidRPr="00F15D06" w:rsidRDefault="00E6304D" w:rsidP="00F30B94">
            <w:pPr>
              <w:rPr>
                <w:szCs w:val="21"/>
              </w:rPr>
            </w:pPr>
            <w:r w:rsidRPr="00F15D06">
              <w:rPr>
                <w:i/>
                <w:iCs/>
                <w:szCs w:val="21"/>
              </w:rPr>
              <w:t>R</w:t>
            </w:r>
            <w:r w:rsidRPr="00F15D06">
              <w:rPr>
                <w:rFonts w:hint="eastAsia"/>
                <w:i/>
                <w:iCs/>
                <w:szCs w:val="21"/>
              </w:rPr>
              <w:t>efs</w:t>
            </w:r>
          </w:p>
        </w:tc>
      </w:tr>
      <w:tr w:rsidR="00E6304D" w:rsidRPr="00F15D06" w14:paraId="57858173" w14:textId="77777777" w:rsidTr="00F30B94">
        <w:trPr>
          <w:trHeight w:val="368"/>
        </w:trPr>
        <w:tc>
          <w:tcPr>
            <w:tcW w:w="3402" w:type="dxa"/>
            <w:tcBorders>
              <w:top w:val="single" w:sz="12" w:space="0" w:color="auto"/>
            </w:tcBorders>
          </w:tcPr>
          <w:p w14:paraId="13468CEF" w14:textId="1A1253E5" w:rsidR="00E6304D" w:rsidRPr="00E6304D" w:rsidRDefault="00E6304D" w:rsidP="00F30B94">
            <w:pPr>
              <w:rPr>
                <w:szCs w:val="21"/>
              </w:rPr>
            </w:pPr>
            <w:proofErr w:type="spellStart"/>
            <w:r w:rsidRPr="00E6304D">
              <w:rPr>
                <w:szCs w:val="21"/>
              </w:rPr>
              <w:t>F</w:t>
            </w:r>
            <w:r w:rsidRPr="00E6304D">
              <w:rPr>
                <w:rFonts w:ascii="等线" w:eastAsia="等线" w:hAnsi="等线" w:hint="eastAsia"/>
                <w:szCs w:val="21"/>
              </w:rPr>
              <w:t>e</w:t>
            </w:r>
            <w:r w:rsidRPr="00E6304D">
              <w:rPr>
                <w:rFonts w:eastAsia="等线"/>
                <w:szCs w:val="21"/>
              </w:rPr>
              <w:t>C</w:t>
            </w:r>
            <w:r w:rsidRPr="00E6304D">
              <w:rPr>
                <w:rFonts w:eastAsia="等线" w:hint="eastAsia"/>
                <w:szCs w:val="21"/>
              </w:rPr>
              <w:t>o</w:t>
            </w:r>
            <w:proofErr w:type="spellEnd"/>
            <w:r w:rsidRPr="00E6304D">
              <w:rPr>
                <w:rFonts w:eastAsia="等线"/>
                <w:szCs w:val="21"/>
              </w:rPr>
              <w:t xml:space="preserve"> </w:t>
            </w:r>
            <w:proofErr w:type="spellStart"/>
            <w:r w:rsidRPr="00E6304D">
              <w:rPr>
                <w:rFonts w:eastAsia="等线"/>
                <w:szCs w:val="21"/>
              </w:rPr>
              <w:t>nano</w:t>
            </w:r>
            <w:r w:rsidRPr="00E6304D">
              <w:rPr>
                <w:rFonts w:eastAsia="等线" w:hint="eastAsia"/>
                <w:szCs w:val="21"/>
              </w:rPr>
              <w:t>capsules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149962EE" w14:textId="77777777" w:rsidR="00E6304D" w:rsidRPr="00F15D06" w:rsidRDefault="00E6304D" w:rsidP="00F30B94">
            <w:pPr>
              <w:rPr>
                <w:szCs w:val="21"/>
              </w:rPr>
            </w:pPr>
            <w:r w:rsidRPr="00F15D06">
              <w:rPr>
                <w:szCs w:val="21"/>
              </w:rPr>
              <w:t>-29.00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5B74EE1F" w14:textId="77777777" w:rsidR="00E6304D" w:rsidRPr="00F15D06" w:rsidRDefault="00E6304D" w:rsidP="00F30B94">
            <w:pPr>
              <w:rPr>
                <w:szCs w:val="21"/>
              </w:rPr>
            </w:pPr>
            <w:r w:rsidRPr="00F15D06">
              <w:rPr>
                <w:szCs w:val="21"/>
              </w:rPr>
              <w:t>4.00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FDFF4CD" w14:textId="77777777" w:rsidR="00E6304D" w:rsidRPr="00F15D06" w:rsidRDefault="00E6304D" w:rsidP="00F30B94">
            <w:pPr>
              <w:rPr>
                <w:szCs w:val="21"/>
              </w:rPr>
            </w:pPr>
            <w:r w:rsidRPr="00F15D06">
              <w:rPr>
                <w:szCs w:val="21"/>
              </w:rPr>
              <w:t>/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3DBF38A3" w14:textId="77777777" w:rsidR="00E6304D" w:rsidRPr="00F15D06" w:rsidRDefault="00E6304D" w:rsidP="00F30B94">
            <w:pPr>
              <w:rPr>
                <w:szCs w:val="21"/>
              </w:rPr>
            </w:pPr>
            <w:r w:rsidRPr="00F15D06">
              <w:rPr>
                <w:szCs w:val="21"/>
              </w:rPr>
              <w:t>5.00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6BEC88B9" w14:textId="77777777" w:rsidR="00E6304D" w:rsidRPr="00F15D06" w:rsidRDefault="00E6304D" w:rsidP="00F30B94">
            <w:pPr>
              <w:rPr>
                <w:szCs w:val="21"/>
              </w:rPr>
            </w:pPr>
            <w:r w:rsidRPr="00F15D06">
              <w:rPr>
                <w:szCs w:val="21"/>
              </w:rPr>
              <w:t>2-18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6C46144B" w14:textId="77777777" w:rsidR="00E6304D" w:rsidRPr="00F15D06" w:rsidRDefault="00E6304D" w:rsidP="00F30B94">
            <w:pPr>
              <w:rPr>
                <w:szCs w:val="21"/>
              </w:rPr>
            </w:pPr>
            <w:r w:rsidRPr="00F15D06">
              <w:rPr>
                <w:noProof/>
                <w:szCs w:val="21"/>
              </w:rPr>
              <w:t xml:space="preserve"> [1]</w:t>
            </w:r>
          </w:p>
        </w:tc>
      </w:tr>
      <w:tr w:rsidR="00E6304D" w:rsidRPr="00F15D06" w14:paraId="5DE5BA0A" w14:textId="77777777" w:rsidTr="00F30B94">
        <w:trPr>
          <w:trHeight w:val="368"/>
        </w:trPr>
        <w:tc>
          <w:tcPr>
            <w:tcW w:w="3402" w:type="dxa"/>
          </w:tcPr>
          <w:p w14:paraId="37C3EA86" w14:textId="2398055C" w:rsidR="00E6304D" w:rsidRPr="00E6304D" w:rsidRDefault="00E6304D" w:rsidP="00F30B94">
            <w:pPr>
              <w:rPr>
                <w:rFonts w:eastAsia="等线"/>
                <w:szCs w:val="21"/>
              </w:rPr>
            </w:pPr>
            <w:r w:rsidRPr="00E6304D">
              <w:rPr>
                <w:rFonts w:eastAsia="等线" w:hint="eastAsia"/>
                <w:szCs w:val="21"/>
              </w:rPr>
              <w:t>(</w:t>
            </w:r>
            <w:r w:rsidRPr="00E6304D">
              <w:rPr>
                <w:rFonts w:eastAsia="等线"/>
                <w:szCs w:val="21"/>
              </w:rPr>
              <w:t>FeCo/</w:t>
            </w:r>
            <w:proofErr w:type="gramStart"/>
            <w:r w:rsidRPr="00E6304D">
              <w:rPr>
                <w:rFonts w:eastAsia="等线"/>
                <w:szCs w:val="21"/>
              </w:rPr>
              <w:t>PVP)@</w:t>
            </w:r>
            <w:proofErr w:type="gramEnd"/>
            <w:r w:rsidRPr="00E6304D">
              <w:rPr>
                <w:rFonts w:eastAsia="等线"/>
                <w:szCs w:val="21"/>
              </w:rPr>
              <w:t>GO</w:t>
            </w:r>
          </w:p>
        </w:tc>
        <w:tc>
          <w:tcPr>
            <w:tcW w:w="1276" w:type="dxa"/>
          </w:tcPr>
          <w:p w14:paraId="7208F709" w14:textId="43F2DDB5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-</w:t>
            </w:r>
            <w:r w:rsidRPr="00F15D06">
              <w:rPr>
                <w:rFonts w:eastAsia="等线"/>
                <w:szCs w:val="21"/>
              </w:rPr>
              <w:t>40.94</w:t>
            </w:r>
          </w:p>
        </w:tc>
        <w:tc>
          <w:tcPr>
            <w:tcW w:w="851" w:type="dxa"/>
          </w:tcPr>
          <w:p w14:paraId="5CFA04BC" w14:textId="57304AD5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/>
                <w:szCs w:val="21"/>
              </w:rPr>
              <w:t>4.90</w:t>
            </w:r>
          </w:p>
        </w:tc>
        <w:tc>
          <w:tcPr>
            <w:tcW w:w="1134" w:type="dxa"/>
          </w:tcPr>
          <w:p w14:paraId="7E9492DC" w14:textId="72B3C4A9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1</w:t>
            </w:r>
            <w:r w:rsidRPr="00F15D06">
              <w:rPr>
                <w:rFonts w:eastAsia="等线"/>
                <w:szCs w:val="21"/>
              </w:rPr>
              <w:t>4.25</w:t>
            </w:r>
          </w:p>
        </w:tc>
        <w:tc>
          <w:tcPr>
            <w:tcW w:w="850" w:type="dxa"/>
          </w:tcPr>
          <w:p w14:paraId="24D2F7B6" w14:textId="758C8E30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2</w:t>
            </w:r>
            <w:r w:rsidRPr="00F15D06">
              <w:rPr>
                <w:rFonts w:eastAsia="等线"/>
                <w:szCs w:val="21"/>
              </w:rPr>
              <w:t>.00</w:t>
            </w:r>
          </w:p>
        </w:tc>
        <w:tc>
          <w:tcPr>
            <w:tcW w:w="851" w:type="dxa"/>
          </w:tcPr>
          <w:p w14:paraId="4C75C946" w14:textId="2C37BEF3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2</w:t>
            </w:r>
            <w:r w:rsidRPr="00F15D06">
              <w:rPr>
                <w:rFonts w:eastAsia="等线"/>
                <w:szCs w:val="21"/>
              </w:rPr>
              <w:t>-18</w:t>
            </w:r>
          </w:p>
        </w:tc>
        <w:tc>
          <w:tcPr>
            <w:tcW w:w="708" w:type="dxa"/>
          </w:tcPr>
          <w:p w14:paraId="5DB75932" w14:textId="4DC57842" w:rsidR="00E6304D" w:rsidRPr="00F15D06" w:rsidRDefault="00E6304D" w:rsidP="00F30B94">
            <w:pPr>
              <w:rPr>
                <w:szCs w:val="21"/>
              </w:rPr>
            </w:pPr>
            <w:r w:rsidRPr="00F15D06">
              <w:rPr>
                <w:noProof/>
                <w:szCs w:val="21"/>
              </w:rPr>
              <w:t xml:space="preserve"> [</w:t>
            </w:r>
            <w:r w:rsidR="00B34716">
              <w:rPr>
                <w:rFonts w:eastAsiaTheme="minorEastAsia" w:hint="eastAsia"/>
                <w:noProof/>
                <w:szCs w:val="21"/>
              </w:rPr>
              <w:t>2</w:t>
            </w:r>
            <w:r w:rsidRPr="00F15D06">
              <w:rPr>
                <w:noProof/>
                <w:szCs w:val="21"/>
              </w:rPr>
              <w:t>]</w:t>
            </w:r>
          </w:p>
        </w:tc>
      </w:tr>
      <w:tr w:rsidR="00E6304D" w:rsidRPr="00F15D06" w14:paraId="0A856BFA" w14:textId="77777777" w:rsidTr="00F30B94">
        <w:trPr>
          <w:trHeight w:val="368"/>
        </w:trPr>
        <w:tc>
          <w:tcPr>
            <w:tcW w:w="3402" w:type="dxa"/>
          </w:tcPr>
          <w:p w14:paraId="511EFA88" w14:textId="52BC79C3" w:rsidR="00E6304D" w:rsidRPr="00E6304D" w:rsidRDefault="00E6304D" w:rsidP="00F30B94">
            <w:pPr>
              <w:rPr>
                <w:rFonts w:eastAsia="等线"/>
                <w:szCs w:val="21"/>
              </w:rPr>
            </w:pPr>
            <w:r w:rsidRPr="00E6304D">
              <w:rPr>
                <w:rFonts w:eastAsia="等线"/>
                <w:szCs w:val="21"/>
              </w:rPr>
              <w:t>FeCo/graphene hybrids</w:t>
            </w:r>
          </w:p>
        </w:tc>
        <w:tc>
          <w:tcPr>
            <w:tcW w:w="1276" w:type="dxa"/>
          </w:tcPr>
          <w:p w14:paraId="2C7E18A3" w14:textId="731A5452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/>
                <w:szCs w:val="21"/>
              </w:rPr>
              <w:t>40.20</w:t>
            </w:r>
          </w:p>
        </w:tc>
        <w:tc>
          <w:tcPr>
            <w:tcW w:w="851" w:type="dxa"/>
          </w:tcPr>
          <w:p w14:paraId="7C83E7E6" w14:textId="5421C0CE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5</w:t>
            </w:r>
            <w:r w:rsidRPr="00F15D06">
              <w:rPr>
                <w:rFonts w:eastAsia="等线"/>
                <w:szCs w:val="21"/>
              </w:rPr>
              <w:t>.90</w:t>
            </w:r>
          </w:p>
        </w:tc>
        <w:tc>
          <w:tcPr>
            <w:tcW w:w="1134" w:type="dxa"/>
          </w:tcPr>
          <w:p w14:paraId="6B6455B8" w14:textId="2DEE71C8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8</w:t>
            </w:r>
            <w:r w:rsidRPr="00F15D06">
              <w:rPr>
                <w:rFonts w:eastAsia="等线"/>
                <w:szCs w:val="21"/>
              </w:rPr>
              <w:t>.90</w:t>
            </w:r>
          </w:p>
        </w:tc>
        <w:tc>
          <w:tcPr>
            <w:tcW w:w="850" w:type="dxa"/>
          </w:tcPr>
          <w:p w14:paraId="033954BB" w14:textId="2F8FE26B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2</w:t>
            </w:r>
            <w:r w:rsidRPr="00F15D06">
              <w:rPr>
                <w:rFonts w:eastAsia="等线"/>
                <w:szCs w:val="21"/>
              </w:rPr>
              <w:t>.50</w:t>
            </w:r>
          </w:p>
        </w:tc>
        <w:tc>
          <w:tcPr>
            <w:tcW w:w="851" w:type="dxa"/>
          </w:tcPr>
          <w:p w14:paraId="4974382A" w14:textId="3DEDF7C4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0.</w:t>
            </w:r>
            <w:r w:rsidRPr="00F15D06">
              <w:rPr>
                <w:rFonts w:eastAsia="等线"/>
                <w:szCs w:val="21"/>
              </w:rPr>
              <w:t>1-18</w:t>
            </w:r>
          </w:p>
        </w:tc>
        <w:tc>
          <w:tcPr>
            <w:tcW w:w="708" w:type="dxa"/>
          </w:tcPr>
          <w:p w14:paraId="0A9B7FE0" w14:textId="34792097" w:rsidR="00E6304D" w:rsidRPr="00F15D06" w:rsidRDefault="00E6304D" w:rsidP="00F30B94">
            <w:pPr>
              <w:rPr>
                <w:szCs w:val="21"/>
              </w:rPr>
            </w:pPr>
            <w:r w:rsidRPr="00F15D06">
              <w:rPr>
                <w:noProof/>
                <w:szCs w:val="21"/>
              </w:rPr>
              <w:t xml:space="preserve"> [</w:t>
            </w:r>
            <w:r w:rsidR="00B34716">
              <w:rPr>
                <w:rFonts w:eastAsiaTheme="minorEastAsia" w:hint="eastAsia"/>
                <w:noProof/>
                <w:szCs w:val="21"/>
              </w:rPr>
              <w:t>3</w:t>
            </w:r>
            <w:r w:rsidRPr="00F15D06">
              <w:rPr>
                <w:noProof/>
                <w:szCs w:val="21"/>
              </w:rPr>
              <w:t>]</w:t>
            </w:r>
          </w:p>
        </w:tc>
      </w:tr>
      <w:tr w:rsidR="00E6304D" w:rsidRPr="00F15D06" w14:paraId="58506368" w14:textId="77777777" w:rsidTr="00F30B94">
        <w:trPr>
          <w:trHeight w:val="368"/>
        </w:trPr>
        <w:tc>
          <w:tcPr>
            <w:tcW w:w="3402" w:type="dxa"/>
          </w:tcPr>
          <w:p w14:paraId="3B8C00C1" w14:textId="315631AD" w:rsidR="00E6304D" w:rsidRPr="00E6304D" w:rsidRDefault="00E6304D" w:rsidP="00F30B94">
            <w:pPr>
              <w:rPr>
                <w:rFonts w:eastAsia="等线"/>
                <w:szCs w:val="21"/>
              </w:rPr>
            </w:pPr>
            <w:proofErr w:type="spellStart"/>
            <w:r w:rsidRPr="00E6304D">
              <w:rPr>
                <w:rFonts w:eastAsia="等线" w:hint="eastAsia"/>
                <w:szCs w:val="21"/>
              </w:rPr>
              <w:t>Fe</w:t>
            </w:r>
            <w:r w:rsidRPr="00E6304D">
              <w:rPr>
                <w:rFonts w:eastAsia="等线"/>
                <w:szCs w:val="21"/>
              </w:rPr>
              <w:t>Co</w:t>
            </w:r>
            <w:proofErr w:type="spellEnd"/>
            <w:r w:rsidRPr="00E6304D">
              <w:rPr>
                <w:rFonts w:eastAsia="等线"/>
                <w:szCs w:val="21"/>
              </w:rPr>
              <w:t>/</w:t>
            </w:r>
            <w:proofErr w:type="spellStart"/>
            <w:r w:rsidRPr="00E6304D">
              <w:rPr>
                <w:rFonts w:eastAsia="等线"/>
                <w:szCs w:val="21"/>
              </w:rPr>
              <w:t>PPy</w:t>
            </w:r>
            <w:proofErr w:type="spellEnd"/>
          </w:p>
        </w:tc>
        <w:tc>
          <w:tcPr>
            <w:tcW w:w="1276" w:type="dxa"/>
          </w:tcPr>
          <w:p w14:paraId="0505C907" w14:textId="7196ADD8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-</w:t>
            </w:r>
            <w:r w:rsidRPr="00F15D06">
              <w:rPr>
                <w:rFonts w:eastAsia="等线"/>
                <w:szCs w:val="21"/>
              </w:rPr>
              <w:t>52.30</w:t>
            </w:r>
          </w:p>
        </w:tc>
        <w:tc>
          <w:tcPr>
            <w:tcW w:w="851" w:type="dxa"/>
          </w:tcPr>
          <w:p w14:paraId="49FDCE03" w14:textId="3C9832CD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5</w:t>
            </w:r>
            <w:r w:rsidRPr="00F15D06">
              <w:rPr>
                <w:rFonts w:eastAsia="等线"/>
                <w:szCs w:val="21"/>
              </w:rPr>
              <w:t>.06</w:t>
            </w:r>
          </w:p>
        </w:tc>
        <w:tc>
          <w:tcPr>
            <w:tcW w:w="1134" w:type="dxa"/>
          </w:tcPr>
          <w:p w14:paraId="28D512F9" w14:textId="35E1BBB7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1</w:t>
            </w:r>
            <w:r w:rsidRPr="00F15D06">
              <w:rPr>
                <w:rFonts w:eastAsia="等线"/>
                <w:szCs w:val="21"/>
              </w:rPr>
              <w:t>3.40</w:t>
            </w:r>
          </w:p>
        </w:tc>
        <w:tc>
          <w:tcPr>
            <w:tcW w:w="850" w:type="dxa"/>
          </w:tcPr>
          <w:p w14:paraId="114591AF" w14:textId="2FEB1BC5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2</w:t>
            </w:r>
            <w:r w:rsidRPr="00F15D06">
              <w:rPr>
                <w:rFonts w:eastAsia="等线"/>
                <w:szCs w:val="21"/>
              </w:rPr>
              <w:t>.15</w:t>
            </w:r>
          </w:p>
        </w:tc>
        <w:tc>
          <w:tcPr>
            <w:tcW w:w="851" w:type="dxa"/>
          </w:tcPr>
          <w:p w14:paraId="34F29508" w14:textId="6995288F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1</w:t>
            </w:r>
            <w:r w:rsidRPr="00F15D06">
              <w:rPr>
                <w:rFonts w:eastAsia="等线"/>
                <w:szCs w:val="21"/>
              </w:rPr>
              <w:t>-18</w:t>
            </w:r>
          </w:p>
        </w:tc>
        <w:tc>
          <w:tcPr>
            <w:tcW w:w="708" w:type="dxa"/>
          </w:tcPr>
          <w:p w14:paraId="594C1F0F" w14:textId="38E9E6F8" w:rsidR="00E6304D" w:rsidRPr="00F15D06" w:rsidRDefault="00E6304D" w:rsidP="00F30B94">
            <w:pPr>
              <w:rPr>
                <w:szCs w:val="21"/>
              </w:rPr>
            </w:pPr>
            <w:r w:rsidRPr="00F15D06">
              <w:rPr>
                <w:noProof/>
                <w:szCs w:val="21"/>
              </w:rPr>
              <w:t xml:space="preserve"> [</w:t>
            </w:r>
            <w:r w:rsidR="00B34716">
              <w:rPr>
                <w:rFonts w:eastAsiaTheme="minorEastAsia" w:hint="eastAsia"/>
                <w:noProof/>
                <w:szCs w:val="21"/>
              </w:rPr>
              <w:t>4</w:t>
            </w:r>
            <w:r w:rsidRPr="00F15D06">
              <w:rPr>
                <w:noProof/>
                <w:szCs w:val="21"/>
              </w:rPr>
              <w:t>]</w:t>
            </w:r>
          </w:p>
        </w:tc>
      </w:tr>
      <w:tr w:rsidR="00E6304D" w:rsidRPr="00F15D06" w14:paraId="5CA685C1" w14:textId="77777777" w:rsidTr="00F30B94">
        <w:trPr>
          <w:trHeight w:val="368"/>
        </w:trPr>
        <w:tc>
          <w:tcPr>
            <w:tcW w:w="3402" w:type="dxa"/>
          </w:tcPr>
          <w:p w14:paraId="1F026845" w14:textId="29CF8151" w:rsidR="00E6304D" w:rsidRPr="00E6304D" w:rsidRDefault="00E6304D" w:rsidP="00F30B94">
            <w:pPr>
              <w:rPr>
                <w:rFonts w:eastAsia="等线"/>
                <w:szCs w:val="21"/>
              </w:rPr>
            </w:pPr>
            <w:r w:rsidRPr="00E6304D">
              <w:rPr>
                <w:rFonts w:eastAsia="等线"/>
                <w:szCs w:val="21"/>
              </w:rPr>
              <w:t>FeCo/CNF</w:t>
            </w:r>
          </w:p>
        </w:tc>
        <w:tc>
          <w:tcPr>
            <w:tcW w:w="1276" w:type="dxa"/>
          </w:tcPr>
          <w:p w14:paraId="3A66F097" w14:textId="7DC293E5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-</w:t>
            </w:r>
            <w:r w:rsidRPr="00F15D06">
              <w:rPr>
                <w:rFonts w:eastAsia="等线"/>
                <w:szCs w:val="21"/>
              </w:rPr>
              <w:t>24.05</w:t>
            </w:r>
          </w:p>
        </w:tc>
        <w:tc>
          <w:tcPr>
            <w:tcW w:w="851" w:type="dxa"/>
          </w:tcPr>
          <w:p w14:paraId="1A289C50" w14:textId="0FF58B2B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2</w:t>
            </w:r>
            <w:r w:rsidRPr="00F15D06">
              <w:rPr>
                <w:rFonts w:eastAsia="等线"/>
                <w:szCs w:val="21"/>
              </w:rPr>
              <w:t>.87</w:t>
            </w:r>
          </w:p>
        </w:tc>
        <w:tc>
          <w:tcPr>
            <w:tcW w:w="1134" w:type="dxa"/>
          </w:tcPr>
          <w:p w14:paraId="2301592B" w14:textId="4BD5514C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14</w:t>
            </w:r>
            <w:r w:rsidRPr="00F15D06">
              <w:rPr>
                <w:rFonts w:eastAsia="等线"/>
                <w:szCs w:val="21"/>
              </w:rPr>
              <w:t>.88</w:t>
            </w:r>
          </w:p>
        </w:tc>
        <w:tc>
          <w:tcPr>
            <w:tcW w:w="850" w:type="dxa"/>
          </w:tcPr>
          <w:p w14:paraId="05C691A1" w14:textId="049C946D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4</w:t>
            </w:r>
            <w:r w:rsidRPr="00F15D06">
              <w:rPr>
                <w:rFonts w:eastAsia="等线"/>
                <w:szCs w:val="21"/>
              </w:rPr>
              <w:t>.00</w:t>
            </w:r>
          </w:p>
        </w:tc>
        <w:tc>
          <w:tcPr>
            <w:tcW w:w="851" w:type="dxa"/>
          </w:tcPr>
          <w:p w14:paraId="2DCD7A26" w14:textId="657CE239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2</w:t>
            </w:r>
            <w:r w:rsidRPr="00F15D06">
              <w:rPr>
                <w:rFonts w:eastAsia="等线"/>
                <w:szCs w:val="21"/>
              </w:rPr>
              <w:t>-18</w:t>
            </w:r>
          </w:p>
        </w:tc>
        <w:tc>
          <w:tcPr>
            <w:tcW w:w="708" w:type="dxa"/>
          </w:tcPr>
          <w:p w14:paraId="3ED3C12C" w14:textId="6007FD97" w:rsidR="00E6304D" w:rsidRPr="00F15D06" w:rsidRDefault="00E6304D" w:rsidP="00F30B94">
            <w:pPr>
              <w:rPr>
                <w:szCs w:val="21"/>
              </w:rPr>
            </w:pPr>
            <w:r w:rsidRPr="00F15D06">
              <w:rPr>
                <w:noProof/>
                <w:szCs w:val="21"/>
              </w:rPr>
              <w:t xml:space="preserve"> [</w:t>
            </w:r>
            <w:r w:rsidR="00B34716">
              <w:rPr>
                <w:rFonts w:eastAsiaTheme="minorEastAsia" w:hint="eastAsia"/>
                <w:noProof/>
                <w:szCs w:val="21"/>
              </w:rPr>
              <w:t>5</w:t>
            </w:r>
            <w:r w:rsidRPr="00F15D06">
              <w:rPr>
                <w:noProof/>
                <w:szCs w:val="21"/>
              </w:rPr>
              <w:t>]</w:t>
            </w:r>
          </w:p>
        </w:tc>
      </w:tr>
      <w:tr w:rsidR="00E6304D" w:rsidRPr="00F15D06" w14:paraId="6BBF0195" w14:textId="77777777" w:rsidTr="00F30B94">
        <w:trPr>
          <w:trHeight w:val="368"/>
        </w:trPr>
        <w:tc>
          <w:tcPr>
            <w:tcW w:w="3402" w:type="dxa"/>
          </w:tcPr>
          <w:p w14:paraId="7B6635F8" w14:textId="18A0BEFE" w:rsidR="00E6304D" w:rsidRPr="00E6304D" w:rsidRDefault="00E6304D" w:rsidP="00F30B94">
            <w:pPr>
              <w:rPr>
                <w:rFonts w:eastAsia="等线"/>
                <w:szCs w:val="21"/>
              </w:rPr>
            </w:pPr>
            <w:r w:rsidRPr="00E6304D">
              <w:rPr>
                <w:rFonts w:eastAsia="等线"/>
                <w:szCs w:val="21"/>
              </w:rPr>
              <w:t>FeCo@SnO</w:t>
            </w:r>
            <w:r w:rsidRPr="00E6304D">
              <w:rPr>
                <w:rFonts w:eastAsia="等线"/>
                <w:szCs w:val="21"/>
                <w:vertAlign w:val="subscript"/>
              </w:rPr>
              <w:t>2</w:t>
            </w:r>
            <w:r w:rsidRPr="00E6304D">
              <w:rPr>
                <w:rFonts w:eastAsia="等线"/>
                <w:szCs w:val="21"/>
              </w:rPr>
              <w:t>@graphene@PANI</w:t>
            </w:r>
          </w:p>
        </w:tc>
        <w:tc>
          <w:tcPr>
            <w:tcW w:w="1276" w:type="dxa"/>
          </w:tcPr>
          <w:p w14:paraId="1B316AC6" w14:textId="55E5C29F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-</w:t>
            </w:r>
            <w:r w:rsidRPr="00F15D06">
              <w:rPr>
                <w:rFonts w:eastAsia="等线"/>
                <w:szCs w:val="21"/>
              </w:rPr>
              <w:t>39.80</w:t>
            </w:r>
          </w:p>
        </w:tc>
        <w:tc>
          <w:tcPr>
            <w:tcW w:w="851" w:type="dxa"/>
          </w:tcPr>
          <w:p w14:paraId="51D9F530" w14:textId="3ADAB890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3</w:t>
            </w:r>
            <w:r w:rsidRPr="00F15D06">
              <w:rPr>
                <w:rFonts w:eastAsia="等线"/>
                <w:szCs w:val="21"/>
              </w:rPr>
              <w:t>.10</w:t>
            </w:r>
          </w:p>
        </w:tc>
        <w:tc>
          <w:tcPr>
            <w:tcW w:w="1134" w:type="dxa"/>
          </w:tcPr>
          <w:p w14:paraId="31A00250" w14:textId="0A869753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6</w:t>
            </w:r>
            <w:r w:rsidRPr="00F15D06">
              <w:rPr>
                <w:rFonts w:eastAsia="等线"/>
                <w:szCs w:val="21"/>
              </w:rPr>
              <w:t>.40</w:t>
            </w:r>
          </w:p>
        </w:tc>
        <w:tc>
          <w:tcPr>
            <w:tcW w:w="850" w:type="dxa"/>
          </w:tcPr>
          <w:p w14:paraId="628582AA" w14:textId="7BDC12E9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3</w:t>
            </w:r>
            <w:r w:rsidRPr="00F15D06">
              <w:rPr>
                <w:rFonts w:eastAsia="等线"/>
                <w:szCs w:val="21"/>
              </w:rPr>
              <w:t>.00</w:t>
            </w:r>
          </w:p>
        </w:tc>
        <w:tc>
          <w:tcPr>
            <w:tcW w:w="851" w:type="dxa"/>
          </w:tcPr>
          <w:p w14:paraId="36F2982A" w14:textId="3FB03737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2</w:t>
            </w:r>
            <w:r w:rsidRPr="00F15D06">
              <w:rPr>
                <w:rFonts w:eastAsia="等线"/>
                <w:szCs w:val="21"/>
              </w:rPr>
              <w:t>-18</w:t>
            </w:r>
          </w:p>
        </w:tc>
        <w:tc>
          <w:tcPr>
            <w:tcW w:w="708" w:type="dxa"/>
          </w:tcPr>
          <w:p w14:paraId="13C44606" w14:textId="4E37B58D" w:rsidR="00E6304D" w:rsidRPr="00F15D06" w:rsidRDefault="00E6304D" w:rsidP="00F30B94">
            <w:pPr>
              <w:rPr>
                <w:szCs w:val="21"/>
              </w:rPr>
            </w:pPr>
            <w:r w:rsidRPr="00F15D06">
              <w:rPr>
                <w:noProof/>
                <w:szCs w:val="21"/>
              </w:rPr>
              <w:t xml:space="preserve"> [</w:t>
            </w:r>
            <w:r w:rsidR="00B34716">
              <w:rPr>
                <w:rFonts w:eastAsiaTheme="minorEastAsia" w:hint="eastAsia"/>
                <w:noProof/>
                <w:szCs w:val="21"/>
              </w:rPr>
              <w:t>6</w:t>
            </w:r>
            <w:r w:rsidRPr="00F15D06">
              <w:rPr>
                <w:noProof/>
                <w:szCs w:val="21"/>
              </w:rPr>
              <w:t>]</w:t>
            </w:r>
          </w:p>
        </w:tc>
      </w:tr>
      <w:tr w:rsidR="00E6304D" w:rsidRPr="00F15D06" w14:paraId="26BC5F9D" w14:textId="77777777" w:rsidTr="00F30B94">
        <w:trPr>
          <w:trHeight w:val="368"/>
        </w:trPr>
        <w:tc>
          <w:tcPr>
            <w:tcW w:w="3402" w:type="dxa"/>
          </w:tcPr>
          <w:p w14:paraId="19ACB42E" w14:textId="4DE19010" w:rsidR="00E6304D" w:rsidRPr="00E6304D" w:rsidRDefault="00E6304D" w:rsidP="00F30B94">
            <w:pPr>
              <w:rPr>
                <w:rFonts w:eastAsia="等线"/>
                <w:szCs w:val="21"/>
              </w:rPr>
            </w:pPr>
            <w:proofErr w:type="spellStart"/>
            <w:r w:rsidRPr="00E6304D">
              <w:rPr>
                <w:rFonts w:eastAsia="等线"/>
                <w:szCs w:val="21"/>
              </w:rPr>
              <w:t>FeCo@porous</w:t>
            </w:r>
            <w:proofErr w:type="spellEnd"/>
            <w:r w:rsidRPr="00E6304D">
              <w:rPr>
                <w:rFonts w:eastAsia="等线"/>
                <w:szCs w:val="21"/>
              </w:rPr>
              <w:t xml:space="preserve"> carbon</w:t>
            </w:r>
          </w:p>
        </w:tc>
        <w:tc>
          <w:tcPr>
            <w:tcW w:w="1276" w:type="dxa"/>
          </w:tcPr>
          <w:p w14:paraId="118916B7" w14:textId="75635C80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-</w:t>
            </w:r>
            <w:r w:rsidRPr="00F15D06">
              <w:rPr>
                <w:rFonts w:eastAsia="等线"/>
                <w:szCs w:val="21"/>
              </w:rPr>
              <w:t>54.70</w:t>
            </w:r>
          </w:p>
        </w:tc>
        <w:tc>
          <w:tcPr>
            <w:tcW w:w="851" w:type="dxa"/>
          </w:tcPr>
          <w:p w14:paraId="53392154" w14:textId="64121A5D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5</w:t>
            </w:r>
            <w:r w:rsidRPr="00F15D06">
              <w:rPr>
                <w:rFonts w:eastAsia="等线"/>
                <w:szCs w:val="21"/>
              </w:rPr>
              <w:t>.48</w:t>
            </w:r>
          </w:p>
        </w:tc>
        <w:tc>
          <w:tcPr>
            <w:tcW w:w="1134" w:type="dxa"/>
          </w:tcPr>
          <w:p w14:paraId="51C06BDB" w14:textId="45B35D0D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/</w:t>
            </w:r>
          </w:p>
        </w:tc>
        <w:tc>
          <w:tcPr>
            <w:tcW w:w="850" w:type="dxa"/>
          </w:tcPr>
          <w:p w14:paraId="5DF69051" w14:textId="2BE5745D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1.</w:t>
            </w:r>
            <w:r w:rsidRPr="00F15D06">
              <w:rPr>
                <w:rFonts w:eastAsia="等线"/>
                <w:szCs w:val="21"/>
              </w:rPr>
              <w:t>90</w:t>
            </w:r>
          </w:p>
        </w:tc>
        <w:tc>
          <w:tcPr>
            <w:tcW w:w="851" w:type="dxa"/>
          </w:tcPr>
          <w:p w14:paraId="570B5282" w14:textId="54BEC49C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2</w:t>
            </w:r>
            <w:r w:rsidRPr="00F15D06">
              <w:rPr>
                <w:rFonts w:eastAsia="等线"/>
                <w:szCs w:val="21"/>
              </w:rPr>
              <w:t>-18</w:t>
            </w:r>
          </w:p>
        </w:tc>
        <w:tc>
          <w:tcPr>
            <w:tcW w:w="708" w:type="dxa"/>
          </w:tcPr>
          <w:p w14:paraId="68693252" w14:textId="19FB8179" w:rsidR="00E6304D" w:rsidRPr="00F15D06" w:rsidRDefault="00E6304D" w:rsidP="00F30B94">
            <w:pPr>
              <w:rPr>
                <w:szCs w:val="21"/>
              </w:rPr>
            </w:pPr>
            <w:r w:rsidRPr="00F15D06">
              <w:rPr>
                <w:noProof/>
                <w:szCs w:val="21"/>
              </w:rPr>
              <w:t xml:space="preserve"> [</w:t>
            </w:r>
            <w:r w:rsidR="00B34716">
              <w:rPr>
                <w:rFonts w:eastAsiaTheme="minorEastAsia" w:hint="eastAsia"/>
                <w:noProof/>
                <w:szCs w:val="21"/>
              </w:rPr>
              <w:t>7</w:t>
            </w:r>
            <w:r w:rsidRPr="00F15D06">
              <w:rPr>
                <w:noProof/>
                <w:szCs w:val="21"/>
              </w:rPr>
              <w:t>]</w:t>
            </w:r>
          </w:p>
        </w:tc>
      </w:tr>
      <w:tr w:rsidR="00E6304D" w:rsidRPr="00F15D06" w14:paraId="7F07DE27" w14:textId="77777777" w:rsidTr="00F30B94">
        <w:trPr>
          <w:trHeight w:val="368"/>
        </w:trPr>
        <w:tc>
          <w:tcPr>
            <w:tcW w:w="3402" w:type="dxa"/>
          </w:tcPr>
          <w:p w14:paraId="23ACCC20" w14:textId="5145A1E6" w:rsidR="00E6304D" w:rsidRPr="00E6304D" w:rsidRDefault="00E6304D" w:rsidP="00F30B94">
            <w:pPr>
              <w:rPr>
                <w:rFonts w:eastAsia="等线"/>
                <w:szCs w:val="21"/>
              </w:rPr>
            </w:pPr>
            <w:r w:rsidRPr="00E6304D">
              <w:rPr>
                <w:rFonts w:eastAsia="等线"/>
                <w:szCs w:val="21"/>
              </w:rPr>
              <w:t>FeCo/CNT</w:t>
            </w:r>
            <w:r w:rsidRPr="00E6304D">
              <w:rPr>
                <w:rFonts w:eastAsia="等线" w:hint="eastAsia"/>
                <w:szCs w:val="21"/>
              </w:rPr>
              <w:t>s</w:t>
            </w:r>
          </w:p>
        </w:tc>
        <w:tc>
          <w:tcPr>
            <w:tcW w:w="1276" w:type="dxa"/>
          </w:tcPr>
          <w:p w14:paraId="371FA30B" w14:textId="1DBF4A57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-</w:t>
            </w:r>
            <w:r w:rsidRPr="00F15D06">
              <w:rPr>
                <w:rFonts w:eastAsia="等线"/>
                <w:szCs w:val="21"/>
              </w:rPr>
              <w:t>46.50</w:t>
            </w:r>
          </w:p>
        </w:tc>
        <w:tc>
          <w:tcPr>
            <w:tcW w:w="851" w:type="dxa"/>
          </w:tcPr>
          <w:p w14:paraId="53BEB868" w14:textId="136F9618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3</w:t>
            </w:r>
            <w:r w:rsidRPr="00F15D06">
              <w:rPr>
                <w:rFonts w:eastAsia="等线"/>
                <w:szCs w:val="21"/>
              </w:rPr>
              <w:t>.92</w:t>
            </w:r>
          </w:p>
        </w:tc>
        <w:tc>
          <w:tcPr>
            <w:tcW w:w="1134" w:type="dxa"/>
          </w:tcPr>
          <w:p w14:paraId="56B55EB2" w14:textId="691E77C8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12</w:t>
            </w:r>
            <w:r w:rsidRPr="00F15D06">
              <w:rPr>
                <w:rFonts w:eastAsia="等线"/>
                <w:szCs w:val="21"/>
              </w:rPr>
              <w:t>.56</w:t>
            </w:r>
          </w:p>
        </w:tc>
        <w:tc>
          <w:tcPr>
            <w:tcW w:w="850" w:type="dxa"/>
          </w:tcPr>
          <w:p w14:paraId="06FEC89B" w14:textId="29F8D540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1</w:t>
            </w:r>
            <w:r w:rsidRPr="00F15D06">
              <w:rPr>
                <w:rFonts w:eastAsia="等线"/>
                <w:szCs w:val="21"/>
              </w:rPr>
              <w:t>.70</w:t>
            </w:r>
          </w:p>
        </w:tc>
        <w:tc>
          <w:tcPr>
            <w:tcW w:w="851" w:type="dxa"/>
          </w:tcPr>
          <w:p w14:paraId="77629209" w14:textId="5AC8D799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2</w:t>
            </w:r>
            <w:r w:rsidRPr="00F15D06">
              <w:rPr>
                <w:rFonts w:eastAsia="等线"/>
                <w:szCs w:val="21"/>
              </w:rPr>
              <w:t>-18</w:t>
            </w:r>
          </w:p>
        </w:tc>
        <w:tc>
          <w:tcPr>
            <w:tcW w:w="708" w:type="dxa"/>
          </w:tcPr>
          <w:p w14:paraId="1B895829" w14:textId="60DFCD3D" w:rsidR="00E6304D" w:rsidRPr="00F15D06" w:rsidRDefault="00E6304D" w:rsidP="00F30B94">
            <w:pPr>
              <w:rPr>
                <w:szCs w:val="21"/>
              </w:rPr>
            </w:pPr>
            <w:r w:rsidRPr="00F15D06">
              <w:rPr>
                <w:noProof/>
                <w:szCs w:val="21"/>
              </w:rPr>
              <w:t xml:space="preserve"> [</w:t>
            </w:r>
            <w:r w:rsidR="00B34716">
              <w:rPr>
                <w:rFonts w:eastAsiaTheme="minorEastAsia" w:hint="eastAsia"/>
                <w:noProof/>
                <w:szCs w:val="21"/>
              </w:rPr>
              <w:t>8</w:t>
            </w:r>
            <w:r w:rsidRPr="00F15D06">
              <w:rPr>
                <w:noProof/>
                <w:szCs w:val="21"/>
              </w:rPr>
              <w:t>]</w:t>
            </w:r>
          </w:p>
        </w:tc>
      </w:tr>
      <w:tr w:rsidR="00E6304D" w:rsidRPr="00F15D06" w14:paraId="2713CD80" w14:textId="77777777" w:rsidTr="00F30B94">
        <w:trPr>
          <w:trHeight w:val="368"/>
        </w:trPr>
        <w:tc>
          <w:tcPr>
            <w:tcW w:w="3402" w:type="dxa"/>
          </w:tcPr>
          <w:p w14:paraId="6BE28663" w14:textId="58B260AA" w:rsidR="00E6304D" w:rsidRPr="00E6304D" w:rsidRDefault="00E6304D" w:rsidP="00F30B94">
            <w:pPr>
              <w:rPr>
                <w:rFonts w:eastAsia="等线"/>
                <w:szCs w:val="21"/>
              </w:rPr>
            </w:pPr>
            <w:r w:rsidRPr="00E6304D">
              <w:rPr>
                <w:rFonts w:eastAsia="等线"/>
                <w:szCs w:val="21"/>
              </w:rPr>
              <w:t>FeCo-BN</w:t>
            </w:r>
          </w:p>
        </w:tc>
        <w:tc>
          <w:tcPr>
            <w:tcW w:w="1276" w:type="dxa"/>
          </w:tcPr>
          <w:p w14:paraId="6C4A667E" w14:textId="119EB7EF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-</w:t>
            </w:r>
            <w:r w:rsidRPr="00F15D06">
              <w:rPr>
                <w:rFonts w:eastAsia="等线"/>
                <w:szCs w:val="21"/>
              </w:rPr>
              <w:t>46.40</w:t>
            </w:r>
          </w:p>
        </w:tc>
        <w:tc>
          <w:tcPr>
            <w:tcW w:w="851" w:type="dxa"/>
          </w:tcPr>
          <w:p w14:paraId="7D4AEA94" w14:textId="39CFACBE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5</w:t>
            </w:r>
            <w:r w:rsidRPr="00F15D06">
              <w:rPr>
                <w:rFonts w:eastAsia="等线"/>
                <w:szCs w:val="21"/>
              </w:rPr>
              <w:t>.04</w:t>
            </w:r>
          </w:p>
        </w:tc>
        <w:tc>
          <w:tcPr>
            <w:tcW w:w="1134" w:type="dxa"/>
          </w:tcPr>
          <w:p w14:paraId="3E1624E1" w14:textId="23A93A01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1</w:t>
            </w:r>
            <w:r w:rsidRPr="00F15D06">
              <w:rPr>
                <w:rFonts w:eastAsia="等线"/>
                <w:szCs w:val="21"/>
              </w:rPr>
              <w:t>1.30</w:t>
            </w:r>
          </w:p>
        </w:tc>
        <w:tc>
          <w:tcPr>
            <w:tcW w:w="850" w:type="dxa"/>
          </w:tcPr>
          <w:p w14:paraId="7291A1FA" w14:textId="106D3E5D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1.</w:t>
            </w:r>
            <w:r w:rsidRPr="00F15D06">
              <w:rPr>
                <w:rFonts w:eastAsia="等线"/>
                <w:szCs w:val="21"/>
              </w:rPr>
              <w:t>50</w:t>
            </w:r>
          </w:p>
        </w:tc>
        <w:tc>
          <w:tcPr>
            <w:tcW w:w="851" w:type="dxa"/>
          </w:tcPr>
          <w:p w14:paraId="57FFF6A5" w14:textId="3517914F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0.</w:t>
            </w:r>
            <w:r w:rsidRPr="00F15D06">
              <w:rPr>
                <w:rFonts w:eastAsia="等线"/>
                <w:szCs w:val="21"/>
              </w:rPr>
              <w:t>5-18</w:t>
            </w:r>
          </w:p>
        </w:tc>
        <w:tc>
          <w:tcPr>
            <w:tcW w:w="708" w:type="dxa"/>
          </w:tcPr>
          <w:p w14:paraId="11A5F77A" w14:textId="75A08C35" w:rsidR="00E6304D" w:rsidRPr="00F15D06" w:rsidRDefault="00E6304D" w:rsidP="00F30B94">
            <w:pPr>
              <w:rPr>
                <w:szCs w:val="21"/>
              </w:rPr>
            </w:pPr>
            <w:r w:rsidRPr="00F15D06">
              <w:rPr>
                <w:noProof/>
                <w:szCs w:val="21"/>
              </w:rPr>
              <w:t xml:space="preserve"> [</w:t>
            </w:r>
            <w:r w:rsidR="00B34716">
              <w:rPr>
                <w:rFonts w:eastAsiaTheme="minorEastAsia" w:hint="eastAsia"/>
                <w:noProof/>
                <w:szCs w:val="21"/>
              </w:rPr>
              <w:t>9</w:t>
            </w:r>
            <w:r w:rsidRPr="00F15D06">
              <w:rPr>
                <w:noProof/>
                <w:szCs w:val="21"/>
              </w:rPr>
              <w:t>]</w:t>
            </w:r>
          </w:p>
        </w:tc>
      </w:tr>
      <w:tr w:rsidR="00E6304D" w:rsidRPr="00F15D06" w14:paraId="412DAED5" w14:textId="77777777" w:rsidTr="00F30B94">
        <w:trPr>
          <w:trHeight w:val="368"/>
        </w:trPr>
        <w:tc>
          <w:tcPr>
            <w:tcW w:w="3402" w:type="dxa"/>
          </w:tcPr>
          <w:p w14:paraId="3DBF7A99" w14:textId="5FECF4B8" w:rsidR="00E6304D" w:rsidRPr="00E6304D" w:rsidRDefault="00E6304D" w:rsidP="00F30B94">
            <w:pPr>
              <w:rPr>
                <w:rFonts w:eastAsia="等线"/>
                <w:szCs w:val="21"/>
              </w:rPr>
            </w:pPr>
            <w:r w:rsidRPr="00E6304D">
              <w:rPr>
                <w:rFonts w:eastAsia="等线"/>
                <w:szCs w:val="21"/>
              </w:rPr>
              <w:t>Fe0.9Co0.1 nano-alloys</w:t>
            </w:r>
          </w:p>
        </w:tc>
        <w:tc>
          <w:tcPr>
            <w:tcW w:w="1276" w:type="dxa"/>
          </w:tcPr>
          <w:p w14:paraId="75CF03EA" w14:textId="495990FC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/>
                <w:szCs w:val="21"/>
              </w:rPr>
              <w:t>-</w:t>
            </w:r>
            <w:r w:rsidRPr="00F15D06">
              <w:rPr>
                <w:rFonts w:eastAsia="等线" w:hint="eastAsia"/>
                <w:szCs w:val="21"/>
              </w:rPr>
              <w:t>48</w:t>
            </w:r>
            <w:r w:rsidRPr="00F15D06">
              <w:rPr>
                <w:rFonts w:eastAsia="等线"/>
                <w:szCs w:val="21"/>
              </w:rPr>
              <w:t>.70</w:t>
            </w:r>
          </w:p>
        </w:tc>
        <w:tc>
          <w:tcPr>
            <w:tcW w:w="851" w:type="dxa"/>
          </w:tcPr>
          <w:p w14:paraId="21D61B06" w14:textId="289C678D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4</w:t>
            </w:r>
            <w:r w:rsidRPr="00F15D06">
              <w:rPr>
                <w:rFonts w:eastAsia="等线"/>
                <w:szCs w:val="21"/>
              </w:rPr>
              <w:t>.20</w:t>
            </w:r>
          </w:p>
        </w:tc>
        <w:tc>
          <w:tcPr>
            <w:tcW w:w="1134" w:type="dxa"/>
          </w:tcPr>
          <w:p w14:paraId="2DD78820" w14:textId="309BFDDF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4</w:t>
            </w:r>
            <w:r w:rsidRPr="00F15D06">
              <w:rPr>
                <w:rFonts w:eastAsia="等线"/>
                <w:szCs w:val="21"/>
              </w:rPr>
              <w:t>.20</w:t>
            </w:r>
          </w:p>
        </w:tc>
        <w:tc>
          <w:tcPr>
            <w:tcW w:w="850" w:type="dxa"/>
          </w:tcPr>
          <w:p w14:paraId="408E1063" w14:textId="6F542181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3.</w:t>
            </w:r>
            <w:r w:rsidRPr="00F15D06">
              <w:rPr>
                <w:rFonts w:eastAsia="等线"/>
                <w:szCs w:val="21"/>
              </w:rPr>
              <w:t>20</w:t>
            </w:r>
          </w:p>
        </w:tc>
        <w:tc>
          <w:tcPr>
            <w:tcW w:w="851" w:type="dxa"/>
          </w:tcPr>
          <w:p w14:paraId="25177ADC" w14:textId="64DD3EAF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szCs w:val="21"/>
              </w:rPr>
              <w:t>2</w:t>
            </w:r>
            <w:r w:rsidRPr="00F15D06">
              <w:rPr>
                <w:rFonts w:eastAsia="等线"/>
                <w:szCs w:val="21"/>
              </w:rPr>
              <w:t>-18</w:t>
            </w:r>
          </w:p>
        </w:tc>
        <w:tc>
          <w:tcPr>
            <w:tcW w:w="708" w:type="dxa"/>
          </w:tcPr>
          <w:p w14:paraId="10D11C0C" w14:textId="35EA9F51" w:rsidR="00E6304D" w:rsidRPr="00F15D06" w:rsidRDefault="00E6304D" w:rsidP="00F30B94">
            <w:pPr>
              <w:rPr>
                <w:szCs w:val="21"/>
              </w:rPr>
            </w:pPr>
            <w:r w:rsidRPr="00F15D06">
              <w:rPr>
                <w:noProof/>
                <w:szCs w:val="21"/>
              </w:rPr>
              <w:t xml:space="preserve"> [</w:t>
            </w:r>
            <w:r w:rsidR="00B34716">
              <w:rPr>
                <w:rFonts w:eastAsiaTheme="minorEastAsia" w:hint="eastAsia"/>
                <w:noProof/>
                <w:szCs w:val="21"/>
              </w:rPr>
              <w:t>10</w:t>
            </w:r>
            <w:r w:rsidRPr="00F15D06">
              <w:rPr>
                <w:noProof/>
                <w:szCs w:val="21"/>
              </w:rPr>
              <w:t>]</w:t>
            </w:r>
          </w:p>
        </w:tc>
      </w:tr>
      <w:tr w:rsidR="00E6304D" w:rsidRPr="00F15D06" w14:paraId="6DF69E20" w14:textId="77777777" w:rsidTr="00F962B2">
        <w:trPr>
          <w:trHeight w:val="368"/>
        </w:trPr>
        <w:tc>
          <w:tcPr>
            <w:tcW w:w="3402" w:type="dxa"/>
            <w:tcBorders>
              <w:bottom w:val="single" w:sz="8" w:space="0" w:color="auto"/>
            </w:tcBorders>
          </w:tcPr>
          <w:p w14:paraId="1098FD3F" w14:textId="49C96014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 w:hint="eastAsia"/>
                <w:i/>
                <w:color w:val="0000FF"/>
                <w:u w:val="single"/>
              </w:rPr>
              <w:t>This</w:t>
            </w:r>
            <w:r w:rsidRPr="00F15D06">
              <w:rPr>
                <w:rFonts w:eastAsia="等线"/>
                <w:i/>
                <w:color w:val="0000FF"/>
                <w:u w:val="single"/>
              </w:rPr>
              <w:t xml:space="preserve"> work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58380186" w14:textId="0AA1CA86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/>
                <w:i/>
                <w:color w:val="0000FF"/>
                <w:u w:val="single"/>
              </w:rPr>
              <w:t>-</w:t>
            </w:r>
            <w:r>
              <w:rPr>
                <w:rFonts w:eastAsia="等线" w:hint="eastAsia"/>
                <w:i/>
                <w:color w:val="0000FF"/>
                <w:u w:val="single"/>
              </w:rPr>
              <w:t>56.25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779F4EE3" w14:textId="6339FC1B" w:rsidR="00E6304D" w:rsidRPr="00F15D06" w:rsidRDefault="00D12CA0" w:rsidP="00F30B94">
            <w:pPr>
              <w:rPr>
                <w:rFonts w:eastAsia="等线"/>
                <w:szCs w:val="21"/>
              </w:rPr>
            </w:pPr>
            <w:r>
              <w:rPr>
                <w:rFonts w:eastAsia="等线" w:hint="eastAsia"/>
                <w:i/>
                <w:color w:val="0000FF"/>
                <w:u w:val="single"/>
              </w:rPr>
              <w:t>5.3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35A2592B" w14:textId="1B3E60E0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/>
                <w:i/>
                <w:color w:val="0000FF"/>
                <w:u w:val="single"/>
              </w:rPr>
              <w:t>12.23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3043A675" w14:textId="6C8EEB27" w:rsidR="00E6304D" w:rsidRPr="00F15D06" w:rsidRDefault="00E6304D" w:rsidP="00F30B94">
            <w:pPr>
              <w:rPr>
                <w:rFonts w:eastAsia="等线"/>
                <w:szCs w:val="21"/>
              </w:rPr>
            </w:pPr>
            <w:r w:rsidRPr="00F15D06">
              <w:rPr>
                <w:rFonts w:eastAsia="等线"/>
                <w:i/>
                <w:color w:val="0000FF"/>
                <w:u w:val="single"/>
              </w:rPr>
              <w:t>2.</w:t>
            </w:r>
            <w:r w:rsidR="00B34716">
              <w:rPr>
                <w:rFonts w:eastAsia="等线" w:hint="eastAsia"/>
                <w:i/>
                <w:color w:val="0000FF"/>
                <w:u w:val="single"/>
              </w:rPr>
              <w:t>50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2E559632" w14:textId="4DF334B6" w:rsidR="00E6304D" w:rsidRPr="00F15D06" w:rsidRDefault="00B34716" w:rsidP="00F30B94">
            <w:pPr>
              <w:rPr>
                <w:rFonts w:eastAsia="等线"/>
                <w:szCs w:val="21"/>
              </w:rPr>
            </w:pPr>
            <w:r>
              <w:rPr>
                <w:rFonts w:eastAsia="等线" w:hint="eastAsia"/>
                <w:i/>
                <w:color w:val="0000FF"/>
                <w:u w:val="single"/>
              </w:rPr>
              <w:t>2</w:t>
            </w:r>
            <w:r w:rsidR="00E6304D" w:rsidRPr="00F15D06">
              <w:rPr>
                <w:rFonts w:eastAsia="等线"/>
                <w:i/>
                <w:color w:val="0000FF"/>
                <w:u w:val="single"/>
              </w:rPr>
              <w:t>-18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14:paraId="246FBEC7" w14:textId="05D2621C" w:rsidR="00E6304D" w:rsidRPr="00F15D06" w:rsidRDefault="00E6304D" w:rsidP="00F30B94">
            <w:pPr>
              <w:rPr>
                <w:szCs w:val="21"/>
              </w:rPr>
            </w:pPr>
            <w:r w:rsidRPr="00F15D06">
              <w:rPr>
                <w:rFonts w:eastAsia="等线" w:hint="eastAsia"/>
                <w:i/>
                <w:color w:val="0000FF"/>
                <w:u w:val="single"/>
              </w:rPr>
              <w:t>#</w:t>
            </w:r>
          </w:p>
        </w:tc>
      </w:tr>
    </w:tbl>
    <w:p w14:paraId="49C6DF35" w14:textId="2A4159BA" w:rsidR="00B34716" w:rsidRDefault="00B34716" w:rsidP="00E6304D">
      <w:pPr>
        <w:spacing w:line="240" w:lineRule="auto"/>
        <w:jc w:val="center"/>
        <w:rPr>
          <w:rFonts w:eastAsiaTheme="minorEastAsia"/>
          <w:b/>
          <w:bCs/>
        </w:rPr>
      </w:pPr>
    </w:p>
    <w:p w14:paraId="04A0F46D" w14:textId="77777777" w:rsidR="00E37FF2" w:rsidRDefault="00B34716" w:rsidP="00E37FF2">
      <w:pPr>
        <w:spacing w:line="240" w:lineRule="auto"/>
        <w:rPr>
          <w:rFonts w:eastAsia="宋体"/>
          <w:b/>
        </w:rPr>
      </w:pPr>
      <w:r>
        <w:rPr>
          <w:rFonts w:eastAsiaTheme="minorEastAsia"/>
          <w:b/>
          <w:bCs/>
        </w:rPr>
        <w:br w:type="page"/>
      </w:r>
      <w:r w:rsidR="00E37FF2" w:rsidRPr="00F15D06">
        <w:rPr>
          <w:rFonts w:eastAsia="宋体"/>
          <w:b/>
        </w:rPr>
        <w:lastRenderedPageBreak/>
        <w:t>References:</w:t>
      </w:r>
    </w:p>
    <w:p w14:paraId="2DCDAFC6" w14:textId="77777777" w:rsidR="00E37FF2" w:rsidRPr="00F15D06" w:rsidRDefault="00E37FF2" w:rsidP="00E37FF2">
      <w:pPr>
        <w:spacing w:afterLines="100" w:after="312" w:line="360" w:lineRule="auto"/>
        <w:rPr>
          <w:rFonts w:eastAsia="宋体"/>
        </w:rPr>
      </w:pPr>
      <w:r w:rsidRPr="00F15D06">
        <w:rPr>
          <w:rFonts w:eastAsia="宋体" w:hint="eastAsia"/>
        </w:rPr>
        <w:t>[</w:t>
      </w:r>
      <w:r w:rsidRPr="00F15D06">
        <w:rPr>
          <w:rFonts w:eastAsia="宋体"/>
        </w:rPr>
        <w:t xml:space="preserve">1] </w:t>
      </w:r>
      <w:r w:rsidRPr="00E6601B">
        <w:rPr>
          <w:rFonts w:eastAsia="宋体"/>
        </w:rPr>
        <w:t xml:space="preserve">Han Z, Li D, Wang H, Liu XG, Li J, Geng DY and Zhang ZD, Broadband electromagnetic-wave absorption by </w:t>
      </w:r>
      <w:proofErr w:type="spellStart"/>
      <w:r w:rsidRPr="00E6601B">
        <w:rPr>
          <w:rFonts w:eastAsia="宋体"/>
        </w:rPr>
        <w:t>FeCo</w:t>
      </w:r>
      <w:proofErr w:type="spellEnd"/>
      <w:r w:rsidRPr="00E6601B">
        <w:rPr>
          <w:rFonts w:eastAsia="宋体"/>
        </w:rPr>
        <w:t xml:space="preserve">/C </w:t>
      </w:r>
      <w:proofErr w:type="spellStart"/>
      <w:r w:rsidRPr="00E6601B">
        <w:rPr>
          <w:rFonts w:eastAsia="宋体"/>
        </w:rPr>
        <w:t>nanocapsules</w:t>
      </w:r>
      <w:proofErr w:type="spellEnd"/>
      <w:r w:rsidRPr="00E6601B">
        <w:rPr>
          <w:rFonts w:eastAsia="宋体"/>
        </w:rPr>
        <w:t xml:space="preserve">, </w:t>
      </w:r>
      <w:r w:rsidRPr="00E6601B">
        <w:rPr>
          <w:rFonts w:eastAsia="宋体"/>
          <w:i/>
        </w:rPr>
        <w:t>Applied Physics Letters</w:t>
      </w:r>
      <w:r w:rsidRPr="00E6601B">
        <w:rPr>
          <w:rFonts w:eastAsia="宋体"/>
        </w:rPr>
        <w:t xml:space="preserve">, 2009, </w:t>
      </w:r>
      <w:r w:rsidRPr="00E6601B">
        <w:rPr>
          <w:rFonts w:eastAsia="宋体"/>
          <w:b/>
        </w:rPr>
        <w:t>95</w:t>
      </w:r>
      <w:r>
        <w:rPr>
          <w:rFonts w:eastAsia="宋体"/>
        </w:rPr>
        <w:t>(2)</w:t>
      </w:r>
      <w:r>
        <w:rPr>
          <w:rFonts w:eastAsia="宋体" w:hint="eastAsia"/>
        </w:rPr>
        <w:t>:</w:t>
      </w:r>
      <w:r w:rsidRPr="00F15D06">
        <w:rPr>
          <w:rFonts w:eastAsia="宋体"/>
        </w:rPr>
        <w:t>023114. https://doi.org/10.1063/1.3177067.</w:t>
      </w:r>
    </w:p>
    <w:p w14:paraId="46DCFEEB" w14:textId="77777777" w:rsidR="00E37FF2" w:rsidRPr="00F15D06" w:rsidRDefault="00E37FF2" w:rsidP="00E37FF2">
      <w:pPr>
        <w:spacing w:afterLines="100" w:after="312" w:line="360" w:lineRule="auto"/>
        <w:rPr>
          <w:rFonts w:eastAsia="宋体"/>
        </w:rPr>
      </w:pPr>
      <w:r w:rsidRPr="00F15D06">
        <w:rPr>
          <w:rFonts w:eastAsia="宋体"/>
        </w:rPr>
        <w:t>[</w:t>
      </w:r>
      <w:r>
        <w:rPr>
          <w:rFonts w:eastAsia="宋体" w:hint="eastAsia"/>
        </w:rPr>
        <w:t>2</w:t>
      </w:r>
      <w:r w:rsidRPr="00F15D06">
        <w:rPr>
          <w:rFonts w:eastAsia="宋体"/>
        </w:rPr>
        <w:t xml:space="preserve">] </w:t>
      </w:r>
      <w:r w:rsidRPr="00E6601B">
        <w:rPr>
          <w:rFonts w:eastAsia="宋体" w:hint="eastAsia"/>
        </w:rPr>
        <w:t xml:space="preserve">Cui E, Pan F, Xiang Z, Liu Z, Yu L, Xiong J, Li X and Lu W, </w:t>
      </w:r>
      <w:bookmarkStart w:id="5" w:name="OLE_LINK5"/>
      <w:r w:rsidRPr="00E6601B">
        <w:rPr>
          <w:rFonts w:eastAsia="宋体" w:hint="eastAsia"/>
        </w:rPr>
        <w:t>Engineering Dielectric Loss of FeCo/Polyvinylpyrrolidone Core</w:t>
      </w:r>
      <w:r w:rsidRPr="00E6601B">
        <w:rPr>
          <w:rFonts w:eastAsia="宋体" w:hint="eastAsia"/>
        </w:rPr>
        <w:t>‐</w:t>
      </w:r>
      <w:r w:rsidRPr="00E6601B">
        <w:rPr>
          <w:rFonts w:eastAsia="宋体" w:hint="eastAsia"/>
        </w:rPr>
        <w:t xml:space="preserve">Shell </w:t>
      </w:r>
      <w:proofErr w:type="spellStart"/>
      <w:r w:rsidRPr="00E6601B">
        <w:rPr>
          <w:rFonts w:eastAsia="宋体" w:hint="eastAsia"/>
        </w:rPr>
        <w:t>Nanochains@Graphene</w:t>
      </w:r>
      <w:proofErr w:type="spellEnd"/>
      <w:r w:rsidRPr="00E6601B">
        <w:rPr>
          <w:rFonts w:eastAsia="宋体" w:hint="eastAsia"/>
        </w:rPr>
        <w:t xml:space="preserve"> Oxide Composites with Excellent Microwave Absorbing Properties</w:t>
      </w:r>
      <w:bookmarkEnd w:id="5"/>
      <w:r w:rsidRPr="00E6601B">
        <w:rPr>
          <w:rFonts w:eastAsia="宋体" w:hint="eastAsia"/>
        </w:rPr>
        <w:t xml:space="preserve">, </w:t>
      </w:r>
      <w:r w:rsidRPr="00E6601B">
        <w:rPr>
          <w:rFonts w:eastAsia="宋体" w:hint="eastAsia"/>
          <w:i/>
        </w:rPr>
        <w:t>Advanced Enginee</w:t>
      </w:r>
      <w:r w:rsidRPr="00E6601B">
        <w:rPr>
          <w:rFonts w:eastAsia="宋体"/>
          <w:i/>
        </w:rPr>
        <w:t>ring Materials</w:t>
      </w:r>
      <w:r w:rsidRPr="00E6601B">
        <w:rPr>
          <w:rFonts w:eastAsia="宋体"/>
        </w:rPr>
        <w:t xml:space="preserve">, 2020, </w:t>
      </w:r>
      <w:r w:rsidRPr="00E6601B">
        <w:rPr>
          <w:rFonts w:eastAsia="宋体"/>
          <w:b/>
        </w:rPr>
        <w:t>23</w:t>
      </w:r>
      <w:r w:rsidRPr="00E6601B">
        <w:rPr>
          <w:rFonts w:eastAsia="宋体"/>
        </w:rPr>
        <w:t>(1): 2000827.</w:t>
      </w:r>
      <w:r w:rsidRPr="00F15D06">
        <w:rPr>
          <w:rFonts w:eastAsia="宋体"/>
        </w:rPr>
        <w:t xml:space="preserve"> </w:t>
      </w:r>
      <w:r w:rsidRPr="00F15D06">
        <w:rPr>
          <w:rFonts w:eastAsia="宋体" w:hint="eastAsia"/>
        </w:rPr>
        <w:t>https://doi.org/10.1002/adem.202000827</w:t>
      </w:r>
      <w:r w:rsidRPr="00F15D06">
        <w:rPr>
          <w:rFonts w:eastAsia="宋体"/>
        </w:rPr>
        <w:t>.</w:t>
      </w:r>
    </w:p>
    <w:p w14:paraId="272C5BDC" w14:textId="77777777" w:rsidR="00E37FF2" w:rsidRPr="00F15D06" w:rsidRDefault="00E37FF2" w:rsidP="00E37FF2">
      <w:pPr>
        <w:spacing w:afterLines="100" w:after="312" w:line="360" w:lineRule="auto"/>
        <w:rPr>
          <w:rFonts w:eastAsia="宋体"/>
        </w:rPr>
      </w:pPr>
      <w:r w:rsidRPr="00F15D06">
        <w:rPr>
          <w:rFonts w:eastAsia="宋体"/>
        </w:rPr>
        <w:t>[</w:t>
      </w:r>
      <w:r>
        <w:rPr>
          <w:rFonts w:eastAsia="宋体" w:hint="eastAsia"/>
        </w:rPr>
        <w:t>3</w:t>
      </w:r>
      <w:r w:rsidRPr="00F15D06">
        <w:rPr>
          <w:rFonts w:eastAsia="宋体"/>
        </w:rPr>
        <w:t xml:space="preserve">] </w:t>
      </w:r>
      <w:r w:rsidRPr="00E6601B">
        <w:rPr>
          <w:rFonts w:eastAsia="宋体"/>
        </w:rPr>
        <w:t>Li X, Feng J, Du Y, Bai J, Fan H, Zhang H, Peng Y and Li F, One-pot synthesis of CoFe</w:t>
      </w:r>
      <w:r w:rsidRPr="001A0D7D">
        <w:rPr>
          <w:rFonts w:eastAsia="宋体"/>
          <w:vertAlign w:val="subscript"/>
        </w:rPr>
        <w:t>2</w:t>
      </w:r>
      <w:r w:rsidRPr="00E6601B">
        <w:rPr>
          <w:rFonts w:eastAsia="宋体"/>
        </w:rPr>
        <w:t>O</w:t>
      </w:r>
      <w:r w:rsidRPr="001A0D7D">
        <w:rPr>
          <w:rFonts w:eastAsia="宋体"/>
          <w:vertAlign w:val="subscript"/>
        </w:rPr>
        <w:t>4</w:t>
      </w:r>
      <w:r w:rsidRPr="00E6601B">
        <w:rPr>
          <w:rFonts w:eastAsia="宋体"/>
        </w:rPr>
        <w:t xml:space="preserve">/graphene oxide hybrids and their conversion into FeCo/graphene hybrids for lightweight and highly efficient microwave absorber, </w:t>
      </w:r>
      <w:r w:rsidRPr="00E6601B">
        <w:rPr>
          <w:rFonts w:eastAsia="宋体"/>
          <w:i/>
        </w:rPr>
        <w:t>Journal of Materials Chemistry A</w:t>
      </w:r>
      <w:r w:rsidRPr="00E6601B">
        <w:rPr>
          <w:rFonts w:eastAsia="宋体"/>
        </w:rPr>
        <w:t xml:space="preserve">, 2015, </w:t>
      </w:r>
      <w:r w:rsidRPr="00E6601B">
        <w:rPr>
          <w:rFonts w:eastAsia="宋体"/>
          <w:b/>
        </w:rPr>
        <w:t>3</w:t>
      </w:r>
      <w:r w:rsidRPr="00E6601B">
        <w:rPr>
          <w:rFonts w:eastAsia="宋体"/>
        </w:rPr>
        <w:t>(10): 5535.</w:t>
      </w:r>
      <w:r w:rsidRPr="00F15D06">
        <w:rPr>
          <w:rFonts w:eastAsia="宋体"/>
        </w:rPr>
        <w:t xml:space="preserve"> https://doi.org/10.1039/c4ta05718j.</w:t>
      </w:r>
    </w:p>
    <w:p w14:paraId="6BCCBC45" w14:textId="77777777" w:rsidR="00E37FF2" w:rsidRPr="00F15D06" w:rsidRDefault="00E37FF2" w:rsidP="00E37FF2">
      <w:pPr>
        <w:spacing w:afterLines="100" w:after="312" w:line="360" w:lineRule="auto"/>
        <w:rPr>
          <w:rFonts w:eastAsia="宋体"/>
        </w:rPr>
      </w:pPr>
      <w:r w:rsidRPr="00F15D06">
        <w:rPr>
          <w:rFonts w:eastAsia="宋体"/>
        </w:rPr>
        <w:t>[</w:t>
      </w:r>
      <w:r>
        <w:rPr>
          <w:rFonts w:eastAsia="宋体" w:hint="eastAsia"/>
        </w:rPr>
        <w:t>4</w:t>
      </w:r>
      <w:r w:rsidRPr="00F15D06">
        <w:rPr>
          <w:rFonts w:eastAsia="宋体"/>
        </w:rPr>
        <w:t xml:space="preserve">] </w:t>
      </w:r>
      <w:r w:rsidRPr="00E6601B">
        <w:rPr>
          <w:rFonts w:eastAsia="宋体"/>
        </w:rPr>
        <w:t xml:space="preserve">Wang H, Yan Z, </w:t>
      </w:r>
      <w:proofErr w:type="gramStart"/>
      <w:r w:rsidRPr="00E6601B">
        <w:rPr>
          <w:rFonts w:eastAsia="宋体"/>
        </w:rPr>
        <w:t>An</w:t>
      </w:r>
      <w:proofErr w:type="gramEnd"/>
      <w:r w:rsidRPr="00E6601B">
        <w:rPr>
          <w:rFonts w:eastAsia="宋体"/>
        </w:rPr>
        <w:t xml:space="preserve"> J, He J, Hou Y, Yu H, Ma N, Yu G and Sun D, Iron cobalt/</w:t>
      </w:r>
      <w:proofErr w:type="spellStart"/>
      <w:r w:rsidRPr="00E6601B">
        <w:rPr>
          <w:rFonts w:eastAsia="宋体"/>
        </w:rPr>
        <w:t>polypyrrole</w:t>
      </w:r>
      <w:proofErr w:type="spellEnd"/>
      <w:r w:rsidRPr="00E6601B">
        <w:rPr>
          <w:rFonts w:eastAsia="宋体"/>
        </w:rPr>
        <w:t xml:space="preserve"> nanoplates with tunable broadband electromagnetic wave absorption, </w:t>
      </w:r>
      <w:r w:rsidRPr="00E6601B">
        <w:rPr>
          <w:rFonts w:eastAsia="宋体"/>
          <w:i/>
        </w:rPr>
        <w:t>RSC Advances</w:t>
      </w:r>
      <w:r w:rsidRPr="00E6601B">
        <w:rPr>
          <w:rFonts w:eastAsia="宋体"/>
        </w:rPr>
        <w:t xml:space="preserve">, 2016, </w:t>
      </w:r>
      <w:r w:rsidRPr="00E6601B">
        <w:rPr>
          <w:rFonts w:eastAsia="宋体"/>
          <w:b/>
        </w:rPr>
        <w:t>6</w:t>
      </w:r>
      <w:r w:rsidRPr="00E6601B">
        <w:rPr>
          <w:rFonts w:eastAsia="宋体"/>
        </w:rPr>
        <w:t>(95): 92152.</w:t>
      </w:r>
      <w:r w:rsidRPr="00F15D06">
        <w:rPr>
          <w:rFonts w:eastAsia="宋体"/>
        </w:rPr>
        <w:t xml:space="preserve"> https://doi.org/10.1039/c6ra16003d.</w:t>
      </w:r>
    </w:p>
    <w:p w14:paraId="285F897F" w14:textId="77777777" w:rsidR="00E37FF2" w:rsidRPr="00F15D06" w:rsidRDefault="00E37FF2" w:rsidP="00E37FF2">
      <w:pPr>
        <w:spacing w:afterLines="100" w:after="312" w:line="360" w:lineRule="auto"/>
        <w:rPr>
          <w:rFonts w:eastAsia="宋体"/>
        </w:rPr>
      </w:pPr>
      <w:r w:rsidRPr="00F15D06">
        <w:rPr>
          <w:rFonts w:eastAsia="宋体"/>
        </w:rPr>
        <w:t>[</w:t>
      </w:r>
      <w:r>
        <w:rPr>
          <w:rFonts w:eastAsia="宋体" w:hint="eastAsia"/>
        </w:rPr>
        <w:t>5</w:t>
      </w:r>
      <w:r w:rsidRPr="00F15D06">
        <w:rPr>
          <w:rFonts w:eastAsia="宋体"/>
        </w:rPr>
        <w:t xml:space="preserve">] </w:t>
      </w:r>
      <w:r w:rsidRPr="00E6601B">
        <w:rPr>
          <w:rFonts w:eastAsia="宋体"/>
        </w:rPr>
        <w:t xml:space="preserve">Huang B, Yue J, Wei Y, Huang X, Tang X and Du Z, Enhanced microwave absorption properties of carbon nanofibers functionalized by FeCo coatings, </w:t>
      </w:r>
      <w:r w:rsidRPr="00E6601B">
        <w:rPr>
          <w:rFonts w:eastAsia="宋体"/>
          <w:i/>
        </w:rPr>
        <w:t>Applied Surface Science</w:t>
      </w:r>
      <w:r w:rsidRPr="00E6601B">
        <w:rPr>
          <w:rFonts w:eastAsia="宋体"/>
        </w:rPr>
        <w:t xml:space="preserve">, 2019, </w:t>
      </w:r>
      <w:r w:rsidRPr="00E6601B">
        <w:rPr>
          <w:rFonts w:eastAsia="宋体"/>
          <w:b/>
        </w:rPr>
        <w:t>483</w:t>
      </w:r>
      <w:r w:rsidRPr="00E6601B">
        <w:rPr>
          <w:rFonts w:eastAsia="宋体"/>
        </w:rPr>
        <w:t>: 98.</w:t>
      </w:r>
      <w:r w:rsidRPr="00F15D06">
        <w:rPr>
          <w:rFonts w:eastAsia="宋体"/>
        </w:rPr>
        <w:t xml:space="preserve"> https://doi.org/10.1016/j.apsusc.2019.03.301.</w:t>
      </w:r>
    </w:p>
    <w:p w14:paraId="742A8C4C" w14:textId="77777777" w:rsidR="00E37FF2" w:rsidRPr="00F15D06" w:rsidRDefault="00E37FF2" w:rsidP="00E37FF2">
      <w:pPr>
        <w:spacing w:afterLines="100" w:after="312" w:line="360" w:lineRule="auto"/>
        <w:rPr>
          <w:rFonts w:eastAsia="宋体"/>
        </w:rPr>
      </w:pPr>
      <w:r w:rsidRPr="00F15D06">
        <w:rPr>
          <w:rFonts w:eastAsia="宋体"/>
        </w:rPr>
        <w:t>[</w:t>
      </w:r>
      <w:r>
        <w:rPr>
          <w:rFonts w:eastAsia="宋体" w:hint="eastAsia"/>
        </w:rPr>
        <w:t>6</w:t>
      </w:r>
      <w:r w:rsidRPr="00F15D06">
        <w:rPr>
          <w:rFonts w:eastAsia="宋体"/>
        </w:rPr>
        <w:t xml:space="preserve">] </w:t>
      </w:r>
      <w:r w:rsidRPr="00E6601B">
        <w:rPr>
          <w:rFonts w:eastAsia="宋体"/>
        </w:rPr>
        <w:t>Wang Y, Zhang W, Luo C, Wu X and Yan G, Superparamagnetic FeCo@SnO</w:t>
      </w:r>
      <w:r w:rsidRPr="001A0D7D">
        <w:rPr>
          <w:rFonts w:eastAsia="宋体"/>
          <w:vertAlign w:val="subscript"/>
        </w:rPr>
        <w:t>2</w:t>
      </w:r>
      <w:r w:rsidRPr="00E6601B">
        <w:rPr>
          <w:rFonts w:eastAsia="宋体"/>
        </w:rPr>
        <w:t xml:space="preserve"> nanoparticles on graphene-polyaniline: Synthesis and enhanced electromagnetic wave absorption properties, </w:t>
      </w:r>
      <w:r w:rsidRPr="00E6601B">
        <w:rPr>
          <w:rFonts w:eastAsia="宋体"/>
          <w:i/>
        </w:rPr>
        <w:t>Ceramics International</w:t>
      </w:r>
      <w:r w:rsidRPr="00E6601B">
        <w:rPr>
          <w:rFonts w:eastAsia="宋体"/>
        </w:rPr>
        <w:t xml:space="preserve">, 2016, </w:t>
      </w:r>
      <w:r w:rsidRPr="00E6601B">
        <w:rPr>
          <w:rFonts w:eastAsia="宋体"/>
          <w:b/>
        </w:rPr>
        <w:t>42</w:t>
      </w:r>
      <w:r w:rsidRPr="00E6601B">
        <w:rPr>
          <w:rFonts w:eastAsia="宋体"/>
        </w:rPr>
        <w:t>(10): 12496.</w:t>
      </w:r>
      <w:r w:rsidRPr="00F15D06">
        <w:rPr>
          <w:rFonts w:eastAsia="宋体"/>
        </w:rPr>
        <w:t xml:space="preserve"> https://doi.org/10.1016/j.ceramint.2016.05.038.</w:t>
      </w:r>
    </w:p>
    <w:p w14:paraId="1F554489" w14:textId="77777777" w:rsidR="00E37FF2" w:rsidRPr="00F15D06" w:rsidRDefault="00E37FF2" w:rsidP="00E37FF2">
      <w:pPr>
        <w:spacing w:afterLines="100" w:after="312" w:line="360" w:lineRule="auto"/>
        <w:rPr>
          <w:rFonts w:eastAsia="宋体"/>
        </w:rPr>
      </w:pPr>
      <w:r w:rsidRPr="00F15D06">
        <w:rPr>
          <w:rFonts w:eastAsia="宋体"/>
        </w:rPr>
        <w:t>[</w:t>
      </w:r>
      <w:r>
        <w:rPr>
          <w:rFonts w:eastAsia="宋体" w:hint="eastAsia"/>
        </w:rPr>
        <w:t>7</w:t>
      </w:r>
      <w:r w:rsidRPr="00F15D06">
        <w:rPr>
          <w:rFonts w:eastAsia="宋体"/>
        </w:rPr>
        <w:t xml:space="preserve">] </w:t>
      </w:r>
      <w:r w:rsidRPr="00E6601B">
        <w:rPr>
          <w:rFonts w:eastAsia="宋体"/>
        </w:rPr>
        <w:t xml:space="preserve">Wu Y, Tan S, Zhang T, Zhou M, Fang G and Ji G, Alkali and ion exchange co-modulation strategies to design magnetic–dielectric synergistic nano-absorbers for tailoring microwave absorption, </w:t>
      </w:r>
      <w:r w:rsidRPr="00E6601B">
        <w:rPr>
          <w:rFonts w:eastAsia="宋体"/>
          <w:i/>
        </w:rPr>
        <w:t>Nano Research</w:t>
      </w:r>
      <w:r w:rsidRPr="00E6601B">
        <w:rPr>
          <w:rFonts w:eastAsia="宋体"/>
        </w:rPr>
        <w:t xml:space="preserve">, 2023, </w:t>
      </w:r>
      <w:r w:rsidRPr="00E6601B">
        <w:rPr>
          <w:rFonts w:eastAsia="宋体"/>
          <w:b/>
        </w:rPr>
        <w:t>16</w:t>
      </w:r>
      <w:r w:rsidRPr="00E6601B">
        <w:rPr>
          <w:rFonts w:eastAsia="宋体"/>
        </w:rPr>
        <w:t>(7): 8522.</w:t>
      </w:r>
      <w:r w:rsidRPr="00F15D06">
        <w:rPr>
          <w:rFonts w:eastAsia="宋体"/>
        </w:rPr>
        <w:t xml:space="preserve"> https://doi.org/10.1007/s12274-023-5799-3.</w:t>
      </w:r>
    </w:p>
    <w:p w14:paraId="2532F83D" w14:textId="77777777" w:rsidR="00E37FF2" w:rsidRPr="00F15D06" w:rsidRDefault="00E37FF2" w:rsidP="00E37FF2">
      <w:pPr>
        <w:spacing w:afterLines="100" w:after="312" w:line="360" w:lineRule="auto"/>
        <w:rPr>
          <w:rFonts w:eastAsia="宋体"/>
        </w:rPr>
      </w:pPr>
      <w:r w:rsidRPr="00F15D06">
        <w:rPr>
          <w:rFonts w:eastAsia="宋体"/>
        </w:rPr>
        <w:t>[</w:t>
      </w:r>
      <w:r>
        <w:rPr>
          <w:rFonts w:eastAsia="宋体" w:hint="eastAsia"/>
        </w:rPr>
        <w:t>8</w:t>
      </w:r>
      <w:r w:rsidRPr="00F15D06">
        <w:rPr>
          <w:rFonts w:eastAsia="宋体"/>
        </w:rPr>
        <w:t xml:space="preserve">] </w:t>
      </w:r>
      <w:r w:rsidRPr="00E6601B">
        <w:rPr>
          <w:rFonts w:eastAsia="宋体"/>
        </w:rPr>
        <w:t xml:space="preserve">Yang B, Wu Y, Li X and Yu R, Surface-oxidized FeCo/carbon nanotubes nanorods for </w:t>
      </w:r>
      <w:r w:rsidRPr="00E6601B">
        <w:rPr>
          <w:rFonts w:eastAsia="宋体"/>
        </w:rPr>
        <w:lastRenderedPageBreak/>
        <w:t xml:space="preserve">lightweight and efficient microwave absorbers, </w:t>
      </w:r>
      <w:r w:rsidRPr="00E6601B">
        <w:rPr>
          <w:rFonts w:eastAsia="宋体"/>
          <w:i/>
        </w:rPr>
        <w:t>Materials &amp; Design</w:t>
      </w:r>
      <w:r w:rsidRPr="00E6601B">
        <w:rPr>
          <w:rFonts w:eastAsia="宋体"/>
        </w:rPr>
        <w:t xml:space="preserve">, 2017, </w:t>
      </w:r>
      <w:r w:rsidRPr="00E6601B">
        <w:rPr>
          <w:rFonts w:eastAsia="宋体"/>
          <w:b/>
        </w:rPr>
        <w:t>136</w:t>
      </w:r>
      <w:r w:rsidRPr="00E6601B">
        <w:rPr>
          <w:rFonts w:eastAsia="宋体"/>
        </w:rPr>
        <w:t>: 13.</w:t>
      </w:r>
      <w:r>
        <w:rPr>
          <w:rFonts w:eastAsia="宋体"/>
        </w:rPr>
        <w:t xml:space="preserve"> </w:t>
      </w:r>
      <w:r w:rsidRPr="00F15D06">
        <w:rPr>
          <w:rFonts w:eastAsia="宋体"/>
        </w:rPr>
        <w:t>https://doi.org/10.1016/j.matdes.2017.09.055.</w:t>
      </w:r>
    </w:p>
    <w:p w14:paraId="2F6A060A" w14:textId="77777777" w:rsidR="00E37FF2" w:rsidRPr="00F15D06" w:rsidRDefault="00E37FF2" w:rsidP="00E37FF2">
      <w:pPr>
        <w:spacing w:afterLines="100" w:after="312" w:line="360" w:lineRule="auto"/>
        <w:rPr>
          <w:rFonts w:eastAsia="宋体"/>
        </w:rPr>
      </w:pPr>
      <w:r w:rsidRPr="00F15D06">
        <w:rPr>
          <w:rFonts w:eastAsia="宋体"/>
        </w:rPr>
        <w:t>[</w:t>
      </w:r>
      <w:r>
        <w:rPr>
          <w:rFonts w:eastAsia="宋体" w:hint="eastAsia"/>
        </w:rPr>
        <w:t>9</w:t>
      </w:r>
      <w:r w:rsidRPr="00F15D06">
        <w:rPr>
          <w:rFonts w:eastAsia="宋体"/>
        </w:rPr>
        <w:t xml:space="preserve">] </w:t>
      </w:r>
      <w:r w:rsidRPr="00E6601B">
        <w:rPr>
          <w:rFonts w:eastAsia="宋体"/>
        </w:rPr>
        <w:t xml:space="preserve">Se Chang M, Hwang S-s, Jeong S-J, Won Jeong J, Park B, Yang S, Rae Park C and Kwon Y-T, FeCo-BN magnetic composite membrane prepared via an atomized aerosol process for electromagnetic wave absorption and thermal management, </w:t>
      </w:r>
      <w:r w:rsidRPr="00E6601B">
        <w:rPr>
          <w:rFonts w:eastAsia="宋体"/>
          <w:i/>
        </w:rPr>
        <w:t>Chemical Engineering Journal</w:t>
      </w:r>
      <w:r w:rsidRPr="00E6601B">
        <w:rPr>
          <w:rFonts w:eastAsia="宋体"/>
        </w:rPr>
        <w:t xml:space="preserve">, 2023, </w:t>
      </w:r>
      <w:r w:rsidRPr="00E6601B">
        <w:rPr>
          <w:rFonts w:eastAsia="宋体"/>
          <w:b/>
        </w:rPr>
        <w:t>475</w:t>
      </w:r>
      <w:r w:rsidRPr="00E6601B">
        <w:rPr>
          <w:rFonts w:eastAsia="宋体"/>
        </w:rPr>
        <w:t>: 146496.</w:t>
      </w:r>
      <w:r w:rsidRPr="00F15D06">
        <w:rPr>
          <w:rFonts w:eastAsia="宋体"/>
        </w:rPr>
        <w:t xml:space="preserve"> </w:t>
      </w:r>
      <w:r w:rsidRPr="005828B1">
        <w:rPr>
          <w:rFonts w:eastAsia="宋体"/>
        </w:rPr>
        <w:t>https://doi.org/10.1016/j.cej.2023.146496</w:t>
      </w:r>
      <w:r w:rsidRPr="00F15D06">
        <w:rPr>
          <w:rFonts w:eastAsia="宋体"/>
        </w:rPr>
        <w:t>.</w:t>
      </w:r>
    </w:p>
    <w:p w14:paraId="11768B39" w14:textId="77777777" w:rsidR="00E37FF2" w:rsidRPr="00F15D06" w:rsidRDefault="00E37FF2" w:rsidP="00E37FF2">
      <w:pPr>
        <w:spacing w:afterLines="100" w:after="312" w:line="360" w:lineRule="auto"/>
        <w:rPr>
          <w:rFonts w:eastAsia="宋体"/>
        </w:rPr>
      </w:pPr>
      <w:r w:rsidRPr="00F15D06">
        <w:rPr>
          <w:rFonts w:eastAsia="宋体"/>
        </w:rPr>
        <w:t>[</w:t>
      </w:r>
      <w:r>
        <w:rPr>
          <w:rFonts w:eastAsia="宋体" w:hint="eastAsia"/>
        </w:rPr>
        <w:t>10</w:t>
      </w:r>
      <w:r w:rsidRPr="00F15D06">
        <w:rPr>
          <w:rFonts w:eastAsia="宋体"/>
        </w:rPr>
        <w:t xml:space="preserve">] </w:t>
      </w:r>
      <w:r w:rsidRPr="00E6601B">
        <w:rPr>
          <w:rFonts w:eastAsia="宋体"/>
        </w:rPr>
        <w:t xml:space="preserve">Hu R, Li L, Xu X, Pan D, Dong J, Zhen C, Gu MD and Wang H, Dimensional design of Fe0.9Co0.1 nano-alloys with enhanced low-frequency microwave absorption, </w:t>
      </w:r>
      <w:r w:rsidRPr="00E6601B">
        <w:rPr>
          <w:rFonts w:eastAsia="宋体"/>
          <w:i/>
        </w:rPr>
        <w:t>Chemical Engineering Journal</w:t>
      </w:r>
      <w:r w:rsidRPr="00E6601B">
        <w:rPr>
          <w:rFonts w:eastAsia="宋体"/>
        </w:rPr>
        <w:t xml:space="preserve">, 2024, </w:t>
      </w:r>
      <w:r w:rsidRPr="00E6601B">
        <w:rPr>
          <w:rFonts w:eastAsia="宋体"/>
          <w:b/>
        </w:rPr>
        <w:t>482</w:t>
      </w:r>
      <w:r w:rsidRPr="00E6601B">
        <w:rPr>
          <w:rFonts w:eastAsia="宋体"/>
        </w:rPr>
        <w:t>: 148864.</w:t>
      </w:r>
      <w:r w:rsidRPr="00F15D06">
        <w:rPr>
          <w:rFonts w:eastAsia="宋体"/>
        </w:rPr>
        <w:t xml:space="preserve"> </w:t>
      </w:r>
      <w:r w:rsidRPr="005828B1">
        <w:rPr>
          <w:rFonts w:eastAsia="宋体"/>
        </w:rPr>
        <w:t>https://doi.org/10.1016/j.cej.2024.148864</w:t>
      </w:r>
      <w:r w:rsidRPr="00F15D06">
        <w:rPr>
          <w:rFonts w:eastAsia="宋体"/>
        </w:rPr>
        <w:t>.</w:t>
      </w:r>
    </w:p>
    <w:p w14:paraId="7CABCEE0" w14:textId="0BC7B82B" w:rsidR="00B34716" w:rsidRPr="00B34716" w:rsidRDefault="00B34716" w:rsidP="00D368B7">
      <w:pPr>
        <w:widowControl/>
        <w:rPr>
          <w:rFonts w:eastAsiaTheme="minorEastAsia"/>
          <w:b/>
          <w:bCs/>
        </w:rPr>
      </w:pPr>
    </w:p>
    <w:sectPr w:rsidR="00B34716" w:rsidRPr="00B34716" w:rsidSect="00B35892">
      <w:pgSz w:w="11906" w:h="16838"/>
      <w:pgMar w:top="1418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7A6E4" w14:textId="77777777" w:rsidR="00446A88" w:rsidRDefault="00446A88" w:rsidP="00DC3BD1">
      <w:pPr>
        <w:spacing w:after="0" w:line="240" w:lineRule="auto"/>
      </w:pPr>
      <w:r>
        <w:separator/>
      </w:r>
    </w:p>
  </w:endnote>
  <w:endnote w:type="continuationSeparator" w:id="0">
    <w:p w14:paraId="591759CC" w14:textId="77777777" w:rsidR="00446A88" w:rsidRDefault="00446A88" w:rsidP="00DC3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612C5" w14:textId="77777777" w:rsidR="00446A88" w:rsidRDefault="00446A88" w:rsidP="00DC3BD1">
      <w:pPr>
        <w:spacing w:after="0" w:line="240" w:lineRule="auto"/>
      </w:pPr>
      <w:r>
        <w:separator/>
      </w:r>
    </w:p>
  </w:footnote>
  <w:footnote w:type="continuationSeparator" w:id="0">
    <w:p w14:paraId="1F85E1DE" w14:textId="77777777" w:rsidR="00446A88" w:rsidRDefault="00446A88" w:rsidP="00DC3BD1">
      <w:pPr>
        <w:spacing w:after="0" w:line="240" w:lineRule="auto"/>
      </w:pPr>
      <w:r>
        <w:continuationSeparator/>
      </w:r>
    </w:p>
  </w:footnote>
  <w:footnote w:id="1">
    <w:p w14:paraId="2454190B" w14:textId="77777777" w:rsidR="00281421" w:rsidRDefault="00281421" w:rsidP="00281421">
      <w:pPr>
        <w:spacing w:line="240" w:lineRule="auto"/>
        <w:rPr>
          <w:rFonts w:eastAsia="宋体" w:cs="Times New Roman"/>
        </w:rPr>
      </w:pPr>
      <w:r>
        <w:rPr>
          <w:vertAlign w:val="superscript"/>
        </w:rPr>
        <w:sym w:font="Symbol" w:char="F02A"/>
      </w:r>
      <w:r>
        <w:rPr>
          <w:vertAlign w:val="superscript"/>
        </w:rPr>
        <w:t xml:space="preserve"> </w:t>
      </w:r>
      <w:r>
        <w:t xml:space="preserve">Corresponding authors. E-mail addresses: </w:t>
      </w:r>
      <w:r>
        <w:rPr>
          <w:color w:val="0000FF"/>
          <w:lang w:val="pt-BR"/>
        </w:rPr>
        <w:t>jianxian@uestc.edu.cn</w:t>
      </w:r>
      <w:r>
        <w:rPr>
          <w:lang w:val="pt-BR"/>
        </w:rPr>
        <w:t xml:space="preserve"> </w:t>
      </w:r>
      <w:r>
        <w:t xml:space="preserve">(X. Jian), </w:t>
      </w:r>
      <w:r>
        <w:rPr>
          <w:color w:val="0000FF"/>
        </w:rPr>
        <w:t>guoyangchn@126.com</w:t>
      </w:r>
      <w:r>
        <w:t xml:space="preserve"> (Y. Guo).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E59"/>
    <w:rsid w:val="00024E81"/>
    <w:rsid w:val="00033AB3"/>
    <w:rsid w:val="000376B7"/>
    <w:rsid w:val="000F0C29"/>
    <w:rsid w:val="001328CC"/>
    <w:rsid w:val="00162F5F"/>
    <w:rsid w:val="001A6398"/>
    <w:rsid w:val="001C51C9"/>
    <w:rsid w:val="001F11DF"/>
    <w:rsid w:val="00216563"/>
    <w:rsid w:val="00216D76"/>
    <w:rsid w:val="00221A7E"/>
    <w:rsid w:val="00255E59"/>
    <w:rsid w:val="00255EEC"/>
    <w:rsid w:val="00271A77"/>
    <w:rsid w:val="00281421"/>
    <w:rsid w:val="002844BC"/>
    <w:rsid w:val="002D5251"/>
    <w:rsid w:val="00321816"/>
    <w:rsid w:val="003659CE"/>
    <w:rsid w:val="00383E60"/>
    <w:rsid w:val="00395389"/>
    <w:rsid w:val="003965FD"/>
    <w:rsid w:val="003B2C9D"/>
    <w:rsid w:val="003B7231"/>
    <w:rsid w:val="003E0A78"/>
    <w:rsid w:val="003F0A07"/>
    <w:rsid w:val="00446A88"/>
    <w:rsid w:val="004F569F"/>
    <w:rsid w:val="0052190C"/>
    <w:rsid w:val="00544EDE"/>
    <w:rsid w:val="005A5AC4"/>
    <w:rsid w:val="005E5F44"/>
    <w:rsid w:val="00604489"/>
    <w:rsid w:val="00655461"/>
    <w:rsid w:val="00712A98"/>
    <w:rsid w:val="00722195"/>
    <w:rsid w:val="00734E15"/>
    <w:rsid w:val="007D7200"/>
    <w:rsid w:val="007F2764"/>
    <w:rsid w:val="008764FC"/>
    <w:rsid w:val="008A33AB"/>
    <w:rsid w:val="008D1F06"/>
    <w:rsid w:val="00955457"/>
    <w:rsid w:val="009B154E"/>
    <w:rsid w:val="009D728D"/>
    <w:rsid w:val="009E563E"/>
    <w:rsid w:val="00A33658"/>
    <w:rsid w:val="00A501FD"/>
    <w:rsid w:val="00A54322"/>
    <w:rsid w:val="00B34716"/>
    <w:rsid w:val="00B35892"/>
    <w:rsid w:val="00B70827"/>
    <w:rsid w:val="00BA50DE"/>
    <w:rsid w:val="00BC79B8"/>
    <w:rsid w:val="00BE7C97"/>
    <w:rsid w:val="00C22510"/>
    <w:rsid w:val="00C56209"/>
    <w:rsid w:val="00C76A90"/>
    <w:rsid w:val="00C971EA"/>
    <w:rsid w:val="00CE3E35"/>
    <w:rsid w:val="00D0384B"/>
    <w:rsid w:val="00D12CA0"/>
    <w:rsid w:val="00D17194"/>
    <w:rsid w:val="00D368B7"/>
    <w:rsid w:val="00D44B09"/>
    <w:rsid w:val="00D81389"/>
    <w:rsid w:val="00D97FA1"/>
    <w:rsid w:val="00DB634A"/>
    <w:rsid w:val="00DC3BD1"/>
    <w:rsid w:val="00E10EC8"/>
    <w:rsid w:val="00E27CDF"/>
    <w:rsid w:val="00E37FF2"/>
    <w:rsid w:val="00E4124F"/>
    <w:rsid w:val="00E4542D"/>
    <w:rsid w:val="00E6304D"/>
    <w:rsid w:val="00E669D8"/>
    <w:rsid w:val="00E77C97"/>
    <w:rsid w:val="00EB5E94"/>
    <w:rsid w:val="00EF45D9"/>
    <w:rsid w:val="00F54767"/>
    <w:rsid w:val="00FF3D47"/>
    <w:rsid w:val="00FF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7DAF0E"/>
  <w15:chartTrackingRefBased/>
  <w15:docId w15:val="{5F769CB9-F062-4624-9FF8-5189E7D3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BD1"/>
    <w:pPr>
      <w:widowControl w:val="0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255E5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5E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5E5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5E5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5E59"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5E5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5E5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5E5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5E5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5E5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55E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55E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55E5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55E5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55E5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55E5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55E5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55E5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55E5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55E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5E5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55E5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5E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55E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5E5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55E5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55E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55E5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55E5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C3BD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C3BD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C3BD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C3BD1"/>
    <w:rPr>
      <w:sz w:val="18"/>
      <w:szCs w:val="18"/>
    </w:rPr>
  </w:style>
  <w:style w:type="paragraph" w:customStyle="1" w:styleId="af2">
    <w:name w:val="公式"/>
    <w:basedOn w:val="a"/>
    <w:qFormat/>
    <w:rsid w:val="00B35892"/>
    <w:pPr>
      <w:tabs>
        <w:tab w:val="left" w:pos="2365"/>
        <w:tab w:val="center" w:pos="4536"/>
        <w:tab w:val="right" w:pos="10490"/>
      </w:tabs>
      <w:spacing w:line="300" w:lineRule="auto"/>
      <w:jc w:val="both"/>
    </w:pPr>
    <w:rPr>
      <w:rFonts w:eastAsiaTheme="minorEastAsia"/>
      <w:b/>
      <w:bCs/>
    </w:rPr>
  </w:style>
  <w:style w:type="paragraph" w:styleId="af3">
    <w:name w:val="caption"/>
    <w:basedOn w:val="a"/>
    <w:next w:val="a"/>
    <w:uiPriority w:val="35"/>
    <w:unhideWhenUsed/>
    <w:qFormat/>
    <w:rsid w:val="00BA50DE"/>
    <w:rPr>
      <w:rFonts w:eastAsia="黑体" w:cstheme="majorBidi"/>
      <w:b/>
      <w:szCs w:val="20"/>
    </w:rPr>
  </w:style>
  <w:style w:type="paragraph" w:styleId="af4">
    <w:name w:val="Normal (Web)"/>
    <w:basedOn w:val="a"/>
    <w:uiPriority w:val="99"/>
    <w:semiHidden/>
    <w:unhideWhenUsed/>
    <w:rsid w:val="00EB5E9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7B29E-A033-44CD-B0F0-F96D1E8D5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9</Pages>
  <Words>807</Words>
  <Characters>5170</Characters>
  <Application>Microsoft Office Word</Application>
  <DocSecurity>0</DocSecurity>
  <Lines>80</Lines>
  <Paragraphs>15</Paragraphs>
  <ScaleCrop>false</ScaleCrop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siqi hu</dc:creator>
  <cp:keywords/>
  <dc:description/>
  <cp:lastModifiedBy>波 熊</cp:lastModifiedBy>
  <cp:revision>20</cp:revision>
  <dcterms:created xsi:type="dcterms:W3CDTF">2025-10-09T09:12:00Z</dcterms:created>
  <dcterms:modified xsi:type="dcterms:W3CDTF">2026-08-06T02:45:00Z</dcterms:modified>
</cp:coreProperties>
</file>