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tblLook w:val="04A0" w:firstRow="1" w:lastRow="0" w:firstColumn="1" w:lastColumn="0" w:noHBand="0" w:noVBand="1"/>
      </w:tblPr>
      <w:tblGrid>
        <w:gridCol w:w="3400"/>
        <w:gridCol w:w="1000"/>
        <w:gridCol w:w="800"/>
        <w:gridCol w:w="1000"/>
        <w:gridCol w:w="820"/>
        <w:gridCol w:w="920"/>
        <w:gridCol w:w="700"/>
      </w:tblGrid>
      <w:tr w:rsidR="00816CF4" w:rsidRPr="00BF4C1A" w14:paraId="4C434F83" w14:textId="77777777" w:rsidTr="00816CF4">
        <w:trPr>
          <w:trHeight w:val="285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81A5" w14:textId="55A39EDF" w:rsidR="00816CF4" w:rsidRPr="009906CC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906CC">
              <w:rPr>
                <w:rFonts w:eastAsia="Times New Roman" w:cs="Times New Roman"/>
                <w:color w:val="000000"/>
              </w:rPr>
              <w:t xml:space="preserve">Table 1: Functional classification and abundance of transcripts with </w:t>
            </w:r>
            <w:r w:rsidR="00DB3D1E">
              <w:rPr>
                <w:rFonts w:eastAsia="Times New Roman" w:cs="Times New Roman"/>
                <w:color w:val="000000"/>
              </w:rPr>
              <w:t>R</w:t>
            </w:r>
            <w:r w:rsidRPr="009906CC">
              <w:rPr>
                <w:rFonts w:eastAsia="Times New Roman" w:cs="Times New Roman"/>
                <w:color w:val="000000"/>
              </w:rPr>
              <w:t>PKM &gt; 10 from the salivary gland (SG) and midgut (MG) libraries</w:t>
            </w:r>
          </w:p>
        </w:tc>
      </w:tr>
      <w:tr w:rsidR="00816CF4" w:rsidRPr="00BF4C1A" w14:paraId="7806E3F7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33C0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A73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957B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5225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33B3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4732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3BF5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16CF4" w:rsidRPr="00BF4C1A" w14:paraId="7B937EC8" w14:textId="77777777" w:rsidTr="00816CF4">
        <w:trPr>
          <w:trHeight w:val="46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48340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C064B" w14:textId="5D126FCB" w:rsidR="00816CF4" w:rsidRPr="00BF4C1A" w:rsidRDefault="00816CF4" w:rsidP="00816CF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Average </w:t>
            </w:r>
            <w:r w:rsidR="006E28B4"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RPKM</w:t>
            </w: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SG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2F21" w14:textId="77777777" w:rsidR="00816CF4" w:rsidRPr="00BF4C1A" w:rsidRDefault="00816CF4" w:rsidP="00816CF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SE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EF48E" w14:textId="0EB608A8" w:rsidR="00816CF4" w:rsidRPr="00BF4C1A" w:rsidRDefault="00816CF4" w:rsidP="00816CF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Average </w:t>
            </w:r>
            <w:r w:rsidR="006E28B4"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RPKM </w:t>
            </w: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MG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D72F" w14:textId="77777777" w:rsidR="00816CF4" w:rsidRPr="00BF4C1A" w:rsidRDefault="00816CF4" w:rsidP="00816CF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SE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3F99E" w14:textId="5F95501B" w:rsidR="00816CF4" w:rsidRPr="00BF4C1A" w:rsidRDefault="00816CF4" w:rsidP="00816CF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SG/MG</w:t>
            </w:r>
            <w:r w:rsidR="00945C3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C108B" w14:textId="77777777" w:rsidR="00816CF4" w:rsidRPr="00BF4C1A" w:rsidRDefault="00816CF4" w:rsidP="00816CF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N </w:t>
            </w:r>
          </w:p>
        </w:tc>
      </w:tr>
      <w:tr w:rsidR="00816CF4" w:rsidRPr="00BF4C1A" w14:paraId="007C0B2C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BA23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Transcription machinery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B7B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619.45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C47F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279.18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192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251.29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A40F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54.92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10ABF9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2.4651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221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180</w:t>
            </w:r>
          </w:p>
        </w:tc>
      </w:tr>
      <w:tr w:rsidR="00816CF4" w:rsidRPr="00BF4C1A" w14:paraId="4A837F39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496A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Protein export machinery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245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96.98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628D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89.52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B95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44.73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99E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14.01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1F12"/>
            <w:noWrap/>
            <w:vAlign w:val="bottom"/>
            <w:hideMark/>
          </w:tcPr>
          <w:p w14:paraId="4FF8998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2.1683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4721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191</w:t>
            </w:r>
          </w:p>
        </w:tc>
      </w:tr>
      <w:tr w:rsidR="00816CF4" w:rsidRPr="00BF4C1A" w14:paraId="7A1594CD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9D6D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Secreted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31C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1,213.48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1DD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127.09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BC9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634.33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D39D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44.96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3920"/>
            <w:noWrap/>
            <w:vAlign w:val="bottom"/>
            <w:hideMark/>
          </w:tcPr>
          <w:p w14:paraId="251AFC3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1.9130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823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1,787</w:t>
            </w:r>
          </w:p>
        </w:tc>
      </w:tr>
      <w:tr w:rsidR="00816CF4" w:rsidRPr="00BF4C1A" w14:paraId="26E8E8C1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8358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9F0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303.24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F9FA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55.17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B506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227.32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92C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18.50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7441"/>
            <w:noWrap/>
            <w:vAlign w:val="bottom"/>
            <w:hideMark/>
          </w:tcPr>
          <w:p w14:paraId="16F3AFD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1.3340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92E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1,649</w:t>
            </w:r>
          </w:p>
        </w:tc>
      </w:tr>
      <w:tr w:rsidR="00816CF4" w:rsidRPr="00BF4C1A" w14:paraId="31D2106B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093B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Storage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0376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54.47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965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23.38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649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94.81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DEA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28.30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C16D"/>
            <w:noWrap/>
            <w:vAlign w:val="bottom"/>
            <w:hideMark/>
          </w:tcPr>
          <w:p w14:paraId="705398C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0.5745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5B58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38</w:t>
            </w:r>
          </w:p>
        </w:tc>
      </w:tr>
      <w:tr w:rsidR="00816CF4" w:rsidRPr="00BF4C1A" w14:paraId="106D7D41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9D5B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Nuclear regulation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86A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40.98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58EF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20.90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9F5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130.02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AB2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55.59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DC7C"/>
            <w:noWrap/>
            <w:vAlign w:val="bottom"/>
            <w:hideMark/>
          </w:tcPr>
          <w:p w14:paraId="3BF6932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0.3152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6FFF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816CF4" w:rsidRPr="00BF4C1A" w14:paraId="7213BB86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E494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Protein synthesis machinery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E3EC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70.89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ACA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5271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283.83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6422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15.39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E380"/>
            <w:noWrap/>
            <w:vAlign w:val="bottom"/>
            <w:hideMark/>
          </w:tcPr>
          <w:p w14:paraId="39FF573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0.2498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A1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464</w:t>
            </w:r>
          </w:p>
        </w:tc>
      </w:tr>
      <w:tr w:rsidR="00816CF4" w:rsidRPr="00BF4C1A" w14:paraId="30128764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0095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4C8B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50.31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201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11.20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5FDA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246.84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1E1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39.63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E782"/>
            <w:noWrap/>
            <w:vAlign w:val="bottom"/>
            <w:hideMark/>
          </w:tcPr>
          <w:p w14:paraId="45252CEB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0.2038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1CCC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914</w:t>
            </w:r>
          </w:p>
        </w:tc>
      </w:tr>
      <w:tr w:rsidR="00816CF4" w:rsidRPr="00BF4C1A" w14:paraId="123A0892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D388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Unknown, conserved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D7D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8.55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CE8A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348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49.91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52A6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4D6E6CD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0.1713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5956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335</w:t>
            </w:r>
          </w:p>
        </w:tc>
      </w:tr>
      <w:tr w:rsidR="00816CF4" w:rsidRPr="00BF4C1A" w14:paraId="2208DB4F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71B9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Transcription factor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B84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3442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ACFB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26.81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ED5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33CD88A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0.1646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5AE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816CF4" w:rsidRPr="00BF4C1A" w14:paraId="6F8BE11A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308D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Proteasome machinery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7CAC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9.16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9818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A0B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56.21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7291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10.77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5891DA7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0.1629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3DD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129</w:t>
            </w:r>
          </w:p>
        </w:tc>
      </w:tr>
      <w:tr w:rsidR="00816CF4" w:rsidRPr="00BF4C1A" w14:paraId="13167F2E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A2A5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Nuclear export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8C0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AF1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82BD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11.52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326D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D1D29A"/>
            <w:noWrap/>
            <w:vAlign w:val="bottom"/>
            <w:hideMark/>
          </w:tcPr>
          <w:p w14:paraId="0894480F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0.1196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0D5D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816CF4" w:rsidRPr="00BF4C1A" w14:paraId="565B8038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CBBE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Signal transduction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358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5.27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5F6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A05A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53.64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5D6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5.28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BAC5A5"/>
            <w:noWrap/>
            <w:vAlign w:val="bottom"/>
            <w:hideMark/>
          </w:tcPr>
          <w:p w14:paraId="128D42C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0.0982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322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294</w:t>
            </w:r>
          </w:p>
        </w:tc>
      </w:tr>
      <w:tr w:rsidR="00816CF4" w:rsidRPr="00BF4C1A" w14:paraId="6F895AE9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C8D3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Transporters/storage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1061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4F3F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276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58.50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D26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6.69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A4B9AF"/>
            <w:noWrap/>
            <w:vAlign w:val="bottom"/>
            <w:hideMark/>
          </w:tcPr>
          <w:p w14:paraId="1A94F0FF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0.0770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1ADC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227</w:t>
            </w:r>
          </w:p>
        </w:tc>
      </w:tr>
      <w:tr w:rsidR="00816CF4" w:rsidRPr="00BF4C1A" w14:paraId="738C09BE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998E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Oxidant metabolism/detoxification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884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94EF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4C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46.79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F6D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5.36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DB6B2"/>
            <w:noWrap/>
            <w:vAlign w:val="bottom"/>
            <w:hideMark/>
          </w:tcPr>
          <w:p w14:paraId="4644DD62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0.0712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E58C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118</w:t>
            </w:r>
          </w:p>
        </w:tc>
      </w:tr>
      <w:tr w:rsidR="00816CF4" w:rsidRPr="00BF4C1A" w14:paraId="16FE89D2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AEB7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Transposable element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838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1B0C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68EA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45.50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8C6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24.31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CB5B3"/>
            <w:noWrap/>
            <w:vAlign w:val="bottom"/>
            <w:hideMark/>
          </w:tcPr>
          <w:p w14:paraId="260D62DA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0.0698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FC5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51</w:t>
            </w:r>
          </w:p>
        </w:tc>
      </w:tr>
      <w:tr w:rsidR="00816CF4" w:rsidRPr="00BF4C1A" w14:paraId="1E7503F5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0C90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Cytoskeletal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D0E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C03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4AA8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47.11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D89C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5.72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82A7BF"/>
            <w:noWrap/>
            <w:vAlign w:val="bottom"/>
            <w:hideMark/>
          </w:tcPr>
          <w:p w14:paraId="1FFAC0C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0.0456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44B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135</w:t>
            </w:r>
          </w:p>
        </w:tc>
      </w:tr>
      <w:tr w:rsidR="00816CF4" w:rsidRPr="00BF4C1A" w14:paraId="6623018C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96C3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Extracellular matrix/cell adhesion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78A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7E65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D496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110.74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6DE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27.86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6C9BCA"/>
            <w:noWrap/>
            <w:vAlign w:val="bottom"/>
            <w:hideMark/>
          </w:tcPr>
          <w:p w14:paraId="5B376161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0.0244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A8F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85</w:t>
            </w:r>
          </w:p>
        </w:tc>
      </w:tr>
      <w:tr w:rsidR="00816CF4" w:rsidRPr="00BF4C1A" w14:paraId="297981D5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39A4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Protein modification machinery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23F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4.62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91D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4196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444.55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13F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102.15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5D93D1"/>
            <w:noWrap/>
            <w:vAlign w:val="bottom"/>
            <w:hideMark/>
          </w:tcPr>
          <w:p w14:paraId="421E1FE1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C2F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333</w:t>
            </w:r>
          </w:p>
        </w:tc>
      </w:tr>
      <w:tr w:rsidR="00816CF4" w:rsidRPr="00BF4C1A" w14:paraId="31AD2D18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84C6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Immunity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62D8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B3D0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0701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458.62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A666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118.24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5D93D1"/>
            <w:noWrap/>
            <w:vAlign w:val="bottom"/>
            <w:hideMark/>
          </w:tcPr>
          <w:p w14:paraId="50648C9E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0.0101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631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104</w:t>
            </w:r>
          </w:p>
        </w:tc>
      </w:tr>
      <w:tr w:rsidR="00816CF4" w:rsidRPr="00BF4C1A" w14:paraId="224FD267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ACFC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336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2FC3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1AA9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303.30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C8E6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76.93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bottom"/>
            <w:hideMark/>
          </w:tcPr>
          <w:p w14:paraId="3867CAA4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BA11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816CF4" w:rsidRPr="00BF4C1A" w14:paraId="245D1C93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840C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A267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2A27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E0C0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03A2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4E8B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0B87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16CF4" w:rsidRPr="00BF4C1A" w14:paraId="2705161B" w14:textId="77777777" w:rsidTr="00816CF4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07C6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FEA3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8689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0F02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A662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AB3D" w14:textId="77777777" w:rsidR="00816CF4" w:rsidRPr="00BF4C1A" w:rsidRDefault="00816CF4" w:rsidP="00816CF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E807" w14:textId="77777777" w:rsidR="00816CF4" w:rsidRPr="00BF4C1A" w:rsidRDefault="00816CF4" w:rsidP="00816CF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BF4C1A">
              <w:rPr>
                <w:rFonts w:eastAsia="Times New Roman" w:cs="Times New Roman"/>
                <w:color w:val="000000"/>
                <w:sz w:val="18"/>
                <w:szCs w:val="18"/>
              </w:rPr>
              <w:t>7,154</w:t>
            </w:r>
          </w:p>
        </w:tc>
      </w:tr>
    </w:tbl>
    <w:p w14:paraId="73B04B10" w14:textId="7E2EF618" w:rsidR="00BF4C1A" w:rsidRDefault="00BF4C1A">
      <w:pPr>
        <w:rPr>
          <w:rFonts w:eastAsia="Times New Roman" w:cs="Times New Roman"/>
          <w:color w:val="000000"/>
          <w:sz w:val="18"/>
          <w:szCs w:val="18"/>
        </w:rPr>
      </w:pPr>
    </w:p>
    <w:p w14:paraId="6AA3F233" w14:textId="0FF43AAA" w:rsidR="00945C34" w:rsidRDefault="00945C34">
      <w:pPr>
        <w:rPr>
          <w:rFonts w:eastAsia="Times New Roman" w:cs="Times New Roman"/>
          <w:color w:val="000000"/>
          <w:sz w:val="18"/>
          <w:szCs w:val="18"/>
        </w:rPr>
      </w:pPr>
      <w:bookmarkStart w:id="0" w:name="_Hlk12440082"/>
      <w:r>
        <w:rPr>
          <w:rFonts w:eastAsia="Times New Roman" w:cs="Times New Roman"/>
          <w:color w:val="000000"/>
          <w:sz w:val="18"/>
          <w:szCs w:val="18"/>
        </w:rPr>
        <w:t>* The darkest blue background color represents the lowest value, the most intense red represents the largest value, while yellow represents average values.</w:t>
      </w:r>
    </w:p>
    <w:bookmarkEnd w:id="0"/>
    <w:p w14:paraId="4ECBDB26" w14:textId="77777777" w:rsidR="00291089" w:rsidRDefault="00291089">
      <w:pPr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</w:rPr>
        <w:br w:type="page"/>
      </w:r>
    </w:p>
    <w:p w14:paraId="76AE2FC7" w14:textId="16DA4669" w:rsidR="00DE116E" w:rsidRPr="009906CC" w:rsidRDefault="00DE116E" w:rsidP="00816CF4">
      <w:r w:rsidRPr="009906CC">
        <w:rPr>
          <w:rFonts w:eastAsia="Times New Roman" w:cs="Times New Roman"/>
          <w:color w:val="000000"/>
        </w:rPr>
        <w:lastRenderedPageBreak/>
        <w:t>Table 2: Functional classification and expression levels of transcripts overexpressed in the salivary glands when compared to those from midguts.</w:t>
      </w:r>
    </w:p>
    <w:tbl>
      <w:tblPr>
        <w:tblW w:w="9388" w:type="dxa"/>
        <w:tblLook w:val="04A0" w:firstRow="1" w:lastRow="0" w:firstColumn="1" w:lastColumn="0" w:noHBand="0" w:noVBand="1"/>
      </w:tblPr>
      <w:tblGrid>
        <w:gridCol w:w="6593"/>
        <w:gridCol w:w="1029"/>
        <w:gridCol w:w="1029"/>
        <w:gridCol w:w="828"/>
        <w:gridCol w:w="616"/>
        <w:gridCol w:w="705"/>
      </w:tblGrid>
      <w:tr w:rsidR="006E28B4" w:rsidRPr="00BF4C1A" w14:paraId="0F0C06C0" w14:textId="77777777" w:rsidTr="006C1F44">
        <w:trPr>
          <w:trHeight w:val="28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340" w:type="dxa"/>
              <w:tblLook w:val="04A0" w:firstRow="1" w:lastRow="0" w:firstColumn="1" w:lastColumn="0" w:noHBand="0" w:noVBand="1"/>
            </w:tblPr>
            <w:tblGrid>
              <w:gridCol w:w="3796"/>
              <w:gridCol w:w="926"/>
              <w:gridCol w:w="867"/>
              <w:gridCol w:w="778"/>
            </w:tblGrid>
            <w:tr w:rsidR="00DE116E" w:rsidRPr="00BF4C1A" w14:paraId="14B86904" w14:textId="77777777" w:rsidTr="008204E1">
              <w:trPr>
                <w:trHeight w:val="570"/>
              </w:trPr>
              <w:tc>
                <w:tcPr>
                  <w:tcW w:w="5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5C47DC" w14:textId="0538F046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Class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3D872F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Average E.I. *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77DBC3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SE 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36787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N </w:t>
                  </w:r>
                </w:p>
              </w:tc>
            </w:tr>
            <w:tr w:rsidR="00DE116E" w:rsidRPr="00BF4C1A" w14:paraId="5F109979" w14:textId="77777777" w:rsidTr="008204E1">
              <w:trPr>
                <w:trHeight w:val="285"/>
              </w:trPr>
              <w:tc>
                <w:tcPr>
                  <w:tcW w:w="5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A174A1" w14:textId="77777777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Secreted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04047B" w14:textId="77777777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2C9ACE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3BB80E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116E" w:rsidRPr="00BF4C1A" w14:paraId="275F602A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DC8D21" w14:textId="4C307C48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 E</w:t>
                  </w:r>
                  <w:r w:rsidR="008204E1"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n</w:t>
                  </w: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zymes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EDA1F" w14:textId="77777777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A29468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2415A5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116E" w:rsidRPr="00BF4C1A" w14:paraId="2FBDB3BB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9039A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DNAse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BF6C"/>
                  <w:noWrap/>
                  <w:vAlign w:val="bottom"/>
                  <w:hideMark/>
                </w:tcPr>
                <w:p w14:paraId="3C0BE45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8.96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3BCB1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0.64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AA9908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DE116E" w:rsidRPr="00BF4C1A" w14:paraId="2163B060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4CF06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Serine Proteases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8B9D9"/>
                  <w:noWrap/>
                  <w:vAlign w:val="bottom"/>
                  <w:hideMark/>
                </w:tcPr>
                <w:p w14:paraId="1CA6D49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6CCFF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31D31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DE116E" w:rsidRPr="00BF4C1A" w14:paraId="447E60A7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7228F9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Lipases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EB84"/>
                  <w:noWrap/>
                  <w:vAlign w:val="bottom"/>
                  <w:hideMark/>
                </w:tcPr>
                <w:p w14:paraId="1E9A809F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5150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46908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</w:tr>
            <w:tr w:rsidR="00DE116E" w:rsidRPr="00BF4C1A" w14:paraId="523AB9A1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EAD2D" w14:textId="77777777" w:rsidR="00DE116E" w:rsidRPr="00BF4C1A" w:rsidRDefault="00DE116E" w:rsidP="00DE116E">
                  <w:pPr>
                    <w:spacing w:after="0" w:line="240" w:lineRule="auto"/>
                    <w:ind w:firstLineChars="100" w:firstLine="181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Immune related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7C0CC"/>
                  <w:noWrap/>
                  <w:vAlign w:val="bottom"/>
                  <w:hideMark/>
                </w:tcPr>
                <w:p w14:paraId="48566E44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D0F52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59B9D4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DE116E" w:rsidRPr="00BF4C1A" w14:paraId="4F71717F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0377F" w14:textId="77777777" w:rsidR="00DE116E" w:rsidRPr="00BF4C1A" w:rsidRDefault="00DE116E" w:rsidP="00DE116E">
                  <w:pPr>
                    <w:spacing w:after="0" w:line="240" w:lineRule="auto"/>
                    <w:ind w:firstLineChars="100" w:firstLine="181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Small molecule binding domains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DCD17" w14:textId="77777777" w:rsidR="00DE116E" w:rsidRPr="00BF4C1A" w:rsidRDefault="00DE116E" w:rsidP="00DE116E">
                  <w:pPr>
                    <w:spacing w:after="0" w:line="240" w:lineRule="auto"/>
                    <w:ind w:firstLineChars="100" w:firstLine="181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01CFE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1EE5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116E" w:rsidRPr="00BF4C1A" w14:paraId="2CB16083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BF292" w14:textId="2B19BD68" w:rsidR="00DE116E" w:rsidRPr="00BF4C1A" w:rsidRDefault="009166CF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 </w:t>
                  </w:r>
                  <w:r w:rsidR="00DE116E"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Lipocalin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0B5E0"/>
                  <w:noWrap/>
                  <w:vAlign w:val="bottom"/>
                  <w:hideMark/>
                </w:tcPr>
                <w:p w14:paraId="2135B84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B9BEB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C94036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DE116E" w:rsidRPr="00BF4C1A" w14:paraId="51BE82CE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D05609" w14:textId="5208B246" w:rsidR="00DE116E" w:rsidRPr="00BF4C1A" w:rsidRDefault="009166CF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 </w:t>
                  </w:r>
                  <w:r w:rsidR="00DE116E"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Odorant/pheromone binding domains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C66F"/>
                  <w:noWrap/>
                  <w:vAlign w:val="bottom"/>
                  <w:hideMark/>
                </w:tcPr>
                <w:p w14:paraId="728165F1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7.69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30C41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E0663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DE116E" w:rsidRPr="00BF4C1A" w14:paraId="2CA18750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ACFA78" w14:textId="2008CD4B" w:rsidR="00DE116E" w:rsidRPr="00BF4C1A" w:rsidRDefault="009166CF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  </w:t>
                  </w:r>
                  <w:r w:rsidR="00DE116E"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Antigen 5 family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693B"/>
                  <w:noWrap/>
                  <w:vAlign w:val="bottom"/>
                  <w:hideMark/>
                </w:tcPr>
                <w:p w14:paraId="4B119B12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25.49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6D455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CB611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48</w:t>
                  </w:r>
                </w:p>
              </w:tc>
            </w:tr>
            <w:tr w:rsidR="00DE116E" w:rsidRPr="00BF4C1A" w14:paraId="7C219CAA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0D96F" w14:textId="40EBD044" w:rsidR="00DE116E" w:rsidRPr="00BF4C1A" w:rsidRDefault="009166CF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  </w:t>
                  </w:r>
                  <w:r w:rsidR="00DE116E"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Conserved secreted proteins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8B9D9"/>
                  <w:noWrap/>
                  <w:vAlign w:val="bottom"/>
                  <w:hideMark/>
                </w:tcPr>
                <w:p w14:paraId="26325B35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1B89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3B634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</w:tr>
            <w:tr w:rsidR="00DE116E" w:rsidRPr="00BF4C1A" w14:paraId="45646C0F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134E" w14:textId="77777777" w:rsidR="00DE116E" w:rsidRPr="00BF4C1A" w:rsidRDefault="00DE116E" w:rsidP="00DE116E">
                  <w:pPr>
                    <w:spacing w:after="0" w:line="240" w:lineRule="auto"/>
                    <w:ind w:firstLineChars="100" w:firstLine="181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Stomoxyini specific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56064" w14:textId="77777777" w:rsidR="00DE116E" w:rsidRPr="00BF4C1A" w:rsidRDefault="00DE116E" w:rsidP="00DE116E">
                  <w:pPr>
                    <w:spacing w:after="0" w:line="240" w:lineRule="auto"/>
                    <w:ind w:firstLineChars="100" w:firstLine="181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FB9FD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7EFAB2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116E" w:rsidRPr="00BF4C1A" w14:paraId="0530D704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25CC8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Hematobin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713F"/>
                  <w:noWrap/>
                  <w:vAlign w:val="bottom"/>
                  <w:hideMark/>
                </w:tcPr>
                <w:p w14:paraId="61FE3C9F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24.04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8830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3.19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80A52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28</w:t>
                  </w:r>
                </w:p>
              </w:tc>
            </w:tr>
            <w:tr w:rsidR="00DE116E" w:rsidRPr="00BF4C1A" w14:paraId="4DBFC96D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56528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Thrombostasin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8C4F"/>
                  <w:noWrap/>
                  <w:vAlign w:val="bottom"/>
                  <w:hideMark/>
                </w:tcPr>
                <w:p w14:paraId="72F68BE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18.71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28EC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2.18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C9BC0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55</w:t>
                  </w:r>
                </w:p>
              </w:tc>
            </w:tr>
            <w:tr w:rsidR="00DE116E" w:rsidRPr="00BF4C1A" w14:paraId="06C31935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F28AC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 kDa acidic peptide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EB84"/>
                  <w:noWrap/>
                  <w:vAlign w:val="bottom"/>
                  <w:hideMark/>
                </w:tcPr>
                <w:p w14:paraId="61E832A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C77FB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391F4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DE116E" w:rsidRPr="00BF4C1A" w14:paraId="17011431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AB863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2.02 kDa alkaline secreted peptide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DD3AD"/>
                  <w:noWrap/>
                  <w:vAlign w:val="bottom"/>
                  <w:hideMark/>
                </w:tcPr>
                <w:p w14:paraId="01704EF0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0FDA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0509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DE116E" w:rsidRPr="00BF4C1A" w14:paraId="07F657DB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0532D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 kDa alkaline secreted peptide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9D1B1"/>
                  <w:noWrap/>
                  <w:vAlign w:val="bottom"/>
                  <w:hideMark/>
                </w:tcPr>
                <w:p w14:paraId="3333A1BE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0B8EF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538A8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DE116E" w:rsidRPr="00BF4C1A" w14:paraId="2BF9BB11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514E0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3.5 kDa alkaline salivary peptide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0000"/>
                  <w:noWrap/>
                  <w:vAlign w:val="bottom"/>
                  <w:hideMark/>
                </w:tcPr>
                <w:p w14:paraId="424E7E36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45.57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CB73B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6.32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1E3591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DE116E" w:rsidRPr="00BF4C1A" w14:paraId="5B294E3C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A4847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5.4 kDa acidic secreted peptide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6DE99"/>
                  <w:noWrap/>
                  <w:vAlign w:val="bottom"/>
                  <w:hideMark/>
                </w:tcPr>
                <w:p w14:paraId="2203A21D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EEF9B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AC235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</w:tr>
            <w:tr w:rsidR="00DE116E" w:rsidRPr="00BF4C1A" w14:paraId="167E0624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AB3713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7.4 kDa salivary peptide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D477"/>
                  <w:noWrap/>
                  <w:vAlign w:val="bottom"/>
                  <w:hideMark/>
                </w:tcPr>
                <w:p w14:paraId="756CC79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4.97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31D713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1.10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4F168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42</w:t>
                  </w:r>
                </w:p>
              </w:tc>
            </w:tr>
            <w:tr w:rsidR="00DE116E" w:rsidRPr="00BF4C1A" w14:paraId="3350C953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BE4101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8.5 kDa alkaline salivary peptide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BA69"/>
                  <w:noWrap/>
                  <w:vAlign w:val="bottom"/>
                  <w:hideMark/>
                </w:tcPr>
                <w:p w14:paraId="4CD0D0D4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9.89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82C76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0.67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E5D5E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DE116E" w:rsidRPr="00BF4C1A" w14:paraId="39DE431D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84E64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10.8 kDa alkaline salivary protein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D678"/>
                  <w:noWrap/>
                  <w:vAlign w:val="bottom"/>
                  <w:hideMark/>
                </w:tcPr>
                <w:p w14:paraId="19F438F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4.55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3AC92E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0.18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4B4F0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DE116E" w:rsidRPr="00BF4C1A" w14:paraId="228035CE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186FB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13.7 kDa alkaline salivary protein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AC61"/>
                  <w:noWrap/>
                  <w:vAlign w:val="bottom"/>
                  <w:hideMark/>
                </w:tcPr>
                <w:p w14:paraId="0163FDB0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12.66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80CBF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2.62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DDE3F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DE116E" w:rsidRPr="00BF4C1A" w14:paraId="03FAF04D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CF209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26.4 kDa family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EBCD4"/>
                  <w:noWrap/>
                  <w:vAlign w:val="bottom"/>
                  <w:hideMark/>
                </w:tcPr>
                <w:p w14:paraId="3EFE00B6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6E1DD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C4F4B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DE116E" w:rsidRPr="00BF4C1A" w14:paraId="659E8927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17DB5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Glycine rich family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FBCD3"/>
                  <w:noWrap/>
                  <w:vAlign w:val="bottom"/>
                  <w:hideMark/>
                </w:tcPr>
                <w:p w14:paraId="01A06A64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1E2572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8F32D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</w:tr>
            <w:tr w:rsidR="009166CF" w:rsidRPr="00BF4C1A" w14:paraId="35B22D38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2E1481" w14:textId="2B648BE3" w:rsidR="009166CF" w:rsidRPr="00BF4C1A" w:rsidRDefault="009166CF" w:rsidP="009166CF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  Other secreted proteins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E581"/>
                  <w:noWrap/>
                  <w:vAlign w:val="bottom"/>
                </w:tcPr>
                <w:p w14:paraId="32D58E21" w14:textId="77777777" w:rsidR="009166CF" w:rsidRPr="00BF4C1A" w:rsidRDefault="009166CF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5BA45CE" w14:textId="77777777" w:rsidR="009166CF" w:rsidRPr="00BF4C1A" w:rsidRDefault="009166CF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614C40F" w14:textId="77777777" w:rsidR="009166CF" w:rsidRPr="00BF4C1A" w:rsidRDefault="009166CF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E116E" w:rsidRPr="00BF4C1A" w14:paraId="556DA488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0985A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Mucins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E581"/>
                  <w:noWrap/>
                  <w:vAlign w:val="bottom"/>
                  <w:hideMark/>
                </w:tcPr>
                <w:p w14:paraId="47E17FD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1.71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F288C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688DE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DE116E" w:rsidRPr="00BF4C1A" w14:paraId="70AA1035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DE738" w14:textId="77777777" w:rsidR="00DE116E" w:rsidRPr="00BF4C1A" w:rsidRDefault="00DE116E" w:rsidP="00DE116E">
                  <w:pPr>
                    <w:spacing w:after="0" w:line="240" w:lineRule="auto"/>
                    <w:ind w:firstLineChars="200" w:firstLine="36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Unknown families, secreted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C871"/>
                  <w:noWrap/>
                  <w:vAlign w:val="bottom"/>
                  <w:hideMark/>
                </w:tcPr>
                <w:p w14:paraId="49AC4C2D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7.26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32559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1.90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ECC0B8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47</w:t>
                  </w:r>
                </w:p>
              </w:tc>
            </w:tr>
            <w:tr w:rsidR="00DE116E" w:rsidRPr="00BF4C1A" w14:paraId="007CE6B8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CB864" w14:textId="77777777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Putative housekeeping function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7AA6F8" w14:textId="77777777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485B6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A564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116E" w:rsidRPr="00BF4C1A" w14:paraId="27C3E132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ABDD4F" w14:textId="77777777" w:rsidR="00DE116E" w:rsidRPr="00BF4C1A" w:rsidRDefault="00DE116E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Immunity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CBBD6"/>
                  <w:noWrap/>
                  <w:vAlign w:val="bottom"/>
                  <w:hideMark/>
                </w:tcPr>
                <w:p w14:paraId="26560FF2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E799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BD5C0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DE116E" w:rsidRPr="00BF4C1A" w14:paraId="5C81E2FF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308B8" w14:textId="77777777" w:rsidR="00DE116E" w:rsidRPr="00BF4C1A" w:rsidRDefault="00DE116E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Nuclear regulation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DB4E2"/>
                  <w:noWrap/>
                  <w:vAlign w:val="bottom"/>
                  <w:hideMark/>
                </w:tcPr>
                <w:p w14:paraId="29922E3F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04F19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50B5E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DE116E" w:rsidRPr="00BF4C1A" w14:paraId="487A9A16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E4645" w14:textId="77777777" w:rsidR="00DE116E" w:rsidRPr="00BF4C1A" w:rsidRDefault="00DE116E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Protein export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6137"/>
                  <w:noWrap/>
                  <w:vAlign w:val="bottom"/>
                  <w:hideMark/>
                </w:tcPr>
                <w:p w14:paraId="390ACC03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26.97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16E2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C7B14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DE116E" w:rsidRPr="00BF4C1A" w14:paraId="2FF8838C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762672" w14:textId="77777777" w:rsidR="00DE116E" w:rsidRPr="00BF4C1A" w:rsidRDefault="00DE116E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Protein modification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DBCD5"/>
                  <w:noWrap/>
                  <w:vAlign w:val="bottom"/>
                  <w:hideMark/>
                </w:tcPr>
                <w:p w14:paraId="29AD9ED5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32CC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CA324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DE116E" w:rsidRPr="00BF4C1A" w14:paraId="43423063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B67F3" w14:textId="77777777" w:rsidR="00DE116E" w:rsidRPr="00BF4C1A" w:rsidRDefault="00DE116E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Protein synthesis machinery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B6DE"/>
                  <w:noWrap/>
                  <w:vAlign w:val="bottom"/>
                  <w:hideMark/>
                </w:tcPr>
                <w:p w14:paraId="5B2FCA2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B94E2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B83F5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DE116E" w:rsidRPr="00BF4C1A" w14:paraId="6137434E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70C65" w14:textId="77777777" w:rsidR="00DE116E" w:rsidRPr="00BF4C1A" w:rsidRDefault="00DE116E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Transcription machinery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2F1B"/>
                  <w:noWrap/>
                  <w:vAlign w:val="bottom"/>
                  <w:hideMark/>
                </w:tcPr>
                <w:p w14:paraId="09B37502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36.58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C79EF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EA61B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DE116E" w:rsidRPr="00BF4C1A" w14:paraId="43B54D21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DFDF3" w14:textId="77777777" w:rsidR="00DE116E" w:rsidRPr="00BF4C1A" w:rsidRDefault="00DE116E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Transporters and channels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DB4E2"/>
                  <w:noWrap/>
                  <w:vAlign w:val="bottom"/>
                  <w:hideMark/>
                </w:tcPr>
                <w:p w14:paraId="39A41B5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A6838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D175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DE116E" w:rsidRPr="00BF4C1A" w14:paraId="7E6A8D92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5CD3D1" w14:textId="77777777" w:rsidR="00DE116E" w:rsidRPr="00BF4C1A" w:rsidRDefault="00DE116E" w:rsidP="00DE116E">
                  <w:pPr>
                    <w:spacing w:after="0" w:line="240" w:lineRule="auto"/>
                    <w:ind w:firstLineChars="100" w:firstLine="18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Unknown conserved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AD1AF"/>
                  <w:noWrap/>
                  <w:vAlign w:val="bottom"/>
                  <w:hideMark/>
                </w:tcPr>
                <w:p w14:paraId="0D36B0D3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A557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D5C4C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DE116E" w:rsidRPr="00BF4C1A" w14:paraId="6BB4AFAD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6228F" w14:textId="77777777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Transposable element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EB4E1"/>
                  <w:noWrap/>
                  <w:vAlign w:val="bottom"/>
                  <w:hideMark/>
                </w:tcPr>
                <w:p w14:paraId="44289FFD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E9728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9C91A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DE116E" w:rsidRPr="00BF4C1A" w14:paraId="03EBB986" w14:textId="77777777" w:rsidTr="00DE116E">
              <w:trPr>
                <w:trHeight w:val="285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479C2" w14:textId="77777777" w:rsidR="00DE116E" w:rsidRPr="00BF4C1A" w:rsidRDefault="00DE116E" w:rsidP="00DE116E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Unknown product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CE74"/>
                  <w:noWrap/>
                  <w:vAlign w:val="bottom"/>
                  <w:hideMark/>
                </w:tcPr>
                <w:p w14:paraId="457FCF55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6.17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41D123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1.39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0FCB7" w14:textId="77777777" w:rsidR="00DE116E" w:rsidRPr="00BF4C1A" w:rsidRDefault="00DE116E" w:rsidP="00DE11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BF4C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61</w:t>
                  </w:r>
                </w:p>
              </w:tc>
            </w:tr>
          </w:tbl>
          <w:p w14:paraId="4000DEA0" w14:textId="77777777" w:rsidR="006E28B4" w:rsidRPr="00BF4C1A" w:rsidRDefault="006E28B4" w:rsidP="00DE116E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9855A" w14:textId="77777777" w:rsidR="006E28B4" w:rsidRPr="00BF4C1A" w:rsidRDefault="006E28B4" w:rsidP="006E2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DB6BE" w14:textId="77777777" w:rsidR="006E28B4" w:rsidRPr="00BF4C1A" w:rsidRDefault="006E28B4" w:rsidP="006E2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88A57" w14:textId="77777777" w:rsidR="006E28B4" w:rsidRPr="00BF4C1A" w:rsidRDefault="006E28B4" w:rsidP="006E2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FF410" w14:textId="77777777" w:rsidR="006E28B4" w:rsidRPr="00BF4C1A" w:rsidRDefault="006E28B4" w:rsidP="006E2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2D617" w14:textId="77777777" w:rsidR="006E28B4" w:rsidRPr="00BF4C1A" w:rsidRDefault="006E28B4" w:rsidP="006E2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74EC1681" w14:textId="77777777" w:rsidR="00DE116E" w:rsidRPr="00BF4C1A" w:rsidRDefault="00DE116E" w:rsidP="00816CF4">
      <w:pPr>
        <w:rPr>
          <w:sz w:val="18"/>
          <w:szCs w:val="18"/>
        </w:rPr>
      </w:pPr>
    </w:p>
    <w:p w14:paraId="5F0BEC32" w14:textId="789A9636" w:rsidR="00945C34" w:rsidRDefault="00DE116E" w:rsidP="00945C34">
      <w:pPr>
        <w:rPr>
          <w:rFonts w:eastAsia="Times New Roman" w:cs="Times New Roman"/>
          <w:color w:val="000000"/>
          <w:sz w:val="18"/>
          <w:szCs w:val="18"/>
        </w:rPr>
      </w:pPr>
      <w:r w:rsidRPr="00BF4C1A">
        <w:rPr>
          <w:sz w:val="18"/>
          <w:szCs w:val="18"/>
        </w:rPr>
        <w:t xml:space="preserve">* </w:t>
      </w:r>
      <w:r w:rsidR="00FE4734" w:rsidRPr="00BF4C1A">
        <w:rPr>
          <w:sz w:val="18"/>
          <w:szCs w:val="18"/>
        </w:rPr>
        <w:t>EI: Expression Index</w:t>
      </w:r>
      <w:r w:rsidR="00945C34">
        <w:rPr>
          <w:sz w:val="18"/>
          <w:szCs w:val="18"/>
        </w:rPr>
        <w:t xml:space="preserve">. </w:t>
      </w:r>
      <w:r w:rsidR="00945C34">
        <w:rPr>
          <w:rFonts w:eastAsia="Times New Roman" w:cs="Times New Roman"/>
          <w:color w:val="000000"/>
          <w:sz w:val="18"/>
          <w:szCs w:val="18"/>
        </w:rPr>
        <w:t>The darkest blue background color represents the lowest value, the most intense red represents the largest value, while yellow represents average values.</w:t>
      </w:r>
    </w:p>
    <w:p w14:paraId="12BEB011" w14:textId="102B0FDB" w:rsidR="009A5332" w:rsidRPr="00BF4C1A" w:rsidRDefault="009A5332" w:rsidP="00816CF4">
      <w:pPr>
        <w:rPr>
          <w:sz w:val="18"/>
          <w:szCs w:val="18"/>
        </w:rPr>
      </w:pPr>
    </w:p>
    <w:p w14:paraId="1BCBD2D8" w14:textId="75645CD7" w:rsidR="006D3980" w:rsidRPr="00BF4C1A" w:rsidRDefault="006D3980" w:rsidP="00816CF4">
      <w:pPr>
        <w:rPr>
          <w:sz w:val="18"/>
          <w:szCs w:val="18"/>
        </w:rPr>
      </w:pPr>
    </w:p>
    <w:p w14:paraId="185D5EB9" w14:textId="7FE233B2" w:rsidR="006D3980" w:rsidRDefault="00BF4C1A" w:rsidP="006D3980">
      <w:pPr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</w:rPr>
        <w:br w:type="page"/>
      </w:r>
      <w:r w:rsidR="006D3980" w:rsidRPr="009906CC">
        <w:rPr>
          <w:rFonts w:eastAsia="Times New Roman" w:cs="Times New Roman"/>
          <w:color w:val="000000"/>
        </w:rPr>
        <w:lastRenderedPageBreak/>
        <w:t>Table 3: Functional classification and expression levels of transcripts overexpressed in the midgut when compared to those from salivary glands</w:t>
      </w:r>
      <w:r w:rsidR="006D3980" w:rsidRPr="00BF4C1A">
        <w:rPr>
          <w:rFonts w:eastAsia="Times New Roman" w:cs="Times New Roman"/>
          <w:color w:val="000000"/>
          <w:sz w:val="18"/>
          <w:szCs w:val="18"/>
        </w:rPr>
        <w:t>.</w:t>
      </w:r>
    </w:p>
    <w:tbl>
      <w:tblPr>
        <w:tblW w:w="8957" w:type="dxa"/>
        <w:tblLook w:val="04A0" w:firstRow="1" w:lastRow="0" w:firstColumn="1" w:lastColumn="0" w:noHBand="0" w:noVBand="1"/>
      </w:tblPr>
      <w:tblGrid>
        <w:gridCol w:w="4760"/>
        <w:gridCol w:w="1180"/>
        <w:gridCol w:w="1100"/>
        <w:gridCol w:w="980"/>
        <w:gridCol w:w="1220"/>
      </w:tblGrid>
      <w:tr w:rsidR="00EB2A1C" w:rsidRPr="00EB2A1C" w14:paraId="6407567A" w14:textId="77777777" w:rsidTr="00945C34">
        <w:trPr>
          <w:trHeight w:val="7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1497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B5D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Average E.I. *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A539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SE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5E18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A0D2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Percent of total transcripts</w:t>
            </w:r>
          </w:p>
        </w:tc>
      </w:tr>
      <w:tr w:rsidR="00EB2A1C" w:rsidRPr="00EB2A1C" w14:paraId="6B52711E" w14:textId="77777777" w:rsidTr="00945C34">
        <w:trPr>
          <w:trHeight w:val="216"/>
        </w:trPr>
        <w:tc>
          <w:tcPr>
            <w:tcW w:w="4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D60D6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Digestive enzymes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8B567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40B14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9F63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7E17E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2A1C" w:rsidRPr="00EB2A1C" w14:paraId="4424D2A7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A7DA3" w14:textId="77777777" w:rsidR="00EB2A1C" w:rsidRPr="00EB2A1C" w:rsidRDefault="00EB2A1C" w:rsidP="00EB2A1C">
            <w:pPr>
              <w:spacing w:after="0" w:line="240" w:lineRule="auto"/>
              <w:ind w:firstLineChars="100" w:firstLine="181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Proteases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CC39" w14:textId="77777777" w:rsidR="00EB2A1C" w:rsidRPr="00EB2A1C" w:rsidRDefault="00EB2A1C" w:rsidP="00EB2A1C">
            <w:pPr>
              <w:spacing w:after="0" w:line="240" w:lineRule="auto"/>
              <w:ind w:firstLineChars="100" w:firstLine="181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1AA2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8A4E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B27D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2A1C" w:rsidRPr="00EB2A1C" w14:paraId="3F1C2444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1F31" w14:textId="77777777" w:rsidR="00EB2A1C" w:rsidRPr="00EB2A1C" w:rsidRDefault="00EB2A1C" w:rsidP="00EB2A1C">
            <w:pPr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Serine proteases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1A0F"/>
            <w:noWrap/>
            <w:vAlign w:val="bottom"/>
            <w:hideMark/>
          </w:tcPr>
          <w:p w14:paraId="7363826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7174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051A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3F24"/>
            <w:noWrap/>
            <w:vAlign w:val="bottom"/>
            <w:hideMark/>
          </w:tcPr>
          <w:p w14:paraId="7C4A07D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18.53</w:t>
            </w:r>
          </w:p>
        </w:tc>
      </w:tr>
      <w:tr w:rsidR="00EB2A1C" w:rsidRPr="00EB2A1C" w14:paraId="3B8DD5BC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1819" w14:textId="77777777" w:rsidR="00EB2A1C" w:rsidRPr="00EB2A1C" w:rsidRDefault="00EB2A1C" w:rsidP="00EB2A1C">
            <w:pPr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Metalloproteases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6C8C0"/>
            <w:noWrap/>
            <w:vAlign w:val="bottom"/>
            <w:hideMark/>
          </w:tcPr>
          <w:p w14:paraId="0CB1574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946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07AE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AE196"/>
            <w:noWrap/>
            <w:vAlign w:val="bottom"/>
            <w:hideMark/>
          </w:tcPr>
          <w:p w14:paraId="77B6D17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0.61</w:t>
            </w:r>
          </w:p>
        </w:tc>
      </w:tr>
      <w:tr w:rsidR="00EB2A1C" w:rsidRPr="00EB2A1C" w14:paraId="13A0770D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6689" w14:textId="77777777" w:rsidR="00EB2A1C" w:rsidRPr="00EB2A1C" w:rsidRDefault="00EB2A1C" w:rsidP="00EB2A1C">
            <w:pPr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Threonine peptidases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3637C6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0F3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15B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ACC2C9"/>
            <w:noWrap/>
            <w:vAlign w:val="bottom"/>
            <w:hideMark/>
          </w:tcPr>
          <w:p w14:paraId="47E0BC3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EB2A1C" w:rsidRPr="00EB2A1C" w14:paraId="23A67FAC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D9A2" w14:textId="77777777" w:rsidR="00EB2A1C" w:rsidRPr="00EB2A1C" w:rsidRDefault="00EB2A1C" w:rsidP="00EB2A1C">
            <w:pPr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Aminopeptidase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883"/>
            <w:noWrap/>
            <w:vAlign w:val="bottom"/>
            <w:hideMark/>
          </w:tcPr>
          <w:p w14:paraId="44C0E04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3DF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D51E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782"/>
            <w:noWrap/>
            <w:vAlign w:val="bottom"/>
            <w:hideMark/>
          </w:tcPr>
          <w:p w14:paraId="0B85B61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1.22</w:t>
            </w:r>
          </w:p>
        </w:tc>
      </w:tr>
      <w:tr w:rsidR="00EB2A1C" w:rsidRPr="00EB2A1C" w14:paraId="55B9A3AD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A6A0" w14:textId="77777777" w:rsidR="00EB2A1C" w:rsidRPr="00EB2A1C" w:rsidRDefault="00EB2A1C" w:rsidP="00EB2A1C">
            <w:pPr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Carboxypeptidase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AD62"/>
            <w:noWrap/>
            <w:vAlign w:val="bottom"/>
            <w:hideMark/>
          </w:tcPr>
          <w:p w14:paraId="5A112A5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C3E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E69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27F"/>
            <w:noWrap/>
            <w:vAlign w:val="bottom"/>
            <w:hideMark/>
          </w:tcPr>
          <w:p w14:paraId="7F03F42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1.69</w:t>
            </w:r>
          </w:p>
        </w:tc>
      </w:tr>
      <w:tr w:rsidR="00EB2A1C" w:rsidRPr="00EB2A1C" w14:paraId="3B6CE1D1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1045" w14:textId="77777777" w:rsidR="00EB2A1C" w:rsidRPr="00EB2A1C" w:rsidRDefault="00EB2A1C" w:rsidP="00EB2A1C">
            <w:pPr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Gamma-glutamyl hydrolase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7C8BF"/>
            <w:noWrap/>
            <w:vAlign w:val="bottom"/>
            <w:hideMark/>
          </w:tcPr>
          <w:p w14:paraId="3581FA8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40F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625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B6C7C0"/>
            <w:noWrap/>
            <w:vAlign w:val="bottom"/>
            <w:hideMark/>
          </w:tcPr>
          <w:p w14:paraId="794DDEE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EB2A1C" w:rsidRPr="00EB2A1C" w14:paraId="4549A14B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D4AF" w14:textId="77777777" w:rsidR="00EB2A1C" w:rsidRPr="00EB2A1C" w:rsidRDefault="00EB2A1C" w:rsidP="00EB2A1C">
            <w:pPr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Dipeptidyl peptidases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E7D"/>
            <w:noWrap/>
            <w:vAlign w:val="bottom"/>
            <w:hideMark/>
          </w:tcPr>
          <w:p w14:paraId="6F2F1B8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281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F12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FDB9E"/>
            <w:noWrap/>
            <w:vAlign w:val="bottom"/>
            <w:hideMark/>
          </w:tcPr>
          <w:p w14:paraId="46299BC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0.54</w:t>
            </w:r>
          </w:p>
        </w:tc>
      </w:tr>
      <w:tr w:rsidR="00EB2A1C" w:rsidRPr="00EB2A1C" w14:paraId="26923560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9416" w14:textId="77777777" w:rsidR="00EB2A1C" w:rsidRPr="00EB2A1C" w:rsidRDefault="00EB2A1C" w:rsidP="00EB2A1C">
            <w:pPr>
              <w:spacing w:after="0" w:line="240" w:lineRule="auto"/>
              <w:ind w:firstLineChars="100" w:firstLine="181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Glycosidases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67E6E1A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102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500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782"/>
            <w:noWrap/>
            <w:vAlign w:val="bottom"/>
            <w:hideMark/>
          </w:tcPr>
          <w:p w14:paraId="136F0EA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1.22</w:t>
            </w:r>
          </w:p>
        </w:tc>
      </w:tr>
      <w:tr w:rsidR="00EB2A1C" w:rsidRPr="00EB2A1C" w14:paraId="12E97C89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5E65" w14:textId="77777777" w:rsidR="00EB2A1C" w:rsidRPr="00EB2A1C" w:rsidRDefault="00EB2A1C" w:rsidP="00EB2A1C">
            <w:pPr>
              <w:spacing w:after="0" w:line="240" w:lineRule="auto"/>
              <w:ind w:firstLineChars="100" w:firstLine="181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Short chain glycosidases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2E48F"/>
            <w:noWrap/>
            <w:vAlign w:val="bottom"/>
            <w:hideMark/>
          </w:tcPr>
          <w:p w14:paraId="3F301D3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764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B36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1905E9DD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0.81</w:t>
            </w:r>
          </w:p>
        </w:tc>
      </w:tr>
      <w:tr w:rsidR="00EB2A1C" w:rsidRPr="00EB2A1C" w14:paraId="51AADD42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3E8E" w14:textId="77777777" w:rsidR="00EB2A1C" w:rsidRPr="00EB2A1C" w:rsidRDefault="00EB2A1C" w:rsidP="00EB2A1C">
            <w:pPr>
              <w:spacing w:after="0" w:line="240" w:lineRule="auto"/>
              <w:ind w:firstLineChars="100" w:firstLine="181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Nucleotidases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D2AE"/>
            <w:noWrap/>
            <w:vAlign w:val="bottom"/>
            <w:hideMark/>
          </w:tcPr>
          <w:p w14:paraId="217B9C9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050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804E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5D7A7"/>
            <w:noWrap/>
            <w:vAlign w:val="bottom"/>
            <w:hideMark/>
          </w:tcPr>
          <w:p w14:paraId="55023B54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EB2A1C" w:rsidRPr="00EB2A1C" w14:paraId="1301A3C2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FB5B" w14:textId="77777777" w:rsidR="00EB2A1C" w:rsidRPr="00EB2A1C" w:rsidRDefault="00EB2A1C" w:rsidP="00EB2A1C">
            <w:pPr>
              <w:spacing w:after="0" w:line="240" w:lineRule="auto"/>
              <w:ind w:firstLineChars="100" w:firstLine="181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Lipases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27F"/>
            <w:noWrap/>
            <w:vAlign w:val="bottom"/>
            <w:hideMark/>
          </w:tcPr>
          <w:p w14:paraId="7815856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EAB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B6A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DA7B"/>
            <w:noWrap/>
            <w:vAlign w:val="bottom"/>
            <w:hideMark/>
          </w:tcPr>
          <w:p w14:paraId="743E3EF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2.50</w:t>
            </w:r>
          </w:p>
        </w:tc>
      </w:tr>
      <w:tr w:rsidR="00EB2A1C" w:rsidRPr="00EB2A1C" w14:paraId="03B41901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F4DC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Protease inhibitors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7C47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A04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F67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220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2A1C" w:rsidRPr="00EB2A1C" w14:paraId="3BB0762A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EB8B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Cystatin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5C6C057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9B7E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14E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A1BDD1"/>
            <w:noWrap/>
            <w:vAlign w:val="bottom"/>
            <w:hideMark/>
          </w:tcPr>
          <w:p w14:paraId="3A49C8FD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EB2A1C" w:rsidRPr="00EB2A1C" w14:paraId="14E72D3B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0471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Serpins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6C0CD"/>
            <w:noWrap/>
            <w:vAlign w:val="bottom"/>
            <w:hideMark/>
          </w:tcPr>
          <w:p w14:paraId="7761656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E28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76D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AD9E9B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0.74</w:t>
            </w:r>
          </w:p>
        </w:tc>
      </w:tr>
      <w:tr w:rsidR="00EB2A1C" w:rsidRPr="00EB2A1C" w14:paraId="0F6DE136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E2B7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Kazal-type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D0C356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E59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B3E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C0CDB8"/>
            <w:noWrap/>
            <w:vAlign w:val="bottom"/>
            <w:hideMark/>
          </w:tcPr>
          <w:p w14:paraId="5C71A904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EB2A1C" w:rsidRPr="00EB2A1C" w14:paraId="46E669F3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9788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Peritrophic matrix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F7C0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553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2DD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604F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2A1C" w:rsidRPr="00EB2A1C" w14:paraId="51012011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7269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Peritrophins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4D6A7"/>
            <w:noWrap/>
            <w:vAlign w:val="bottom"/>
            <w:hideMark/>
          </w:tcPr>
          <w:p w14:paraId="6AE0E58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85DF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926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82"/>
            <w:noWrap/>
            <w:vAlign w:val="bottom"/>
            <w:hideMark/>
          </w:tcPr>
          <w:p w14:paraId="750B63D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1.28</w:t>
            </w:r>
          </w:p>
        </w:tc>
      </w:tr>
      <w:tr w:rsidR="00EB2A1C" w:rsidRPr="00EB2A1C" w14:paraId="3A7DEABC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0F9B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Mucins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0D4AB"/>
            <w:noWrap/>
            <w:vAlign w:val="bottom"/>
            <w:hideMark/>
          </w:tcPr>
          <w:p w14:paraId="08BB889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2C0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93A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DA7B"/>
            <w:noWrap/>
            <w:vAlign w:val="bottom"/>
            <w:hideMark/>
          </w:tcPr>
          <w:p w14:paraId="6E68833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2.50</w:t>
            </w:r>
          </w:p>
        </w:tc>
      </w:tr>
      <w:tr w:rsidR="00EB2A1C" w:rsidRPr="00EB2A1C" w14:paraId="5502EC5A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F28F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Cytoskeletal proteins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CEB4"/>
            <w:noWrap/>
            <w:vAlign w:val="bottom"/>
            <w:hideMark/>
          </w:tcPr>
          <w:p w14:paraId="05401DA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A6D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81E4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A83"/>
            <w:noWrap/>
            <w:vAlign w:val="bottom"/>
            <w:hideMark/>
          </w:tcPr>
          <w:p w14:paraId="21A1BE0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0.95</w:t>
            </w:r>
          </w:p>
        </w:tc>
      </w:tr>
      <w:tr w:rsidR="00EB2A1C" w:rsidRPr="00EB2A1C" w14:paraId="383BADC7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172D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Transporters and channels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58B01B6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E4A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0CD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D376"/>
            <w:noWrap/>
            <w:vAlign w:val="bottom"/>
            <w:hideMark/>
          </w:tcPr>
          <w:p w14:paraId="233EB89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3.31</w:t>
            </w:r>
          </w:p>
        </w:tc>
      </w:tr>
      <w:tr w:rsidR="00EB2A1C" w:rsidRPr="00EB2A1C" w14:paraId="45F9A7AB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84FB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Proteins with lipid binding domains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A95F"/>
            <w:noWrap/>
            <w:vAlign w:val="bottom"/>
            <w:hideMark/>
          </w:tcPr>
          <w:p w14:paraId="17A87B4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5AC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C4D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07E"/>
            <w:noWrap/>
            <w:vAlign w:val="bottom"/>
            <w:hideMark/>
          </w:tcPr>
          <w:p w14:paraId="29B5FEB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1.96</w:t>
            </w:r>
          </w:p>
        </w:tc>
      </w:tr>
      <w:tr w:rsidR="00EB2A1C" w:rsidRPr="00EB2A1C" w14:paraId="7E6454B4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2843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Immunity-related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3D5A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633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ED5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79C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2A1C" w:rsidRPr="00EB2A1C" w14:paraId="3BD075C2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6AEF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Antimicrobial peptides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3F24"/>
            <w:noWrap/>
            <w:vAlign w:val="bottom"/>
            <w:hideMark/>
          </w:tcPr>
          <w:p w14:paraId="5F9D423E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222F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DD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17F"/>
            <w:noWrap/>
            <w:vAlign w:val="bottom"/>
            <w:hideMark/>
          </w:tcPr>
          <w:p w14:paraId="7D1C255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1.83</w:t>
            </w:r>
          </w:p>
        </w:tc>
      </w:tr>
      <w:tr w:rsidR="00EB2A1C" w:rsidRPr="00EB2A1C" w14:paraId="329A5F3D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6B84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Pathogen recognition proteins and lectins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E7D"/>
            <w:noWrap/>
            <w:vAlign w:val="bottom"/>
            <w:hideMark/>
          </w:tcPr>
          <w:p w14:paraId="5A23913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411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215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81"/>
            <w:noWrap/>
            <w:vAlign w:val="bottom"/>
            <w:hideMark/>
          </w:tcPr>
          <w:p w14:paraId="5316F3F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1.35</w:t>
            </w:r>
          </w:p>
        </w:tc>
      </w:tr>
      <w:tr w:rsidR="00EB2A1C" w:rsidRPr="00EB2A1C" w14:paraId="26E8F372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8172" w14:textId="6DCF4B6B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Tyrosinase inhibitor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380"/>
            <w:noWrap/>
            <w:vAlign w:val="bottom"/>
            <w:hideMark/>
          </w:tcPr>
          <w:p w14:paraId="4A26EDE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513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A1D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4E68D"/>
            <w:noWrap/>
            <w:vAlign w:val="bottom"/>
            <w:hideMark/>
          </w:tcPr>
          <w:p w14:paraId="46EDABE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0.68</w:t>
            </w:r>
          </w:p>
        </w:tc>
      </w:tr>
      <w:tr w:rsidR="00EB2A1C" w:rsidRPr="00EB2A1C" w14:paraId="1915E042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222C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Secreted proteins of unknown function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683B"/>
            <w:noWrap/>
            <w:vAlign w:val="bottom"/>
            <w:hideMark/>
          </w:tcPr>
          <w:p w14:paraId="38BBCFF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483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1C8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16349E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24.95</w:t>
            </w:r>
          </w:p>
        </w:tc>
      </w:tr>
      <w:tr w:rsidR="00EB2A1C" w:rsidRPr="00EB2A1C" w14:paraId="2A734CB8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FB32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Detoxification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4BFCF"/>
            <w:noWrap/>
            <w:vAlign w:val="bottom"/>
            <w:hideMark/>
          </w:tcPr>
          <w:p w14:paraId="45D9A85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297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5B0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326010D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0.81</w:t>
            </w:r>
          </w:p>
        </w:tc>
      </w:tr>
      <w:tr w:rsidR="00EB2A1C" w:rsidRPr="00EB2A1C" w14:paraId="01DB54FC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FA4C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Oxidant metabolism/Detoxification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6DF99"/>
            <w:noWrap/>
            <w:vAlign w:val="bottom"/>
            <w:hideMark/>
          </w:tcPr>
          <w:p w14:paraId="1E590C14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264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F81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0D5B47B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0.88</w:t>
            </w:r>
          </w:p>
        </w:tc>
      </w:tr>
      <w:tr w:rsidR="00EB2A1C" w:rsidRPr="00EB2A1C" w14:paraId="4A9A52FA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F3AE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3388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A04D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972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32DF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2A1C" w:rsidRPr="00EB2A1C" w14:paraId="6413C213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22FB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Energy metabolism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2540A8B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2A6E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8F6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AE196"/>
            <w:noWrap/>
            <w:vAlign w:val="bottom"/>
            <w:hideMark/>
          </w:tcPr>
          <w:p w14:paraId="554F73A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0.61</w:t>
            </w:r>
          </w:p>
        </w:tc>
      </w:tr>
      <w:tr w:rsidR="00EB2A1C" w:rsidRPr="00EB2A1C" w14:paraId="2E48AAFF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43E4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7B8DA"/>
            <w:noWrap/>
            <w:vAlign w:val="bottom"/>
            <w:hideMark/>
          </w:tcPr>
          <w:p w14:paraId="2F7E7EB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C44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59F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ACC2C9"/>
            <w:noWrap/>
            <w:vAlign w:val="bottom"/>
            <w:hideMark/>
          </w:tcPr>
          <w:p w14:paraId="14B63CD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EB2A1C" w:rsidRPr="00EB2A1C" w14:paraId="1CE0EBDA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B687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6C8C0"/>
            <w:noWrap/>
            <w:vAlign w:val="bottom"/>
            <w:hideMark/>
          </w:tcPr>
          <w:p w14:paraId="5F6B343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977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CC5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ACC2C9"/>
            <w:noWrap/>
            <w:vAlign w:val="bottom"/>
            <w:hideMark/>
          </w:tcPr>
          <w:p w14:paraId="36A96DA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EB2A1C" w:rsidRPr="00EB2A1C" w14:paraId="4A0041D8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BC8B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Intermediary metabolism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9554"/>
            <w:noWrap/>
            <w:vAlign w:val="bottom"/>
            <w:hideMark/>
          </w:tcPr>
          <w:p w14:paraId="4582231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40A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7CC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A1BDD1"/>
            <w:noWrap/>
            <w:vAlign w:val="bottom"/>
            <w:hideMark/>
          </w:tcPr>
          <w:p w14:paraId="0A9D277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EB2A1C" w:rsidRPr="00EB2A1C" w14:paraId="3BE1F3D1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E319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779"/>
            <w:noWrap/>
            <w:vAlign w:val="bottom"/>
            <w:hideMark/>
          </w:tcPr>
          <w:p w14:paraId="7C16F19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76C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C38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D276"/>
            <w:noWrap/>
            <w:vAlign w:val="bottom"/>
            <w:hideMark/>
          </w:tcPr>
          <w:p w14:paraId="3EDCE8F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3.38</w:t>
            </w:r>
          </w:p>
        </w:tc>
      </w:tr>
      <w:tr w:rsidR="00EB2A1C" w:rsidRPr="00EB2A1C" w14:paraId="6279CCE3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7995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Nucleotide metabolism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4C6C2"/>
            <w:noWrap/>
            <w:vAlign w:val="bottom"/>
            <w:hideMark/>
          </w:tcPr>
          <w:p w14:paraId="2B6C2F1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00D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1BE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5D7A7"/>
            <w:noWrap/>
            <w:vAlign w:val="bottom"/>
            <w:hideMark/>
          </w:tcPr>
          <w:p w14:paraId="334E6B5E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EB2A1C" w:rsidRPr="00EB2A1C" w14:paraId="745E1AD4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1533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Transcription and translation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4594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28F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67C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79B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2A1C" w:rsidRPr="00EB2A1C" w14:paraId="38F5BD0D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28D5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Transcription machinery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7F48"/>
            <w:noWrap/>
            <w:vAlign w:val="bottom"/>
            <w:hideMark/>
          </w:tcPr>
          <w:p w14:paraId="5A8349E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B4B4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52A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DA7B"/>
            <w:noWrap/>
            <w:vAlign w:val="bottom"/>
            <w:hideMark/>
          </w:tcPr>
          <w:p w14:paraId="631BB4D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2.57</w:t>
            </w:r>
          </w:p>
        </w:tc>
      </w:tr>
      <w:tr w:rsidR="00EB2A1C" w:rsidRPr="00EB2A1C" w14:paraId="0E467F76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7BDB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Protein synthesis machinery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5C7C2"/>
            <w:noWrap/>
            <w:vAlign w:val="bottom"/>
            <w:hideMark/>
          </w:tcPr>
          <w:p w14:paraId="4B365C1F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E9C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587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CBD1AF"/>
            <w:noWrap/>
            <w:vAlign w:val="bottom"/>
            <w:hideMark/>
          </w:tcPr>
          <w:p w14:paraId="5AC9E44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0.41</w:t>
            </w:r>
          </w:p>
        </w:tc>
      </w:tr>
      <w:tr w:rsidR="00EB2A1C" w:rsidRPr="00EB2A1C" w14:paraId="583099B4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9048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Protein modification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6C8C0"/>
            <w:noWrap/>
            <w:vAlign w:val="bottom"/>
            <w:hideMark/>
          </w:tcPr>
          <w:p w14:paraId="7B6FFFC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9B0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5400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82"/>
            <w:noWrap/>
            <w:vAlign w:val="bottom"/>
            <w:hideMark/>
          </w:tcPr>
          <w:p w14:paraId="4AF9474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1.28</w:t>
            </w:r>
          </w:p>
        </w:tc>
      </w:tr>
      <w:tr w:rsidR="00EB2A1C" w:rsidRPr="00EB2A1C" w14:paraId="0D6BE731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7497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Proteasome machinery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8D0B2"/>
            <w:noWrap/>
            <w:vAlign w:val="bottom"/>
            <w:hideMark/>
          </w:tcPr>
          <w:p w14:paraId="29D6BBC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322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0E3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A1BDD1"/>
            <w:noWrap/>
            <w:vAlign w:val="bottom"/>
            <w:hideMark/>
          </w:tcPr>
          <w:p w14:paraId="77B8F3BF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EB2A1C" w:rsidRPr="00EB2A1C" w14:paraId="5D158B94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FF90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Signal transduction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436D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A03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1BF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3F9BF51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EB2A1C" w:rsidRPr="00EB2A1C" w14:paraId="7B3FA302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9704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Neuropeptides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EBCD4"/>
            <w:noWrap/>
            <w:vAlign w:val="bottom"/>
            <w:hideMark/>
          </w:tcPr>
          <w:p w14:paraId="5EE63DA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41A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910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B6C7C0"/>
            <w:noWrap/>
            <w:vAlign w:val="bottom"/>
            <w:hideMark/>
          </w:tcPr>
          <w:p w14:paraId="4D7ACE0D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EB2A1C" w:rsidRPr="00EB2A1C" w14:paraId="006B693D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7F35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signal transduction-related transcripts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44E5FB4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C9A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027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D578"/>
            <w:noWrap/>
            <w:vAlign w:val="bottom"/>
            <w:hideMark/>
          </w:tcPr>
          <w:p w14:paraId="72ECC5C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3.04</w:t>
            </w:r>
          </w:p>
        </w:tc>
      </w:tr>
      <w:tr w:rsidR="00EB2A1C" w:rsidRPr="00EB2A1C" w14:paraId="5C26D5DB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00D5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Unknown conserved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9E889"/>
            <w:noWrap/>
            <w:vAlign w:val="bottom"/>
            <w:hideMark/>
          </w:tcPr>
          <w:p w14:paraId="2879C3A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753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4A4A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CBD1AF"/>
            <w:noWrap/>
            <w:vAlign w:val="bottom"/>
            <w:hideMark/>
          </w:tcPr>
          <w:p w14:paraId="49BFBF9D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0.41</w:t>
            </w:r>
          </w:p>
        </w:tc>
      </w:tr>
      <w:tr w:rsidR="00EB2A1C" w:rsidRPr="00EB2A1C" w14:paraId="51992E0F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1B02" w14:textId="6B8D578E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Unk</w:t>
            </w:r>
            <w:r w:rsidR="00211FF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n</w:t>
            </w: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own conserved membrane protein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DC3C7"/>
            <w:noWrap/>
            <w:vAlign w:val="bottom"/>
            <w:hideMark/>
          </w:tcPr>
          <w:p w14:paraId="3503FD8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3FA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412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0736850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0.74</w:t>
            </w:r>
          </w:p>
        </w:tc>
      </w:tr>
      <w:tr w:rsidR="00EB2A1C" w:rsidRPr="00EB2A1C" w14:paraId="58C62DE2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E637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Unknown product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C770"/>
            <w:noWrap/>
            <w:vAlign w:val="bottom"/>
            <w:hideMark/>
          </w:tcPr>
          <w:p w14:paraId="2AF4B3F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828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F617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6237"/>
            <w:noWrap/>
            <w:vAlign w:val="bottom"/>
            <w:hideMark/>
          </w:tcPr>
          <w:p w14:paraId="41EDBF0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14.87</w:t>
            </w:r>
          </w:p>
        </w:tc>
      </w:tr>
      <w:tr w:rsidR="00EB2A1C" w:rsidRPr="00EB2A1C" w14:paraId="39B22658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15BC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Viral products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B6F3" w14:textId="77777777" w:rsidR="00EB2A1C" w:rsidRPr="00EB2A1C" w:rsidRDefault="00EB2A1C" w:rsidP="00EB2A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401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E54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FD8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2A1C" w:rsidRPr="00EB2A1C" w14:paraId="37632D0C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D2F1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Nora virus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9E096"/>
            <w:noWrap/>
            <w:vAlign w:val="bottom"/>
            <w:hideMark/>
          </w:tcPr>
          <w:p w14:paraId="7D2A1A46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EE82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E48B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2A5C70E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0.74</w:t>
            </w:r>
          </w:p>
        </w:tc>
      </w:tr>
      <w:tr w:rsidR="00EB2A1C" w:rsidRPr="00EB2A1C" w14:paraId="02CD1553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FFDF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Filoviridae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643BF80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4C01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C14C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ACC2C9"/>
            <w:noWrap/>
            <w:vAlign w:val="bottom"/>
            <w:hideMark/>
          </w:tcPr>
          <w:p w14:paraId="1FD328B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EB2A1C" w:rsidRPr="00EB2A1C" w14:paraId="74189314" w14:textId="77777777" w:rsidTr="00945C34">
        <w:trPr>
          <w:trHeight w:val="216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D0C5" w14:textId="77777777" w:rsidR="00EB2A1C" w:rsidRPr="00EB2A1C" w:rsidRDefault="00EB2A1C" w:rsidP="00EB2A1C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Densovirus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9655"/>
            <w:noWrap/>
            <w:vAlign w:val="bottom"/>
            <w:hideMark/>
          </w:tcPr>
          <w:p w14:paraId="76D0D135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E593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1409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FDB9E"/>
            <w:noWrap/>
            <w:vAlign w:val="bottom"/>
            <w:hideMark/>
          </w:tcPr>
          <w:p w14:paraId="2357A318" w14:textId="77777777" w:rsidR="00EB2A1C" w:rsidRPr="00EB2A1C" w:rsidRDefault="00EB2A1C" w:rsidP="00EB2A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B2A1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0.54</w:t>
            </w:r>
          </w:p>
        </w:tc>
      </w:tr>
    </w:tbl>
    <w:p w14:paraId="559DA5DC" w14:textId="1BF0CC81" w:rsidR="00945C34" w:rsidRDefault="009906CC" w:rsidP="00945C34">
      <w:pPr>
        <w:rPr>
          <w:rFonts w:eastAsia="Times New Roman" w:cs="Times New Roman"/>
          <w:color w:val="000000"/>
          <w:sz w:val="18"/>
          <w:szCs w:val="18"/>
        </w:rPr>
      </w:pPr>
      <w:r w:rsidRPr="00BF4C1A">
        <w:rPr>
          <w:sz w:val="18"/>
          <w:szCs w:val="18"/>
        </w:rPr>
        <w:t>* EI: Expression Index</w:t>
      </w:r>
      <w:r w:rsidR="00945C34">
        <w:rPr>
          <w:sz w:val="18"/>
          <w:szCs w:val="18"/>
        </w:rPr>
        <w:t xml:space="preserve">. </w:t>
      </w:r>
      <w:r w:rsidR="00945C34">
        <w:rPr>
          <w:rFonts w:eastAsia="Times New Roman" w:cs="Times New Roman"/>
          <w:color w:val="000000"/>
          <w:sz w:val="18"/>
          <w:szCs w:val="18"/>
        </w:rPr>
        <w:t xml:space="preserve"> The darkest blue background color represents the lowest value, the most intense red represents the largest value, while yellow represents average values.</w:t>
      </w:r>
    </w:p>
    <w:p w14:paraId="344FF3FD" w14:textId="504080E5" w:rsidR="009906CC" w:rsidRPr="00BF4C1A" w:rsidRDefault="009906CC" w:rsidP="009906CC">
      <w:pPr>
        <w:rPr>
          <w:sz w:val="18"/>
          <w:szCs w:val="18"/>
        </w:rPr>
      </w:pPr>
    </w:p>
    <w:p w14:paraId="55D81103" w14:textId="7DA312B3" w:rsidR="005E2A44" w:rsidRPr="009906CC" w:rsidRDefault="005E2A44" w:rsidP="005E2A44">
      <w:pPr>
        <w:rPr>
          <w:rFonts w:eastAsia="Times New Roman" w:cs="Times New Roman"/>
          <w:color w:val="000000"/>
        </w:rPr>
      </w:pPr>
      <w:r w:rsidRPr="009906CC">
        <w:rPr>
          <w:rFonts w:eastAsia="Times New Roman" w:cs="Times New Roman"/>
          <w:color w:val="000000"/>
        </w:rPr>
        <w:lastRenderedPageBreak/>
        <w:t>Table</w:t>
      </w:r>
      <w:r w:rsidR="00BD3ECE" w:rsidRPr="009906CC">
        <w:rPr>
          <w:rFonts w:eastAsia="Times New Roman" w:cs="Times New Roman"/>
          <w:color w:val="000000"/>
        </w:rPr>
        <w:t xml:space="preserve"> </w:t>
      </w:r>
      <w:r w:rsidRPr="009906CC">
        <w:rPr>
          <w:rFonts w:eastAsia="Times New Roman" w:cs="Times New Roman"/>
          <w:color w:val="000000"/>
        </w:rPr>
        <w:t>4:  Classification based on the Merops database and expression levels of transcripts coding for serine endopeptidases overexpressed in the midgut when compared to those from salivary glands.</w:t>
      </w:r>
    </w:p>
    <w:tbl>
      <w:tblPr>
        <w:tblW w:w="5320" w:type="dxa"/>
        <w:tblLook w:val="04A0" w:firstRow="1" w:lastRow="0" w:firstColumn="1" w:lastColumn="0" w:noHBand="0" w:noVBand="1"/>
      </w:tblPr>
      <w:tblGrid>
        <w:gridCol w:w="2060"/>
        <w:gridCol w:w="1180"/>
        <w:gridCol w:w="1100"/>
        <w:gridCol w:w="980"/>
      </w:tblGrid>
      <w:tr w:rsidR="00BD3ECE" w:rsidRPr="00BD3ECE" w14:paraId="4434139C" w14:textId="77777777" w:rsidTr="00BD3ECE">
        <w:trPr>
          <w:trHeight w:val="7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3911C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Merops Clan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2C5E6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Average E.I. 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EE38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SE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B2C6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N </w:t>
            </w:r>
          </w:p>
        </w:tc>
      </w:tr>
      <w:tr w:rsidR="00BD3ECE" w:rsidRPr="00BD3ECE" w14:paraId="58A74F71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227D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alpha 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693B"/>
            <w:noWrap/>
            <w:vAlign w:val="bottom"/>
            <w:hideMark/>
          </w:tcPr>
          <w:p w14:paraId="03F4CE96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40.45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F44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A4DC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BD3ECE" w:rsidRPr="00BD3ECE" w14:paraId="03FEBBB2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9511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alpha 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CA71"/>
            <w:noWrap/>
            <w:vAlign w:val="bottom"/>
            <w:hideMark/>
          </w:tcPr>
          <w:p w14:paraId="7626800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222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A0B4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4BEA52E5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5189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zeta 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8FB5E1"/>
            <w:noWrap/>
            <w:vAlign w:val="bottom"/>
            <w:hideMark/>
          </w:tcPr>
          <w:p w14:paraId="090BE59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80A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EDC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D3ECE" w:rsidRPr="00BD3ECE" w14:paraId="72B5525B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0656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zeta 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BD2AF"/>
            <w:noWrap/>
            <w:vAlign w:val="bottom"/>
            <w:hideMark/>
          </w:tcPr>
          <w:p w14:paraId="45AF07B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64F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8378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D3ECE" w:rsidRPr="00BD3ECE" w14:paraId="48FA9432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5D01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zeta 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2BED1"/>
            <w:noWrap/>
            <w:vAlign w:val="bottom"/>
            <w:hideMark/>
          </w:tcPr>
          <w:p w14:paraId="016DB13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CAF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8DB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05ECEB83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1449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zeta 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2D5B115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ABE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4AB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157927FB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B291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zeta 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CB8"/>
            <w:noWrap/>
            <w:vAlign w:val="bottom"/>
            <w:hideMark/>
          </w:tcPr>
          <w:p w14:paraId="27B64470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3590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839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7F15B950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8B05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zeta f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BD9A2"/>
            <w:noWrap/>
            <w:vAlign w:val="bottom"/>
            <w:hideMark/>
          </w:tcPr>
          <w:p w14:paraId="5D85198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3526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E77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0BE5659F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2047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Try29Fa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1BDD2"/>
            <w:noWrap/>
            <w:vAlign w:val="bottom"/>
            <w:hideMark/>
          </w:tcPr>
          <w:p w14:paraId="7EAA4B7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D27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701A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0F96C088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45DF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Try29Fb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9755"/>
            <w:noWrap/>
            <w:vAlign w:val="bottom"/>
            <w:hideMark/>
          </w:tcPr>
          <w:p w14:paraId="731D764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26.52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05D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01C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D3ECE" w:rsidRPr="00BD3ECE" w14:paraId="02ED2125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CC58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Try29Fc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361E"/>
            <w:noWrap/>
            <w:vAlign w:val="bottom"/>
            <w:hideMark/>
          </w:tcPr>
          <w:p w14:paraId="2700028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55.97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64C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3CE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3D273CA2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36F8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Try29Fd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87A"/>
            <w:noWrap/>
            <w:vAlign w:val="bottom"/>
            <w:hideMark/>
          </w:tcPr>
          <w:p w14:paraId="21D2C09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E19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CA1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1972C671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EFFD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Try29Fe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779"/>
            <w:noWrap/>
            <w:vAlign w:val="bottom"/>
            <w:hideMark/>
          </w:tcPr>
          <w:p w14:paraId="39FC8E48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440A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EBFA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6CD62404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90C0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Try29Ff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2515"/>
            <w:noWrap/>
            <w:vAlign w:val="bottom"/>
            <w:hideMark/>
          </w:tcPr>
          <w:p w14:paraId="4C44FC5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60.95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EF8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76D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434F2E1D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AEB4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Trypsin lambda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F7D"/>
            <w:noWrap/>
            <w:vAlign w:val="bottom"/>
            <w:hideMark/>
          </w:tcPr>
          <w:p w14:paraId="5CAB15F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983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8C7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58A8A115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E9CC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CG17571A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07E"/>
            <w:noWrap/>
            <w:vAlign w:val="bottom"/>
            <w:hideMark/>
          </w:tcPr>
          <w:p w14:paraId="1E1E1A18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BC2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B95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BD3ECE" w:rsidRPr="00BD3ECE" w14:paraId="2B00F896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8D1A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CG17571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0D4AB"/>
            <w:noWrap/>
            <w:vAlign w:val="bottom"/>
            <w:hideMark/>
          </w:tcPr>
          <w:p w14:paraId="0C89FC8F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B2D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F6F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D3ECE" w:rsidRPr="00BD3ECE" w14:paraId="4F5DACCF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5554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A7B"/>
            <w:noWrap/>
            <w:vAlign w:val="bottom"/>
            <w:hideMark/>
          </w:tcPr>
          <w:p w14:paraId="34CF524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602F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930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BD3ECE" w:rsidRPr="00BD3ECE" w14:paraId="7BAB6B40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6F6B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276"/>
            <w:noWrap/>
            <w:vAlign w:val="bottom"/>
            <w:hideMark/>
          </w:tcPr>
          <w:p w14:paraId="4CAE489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B83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5338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D3ECE" w:rsidRPr="00BD3ECE" w14:paraId="48370B08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6344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27F"/>
            <w:noWrap/>
            <w:vAlign w:val="bottom"/>
            <w:hideMark/>
          </w:tcPr>
          <w:p w14:paraId="467332FF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2DE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41B8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D3ECE" w:rsidRPr="00BD3ECE" w14:paraId="42019CA1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0DEC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380"/>
            <w:noWrap/>
            <w:vAlign w:val="bottom"/>
            <w:hideMark/>
          </w:tcPr>
          <w:p w14:paraId="10B5CC50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C7A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DB3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D3ECE" w:rsidRPr="00BD3ECE" w14:paraId="6DCE1224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A98C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8EB4E1"/>
            <w:noWrap/>
            <w:vAlign w:val="bottom"/>
            <w:hideMark/>
          </w:tcPr>
          <w:p w14:paraId="5C8F50A0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F22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93F6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16765FA8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E940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CG9676f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3B7DD"/>
            <w:noWrap/>
            <w:vAlign w:val="bottom"/>
            <w:hideMark/>
          </w:tcPr>
          <w:p w14:paraId="72F3095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980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8E8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6543C5C7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739E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983"/>
            <w:noWrap/>
            <w:vAlign w:val="bottom"/>
            <w:hideMark/>
          </w:tcPr>
          <w:p w14:paraId="01A0481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966F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18B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4283C1C1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4931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CG9676h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075"/>
            <w:noWrap/>
            <w:vAlign w:val="bottom"/>
            <w:hideMark/>
          </w:tcPr>
          <w:p w14:paraId="568FDE3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3F0A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4DC8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0634A3BF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E99F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CG9676i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380"/>
            <w:noWrap/>
            <w:vAlign w:val="bottom"/>
            <w:hideMark/>
          </w:tcPr>
          <w:p w14:paraId="2B8B50C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B2B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2C6A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7332FBFF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8392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CG7542a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3163FD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72.07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359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43F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D3ECE" w:rsidRPr="00BD3ECE" w14:paraId="695595BF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585B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CG7542b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CC73"/>
            <w:noWrap/>
            <w:vAlign w:val="bottom"/>
            <w:hideMark/>
          </w:tcPr>
          <w:p w14:paraId="701C522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A93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3658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3E515731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C10B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CG6048a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F7E"/>
            <w:noWrap/>
            <w:vAlign w:val="bottom"/>
            <w:hideMark/>
          </w:tcPr>
          <w:p w14:paraId="352071C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B9C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7C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D3ECE" w:rsidRPr="00BD3ECE" w14:paraId="139FD156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B63C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CG6048b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27F"/>
            <w:noWrap/>
            <w:vAlign w:val="bottom"/>
            <w:hideMark/>
          </w:tcPr>
          <w:p w14:paraId="517E07E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A05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AE2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D3ECE" w:rsidRPr="00BD3ECE" w14:paraId="07667B68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93AD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CG6041a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7D0B2"/>
            <w:noWrap/>
            <w:vAlign w:val="bottom"/>
            <w:hideMark/>
          </w:tcPr>
          <w:p w14:paraId="16E43FF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EB2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2940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BD3ECE" w:rsidRPr="00BD3ECE" w14:paraId="119A7FEC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01A1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CG6041b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9D8A4"/>
            <w:noWrap/>
            <w:vAlign w:val="bottom"/>
            <w:hideMark/>
          </w:tcPr>
          <w:p w14:paraId="65E01D7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E70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D9B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578CD600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36AE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CG5246a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6DF99"/>
            <w:noWrap/>
            <w:vAlign w:val="bottom"/>
            <w:hideMark/>
          </w:tcPr>
          <w:p w14:paraId="4180A906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0FB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A73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D3ECE" w:rsidRPr="00BD3ECE" w14:paraId="735E48D5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A2ED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CG5246b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5C7C1"/>
            <w:noWrap/>
            <w:vAlign w:val="bottom"/>
            <w:hideMark/>
          </w:tcPr>
          <w:p w14:paraId="3A4951A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B78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88CF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0E3C6FB9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1934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CG5246c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A83"/>
            <w:noWrap/>
            <w:vAlign w:val="bottom"/>
            <w:hideMark/>
          </w:tcPr>
          <w:p w14:paraId="0E5CA34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B36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6F8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77197F19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C71A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CG18493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782"/>
            <w:noWrap/>
            <w:vAlign w:val="bottom"/>
            <w:hideMark/>
          </w:tcPr>
          <w:p w14:paraId="1661017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337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B61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D3ECE" w:rsidRPr="00BD3ECE" w14:paraId="149B46DC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CDC1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CG3734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CE986"/>
            <w:noWrap/>
            <w:vAlign w:val="bottom"/>
            <w:hideMark/>
          </w:tcPr>
          <w:p w14:paraId="003B3FB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A70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415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D3ECE" w:rsidRPr="00BD3ECE" w14:paraId="07F8A6CD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10A2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CG5233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7DF98"/>
            <w:noWrap/>
            <w:vAlign w:val="bottom"/>
            <w:hideMark/>
          </w:tcPr>
          <w:p w14:paraId="4B5CDED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66C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C2DF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D3ECE" w:rsidRPr="00BD3ECE" w14:paraId="34BED7DC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CC61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CG11864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983"/>
            <w:noWrap/>
            <w:vAlign w:val="bottom"/>
            <w:hideMark/>
          </w:tcPr>
          <w:p w14:paraId="1D64912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B4C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C73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3EE5A505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D9F5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CG8299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C9546F8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966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90AA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26B09CBE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93CD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CG7142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0B5DF"/>
            <w:noWrap/>
            <w:vAlign w:val="bottom"/>
            <w:hideMark/>
          </w:tcPr>
          <w:p w14:paraId="7D4AD0E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E97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69B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161BA99A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FF29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CG14780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ABAD7"/>
            <w:noWrap/>
            <w:vAlign w:val="bottom"/>
            <w:hideMark/>
          </w:tcPr>
          <w:p w14:paraId="433EB57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78F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1EB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08167CA3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3F3B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jonah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9D58"/>
            <w:noWrap/>
            <w:vAlign w:val="bottom"/>
            <w:hideMark/>
          </w:tcPr>
          <w:p w14:paraId="27F487F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386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0AC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BD3ECE" w:rsidRPr="00BD3ECE" w14:paraId="78898412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299E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jonah</w:t>
            </w:r>
            <w:proofErr w:type="spellEnd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65Aiv 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477"/>
            <w:noWrap/>
            <w:vAlign w:val="bottom"/>
            <w:hideMark/>
          </w:tcPr>
          <w:p w14:paraId="71217946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5B5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8ABF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D3ECE" w:rsidRPr="00BD3ECE" w14:paraId="5E08CFD0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99B4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jonah</w:t>
            </w:r>
            <w:proofErr w:type="spellEnd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65Aiv 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68C16F4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A4F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D3E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533E7A86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388E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jonah</w:t>
            </w:r>
            <w:proofErr w:type="spellEnd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65Aiv 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C770"/>
            <w:noWrap/>
            <w:vAlign w:val="bottom"/>
            <w:hideMark/>
          </w:tcPr>
          <w:p w14:paraId="499B58D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B486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6E0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6B509FFE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562D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jonah</w:t>
            </w:r>
            <w:proofErr w:type="spellEnd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65Aiv 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1B6DE"/>
            <w:noWrap/>
            <w:vAlign w:val="bottom"/>
            <w:hideMark/>
          </w:tcPr>
          <w:p w14:paraId="5EC9BA9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F0B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F0C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6B2C0D90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C40B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Lectizyme</w:t>
            </w:r>
            <w:proofErr w:type="spellEnd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C26D"/>
            <w:noWrap/>
            <w:vAlign w:val="bottom"/>
            <w:hideMark/>
          </w:tcPr>
          <w:p w14:paraId="776B9BB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13.60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540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8D1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BD3ECE" w:rsidRPr="00BD3ECE" w14:paraId="0215062B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3577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Lectizyme</w:t>
            </w:r>
            <w:proofErr w:type="spellEnd"/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B867"/>
            <w:noWrap/>
            <w:vAlign w:val="bottom"/>
            <w:hideMark/>
          </w:tcPr>
          <w:p w14:paraId="733CDC4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16.67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D65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2206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D3ECE" w:rsidRPr="00BD3ECE" w14:paraId="29D733D7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5142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Serine protease with leucine zipper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1B6DF"/>
            <w:noWrap/>
            <w:vAlign w:val="bottom"/>
            <w:hideMark/>
          </w:tcPr>
          <w:p w14:paraId="6A2C4AE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354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7E39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BD3ECE" w:rsidRPr="00BD3ECE" w14:paraId="2C214841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7E92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Uncharacterized 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678"/>
            <w:noWrap/>
            <w:vAlign w:val="bottom"/>
            <w:hideMark/>
          </w:tcPr>
          <w:p w14:paraId="6EC07B1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B35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010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D3ECE" w:rsidRPr="00BD3ECE" w14:paraId="36364BA7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AFDF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Uncharacterized 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075"/>
            <w:noWrap/>
            <w:vAlign w:val="bottom"/>
            <w:hideMark/>
          </w:tcPr>
          <w:p w14:paraId="3AB0B1B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79B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6EB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BD3ECE" w:rsidRPr="00BD3ECE" w14:paraId="0D778D6F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06DB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Uncharacterized 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FC4C6"/>
            <w:noWrap/>
            <w:vAlign w:val="bottom"/>
            <w:hideMark/>
          </w:tcPr>
          <w:p w14:paraId="2E70DA7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2DE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566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1DFC1EBF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9C23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Uncharacterized 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1BDD2"/>
            <w:noWrap/>
            <w:vAlign w:val="bottom"/>
            <w:hideMark/>
          </w:tcPr>
          <w:p w14:paraId="5A67C920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A55E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F1B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1AEC5D4A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3A22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Uncharacterized 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581"/>
            <w:noWrap/>
            <w:vAlign w:val="bottom"/>
            <w:hideMark/>
          </w:tcPr>
          <w:p w14:paraId="2AA725C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639B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333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6C8EFBA1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A736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Uncharacterized f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380"/>
            <w:noWrap/>
            <w:vAlign w:val="bottom"/>
            <w:hideMark/>
          </w:tcPr>
          <w:p w14:paraId="04F2BFD4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C935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E20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D3ECE" w:rsidRPr="00BD3ECE" w14:paraId="1C0B65BA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4354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Uncharacterized 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B164"/>
            <w:noWrap/>
            <w:vAlign w:val="bottom"/>
            <w:hideMark/>
          </w:tcPr>
          <w:p w14:paraId="091BC077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18.62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4BA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3461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D3ECE" w:rsidRPr="00BD3ECE" w14:paraId="07852B31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470A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Uncharacterized h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581"/>
            <w:noWrap/>
            <w:vAlign w:val="bottom"/>
            <w:hideMark/>
          </w:tcPr>
          <w:p w14:paraId="48944CDC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6212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37AF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D3ECE" w:rsidRPr="00BD3ECE" w14:paraId="60315894" w14:textId="77777777" w:rsidTr="00BD3EC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9899" w14:textId="77777777" w:rsidR="00BD3ECE" w:rsidRPr="00BD3ECE" w:rsidRDefault="00BD3ECE" w:rsidP="00BD3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serine proteases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D578"/>
            <w:noWrap/>
            <w:vAlign w:val="bottom"/>
            <w:hideMark/>
          </w:tcPr>
          <w:p w14:paraId="35A8D5F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0B6D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1723" w14:textId="77777777" w:rsidR="00BD3ECE" w:rsidRPr="00BD3ECE" w:rsidRDefault="00BD3ECE" w:rsidP="00BD3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D3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</w:tr>
    </w:tbl>
    <w:p w14:paraId="23D134B9" w14:textId="301A0195" w:rsidR="00304656" w:rsidRDefault="00304656" w:rsidP="005E2A44">
      <w:pPr>
        <w:rPr>
          <w:rFonts w:eastAsia="Times New Roman" w:cs="Times New Roman"/>
          <w:color w:val="000000"/>
          <w:sz w:val="18"/>
          <w:szCs w:val="18"/>
        </w:rPr>
      </w:pPr>
    </w:p>
    <w:p w14:paraId="1BB96193" w14:textId="31E0FBC7" w:rsidR="00945C34" w:rsidRDefault="004426E0" w:rsidP="00945C34">
      <w:pPr>
        <w:rPr>
          <w:rFonts w:eastAsia="Times New Roman" w:cs="Times New Roman"/>
          <w:color w:val="000000"/>
          <w:sz w:val="18"/>
          <w:szCs w:val="18"/>
        </w:rPr>
      </w:pPr>
      <w:r w:rsidRPr="00BF4C1A">
        <w:rPr>
          <w:sz w:val="18"/>
          <w:szCs w:val="18"/>
        </w:rPr>
        <w:t>* EI: Expression Index</w:t>
      </w:r>
      <w:r w:rsidR="00945C34">
        <w:rPr>
          <w:sz w:val="18"/>
          <w:szCs w:val="18"/>
        </w:rPr>
        <w:t xml:space="preserve">. </w:t>
      </w:r>
      <w:r w:rsidR="00945C34">
        <w:rPr>
          <w:rFonts w:eastAsia="Times New Roman" w:cs="Times New Roman"/>
          <w:color w:val="000000"/>
          <w:sz w:val="18"/>
          <w:szCs w:val="18"/>
        </w:rPr>
        <w:t xml:space="preserve"> The darkest blue background color represents the lowest value, the most intense red represents the largest value, while yellow represents average values.</w:t>
      </w:r>
    </w:p>
    <w:p w14:paraId="2C871A6E" w14:textId="2005DB43" w:rsidR="004426E0" w:rsidRPr="00BF4C1A" w:rsidRDefault="004426E0" w:rsidP="004426E0">
      <w:pPr>
        <w:rPr>
          <w:sz w:val="18"/>
          <w:szCs w:val="18"/>
        </w:rPr>
      </w:pPr>
    </w:p>
    <w:p w14:paraId="69601808" w14:textId="77777777" w:rsidR="009906CC" w:rsidRDefault="009906CC">
      <w:pPr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</w:rPr>
        <w:br w:type="page"/>
      </w:r>
    </w:p>
    <w:p w14:paraId="48B0B66E" w14:textId="77777777" w:rsidR="00833A05" w:rsidRPr="00833A05" w:rsidRDefault="00833A05" w:rsidP="00833A05">
      <w:pPr>
        <w:rPr>
          <w:rFonts w:eastAsia="Times New Roman" w:cs="Times New Roman"/>
          <w:color w:val="000000"/>
        </w:rPr>
      </w:pPr>
    </w:p>
    <w:p w14:paraId="3E537D3E" w14:textId="77777777" w:rsidR="00833A05" w:rsidRPr="00833A05" w:rsidRDefault="00833A05" w:rsidP="00833A05">
      <w:pPr>
        <w:rPr>
          <w:rFonts w:eastAsia="Times New Roman" w:cs="Times New Roman"/>
          <w:color w:val="000000"/>
        </w:rPr>
      </w:pPr>
      <w:r w:rsidRPr="00833A05">
        <w:rPr>
          <w:rFonts w:eastAsia="Times New Roman" w:cs="Times New Roman"/>
          <w:color w:val="000000"/>
        </w:rPr>
        <w:t xml:space="preserve">Table 5: Classification of transcripts coding for secreted peptides of unknown function that are overexpressed at least 16-fold in the midgut of </w:t>
      </w:r>
      <w:r w:rsidRPr="00833A05">
        <w:rPr>
          <w:rFonts w:eastAsia="Times New Roman" w:cs="Times New Roman"/>
          <w:i/>
          <w:color w:val="000000"/>
        </w:rPr>
        <w:t>Haematobia irritans</w:t>
      </w:r>
      <w:r w:rsidRPr="00833A05">
        <w:rPr>
          <w:rFonts w:eastAsia="Times New Roman" w:cs="Times New Roman"/>
          <w:color w:val="000000"/>
        </w:rPr>
        <w:t xml:space="preserve"> when compared to expression in the salivary gland library.</w:t>
      </w:r>
    </w:p>
    <w:p w14:paraId="23F880DA" w14:textId="77777777" w:rsidR="00833A05" w:rsidRDefault="00833A05" w:rsidP="00833A05">
      <w:pPr>
        <w:rPr>
          <w:rFonts w:eastAsia="Times New Roman" w:cs="Times New Roman"/>
          <w:color w:val="000000"/>
          <w:sz w:val="18"/>
          <w:szCs w:val="18"/>
        </w:rPr>
      </w:pPr>
    </w:p>
    <w:tbl>
      <w:tblPr>
        <w:tblW w:w="8725" w:type="dxa"/>
        <w:tblLook w:val="04A0" w:firstRow="1" w:lastRow="0" w:firstColumn="1" w:lastColumn="0" w:noHBand="0" w:noVBand="1"/>
      </w:tblPr>
      <w:tblGrid>
        <w:gridCol w:w="5755"/>
        <w:gridCol w:w="1440"/>
        <w:gridCol w:w="900"/>
        <w:gridCol w:w="630"/>
      </w:tblGrid>
      <w:tr w:rsidR="00833A05" w:rsidRPr="00304656" w14:paraId="29CA5AAD" w14:textId="77777777" w:rsidTr="00833A05">
        <w:trPr>
          <w:trHeight w:val="240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F00F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Transcript group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2026" w14:textId="77777777" w:rsidR="00833A05" w:rsidRPr="00304656" w:rsidRDefault="00833A05" w:rsidP="00833A05">
            <w:pPr>
              <w:spacing w:after="0" w:line="240" w:lineRule="auto"/>
              <w:ind w:left="-4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Average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E.I. 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548D" w14:textId="5C1F19A4" w:rsidR="00833A05" w:rsidRPr="00304656" w:rsidRDefault="00833A05" w:rsidP="00833A05">
            <w:pPr>
              <w:spacing w:after="0" w:line="240" w:lineRule="auto"/>
              <w:ind w:left="-4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A414" w14:textId="30278C4F" w:rsidR="00833A05" w:rsidRPr="00304656" w:rsidRDefault="00833A05" w:rsidP="00833A05">
            <w:pPr>
              <w:spacing w:after="0" w:line="240" w:lineRule="auto"/>
              <w:ind w:left="-4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N</w:t>
            </w:r>
          </w:p>
        </w:tc>
      </w:tr>
      <w:tr w:rsidR="00833A05" w:rsidRPr="00304656" w14:paraId="26F88005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564B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Highly expressed midgut secreted peptide of the 5.7 kDa family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ECC64F9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633F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8.62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49F9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833A05" w:rsidRPr="00304656" w14:paraId="0FEE0446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F9E3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Highly expressed conserved 9.1 kDa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2716"/>
            <w:noWrap/>
            <w:vAlign w:val="bottom"/>
            <w:hideMark/>
          </w:tcPr>
          <w:p w14:paraId="7EA64A89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5823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25FB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33A05" w:rsidRPr="00304656" w14:paraId="2BACB24A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AF19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Highly expressed 10.5 kDa midgut secreted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4426"/>
            <w:noWrap/>
            <w:vAlign w:val="bottom"/>
            <w:hideMark/>
          </w:tcPr>
          <w:p w14:paraId="1C18185E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9029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14.82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4FB5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3A05" w:rsidRPr="00304656" w14:paraId="00A33AB1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8B10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Highly expressed unique midgut secreted peptide of the 6.71 kDa family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4929"/>
            <w:noWrap/>
            <w:vAlign w:val="bottom"/>
            <w:hideMark/>
          </w:tcPr>
          <w:p w14:paraId="1623B7E9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29FA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4ED6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833A05" w:rsidRPr="00304656" w14:paraId="5B678ACE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4EB4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Highly expressed unique 7 kDa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A95F"/>
            <w:noWrap/>
            <w:vAlign w:val="bottom"/>
            <w:hideMark/>
          </w:tcPr>
          <w:p w14:paraId="134AFDED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26.10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245C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A28A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833A05" w:rsidRPr="00304656" w14:paraId="59F6F488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F8A6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highly expressed midgut secreted peptides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CE74"/>
            <w:noWrap/>
            <w:vAlign w:val="bottom"/>
            <w:hideMark/>
          </w:tcPr>
          <w:p w14:paraId="2703BCCA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6BF8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FA17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833A05" w:rsidRPr="00304656" w14:paraId="0978BB35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FDBD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Unique 5.88 kDa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D779"/>
            <w:noWrap/>
            <w:vAlign w:val="bottom"/>
            <w:hideMark/>
          </w:tcPr>
          <w:p w14:paraId="6A8630EC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B1EA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323B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33A05" w:rsidRPr="00304656" w14:paraId="1628EABF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9573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34.1 kDa midgut protein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DC7C"/>
            <w:noWrap/>
            <w:vAlign w:val="bottom"/>
            <w:hideMark/>
          </w:tcPr>
          <w:p w14:paraId="191C5BA2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1D41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4ACA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833A05" w:rsidRPr="00304656" w14:paraId="68A3B917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602E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12.5 kDa midgut protein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E380"/>
            <w:noWrap/>
            <w:vAlign w:val="bottom"/>
            <w:hideMark/>
          </w:tcPr>
          <w:p w14:paraId="4DF0976E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452F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D6F8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833A05" w:rsidRPr="00304656" w14:paraId="0DFA7612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8EC1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10.5 kDa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E983"/>
            <w:noWrap/>
            <w:vAlign w:val="bottom"/>
            <w:hideMark/>
          </w:tcPr>
          <w:p w14:paraId="6C71756D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C56A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663A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833A05" w:rsidRPr="00304656" w14:paraId="603FC691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5074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Probable peptidase fragment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276B5807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C115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39D7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833A05" w:rsidRPr="00304656" w14:paraId="0F006C63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A43C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Unique 7.67 kDa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EF6596D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D50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E380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33A05" w:rsidRPr="00304656" w14:paraId="35679D38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BF00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25.7 kDa midgut protein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6E78B"/>
            <w:noWrap/>
            <w:vAlign w:val="bottom"/>
            <w:hideMark/>
          </w:tcPr>
          <w:p w14:paraId="348E1CD8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6D00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6D5F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833A05" w:rsidRPr="00304656" w14:paraId="0BA023F9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40AA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10.9 kDa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E1DC9D"/>
            <w:noWrap/>
            <w:vAlign w:val="bottom"/>
            <w:hideMark/>
          </w:tcPr>
          <w:p w14:paraId="28489300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274B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15E1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833A05" w:rsidRPr="00304656" w14:paraId="0764C78D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B9A9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10.8 kDa midgut protein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8D0B1"/>
            <w:noWrap/>
            <w:vAlign w:val="bottom"/>
            <w:hideMark/>
          </w:tcPr>
          <w:p w14:paraId="602F56B1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BD63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46D1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33A05" w:rsidRPr="00304656" w14:paraId="36F59E08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1702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midgut secreted peptides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A1BDD2"/>
            <w:noWrap/>
            <w:vAlign w:val="bottom"/>
            <w:hideMark/>
          </w:tcPr>
          <w:p w14:paraId="28A776B4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9C1A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5A93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188</w:t>
            </w:r>
          </w:p>
        </w:tc>
      </w:tr>
      <w:tr w:rsidR="00833A05" w:rsidRPr="00304656" w14:paraId="2921474D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70A7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Unique 14.3 kDa WWWW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EBCD4"/>
            <w:noWrap/>
            <w:vAlign w:val="bottom"/>
            <w:hideMark/>
          </w:tcPr>
          <w:p w14:paraId="633A5EAE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12E6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EBA7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3A05" w:rsidRPr="00304656" w14:paraId="5FF4D084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2272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25.7 kDa midgut protein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2B6DE"/>
            <w:noWrap/>
            <w:vAlign w:val="bottom"/>
            <w:hideMark/>
          </w:tcPr>
          <w:p w14:paraId="656B6892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9E4D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D414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833A05" w:rsidRPr="00304656" w14:paraId="25AA92B8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3C35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14.3 kDa midgut protein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8EB4E1"/>
            <w:noWrap/>
            <w:vAlign w:val="bottom"/>
            <w:hideMark/>
          </w:tcPr>
          <w:p w14:paraId="14429872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0310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58C0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833A05" w:rsidRPr="00304656" w14:paraId="014832E2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75F0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Unique 11.9 kDa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67782A8A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CC60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22FE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33A05" w:rsidRPr="00304656" w14:paraId="2433881C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BBF4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Unique 8.21 kDa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013B4DCC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34FE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E2B9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33A05" w:rsidRPr="00304656" w14:paraId="1181203E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56C9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Conserved 9.28 kDa midgut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63835B32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88DF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A894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833A05" w:rsidRPr="00304656" w14:paraId="1EF61840" w14:textId="77777777" w:rsidTr="00833A05">
        <w:trPr>
          <w:trHeight w:val="24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A259" w14:textId="77777777" w:rsidR="00833A05" w:rsidRPr="00304656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Unique 7.13 kDa peptide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2966F02C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9888" w14:textId="77777777" w:rsidR="00833A05" w:rsidRPr="00304656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7D5C" w14:textId="77777777" w:rsidR="00833A05" w:rsidRPr="00304656" w:rsidRDefault="00833A05" w:rsidP="005652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0465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</w:tbl>
    <w:p w14:paraId="620D2351" w14:textId="77777777" w:rsidR="00833A05" w:rsidRDefault="00833A05" w:rsidP="00833A05">
      <w:pPr>
        <w:rPr>
          <w:rFonts w:eastAsia="Times New Roman" w:cs="Times New Roman"/>
          <w:color w:val="000000"/>
          <w:sz w:val="18"/>
          <w:szCs w:val="18"/>
        </w:rPr>
      </w:pPr>
    </w:p>
    <w:p w14:paraId="2D10D2FD" w14:textId="169211DE" w:rsidR="00833A05" w:rsidRPr="00945C34" w:rsidRDefault="00833A05" w:rsidP="00833A05">
      <w:pPr>
        <w:rPr>
          <w:rFonts w:eastAsia="Times New Roman" w:cs="Times New Roman"/>
          <w:color w:val="000000"/>
          <w:sz w:val="18"/>
          <w:szCs w:val="18"/>
        </w:rPr>
      </w:pPr>
      <w:r w:rsidRPr="00BF4C1A">
        <w:rPr>
          <w:sz w:val="18"/>
          <w:szCs w:val="18"/>
        </w:rPr>
        <w:t>* EI: Expression Index</w:t>
      </w:r>
      <w:r w:rsidR="00945C34">
        <w:rPr>
          <w:sz w:val="18"/>
          <w:szCs w:val="18"/>
        </w:rPr>
        <w:t xml:space="preserve">. </w:t>
      </w:r>
      <w:r w:rsidR="00945C34">
        <w:rPr>
          <w:rFonts w:eastAsia="Times New Roman" w:cs="Times New Roman"/>
          <w:color w:val="000000"/>
          <w:sz w:val="18"/>
          <w:szCs w:val="18"/>
        </w:rPr>
        <w:t>The darkest blue background color represents the lowest value, the most intense red represents the largest value, while yellow represents average values.</w:t>
      </w:r>
    </w:p>
    <w:p w14:paraId="797AF159" w14:textId="77777777" w:rsidR="00833A05" w:rsidRDefault="00833A05" w:rsidP="00833A05">
      <w:pPr>
        <w:rPr>
          <w:rFonts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</w:rPr>
        <w:br w:type="page"/>
      </w:r>
    </w:p>
    <w:p w14:paraId="7C89E16F" w14:textId="77777777" w:rsidR="00833A05" w:rsidRPr="00833A05" w:rsidRDefault="00833A05" w:rsidP="00833A05">
      <w:pPr>
        <w:rPr>
          <w:rFonts w:eastAsia="Times New Roman" w:cs="Times New Roman"/>
          <w:color w:val="000000"/>
        </w:rPr>
      </w:pPr>
      <w:r w:rsidRPr="00833A05">
        <w:rPr>
          <w:rFonts w:eastAsia="Times New Roman" w:cs="Times New Roman"/>
          <w:color w:val="000000"/>
        </w:rPr>
        <w:lastRenderedPageBreak/>
        <w:t xml:space="preserve">Table 6: Classification of transcripts coding for channels and transporters that are overexpressed at least 16-fold in the midgut of </w:t>
      </w:r>
      <w:r w:rsidRPr="00833A05">
        <w:rPr>
          <w:rFonts w:eastAsia="Times New Roman" w:cs="Times New Roman"/>
          <w:i/>
          <w:color w:val="000000"/>
        </w:rPr>
        <w:t>Haematobia irritans</w:t>
      </w:r>
      <w:r w:rsidRPr="00833A05">
        <w:rPr>
          <w:rFonts w:eastAsia="Times New Roman" w:cs="Times New Roman"/>
          <w:color w:val="000000"/>
        </w:rPr>
        <w:t xml:space="preserve"> when compared to expression in the salivary gland library.</w:t>
      </w:r>
    </w:p>
    <w:tbl>
      <w:tblPr>
        <w:tblW w:w="7000" w:type="dxa"/>
        <w:tblInd w:w="-5" w:type="dxa"/>
        <w:tblLook w:val="04A0" w:firstRow="1" w:lastRow="0" w:firstColumn="1" w:lastColumn="0" w:noHBand="0" w:noVBand="1"/>
      </w:tblPr>
      <w:tblGrid>
        <w:gridCol w:w="4600"/>
        <w:gridCol w:w="1060"/>
        <w:gridCol w:w="860"/>
        <w:gridCol w:w="480"/>
      </w:tblGrid>
      <w:tr w:rsidR="00833A05" w:rsidRPr="009D214F" w14:paraId="7AF80D06" w14:textId="77777777" w:rsidTr="00565264">
        <w:trPr>
          <w:trHeight w:val="24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5423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Transcript class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A372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Average E.I. *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395D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SE 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5C4F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N </w:t>
            </w:r>
          </w:p>
        </w:tc>
      </w:tr>
      <w:tr w:rsidR="00833A05" w:rsidRPr="009D214F" w14:paraId="526BEF55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A694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Amino acid transporter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E581"/>
            <w:noWrap/>
            <w:vAlign w:val="bottom"/>
            <w:hideMark/>
          </w:tcPr>
          <w:p w14:paraId="61BB37EE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A031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65DF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33A05" w:rsidRPr="009D214F" w14:paraId="4D48CAD6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691F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Bumetanide-sensitive Na+(K+)-chloride cotransporter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DC3C7"/>
            <w:noWrap/>
            <w:vAlign w:val="bottom"/>
            <w:hideMark/>
          </w:tcPr>
          <w:p w14:paraId="76D28A8C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1739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8AA6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33A05" w:rsidRPr="009D214F" w14:paraId="79E763CC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46FC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Copper transporter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45A22A2E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11A1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5569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3A05" w:rsidRPr="009D214F" w14:paraId="2FA3E4A9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9454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Inorganic phosphate cotransporter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B566"/>
            <w:noWrap/>
            <w:vAlign w:val="bottom"/>
            <w:hideMark/>
          </w:tcPr>
          <w:p w14:paraId="5B0320DF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FA5B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4BC1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833A05" w:rsidRPr="009D214F" w14:paraId="52C13D26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EE0E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K+/Cl- cotransporter KCC1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FC4C6"/>
            <w:noWrap/>
            <w:vAlign w:val="bottom"/>
            <w:hideMark/>
          </w:tcPr>
          <w:p w14:paraId="22C45BF7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D424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58E0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33A05" w:rsidRPr="009D214F" w14:paraId="3AB66E74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C859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Monocarboxylate transporter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AD1B0"/>
            <w:noWrap/>
            <w:vAlign w:val="bottom"/>
            <w:hideMark/>
          </w:tcPr>
          <w:p w14:paraId="5B39ED99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FCAB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1028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33A05" w:rsidRPr="009D214F" w14:paraId="4369C099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1A29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Peptide transporter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4225"/>
            <w:noWrap/>
            <w:vAlign w:val="bottom"/>
            <w:hideMark/>
          </w:tcPr>
          <w:p w14:paraId="48D03BFC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0903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A974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33A05" w:rsidRPr="009D214F" w14:paraId="5D2B7369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985B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Permease of the major facilitator superfamily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C66F"/>
            <w:noWrap/>
            <w:vAlign w:val="bottom"/>
            <w:hideMark/>
          </w:tcPr>
          <w:p w14:paraId="09F7AEAF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17F5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0E89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33A05" w:rsidRPr="009D214F" w14:paraId="1C199DAB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7495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Probable glucose transporter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2CEB6"/>
            <w:noWrap/>
            <w:vAlign w:val="bottom"/>
            <w:hideMark/>
          </w:tcPr>
          <w:p w14:paraId="3E40787B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E64B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9C65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33A05" w:rsidRPr="009D214F" w14:paraId="4B64F57A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6DD5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Sodium-dependent multivitamin transporter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95B7DC"/>
            <w:noWrap/>
            <w:vAlign w:val="bottom"/>
            <w:hideMark/>
          </w:tcPr>
          <w:p w14:paraId="46FC4D82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58DB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A13A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33A05" w:rsidRPr="009D214F" w14:paraId="4113829F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2721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Vacuolar H+-ATPase V0 sector subunit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CD73"/>
            <w:noWrap/>
            <w:vAlign w:val="bottom"/>
            <w:hideMark/>
          </w:tcPr>
          <w:p w14:paraId="1B2C06B7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5959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6E05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33A05" w:rsidRPr="009D214F" w14:paraId="0388201A" w14:textId="77777777" w:rsidTr="00565264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DF36" w14:textId="77777777" w:rsidR="00833A05" w:rsidRPr="009D214F" w:rsidRDefault="00833A05" w:rsidP="00565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Carbonic anhydrase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52DDF1A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C309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FAE7" w14:textId="77777777" w:rsidR="00833A05" w:rsidRPr="009D214F" w:rsidRDefault="00833A05" w:rsidP="00565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D214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</w:tbl>
    <w:p w14:paraId="1844310E" w14:textId="77777777" w:rsidR="00833A05" w:rsidRDefault="00833A05" w:rsidP="00833A05">
      <w:pPr>
        <w:rPr>
          <w:rFonts w:eastAsia="Times New Roman" w:cs="Times New Roman"/>
          <w:color w:val="000000"/>
          <w:sz w:val="18"/>
          <w:szCs w:val="18"/>
        </w:rPr>
      </w:pPr>
    </w:p>
    <w:p w14:paraId="0B1AB4FD" w14:textId="58399D97" w:rsidR="00833A05" w:rsidRPr="00BF4C1A" w:rsidRDefault="00833A05" w:rsidP="00833A05">
      <w:pPr>
        <w:rPr>
          <w:sz w:val="18"/>
          <w:szCs w:val="18"/>
        </w:rPr>
      </w:pPr>
      <w:r w:rsidRPr="00BF4C1A">
        <w:rPr>
          <w:sz w:val="18"/>
          <w:szCs w:val="18"/>
        </w:rPr>
        <w:t>* EI: Expression Index</w:t>
      </w:r>
      <w:r w:rsidR="00945C34">
        <w:rPr>
          <w:sz w:val="18"/>
          <w:szCs w:val="18"/>
        </w:rPr>
        <w:t xml:space="preserve">. </w:t>
      </w:r>
      <w:r w:rsidR="00945C34">
        <w:rPr>
          <w:rFonts w:eastAsia="Times New Roman" w:cs="Times New Roman"/>
          <w:color w:val="000000"/>
          <w:sz w:val="18"/>
          <w:szCs w:val="18"/>
        </w:rPr>
        <w:t>The darkest blue background color represents the lowest value, the most intense red represents the largest value, while yellow represents average values.</w:t>
      </w:r>
    </w:p>
    <w:p w14:paraId="1920677F" w14:textId="77777777" w:rsidR="00833A05" w:rsidRDefault="00833A05">
      <w:pPr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br w:type="page"/>
      </w:r>
    </w:p>
    <w:p w14:paraId="2186BD39" w14:textId="2BEBDB12" w:rsidR="009906CC" w:rsidRPr="00833A05" w:rsidRDefault="009906CC" w:rsidP="009906CC">
      <w:r w:rsidRPr="00833A05">
        <w:rPr>
          <w:rFonts w:eastAsia="Times New Roman" w:cs="Times New Roman"/>
          <w:color w:val="000000"/>
        </w:rPr>
        <w:lastRenderedPageBreak/>
        <w:t xml:space="preserve">Table </w:t>
      </w:r>
      <w:r w:rsidR="00833A05" w:rsidRPr="00833A05">
        <w:rPr>
          <w:rFonts w:eastAsia="Times New Roman" w:cs="Times New Roman"/>
          <w:color w:val="000000"/>
        </w:rPr>
        <w:t>7</w:t>
      </w:r>
      <w:r w:rsidRPr="00833A05">
        <w:rPr>
          <w:rFonts w:eastAsia="Times New Roman" w:cs="Times New Roman"/>
          <w:color w:val="000000"/>
        </w:rPr>
        <w:t xml:space="preserve">: Virus derived reads determined by mapping using Bowtie2 with standard parameters. Values were calculated in our dataset (BioProject PRJNA359481), and additional publicly available studies of High-throughput sequencing of </w:t>
      </w:r>
      <w:r w:rsidRPr="00833A05">
        <w:rPr>
          <w:rFonts w:eastAsia="Times New Roman" w:cs="Times New Roman"/>
          <w:i/>
          <w:color w:val="000000"/>
        </w:rPr>
        <w:t>H. irritans</w:t>
      </w:r>
      <w:r w:rsidRPr="00833A05">
        <w:rPr>
          <w:rFonts w:eastAsia="Times New Roman" w:cs="Times New Roman"/>
          <w:color w:val="000000"/>
        </w:rPr>
        <w:t xml:space="preserve">. Read per million (RPM) are in bold and heatmap values adjusted from white to red (highest value) for each BioProject. </w:t>
      </w:r>
    </w:p>
    <w:tbl>
      <w:tblPr>
        <w:tblW w:w="890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099"/>
        <w:gridCol w:w="1278"/>
        <w:gridCol w:w="1688"/>
        <w:gridCol w:w="1038"/>
        <w:gridCol w:w="774"/>
        <w:gridCol w:w="708"/>
        <w:gridCol w:w="709"/>
        <w:gridCol w:w="709"/>
      </w:tblGrid>
      <w:tr w:rsidR="009906CC" w14:paraId="47919CE1" w14:textId="77777777" w:rsidTr="009906CC">
        <w:trPr>
          <w:trHeight w:val="315"/>
        </w:trPr>
        <w:tc>
          <w:tcPr>
            <w:tcW w:w="105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15E72F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Run</w:t>
            </w:r>
          </w:p>
        </w:tc>
        <w:tc>
          <w:tcPr>
            <w:tcW w:w="1099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52C7BE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BioProject</w:t>
            </w:r>
          </w:p>
        </w:tc>
        <w:tc>
          <w:tcPr>
            <w:tcW w:w="127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C5C3C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BioSample</w:t>
            </w:r>
            <w:proofErr w:type="spellEnd"/>
          </w:p>
        </w:tc>
        <w:tc>
          <w:tcPr>
            <w:tcW w:w="1527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F4778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Sample name</w:t>
            </w:r>
          </w:p>
        </w:tc>
        <w:tc>
          <w:tcPr>
            <w:tcW w:w="1038" w:type="dxa"/>
            <w:shd w:val="clear" w:color="auto" w:fill="FFFFFF"/>
            <w:vAlign w:val="center"/>
            <w:hideMark/>
          </w:tcPr>
          <w:p w14:paraId="0099F513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Total reads</w:t>
            </w:r>
          </w:p>
        </w:tc>
        <w:tc>
          <w:tcPr>
            <w:tcW w:w="774" w:type="dxa"/>
            <w:shd w:val="clear" w:color="auto" w:fill="FFFFFF"/>
            <w:vAlign w:val="center"/>
            <w:hideMark/>
          </w:tcPr>
          <w:p w14:paraId="2D5B7F8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HiNV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 xml:space="preserve"> reads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14:paraId="2A37CBD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HiNV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 xml:space="preserve"> RPM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993B0C3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HiDV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 xml:space="preserve"> reads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71F10D21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>HiDV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AR"/>
              </w:rPr>
              <w:t xml:space="preserve"> RPM</w:t>
            </w:r>
          </w:p>
        </w:tc>
      </w:tr>
      <w:tr w:rsidR="009906CC" w14:paraId="2D259FD3" w14:textId="77777777" w:rsidTr="009906CC">
        <w:trPr>
          <w:trHeight w:val="300"/>
        </w:trPr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383C412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SRR5136555</w:t>
              </w:r>
            </w:hyperlink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7A9D223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PRJNA359481</w:t>
              </w:r>
            </w:hyperlink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793704D3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SAMN06192182</w:t>
              </w:r>
            </w:hyperlink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EC1194C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HI-MG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622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37442518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8284"/>
            <w:noWrap/>
            <w:vAlign w:val="bottom"/>
            <w:hideMark/>
          </w:tcPr>
          <w:p w14:paraId="1A677C4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206662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8688"/>
            <w:noWrap/>
            <w:vAlign w:val="bottom"/>
            <w:hideMark/>
          </w:tcPr>
          <w:p w14:paraId="0F180D36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5519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A2A4"/>
            <w:noWrap/>
            <w:vAlign w:val="bottom"/>
            <w:hideMark/>
          </w:tcPr>
          <w:p w14:paraId="28BF7A6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476886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AA4A7"/>
            <w:noWrap/>
            <w:vAlign w:val="bottom"/>
            <w:hideMark/>
          </w:tcPr>
          <w:p w14:paraId="54C88F13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12736</w:t>
            </w:r>
          </w:p>
        </w:tc>
      </w:tr>
      <w:tr w:rsidR="009906CC" w14:paraId="3A73E870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177125E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SRR5136554</w:t>
              </w:r>
            </w:hyperlink>
          </w:p>
        </w:tc>
        <w:tc>
          <w:tcPr>
            <w:tcW w:w="1099" w:type="dxa"/>
            <w:noWrap/>
            <w:hideMark/>
          </w:tcPr>
          <w:p w14:paraId="6AC847B0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PRJNA359481</w:t>
              </w:r>
            </w:hyperlink>
          </w:p>
        </w:tc>
        <w:tc>
          <w:tcPr>
            <w:tcW w:w="1278" w:type="dxa"/>
            <w:noWrap/>
            <w:hideMark/>
          </w:tcPr>
          <w:p w14:paraId="2073284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SAMN06192182</w:t>
              </w:r>
            </w:hyperlink>
          </w:p>
        </w:tc>
        <w:tc>
          <w:tcPr>
            <w:tcW w:w="1527" w:type="dxa"/>
            <w:noWrap/>
            <w:hideMark/>
          </w:tcPr>
          <w:p w14:paraId="7CDD9ABC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HI-MG</w:t>
            </w:r>
          </w:p>
        </w:tc>
        <w:tc>
          <w:tcPr>
            <w:tcW w:w="1038" w:type="dxa"/>
            <w:noWrap/>
            <w:vAlign w:val="bottom"/>
            <w:hideMark/>
          </w:tcPr>
          <w:p w14:paraId="5C86282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36370476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bottom"/>
            <w:hideMark/>
          </w:tcPr>
          <w:p w14:paraId="21BFB57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248211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bottom"/>
            <w:hideMark/>
          </w:tcPr>
          <w:p w14:paraId="52A25B4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6825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bottom"/>
            <w:hideMark/>
          </w:tcPr>
          <w:p w14:paraId="39943E4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772352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8696B"/>
            <w:noWrap/>
            <w:vAlign w:val="bottom"/>
            <w:hideMark/>
          </w:tcPr>
          <w:p w14:paraId="07253BCD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21236</w:t>
            </w:r>
          </w:p>
        </w:tc>
      </w:tr>
      <w:tr w:rsidR="009906CC" w14:paraId="05F210B5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0BA8D6A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SRR5136553</w:t>
              </w:r>
            </w:hyperlink>
          </w:p>
        </w:tc>
        <w:tc>
          <w:tcPr>
            <w:tcW w:w="1099" w:type="dxa"/>
            <w:noWrap/>
            <w:hideMark/>
          </w:tcPr>
          <w:p w14:paraId="674050F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PRJNA359481</w:t>
              </w:r>
            </w:hyperlink>
          </w:p>
        </w:tc>
        <w:tc>
          <w:tcPr>
            <w:tcW w:w="1278" w:type="dxa"/>
            <w:noWrap/>
            <w:hideMark/>
          </w:tcPr>
          <w:p w14:paraId="296FBED9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SAMN06192181</w:t>
              </w:r>
            </w:hyperlink>
          </w:p>
        </w:tc>
        <w:tc>
          <w:tcPr>
            <w:tcW w:w="1527" w:type="dxa"/>
            <w:noWrap/>
            <w:hideMark/>
          </w:tcPr>
          <w:p w14:paraId="3EF94281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Hi-SG</w:t>
            </w:r>
          </w:p>
        </w:tc>
        <w:tc>
          <w:tcPr>
            <w:tcW w:w="1038" w:type="dxa"/>
            <w:noWrap/>
            <w:vAlign w:val="bottom"/>
            <w:hideMark/>
          </w:tcPr>
          <w:p w14:paraId="7B79272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38999009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1DEF5C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1187B693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1E73F2C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613694A9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9906CC" w14:paraId="64B93706" w14:textId="77777777" w:rsidTr="009906CC">
        <w:trPr>
          <w:trHeight w:val="315"/>
        </w:trPr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3277A62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SRR5136552</w:t>
              </w:r>
            </w:hyperlink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32DFB10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PRJNA359481</w:t>
              </w:r>
            </w:hyperlink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60566F0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SAMN06192181</w:t>
              </w:r>
            </w:hyperlink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84ABBAA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Hi-SG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0E1E4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32971890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6AB97F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5FF22F08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9031E3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37AC36A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7</w:t>
            </w:r>
          </w:p>
        </w:tc>
      </w:tr>
      <w:tr w:rsidR="009906CC" w14:paraId="35A3E44C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080CE4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SRR6659629</w:t>
              </w:r>
            </w:hyperlink>
          </w:p>
        </w:tc>
        <w:tc>
          <w:tcPr>
            <w:tcW w:w="1099" w:type="dxa"/>
            <w:noWrap/>
            <w:hideMark/>
          </w:tcPr>
          <w:p w14:paraId="58763F40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PRJNA429442</w:t>
              </w:r>
            </w:hyperlink>
          </w:p>
        </w:tc>
        <w:tc>
          <w:tcPr>
            <w:tcW w:w="1278" w:type="dxa"/>
            <w:noWrap/>
            <w:hideMark/>
          </w:tcPr>
          <w:p w14:paraId="4B6562B3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SAMN08355025</w:t>
              </w:r>
            </w:hyperlink>
          </w:p>
        </w:tc>
        <w:tc>
          <w:tcPr>
            <w:tcW w:w="1527" w:type="dxa"/>
            <w:noWrap/>
            <w:hideMark/>
          </w:tcPr>
          <w:p w14:paraId="0B884ED0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PT Surviving Males</w:t>
            </w:r>
          </w:p>
        </w:tc>
        <w:tc>
          <w:tcPr>
            <w:tcW w:w="1038" w:type="dxa"/>
            <w:noWrap/>
            <w:vAlign w:val="bottom"/>
            <w:hideMark/>
          </w:tcPr>
          <w:p w14:paraId="0744369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68856572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bottom"/>
            <w:hideMark/>
          </w:tcPr>
          <w:p w14:paraId="5EEFEF9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528429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bottom"/>
            <w:hideMark/>
          </w:tcPr>
          <w:p w14:paraId="35C7436E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7674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872A90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21CC4C9D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62D51CFD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6B7A197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1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SRR6659628</w:t>
              </w:r>
            </w:hyperlink>
          </w:p>
        </w:tc>
        <w:tc>
          <w:tcPr>
            <w:tcW w:w="1099" w:type="dxa"/>
            <w:noWrap/>
            <w:hideMark/>
          </w:tcPr>
          <w:p w14:paraId="462FCC9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PRJNA429442</w:t>
              </w:r>
            </w:hyperlink>
          </w:p>
        </w:tc>
        <w:tc>
          <w:tcPr>
            <w:tcW w:w="1278" w:type="dxa"/>
            <w:noWrap/>
            <w:hideMark/>
          </w:tcPr>
          <w:p w14:paraId="32C9698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SAMN08355026</w:t>
              </w:r>
            </w:hyperlink>
          </w:p>
        </w:tc>
        <w:tc>
          <w:tcPr>
            <w:tcW w:w="1527" w:type="dxa"/>
            <w:noWrap/>
            <w:hideMark/>
          </w:tcPr>
          <w:p w14:paraId="73E2D069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PPBT Killed Males</w:t>
            </w:r>
          </w:p>
        </w:tc>
        <w:tc>
          <w:tcPr>
            <w:tcW w:w="1038" w:type="dxa"/>
            <w:noWrap/>
            <w:vAlign w:val="bottom"/>
            <w:hideMark/>
          </w:tcPr>
          <w:p w14:paraId="5F6240F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65427160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5762D7B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1855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5FB343F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11100C6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2FB8E27A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06854152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24C5F85E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SRR6659627</w:t>
              </w:r>
            </w:hyperlink>
          </w:p>
        </w:tc>
        <w:tc>
          <w:tcPr>
            <w:tcW w:w="1099" w:type="dxa"/>
            <w:noWrap/>
            <w:hideMark/>
          </w:tcPr>
          <w:p w14:paraId="59D5FB8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PRJNA429442</w:t>
              </w:r>
            </w:hyperlink>
          </w:p>
        </w:tc>
        <w:tc>
          <w:tcPr>
            <w:tcW w:w="1278" w:type="dxa"/>
            <w:noWrap/>
            <w:hideMark/>
          </w:tcPr>
          <w:p w14:paraId="01201C0E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SAMN08355024</w:t>
              </w:r>
            </w:hyperlink>
          </w:p>
        </w:tc>
        <w:tc>
          <w:tcPr>
            <w:tcW w:w="1527" w:type="dxa"/>
            <w:noWrap/>
            <w:hideMark/>
          </w:tcPr>
          <w:p w14:paraId="47E0F1AB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Males</w:t>
            </w:r>
          </w:p>
        </w:tc>
        <w:tc>
          <w:tcPr>
            <w:tcW w:w="1038" w:type="dxa"/>
            <w:noWrap/>
            <w:vAlign w:val="bottom"/>
            <w:hideMark/>
          </w:tcPr>
          <w:p w14:paraId="1BA409E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72324378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F1C037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0BD8FF8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FE2"/>
            <w:noWrap/>
            <w:vAlign w:val="bottom"/>
            <w:hideMark/>
          </w:tcPr>
          <w:p w14:paraId="33490FA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E4E7"/>
            <w:noWrap/>
            <w:vAlign w:val="bottom"/>
            <w:hideMark/>
          </w:tcPr>
          <w:p w14:paraId="14EA95E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68</w:t>
            </w:r>
          </w:p>
        </w:tc>
      </w:tr>
      <w:tr w:rsidR="009906CC" w14:paraId="078C5A3E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41279312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SRR6659626</w:t>
              </w:r>
            </w:hyperlink>
          </w:p>
        </w:tc>
        <w:tc>
          <w:tcPr>
            <w:tcW w:w="1099" w:type="dxa"/>
            <w:noWrap/>
            <w:hideMark/>
          </w:tcPr>
          <w:p w14:paraId="264200C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PRJNA429442</w:t>
              </w:r>
            </w:hyperlink>
          </w:p>
        </w:tc>
        <w:tc>
          <w:tcPr>
            <w:tcW w:w="1278" w:type="dxa"/>
            <w:noWrap/>
            <w:hideMark/>
          </w:tcPr>
          <w:p w14:paraId="4D252AC3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SAMN08355024</w:t>
              </w:r>
            </w:hyperlink>
          </w:p>
        </w:tc>
        <w:tc>
          <w:tcPr>
            <w:tcW w:w="1527" w:type="dxa"/>
            <w:noWrap/>
            <w:hideMark/>
          </w:tcPr>
          <w:p w14:paraId="25E64B7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Males</w:t>
            </w:r>
          </w:p>
        </w:tc>
        <w:tc>
          <w:tcPr>
            <w:tcW w:w="1038" w:type="dxa"/>
            <w:noWrap/>
            <w:vAlign w:val="bottom"/>
            <w:hideMark/>
          </w:tcPr>
          <w:p w14:paraId="0EE9D8C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60050116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C2E9EF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3944A0E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bottom"/>
            <w:hideMark/>
          </w:tcPr>
          <w:p w14:paraId="4AE9F85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24543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8696B"/>
            <w:noWrap/>
            <w:vAlign w:val="bottom"/>
            <w:hideMark/>
          </w:tcPr>
          <w:p w14:paraId="0CE9FC9A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409</w:t>
            </w:r>
          </w:p>
        </w:tc>
      </w:tr>
      <w:tr w:rsidR="009906CC" w14:paraId="53C7696F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2E6EBC24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SRR6659625</w:t>
              </w:r>
            </w:hyperlink>
          </w:p>
        </w:tc>
        <w:tc>
          <w:tcPr>
            <w:tcW w:w="1099" w:type="dxa"/>
            <w:noWrap/>
            <w:hideMark/>
          </w:tcPr>
          <w:p w14:paraId="69346CB8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2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PRJNA429442</w:t>
              </w:r>
            </w:hyperlink>
          </w:p>
        </w:tc>
        <w:tc>
          <w:tcPr>
            <w:tcW w:w="1278" w:type="dxa"/>
            <w:noWrap/>
            <w:hideMark/>
          </w:tcPr>
          <w:p w14:paraId="1B3BBF2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SAMN08355023</w:t>
              </w:r>
            </w:hyperlink>
          </w:p>
        </w:tc>
        <w:tc>
          <w:tcPr>
            <w:tcW w:w="1527" w:type="dxa"/>
            <w:noWrap/>
            <w:hideMark/>
          </w:tcPr>
          <w:p w14:paraId="5E216C72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Females</w:t>
            </w:r>
          </w:p>
        </w:tc>
        <w:tc>
          <w:tcPr>
            <w:tcW w:w="1038" w:type="dxa"/>
            <w:noWrap/>
            <w:vAlign w:val="bottom"/>
            <w:hideMark/>
          </w:tcPr>
          <w:p w14:paraId="434A487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62225974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13CB3BD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6C3D144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51400AF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20F0DFD3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1126C10A" w14:textId="77777777" w:rsidTr="009906CC">
        <w:trPr>
          <w:trHeight w:val="315"/>
        </w:trPr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2424A19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SRR6659624</w:t>
              </w:r>
            </w:hyperlink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C58D928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PRJNA429442</w:t>
              </w:r>
            </w:hyperlink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78F9431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SAMN08355023</w:t>
              </w:r>
            </w:hyperlink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A3512A4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Females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18D43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72445844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2091925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BA7664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00B696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40D6F2A0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4EB9EB65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16C8591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SRR6231671</w:t>
              </w:r>
            </w:hyperlink>
          </w:p>
        </w:tc>
        <w:tc>
          <w:tcPr>
            <w:tcW w:w="1099" w:type="dxa"/>
            <w:noWrap/>
            <w:hideMark/>
          </w:tcPr>
          <w:p w14:paraId="1F0F0454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1E25C1B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SAMN07830370</w:t>
              </w:r>
            </w:hyperlink>
          </w:p>
        </w:tc>
        <w:tc>
          <w:tcPr>
            <w:tcW w:w="1527" w:type="dxa"/>
            <w:noWrap/>
            <w:hideMark/>
          </w:tcPr>
          <w:p w14:paraId="2986447B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hornfly_adult24hrfeed</w:t>
            </w:r>
          </w:p>
        </w:tc>
        <w:tc>
          <w:tcPr>
            <w:tcW w:w="1038" w:type="dxa"/>
            <w:noWrap/>
            <w:vAlign w:val="bottom"/>
            <w:hideMark/>
          </w:tcPr>
          <w:p w14:paraId="1EFDEDD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47070858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E9A0BB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6BFAD84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270727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6EE47DC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26CCCCCB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4D887335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SRR6231670</w:t>
              </w:r>
            </w:hyperlink>
          </w:p>
        </w:tc>
        <w:tc>
          <w:tcPr>
            <w:tcW w:w="1099" w:type="dxa"/>
            <w:noWrap/>
            <w:hideMark/>
          </w:tcPr>
          <w:p w14:paraId="06B8993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72DA881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3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SAMN07830369</w:t>
              </w:r>
            </w:hyperlink>
          </w:p>
        </w:tc>
        <w:tc>
          <w:tcPr>
            <w:tcW w:w="1527" w:type="dxa"/>
            <w:noWrap/>
            <w:hideMark/>
          </w:tcPr>
          <w:p w14:paraId="44A4455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hornfly_adult4hrfeed</w:t>
            </w:r>
          </w:p>
        </w:tc>
        <w:tc>
          <w:tcPr>
            <w:tcW w:w="1038" w:type="dxa"/>
            <w:noWrap/>
            <w:vAlign w:val="bottom"/>
            <w:hideMark/>
          </w:tcPr>
          <w:p w14:paraId="6D04995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50512062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47B285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3C7A97C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DBDDB0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778790D9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6D078411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19D95A3F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SRR6231669</w:t>
              </w:r>
            </w:hyperlink>
          </w:p>
        </w:tc>
        <w:tc>
          <w:tcPr>
            <w:tcW w:w="1099" w:type="dxa"/>
            <w:noWrap/>
            <w:hideMark/>
          </w:tcPr>
          <w:p w14:paraId="4267D5D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2483605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SAMN07830372</w:t>
              </w:r>
            </w:hyperlink>
          </w:p>
        </w:tc>
        <w:tc>
          <w:tcPr>
            <w:tcW w:w="1527" w:type="dxa"/>
            <w:noWrap/>
            <w:hideMark/>
          </w:tcPr>
          <w:p w14:paraId="5F149FA8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hornfly_pupae3d</w:t>
            </w:r>
          </w:p>
        </w:tc>
        <w:tc>
          <w:tcPr>
            <w:tcW w:w="1038" w:type="dxa"/>
            <w:noWrap/>
            <w:vAlign w:val="bottom"/>
            <w:hideMark/>
          </w:tcPr>
          <w:p w14:paraId="353DE20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51859710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2213D80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E53E0C1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BFC2"/>
            <w:noWrap/>
            <w:vAlign w:val="bottom"/>
            <w:hideMark/>
          </w:tcPr>
          <w:p w14:paraId="22E2464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1322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BFC2"/>
            <w:noWrap/>
            <w:vAlign w:val="bottom"/>
            <w:hideMark/>
          </w:tcPr>
          <w:p w14:paraId="5DADBBB9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25</w:t>
            </w:r>
          </w:p>
        </w:tc>
      </w:tr>
      <w:tr w:rsidR="009906CC" w14:paraId="037691A2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5462748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SRR6231668</w:t>
              </w:r>
            </w:hyperlink>
          </w:p>
        </w:tc>
        <w:tc>
          <w:tcPr>
            <w:tcW w:w="1099" w:type="dxa"/>
            <w:noWrap/>
            <w:hideMark/>
          </w:tcPr>
          <w:p w14:paraId="601DAF6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6DDF7B2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SAMN07830371</w:t>
              </w:r>
            </w:hyperlink>
          </w:p>
        </w:tc>
        <w:tc>
          <w:tcPr>
            <w:tcW w:w="1527" w:type="dxa"/>
            <w:noWrap/>
            <w:hideMark/>
          </w:tcPr>
          <w:p w14:paraId="31856F59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hornfly_pupae1d</w:t>
            </w:r>
          </w:p>
        </w:tc>
        <w:tc>
          <w:tcPr>
            <w:tcW w:w="1038" w:type="dxa"/>
            <w:noWrap/>
            <w:vAlign w:val="bottom"/>
            <w:hideMark/>
          </w:tcPr>
          <w:p w14:paraId="670D88D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53975828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bottom"/>
            <w:hideMark/>
          </w:tcPr>
          <w:p w14:paraId="0D4876D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AFD"/>
            <w:noWrap/>
            <w:vAlign w:val="bottom"/>
            <w:hideMark/>
          </w:tcPr>
          <w:p w14:paraId="3003761D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FB"/>
            <w:noWrap/>
            <w:vAlign w:val="bottom"/>
            <w:hideMark/>
          </w:tcPr>
          <w:p w14:paraId="0FD6FAD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8FB"/>
            <w:noWrap/>
            <w:vAlign w:val="bottom"/>
            <w:hideMark/>
          </w:tcPr>
          <w:p w14:paraId="456309AA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2</w:t>
            </w:r>
          </w:p>
        </w:tc>
      </w:tr>
      <w:tr w:rsidR="009906CC" w14:paraId="213EEE98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76BDA34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SRR6231667</w:t>
              </w:r>
            </w:hyperlink>
          </w:p>
        </w:tc>
        <w:tc>
          <w:tcPr>
            <w:tcW w:w="1099" w:type="dxa"/>
            <w:noWrap/>
            <w:hideMark/>
          </w:tcPr>
          <w:p w14:paraId="642DDA2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4E179BB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SAMN07830366</w:t>
              </w:r>
            </w:hyperlink>
          </w:p>
        </w:tc>
        <w:tc>
          <w:tcPr>
            <w:tcW w:w="1527" w:type="dxa"/>
            <w:noWrap/>
            <w:hideMark/>
          </w:tcPr>
          <w:p w14:paraId="7ABE354A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hornfly_testes</w:t>
            </w:r>
            <w:proofErr w:type="spellEnd"/>
          </w:p>
        </w:tc>
        <w:tc>
          <w:tcPr>
            <w:tcW w:w="1038" w:type="dxa"/>
            <w:noWrap/>
            <w:vAlign w:val="bottom"/>
            <w:hideMark/>
          </w:tcPr>
          <w:p w14:paraId="6E0F485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89085268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5B5770E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492F70E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551CA33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46AE2143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2D694C8C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0653FC3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4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SRR6231666</w:t>
              </w:r>
            </w:hyperlink>
          </w:p>
        </w:tc>
        <w:tc>
          <w:tcPr>
            <w:tcW w:w="1099" w:type="dxa"/>
            <w:noWrap/>
            <w:hideMark/>
          </w:tcPr>
          <w:p w14:paraId="5F005A6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2B99A5C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SAMN07830365</w:t>
              </w:r>
            </w:hyperlink>
          </w:p>
        </w:tc>
        <w:tc>
          <w:tcPr>
            <w:tcW w:w="1527" w:type="dxa"/>
            <w:noWrap/>
            <w:hideMark/>
          </w:tcPr>
          <w:p w14:paraId="407A3E4E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hornfly_SalGland</w:t>
            </w:r>
            <w:proofErr w:type="spellEnd"/>
          </w:p>
        </w:tc>
        <w:tc>
          <w:tcPr>
            <w:tcW w:w="1038" w:type="dxa"/>
            <w:noWrap/>
            <w:vAlign w:val="bottom"/>
            <w:hideMark/>
          </w:tcPr>
          <w:p w14:paraId="2CB4FCD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27461942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654C16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C8BC16A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887E02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1FAF9163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21BB7313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BAA5892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SRR6231665</w:t>
              </w:r>
            </w:hyperlink>
          </w:p>
        </w:tc>
        <w:tc>
          <w:tcPr>
            <w:tcW w:w="1099" w:type="dxa"/>
            <w:noWrap/>
            <w:hideMark/>
          </w:tcPr>
          <w:p w14:paraId="1114BE58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63D6FF9F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SAMN07830368</w:t>
              </w:r>
            </w:hyperlink>
          </w:p>
        </w:tc>
        <w:tc>
          <w:tcPr>
            <w:tcW w:w="1527" w:type="dxa"/>
            <w:noWrap/>
            <w:hideMark/>
          </w:tcPr>
          <w:p w14:paraId="4A1965CE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hornfly_adult2hrfeed</w:t>
            </w:r>
          </w:p>
        </w:tc>
        <w:tc>
          <w:tcPr>
            <w:tcW w:w="1038" w:type="dxa"/>
            <w:noWrap/>
            <w:vAlign w:val="bottom"/>
            <w:hideMark/>
          </w:tcPr>
          <w:p w14:paraId="4B63710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51829048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0F396D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5BEEC7FD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96B"/>
            <w:noWrap/>
            <w:vAlign w:val="bottom"/>
            <w:hideMark/>
          </w:tcPr>
          <w:p w14:paraId="727B27D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8696B"/>
            <w:noWrap/>
            <w:vAlign w:val="bottom"/>
            <w:hideMark/>
          </w:tcPr>
          <w:p w14:paraId="79B4A218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61</w:t>
            </w:r>
          </w:p>
        </w:tc>
      </w:tr>
      <w:tr w:rsidR="009906CC" w14:paraId="7E12B046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2F3A5939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SRR6231664</w:t>
              </w:r>
            </w:hyperlink>
          </w:p>
        </w:tc>
        <w:tc>
          <w:tcPr>
            <w:tcW w:w="1099" w:type="dxa"/>
            <w:noWrap/>
            <w:hideMark/>
          </w:tcPr>
          <w:p w14:paraId="6C7DB7D2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2E01E482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SAMN07830367</w:t>
              </w:r>
            </w:hyperlink>
          </w:p>
        </w:tc>
        <w:tc>
          <w:tcPr>
            <w:tcW w:w="1527" w:type="dxa"/>
            <w:noWrap/>
            <w:hideMark/>
          </w:tcPr>
          <w:p w14:paraId="19A81463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hornfly_adult0hrfeed</w:t>
            </w:r>
          </w:p>
        </w:tc>
        <w:tc>
          <w:tcPr>
            <w:tcW w:w="1038" w:type="dxa"/>
            <w:noWrap/>
            <w:vAlign w:val="bottom"/>
            <w:hideMark/>
          </w:tcPr>
          <w:p w14:paraId="6022E68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44820832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5F32E6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D47D8F8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585B7AB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48805391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149A590F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2E015C06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SRR6231663</w:t>
              </w:r>
            </w:hyperlink>
          </w:p>
        </w:tc>
        <w:tc>
          <w:tcPr>
            <w:tcW w:w="1099" w:type="dxa"/>
            <w:noWrap/>
            <w:hideMark/>
          </w:tcPr>
          <w:p w14:paraId="05342FE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5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3E1F06C4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SAMN07830364</w:t>
              </w:r>
            </w:hyperlink>
          </w:p>
        </w:tc>
        <w:tc>
          <w:tcPr>
            <w:tcW w:w="1527" w:type="dxa"/>
            <w:noWrap/>
            <w:hideMark/>
          </w:tcPr>
          <w:p w14:paraId="4753501D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hornfly_ovary</w:t>
            </w:r>
            <w:proofErr w:type="spellEnd"/>
          </w:p>
        </w:tc>
        <w:tc>
          <w:tcPr>
            <w:tcW w:w="1038" w:type="dxa"/>
            <w:noWrap/>
            <w:vAlign w:val="bottom"/>
            <w:hideMark/>
          </w:tcPr>
          <w:p w14:paraId="62354A3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39372642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16E00F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427F8C4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C7F6CC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6F7C74D1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38F0EC7D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005753E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SRR6231662</w:t>
              </w:r>
            </w:hyperlink>
          </w:p>
        </w:tc>
        <w:tc>
          <w:tcPr>
            <w:tcW w:w="1099" w:type="dxa"/>
            <w:noWrap/>
            <w:hideMark/>
          </w:tcPr>
          <w:p w14:paraId="313B0C14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414B2D7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SAMN07830363</w:t>
              </w:r>
            </w:hyperlink>
          </w:p>
        </w:tc>
        <w:tc>
          <w:tcPr>
            <w:tcW w:w="1527" w:type="dxa"/>
            <w:noWrap/>
            <w:hideMark/>
          </w:tcPr>
          <w:p w14:paraId="7C1BFA0E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hornfly_MalpighianT</w:t>
            </w:r>
            <w:proofErr w:type="spellEnd"/>
          </w:p>
        </w:tc>
        <w:tc>
          <w:tcPr>
            <w:tcW w:w="1038" w:type="dxa"/>
            <w:noWrap/>
            <w:vAlign w:val="bottom"/>
            <w:hideMark/>
          </w:tcPr>
          <w:p w14:paraId="5854E46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34421850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BCAD38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F21BDE8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C7F3B4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0812165F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519B14B4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0DAD572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SRR6231661</w:t>
              </w:r>
            </w:hyperlink>
          </w:p>
        </w:tc>
        <w:tc>
          <w:tcPr>
            <w:tcW w:w="1099" w:type="dxa"/>
            <w:noWrap/>
            <w:hideMark/>
          </w:tcPr>
          <w:p w14:paraId="4DF5EBB4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6E60457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SAMN07830360</w:t>
              </w:r>
            </w:hyperlink>
          </w:p>
        </w:tc>
        <w:tc>
          <w:tcPr>
            <w:tcW w:w="1527" w:type="dxa"/>
            <w:noWrap/>
            <w:hideMark/>
          </w:tcPr>
          <w:p w14:paraId="7E5691DD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hornfly_egg9hr</w:t>
            </w:r>
          </w:p>
        </w:tc>
        <w:tc>
          <w:tcPr>
            <w:tcW w:w="1038" w:type="dxa"/>
            <w:noWrap/>
            <w:vAlign w:val="bottom"/>
            <w:hideMark/>
          </w:tcPr>
          <w:p w14:paraId="5A26DA2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33832868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1F8CB2D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3B48D7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0A3AEA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5270EF59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2449B753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45762265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SRR6231660</w:t>
              </w:r>
            </w:hyperlink>
          </w:p>
        </w:tc>
        <w:tc>
          <w:tcPr>
            <w:tcW w:w="1099" w:type="dxa"/>
            <w:noWrap/>
            <w:hideMark/>
          </w:tcPr>
          <w:p w14:paraId="601250D6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39B3FAE8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6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SAMN07830359</w:t>
              </w:r>
            </w:hyperlink>
          </w:p>
        </w:tc>
        <w:tc>
          <w:tcPr>
            <w:tcW w:w="1527" w:type="dxa"/>
            <w:noWrap/>
            <w:hideMark/>
          </w:tcPr>
          <w:p w14:paraId="48AD75F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hornfly_egg4hr</w:t>
            </w:r>
          </w:p>
        </w:tc>
        <w:tc>
          <w:tcPr>
            <w:tcW w:w="1038" w:type="dxa"/>
            <w:noWrap/>
            <w:vAlign w:val="bottom"/>
            <w:hideMark/>
          </w:tcPr>
          <w:p w14:paraId="41935CD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31907062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D5DBBA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1FF61406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E6AEFC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277DE868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5807D2C3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B0AA0F4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SRR6231659</w:t>
              </w:r>
            </w:hyperlink>
          </w:p>
        </w:tc>
        <w:tc>
          <w:tcPr>
            <w:tcW w:w="1099" w:type="dxa"/>
            <w:noWrap/>
            <w:hideMark/>
          </w:tcPr>
          <w:p w14:paraId="21CD742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61EDC8E5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SAMN07830362</w:t>
              </w:r>
            </w:hyperlink>
          </w:p>
        </w:tc>
        <w:tc>
          <w:tcPr>
            <w:tcW w:w="1527" w:type="dxa"/>
            <w:noWrap/>
            <w:hideMark/>
          </w:tcPr>
          <w:p w14:paraId="7A40D30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hornfly_legs</w:t>
            </w:r>
            <w:proofErr w:type="spellEnd"/>
          </w:p>
        </w:tc>
        <w:tc>
          <w:tcPr>
            <w:tcW w:w="1038" w:type="dxa"/>
            <w:noWrap/>
            <w:hideMark/>
          </w:tcPr>
          <w:p w14:paraId="23ECAB9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38066002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97F264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2DED5A80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5B5A40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2461D3D2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2548C93B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F2D7AE0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SRR6231658</w:t>
              </w:r>
            </w:hyperlink>
          </w:p>
        </w:tc>
        <w:tc>
          <w:tcPr>
            <w:tcW w:w="1099" w:type="dxa"/>
            <w:noWrap/>
            <w:hideMark/>
          </w:tcPr>
          <w:p w14:paraId="4ECFBCC4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1289796E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SAMN07830361</w:t>
              </w:r>
            </w:hyperlink>
          </w:p>
        </w:tc>
        <w:tc>
          <w:tcPr>
            <w:tcW w:w="1527" w:type="dxa"/>
            <w:noWrap/>
            <w:hideMark/>
          </w:tcPr>
          <w:p w14:paraId="3F043CB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hornfly_gut</w:t>
            </w:r>
            <w:proofErr w:type="spellEnd"/>
          </w:p>
        </w:tc>
        <w:tc>
          <w:tcPr>
            <w:tcW w:w="1038" w:type="dxa"/>
            <w:noWrap/>
            <w:vAlign w:val="bottom"/>
            <w:hideMark/>
          </w:tcPr>
          <w:p w14:paraId="209A047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33327082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FA9DD6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29EF37C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6EFB1B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14809E62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0E52F659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745C95A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SRR6231655</w:t>
              </w:r>
            </w:hyperlink>
          </w:p>
        </w:tc>
        <w:tc>
          <w:tcPr>
            <w:tcW w:w="1099" w:type="dxa"/>
            <w:noWrap/>
            <w:hideMark/>
          </w:tcPr>
          <w:p w14:paraId="1EE7055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1FC56979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SAMN07830358</w:t>
              </w:r>
            </w:hyperlink>
          </w:p>
        </w:tc>
        <w:tc>
          <w:tcPr>
            <w:tcW w:w="1527" w:type="dxa"/>
            <w:noWrap/>
            <w:hideMark/>
          </w:tcPr>
          <w:p w14:paraId="736C12A2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hornfly_egg2hr</w:t>
            </w:r>
          </w:p>
        </w:tc>
        <w:tc>
          <w:tcPr>
            <w:tcW w:w="1038" w:type="dxa"/>
            <w:noWrap/>
            <w:vAlign w:val="bottom"/>
            <w:hideMark/>
          </w:tcPr>
          <w:p w14:paraId="1413BC3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38158656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5428BBC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9B8E922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5D4926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47010CC0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6480BD3F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1FC16A95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7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SRR6231654</w:t>
              </w:r>
            </w:hyperlink>
          </w:p>
        </w:tc>
        <w:tc>
          <w:tcPr>
            <w:tcW w:w="1099" w:type="dxa"/>
            <w:noWrap/>
            <w:hideMark/>
          </w:tcPr>
          <w:p w14:paraId="5A229D16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7CF12F5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SAMN07830357</w:t>
              </w:r>
            </w:hyperlink>
          </w:p>
        </w:tc>
        <w:tc>
          <w:tcPr>
            <w:tcW w:w="1527" w:type="dxa"/>
            <w:noWrap/>
            <w:hideMark/>
          </w:tcPr>
          <w:p w14:paraId="4BB2922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hornfly_egg0hr</w:t>
            </w:r>
          </w:p>
        </w:tc>
        <w:tc>
          <w:tcPr>
            <w:tcW w:w="1038" w:type="dxa"/>
            <w:noWrap/>
            <w:vAlign w:val="bottom"/>
            <w:hideMark/>
          </w:tcPr>
          <w:p w14:paraId="1C9D786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34417392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0219F0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4DF8B12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EE6E0B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4A48C37F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10842019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9E8F91F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SRR003192</w:t>
              </w:r>
            </w:hyperlink>
          </w:p>
        </w:tc>
        <w:tc>
          <w:tcPr>
            <w:tcW w:w="1099" w:type="dxa"/>
            <w:noWrap/>
            <w:hideMark/>
          </w:tcPr>
          <w:p w14:paraId="39A9EEEE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4740040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4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SAMN00000589</w:t>
              </w:r>
            </w:hyperlink>
          </w:p>
        </w:tc>
        <w:tc>
          <w:tcPr>
            <w:tcW w:w="1527" w:type="dxa"/>
            <w:noWrap/>
            <w:hideMark/>
          </w:tcPr>
          <w:p w14:paraId="7DE7DCD4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 fly adult male</w:t>
            </w:r>
          </w:p>
        </w:tc>
        <w:tc>
          <w:tcPr>
            <w:tcW w:w="1038" w:type="dxa"/>
            <w:noWrap/>
            <w:vAlign w:val="bottom"/>
            <w:hideMark/>
          </w:tcPr>
          <w:p w14:paraId="430FB21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71550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C31018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F14E068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2EF19E0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0647EE0D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3699A947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7D01B7A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5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SRR003191</w:t>
              </w:r>
            </w:hyperlink>
          </w:p>
        </w:tc>
        <w:tc>
          <w:tcPr>
            <w:tcW w:w="1099" w:type="dxa"/>
            <w:noWrap/>
            <w:hideMark/>
          </w:tcPr>
          <w:p w14:paraId="45BADA3B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6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2C52EB24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7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SAMN00000588</w:t>
              </w:r>
            </w:hyperlink>
          </w:p>
        </w:tc>
        <w:tc>
          <w:tcPr>
            <w:tcW w:w="1527" w:type="dxa"/>
            <w:noWrap/>
            <w:hideMark/>
          </w:tcPr>
          <w:p w14:paraId="0413988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 fly adult female</w:t>
            </w:r>
          </w:p>
        </w:tc>
        <w:tc>
          <w:tcPr>
            <w:tcW w:w="1038" w:type="dxa"/>
            <w:noWrap/>
            <w:vAlign w:val="bottom"/>
            <w:hideMark/>
          </w:tcPr>
          <w:p w14:paraId="7ECF1B5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85769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6A59414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D295AAA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68815D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97173"/>
            <w:noWrap/>
            <w:vAlign w:val="bottom"/>
            <w:hideMark/>
          </w:tcPr>
          <w:p w14:paraId="1DBB5431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58</w:t>
            </w:r>
          </w:p>
        </w:tc>
      </w:tr>
      <w:tr w:rsidR="009906CC" w14:paraId="7A66D8D4" w14:textId="77777777" w:rsidTr="009906CC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FFFDB97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8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SRR003190</w:t>
              </w:r>
            </w:hyperlink>
          </w:p>
        </w:tc>
        <w:tc>
          <w:tcPr>
            <w:tcW w:w="1099" w:type="dxa"/>
            <w:noWrap/>
            <w:hideMark/>
          </w:tcPr>
          <w:p w14:paraId="5597FEAE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89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noWrap/>
            <w:hideMark/>
          </w:tcPr>
          <w:p w14:paraId="43123659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90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SAMN00000586</w:t>
              </w:r>
            </w:hyperlink>
          </w:p>
        </w:tc>
        <w:tc>
          <w:tcPr>
            <w:tcW w:w="1527" w:type="dxa"/>
            <w:noWrap/>
            <w:hideMark/>
          </w:tcPr>
          <w:p w14:paraId="2CBBC5B5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 fly egg</w:t>
            </w:r>
          </w:p>
        </w:tc>
        <w:tc>
          <w:tcPr>
            <w:tcW w:w="1038" w:type="dxa"/>
            <w:noWrap/>
            <w:vAlign w:val="bottom"/>
            <w:hideMark/>
          </w:tcPr>
          <w:p w14:paraId="3A9C6E4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73512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1E3F2BC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787F3B8B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441C43E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0B669B77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9906CC" w14:paraId="0A69AFF8" w14:textId="77777777" w:rsidTr="009906CC">
        <w:trPr>
          <w:trHeight w:val="315"/>
        </w:trPr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56992A7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91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SRR003189</w:t>
              </w:r>
            </w:hyperlink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CFFBF6C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92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PRJNA30967</w:t>
              </w:r>
            </w:hyperlink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A5F6D0D" w14:textId="77777777" w:rsidR="009906CC" w:rsidRDefault="00945C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sz w:val="16"/>
                <w:szCs w:val="16"/>
                <w:u w:val="single"/>
                <w:lang w:eastAsia="es-AR"/>
              </w:rPr>
            </w:pPr>
            <w:hyperlink r:id="rId93" w:history="1">
              <w:r w:rsidR="009906CC">
                <w:rPr>
                  <w:rStyle w:val="Hyperlink"/>
                  <w:rFonts w:ascii="Calibri" w:eastAsia="Times New Roman" w:hAnsi="Calibri" w:cs="Times New Roman"/>
                  <w:color w:val="0563C1"/>
                  <w:sz w:val="16"/>
                  <w:szCs w:val="16"/>
                  <w:lang w:eastAsia="es-AR"/>
                </w:rPr>
                <w:t>SAMN00000587</w:t>
              </w:r>
            </w:hyperlink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9E744E6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AR"/>
              </w:rPr>
              <w:t>Horn fly larvae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4ACF6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100603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3902429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26C21F02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CFF"/>
            <w:noWrap/>
            <w:vAlign w:val="bottom"/>
            <w:hideMark/>
          </w:tcPr>
          <w:p w14:paraId="002C5C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CFF"/>
            <w:noWrap/>
            <w:vAlign w:val="bottom"/>
            <w:hideMark/>
          </w:tcPr>
          <w:p w14:paraId="40E0C81C" w14:textId="77777777" w:rsidR="009906CC" w:rsidRDefault="00990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</w:tbl>
    <w:p w14:paraId="13907E22" w14:textId="49EA8289" w:rsidR="009906CC" w:rsidRDefault="009906CC" w:rsidP="009906CC">
      <w:pPr>
        <w:rPr>
          <w:lang w:val="es-AR"/>
        </w:rPr>
      </w:pPr>
    </w:p>
    <w:p w14:paraId="449E9A56" w14:textId="77777777" w:rsidR="009906CC" w:rsidRDefault="009906CC">
      <w:pPr>
        <w:rPr>
          <w:lang w:val="es-AR"/>
        </w:rPr>
      </w:pPr>
      <w:r>
        <w:rPr>
          <w:lang w:val="es-AR"/>
        </w:rPr>
        <w:br w:type="page"/>
      </w:r>
    </w:p>
    <w:p w14:paraId="12DCB740" w14:textId="680785EE" w:rsidR="009906CC" w:rsidRPr="00833A05" w:rsidRDefault="009906CC" w:rsidP="009906CC">
      <w:pPr>
        <w:rPr>
          <w:rFonts w:cs="Times New Roman"/>
        </w:rPr>
      </w:pPr>
      <w:r w:rsidRPr="00833A05">
        <w:rPr>
          <w:rFonts w:cs="Times New Roman"/>
        </w:rPr>
        <w:lastRenderedPageBreak/>
        <w:t xml:space="preserve">Table </w:t>
      </w:r>
      <w:r w:rsidR="00833A05" w:rsidRPr="00833A05">
        <w:rPr>
          <w:rFonts w:cs="Times New Roman"/>
        </w:rPr>
        <w:t>8:</w:t>
      </w:r>
      <w:r w:rsidR="00833A05" w:rsidRPr="00833A05">
        <w:rPr>
          <w:rFonts w:cs="Times New Roman"/>
          <w:b/>
        </w:rPr>
        <w:t xml:space="preserve"> </w:t>
      </w:r>
      <w:r w:rsidRPr="00833A05">
        <w:rPr>
          <w:rFonts w:cs="Times New Roman"/>
        </w:rPr>
        <w:t xml:space="preserve"> Variable sites of </w:t>
      </w:r>
      <w:proofErr w:type="spellStart"/>
      <w:r w:rsidRPr="00833A05">
        <w:rPr>
          <w:rFonts w:cs="Times New Roman"/>
        </w:rPr>
        <w:t>HiDV</w:t>
      </w:r>
      <w:proofErr w:type="spellEnd"/>
      <w:r w:rsidRPr="00833A05">
        <w:rPr>
          <w:rFonts w:cs="Times New Roman"/>
        </w:rPr>
        <w:t xml:space="preserve"> based on virus RNA reads detected in SRR6659626 and SRR6659627 (</w:t>
      </w:r>
      <w:r w:rsidRPr="00833A05">
        <w:rPr>
          <w:rFonts w:cs="Times New Roman"/>
          <w:i/>
        </w:rPr>
        <w:t>H. irritans</w:t>
      </w:r>
      <w:r w:rsidRPr="00833A05">
        <w:rPr>
          <w:rFonts w:cs="Times New Roman"/>
        </w:rPr>
        <w:t xml:space="preserve"> whole adults from Saint Gabriel, LA, USA). Polymorphism are indicated in relation with the consensus sequence of </w:t>
      </w:r>
      <w:proofErr w:type="spellStart"/>
      <w:r w:rsidRPr="00833A05">
        <w:rPr>
          <w:rFonts w:cs="Times New Roman"/>
        </w:rPr>
        <w:t>HiDV</w:t>
      </w:r>
      <w:proofErr w:type="spellEnd"/>
      <w:r w:rsidRPr="00833A05">
        <w:rPr>
          <w:rFonts w:cs="Times New Roman"/>
        </w:rPr>
        <w:t>-URU strain determined for BioPr</w:t>
      </w:r>
      <w:bookmarkStart w:id="1" w:name="_GoBack"/>
      <w:bookmarkEnd w:id="1"/>
      <w:r w:rsidRPr="00833A05">
        <w:rPr>
          <w:rFonts w:cs="Times New Roman"/>
        </w:rPr>
        <w:t>oject PRJNA359481. Only variable sites with a frequency &gt;0.25 of virus reads are shown.</w:t>
      </w:r>
    </w:p>
    <w:p w14:paraId="386EC5A7" w14:textId="77777777" w:rsidR="009906CC" w:rsidRDefault="009906CC" w:rsidP="009906CC">
      <w:pPr>
        <w:rPr>
          <w:rFonts w:ascii="Times New Roman" w:hAnsi="Times New Roman" w:cs="Times New Roman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745"/>
        <w:gridCol w:w="683"/>
        <w:gridCol w:w="630"/>
        <w:gridCol w:w="692"/>
        <w:gridCol w:w="1034"/>
        <w:gridCol w:w="1315"/>
        <w:gridCol w:w="1173"/>
        <w:gridCol w:w="931"/>
        <w:gridCol w:w="1028"/>
        <w:gridCol w:w="876"/>
      </w:tblGrid>
      <w:tr w:rsidR="009906CC" w14:paraId="28B4170E" w14:textId="77777777" w:rsidTr="009906CC">
        <w:trPr>
          <w:trHeight w:val="630"/>
        </w:trPr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16260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Variant</w:t>
            </w: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7B406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Location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21808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CDS position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F0BA2E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Amino acid change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23574B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Position within codon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D8B742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Change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B1EBF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Codon change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D7289B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Polymorphism type</w:t>
            </w:r>
          </w:p>
        </w:tc>
        <w:tc>
          <w:tcPr>
            <w:tcW w:w="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D8406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Protein effect</w:t>
            </w:r>
          </w:p>
        </w:tc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FE991E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Variant frequency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503EB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Variant P-Value</w:t>
            </w:r>
          </w:p>
        </w:tc>
      </w:tr>
      <w:tr w:rsidR="009906CC" w14:paraId="3A01DC55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FE52EE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3645445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104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1A5A763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23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B76354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 -&gt; N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20E6FD6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5894F22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651A747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AGT -&gt; AAT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42F20EA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5B2A1E2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79D46C9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6556478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1.0E-92</w:t>
            </w:r>
          </w:p>
        </w:tc>
      </w:tr>
      <w:tr w:rsidR="009906CC" w14:paraId="289C5A67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746E72C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</w:t>
            </w:r>
          </w:p>
        </w:tc>
        <w:tc>
          <w:tcPr>
            <w:tcW w:w="745" w:type="dxa"/>
            <w:noWrap/>
            <w:vAlign w:val="center"/>
            <w:hideMark/>
          </w:tcPr>
          <w:p w14:paraId="4C355A1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110</w:t>
            </w:r>
          </w:p>
        </w:tc>
        <w:tc>
          <w:tcPr>
            <w:tcW w:w="683" w:type="dxa"/>
            <w:noWrap/>
            <w:vAlign w:val="center"/>
            <w:hideMark/>
          </w:tcPr>
          <w:p w14:paraId="35CCECB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29</w:t>
            </w:r>
          </w:p>
        </w:tc>
        <w:tc>
          <w:tcPr>
            <w:tcW w:w="630" w:type="dxa"/>
            <w:noWrap/>
            <w:vAlign w:val="center"/>
            <w:hideMark/>
          </w:tcPr>
          <w:p w14:paraId="11A1AD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R</w:t>
            </w:r>
          </w:p>
        </w:tc>
        <w:tc>
          <w:tcPr>
            <w:tcW w:w="692" w:type="dxa"/>
            <w:noWrap/>
            <w:vAlign w:val="center"/>
            <w:hideMark/>
          </w:tcPr>
          <w:p w14:paraId="0298473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34" w:type="dxa"/>
            <w:noWrap/>
            <w:vAlign w:val="center"/>
            <w:hideMark/>
          </w:tcPr>
          <w:p w14:paraId="26F0BE7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7CC842A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ACA -&gt; AGA</w:t>
            </w:r>
          </w:p>
        </w:tc>
        <w:tc>
          <w:tcPr>
            <w:tcW w:w="1173" w:type="dxa"/>
            <w:noWrap/>
            <w:vAlign w:val="center"/>
            <w:hideMark/>
          </w:tcPr>
          <w:p w14:paraId="29B327C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590A3FB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noWrap/>
            <w:vAlign w:val="center"/>
            <w:hideMark/>
          </w:tcPr>
          <w:p w14:paraId="793BD07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87.3%</w:t>
            </w:r>
          </w:p>
        </w:tc>
        <w:tc>
          <w:tcPr>
            <w:tcW w:w="876" w:type="dxa"/>
            <w:noWrap/>
            <w:vAlign w:val="center"/>
            <w:hideMark/>
          </w:tcPr>
          <w:p w14:paraId="06B9FFF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1.9E-88</w:t>
            </w:r>
          </w:p>
        </w:tc>
      </w:tr>
      <w:tr w:rsidR="009906CC" w14:paraId="4548D8A3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144EE7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1C7C5AC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113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69B2D26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32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0C3E213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 -&gt; S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468D217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2F4A581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G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5222D74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AAT -&gt; AGT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DA9A5F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1050F98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0D809E9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1A518AD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1.0E-134</w:t>
            </w:r>
          </w:p>
        </w:tc>
      </w:tr>
      <w:tr w:rsidR="009906CC" w14:paraId="5FFD40C4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16ABC05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</w:t>
            </w:r>
          </w:p>
        </w:tc>
        <w:tc>
          <w:tcPr>
            <w:tcW w:w="745" w:type="dxa"/>
            <w:noWrap/>
            <w:vAlign w:val="center"/>
            <w:hideMark/>
          </w:tcPr>
          <w:p w14:paraId="55FE2B8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145</w:t>
            </w:r>
          </w:p>
        </w:tc>
        <w:tc>
          <w:tcPr>
            <w:tcW w:w="683" w:type="dxa"/>
            <w:noWrap/>
            <w:vAlign w:val="center"/>
            <w:hideMark/>
          </w:tcPr>
          <w:p w14:paraId="12D9ED0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</w:t>
            </w:r>
          </w:p>
        </w:tc>
        <w:tc>
          <w:tcPr>
            <w:tcW w:w="630" w:type="dxa"/>
            <w:noWrap/>
            <w:vAlign w:val="center"/>
            <w:hideMark/>
          </w:tcPr>
          <w:p w14:paraId="4D663A52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5D8386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32F88E6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047AD33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GAG -&gt; GAA</w:t>
            </w:r>
          </w:p>
        </w:tc>
        <w:tc>
          <w:tcPr>
            <w:tcW w:w="1173" w:type="dxa"/>
            <w:noWrap/>
            <w:vAlign w:val="center"/>
            <w:hideMark/>
          </w:tcPr>
          <w:p w14:paraId="7706A73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554AFEC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391D829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3C27DAA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1.0E-322</w:t>
            </w:r>
          </w:p>
        </w:tc>
      </w:tr>
      <w:tr w:rsidR="009906CC" w14:paraId="7810D248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1AA8D3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56F7A9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460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763CFA1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324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C53775D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4916DC0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0D0345E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519D1DC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ACC -&gt; ACT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38B84D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6A737B5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6B4F15D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52.8%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5405A82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1.4E-96</w:t>
            </w:r>
          </w:p>
        </w:tc>
      </w:tr>
      <w:tr w:rsidR="009906CC" w14:paraId="47DB86F7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3860067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Var6</w:t>
            </w:r>
          </w:p>
        </w:tc>
        <w:tc>
          <w:tcPr>
            <w:tcW w:w="745" w:type="dxa"/>
            <w:noWrap/>
            <w:vAlign w:val="center"/>
            <w:hideMark/>
          </w:tcPr>
          <w:p w14:paraId="56E6172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462</w:t>
            </w:r>
          </w:p>
        </w:tc>
        <w:tc>
          <w:tcPr>
            <w:tcW w:w="683" w:type="dxa"/>
            <w:noWrap/>
            <w:vAlign w:val="center"/>
            <w:hideMark/>
          </w:tcPr>
          <w:p w14:paraId="5413AF1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381</w:t>
            </w:r>
          </w:p>
        </w:tc>
        <w:tc>
          <w:tcPr>
            <w:tcW w:w="630" w:type="dxa"/>
            <w:noWrap/>
            <w:vAlign w:val="center"/>
            <w:hideMark/>
          </w:tcPr>
          <w:p w14:paraId="12305FAB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4D2EEF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0B25B33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40596E7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CTG -&gt; CTC</w:t>
            </w:r>
          </w:p>
        </w:tc>
        <w:tc>
          <w:tcPr>
            <w:tcW w:w="1173" w:type="dxa"/>
            <w:noWrap/>
            <w:vAlign w:val="center"/>
            <w:hideMark/>
          </w:tcPr>
          <w:p w14:paraId="41EFC67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269E7B8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28F5ED3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49.6%</w:t>
            </w:r>
          </w:p>
        </w:tc>
        <w:tc>
          <w:tcPr>
            <w:tcW w:w="876" w:type="dxa"/>
            <w:noWrap/>
            <w:vAlign w:val="center"/>
            <w:hideMark/>
          </w:tcPr>
          <w:p w14:paraId="7D9B3F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1.5E-95</w:t>
            </w:r>
          </w:p>
        </w:tc>
      </w:tr>
      <w:tr w:rsidR="009906CC" w14:paraId="5D4ED20C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4BD58F0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Var7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5ADC6BC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495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551EF37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414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F6F6EC8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10F9B1D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562968D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0DA8D09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AAG -&gt; AAA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2057C0D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618E05F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2086E8D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46.2%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729F1E0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1.6E-99</w:t>
            </w:r>
          </w:p>
        </w:tc>
      </w:tr>
      <w:tr w:rsidR="009906CC" w14:paraId="49CE1E57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33DCED8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Var8</w:t>
            </w:r>
          </w:p>
        </w:tc>
        <w:tc>
          <w:tcPr>
            <w:tcW w:w="745" w:type="dxa"/>
            <w:noWrap/>
            <w:vAlign w:val="center"/>
            <w:hideMark/>
          </w:tcPr>
          <w:p w14:paraId="3D902AD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598</w:t>
            </w:r>
          </w:p>
        </w:tc>
        <w:tc>
          <w:tcPr>
            <w:tcW w:w="683" w:type="dxa"/>
            <w:noWrap/>
            <w:vAlign w:val="center"/>
            <w:hideMark/>
          </w:tcPr>
          <w:p w14:paraId="5EC8E7D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517</w:t>
            </w:r>
          </w:p>
        </w:tc>
        <w:tc>
          <w:tcPr>
            <w:tcW w:w="630" w:type="dxa"/>
            <w:noWrap/>
            <w:vAlign w:val="center"/>
            <w:hideMark/>
          </w:tcPr>
          <w:p w14:paraId="5C737D4C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559AA40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noWrap/>
            <w:vAlign w:val="center"/>
            <w:hideMark/>
          </w:tcPr>
          <w:p w14:paraId="28945F9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5F23E7A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CGA -&gt; AGA</w:t>
            </w:r>
          </w:p>
        </w:tc>
        <w:tc>
          <w:tcPr>
            <w:tcW w:w="1173" w:type="dxa"/>
            <w:noWrap/>
            <w:vAlign w:val="center"/>
            <w:hideMark/>
          </w:tcPr>
          <w:p w14:paraId="7F7B4D5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38538BC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7826248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66.9%</w:t>
            </w:r>
          </w:p>
        </w:tc>
        <w:tc>
          <w:tcPr>
            <w:tcW w:w="876" w:type="dxa"/>
            <w:noWrap/>
            <w:vAlign w:val="center"/>
            <w:hideMark/>
          </w:tcPr>
          <w:p w14:paraId="6A54946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7.6E-134</w:t>
            </w:r>
          </w:p>
        </w:tc>
      </w:tr>
      <w:tr w:rsidR="009906CC" w14:paraId="26FCFAA8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036ED12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Var9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4D5AFEC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898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36EC7C1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762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29627FB7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42CA49C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657D16E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0AE4A44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AAG -&gt; AAA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007F74D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34B21A4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2FA7A64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98.3%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4DA3FBB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6.4E-223</w:t>
            </w:r>
          </w:p>
        </w:tc>
      </w:tr>
      <w:tr w:rsidR="009906CC" w14:paraId="4191EC73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5228C65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Var10</w:t>
            </w:r>
          </w:p>
        </w:tc>
        <w:tc>
          <w:tcPr>
            <w:tcW w:w="745" w:type="dxa"/>
            <w:noWrap/>
            <w:vAlign w:val="center"/>
            <w:hideMark/>
          </w:tcPr>
          <w:p w14:paraId="014EB4A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1,068</w:t>
            </w:r>
          </w:p>
        </w:tc>
        <w:tc>
          <w:tcPr>
            <w:tcW w:w="683" w:type="dxa"/>
            <w:noWrap/>
            <w:vAlign w:val="center"/>
            <w:hideMark/>
          </w:tcPr>
          <w:p w14:paraId="43744BF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987</w:t>
            </w:r>
          </w:p>
        </w:tc>
        <w:tc>
          <w:tcPr>
            <w:tcW w:w="630" w:type="dxa"/>
            <w:noWrap/>
            <w:vAlign w:val="center"/>
            <w:hideMark/>
          </w:tcPr>
          <w:p w14:paraId="5F934DDF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11F551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1A0FBDC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68F0492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GTT -&gt; GTC</w:t>
            </w:r>
          </w:p>
        </w:tc>
        <w:tc>
          <w:tcPr>
            <w:tcW w:w="1173" w:type="dxa"/>
            <w:noWrap/>
            <w:vAlign w:val="center"/>
            <w:hideMark/>
          </w:tcPr>
          <w:p w14:paraId="6532DFB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6BBD501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58B554D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3F83E26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1.0E-292</w:t>
            </w:r>
          </w:p>
        </w:tc>
      </w:tr>
      <w:tr w:rsidR="009906CC" w14:paraId="4E23D378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628DFD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Var11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3920938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1,074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31C75F2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993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489A4A36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621DDAC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2E5FB48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289C7E0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TTC -&gt; TTT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69B78C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6574766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3FEE412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88.5%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32464DC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7.4E-199</w:t>
            </w:r>
          </w:p>
        </w:tc>
      </w:tr>
      <w:tr w:rsidR="009906CC" w14:paraId="2E20F6CE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4F74713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Var12</w:t>
            </w:r>
          </w:p>
        </w:tc>
        <w:tc>
          <w:tcPr>
            <w:tcW w:w="745" w:type="dxa"/>
            <w:noWrap/>
            <w:vAlign w:val="center"/>
            <w:hideMark/>
          </w:tcPr>
          <w:p w14:paraId="4127536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1,191</w:t>
            </w:r>
          </w:p>
        </w:tc>
        <w:tc>
          <w:tcPr>
            <w:tcW w:w="683" w:type="dxa"/>
            <w:noWrap/>
            <w:vAlign w:val="center"/>
            <w:hideMark/>
          </w:tcPr>
          <w:p w14:paraId="1CB7276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1110</w:t>
            </w:r>
          </w:p>
        </w:tc>
        <w:tc>
          <w:tcPr>
            <w:tcW w:w="630" w:type="dxa"/>
            <w:noWrap/>
            <w:vAlign w:val="center"/>
            <w:hideMark/>
          </w:tcPr>
          <w:p w14:paraId="3970635B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7A05CF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4E1B77C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0ECFC7E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CAA -&gt; CAG</w:t>
            </w:r>
          </w:p>
        </w:tc>
        <w:tc>
          <w:tcPr>
            <w:tcW w:w="1173" w:type="dxa"/>
            <w:noWrap/>
            <w:vAlign w:val="center"/>
            <w:hideMark/>
          </w:tcPr>
          <w:p w14:paraId="5435510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1C73089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041C2F9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75.3%</w:t>
            </w:r>
          </w:p>
        </w:tc>
        <w:tc>
          <w:tcPr>
            <w:tcW w:w="876" w:type="dxa"/>
            <w:noWrap/>
            <w:vAlign w:val="center"/>
            <w:hideMark/>
          </w:tcPr>
          <w:p w14:paraId="48598A7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4.2E-99</w:t>
            </w:r>
          </w:p>
        </w:tc>
      </w:tr>
      <w:tr w:rsidR="009906CC" w14:paraId="7F56A16A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41A909F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Var13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0CEF128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1,194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4AA5C24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1113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541B9282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40D0683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163A911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5FDC34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TTC -&gt; TTT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DE597A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0BF8659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535E565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79.3%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6522B3B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7.9E-81</w:t>
            </w:r>
          </w:p>
        </w:tc>
      </w:tr>
      <w:tr w:rsidR="009906CC" w14:paraId="691831D0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397B697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Var14</w:t>
            </w:r>
          </w:p>
        </w:tc>
        <w:tc>
          <w:tcPr>
            <w:tcW w:w="745" w:type="dxa"/>
            <w:noWrap/>
            <w:vAlign w:val="center"/>
            <w:hideMark/>
          </w:tcPr>
          <w:p w14:paraId="4E894A0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1,29</w:t>
            </w:r>
          </w:p>
        </w:tc>
        <w:tc>
          <w:tcPr>
            <w:tcW w:w="683" w:type="dxa"/>
            <w:noWrap/>
            <w:vAlign w:val="center"/>
            <w:hideMark/>
          </w:tcPr>
          <w:p w14:paraId="03EAB66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1209</w:t>
            </w:r>
          </w:p>
        </w:tc>
        <w:tc>
          <w:tcPr>
            <w:tcW w:w="630" w:type="dxa"/>
            <w:noWrap/>
            <w:vAlign w:val="center"/>
            <w:hideMark/>
          </w:tcPr>
          <w:p w14:paraId="5E656E6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D -&gt; E</w:t>
            </w:r>
          </w:p>
        </w:tc>
        <w:tc>
          <w:tcPr>
            <w:tcW w:w="692" w:type="dxa"/>
            <w:noWrap/>
            <w:vAlign w:val="center"/>
            <w:hideMark/>
          </w:tcPr>
          <w:p w14:paraId="74495A7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3D2009B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1121181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GAT -&gt; GAA</w:t>
            </w:r>
          </w:p>
        </w:tc>
        <w:tc>
          <w:tcPr>
            <w:tcW w:w="1173" w:type="dxa"/>
            <w:noWrap/>
            <w:vAlign w:val="center"/>
            <w:hideMark/>
          </w:tcPr>
          <w:p w14:paraId="3DA5A15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162C4E6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noWrap/>
            <w:vAlign w:val="center"/>
            <w:hideMark/>
          </w:tcPr>
          <w:p w14:paraId="3CC92C5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0CB7252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1.0E-268</w:t>
            </w:r>
          </w:p>
        </w:tc>
      </w:tr>
      <w:tr w:rsidR="009906CC" w14:paraId="15B1DFDF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603BD5B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Var15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7282056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1,35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0115FDF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1269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43BB989C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0EDA69E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6C1D579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3CB6678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AAC -&gt; AAT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3CAE123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7CFC901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00313F6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98.8%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7C59A23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1.6E-326</w:t>
            </w:r>
          </w:p>
        </w:tc>
      </w:tr>
      <w:tr w:rsidR="009906CC" w14:paraId="445AB7C9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63E62A7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Var16</w:t>
            </w:r>
          </w:p>
        </w:tc>
        <w:tc>
          <w:tcPr>
            <w:tcW w:w="745" w:type="dxa"/>
            <w:noWrap/>
            <w:vAlign w:val="center"/>
            <w:hideMark/>
          </w:tcPr>
          <w:p w14:paraId="0FF87A9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1,452</w:t>
            </w:r>
          </w:p>
        </w:tc>
        <w:tc>
          <w:tcPr>
            <w:tcW w:w="683" w:type="dxa"/>
            <w:noWrap/>
            <w:vAlign w:val="center"/>
            <w:hideMark/>
          </w:tcPr>
          <w:p w14:paraId="4A82C3E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1371</w:t>
            </w:r>
          </w:p>
        </w:tc>
        <w:tc>
          <w:tcPr>
            <w:tcW w:w="630" w:type="dxa"/>
            <w:noWrap/>
            <w:vAlign w:val="center"/>
            <w:hideMark/>
          </w:tcPr>
          <w:p w14:paraId="15A22360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833E50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49E61E8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1C2CEFF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GAT -&gt; GAC</w:t>
            </w:r>
          </w:p>
        </w:tc>
        <w:tc>
          <w:tcPr>
            <w:tcW w:w="1173" w:type="dxa"/>
            <w:noWrap/>
            <w:vAlign w:val="center"/>
            <w:hideMark/>
          </w:tcPr>
          <w:p w14:paraId="02FF8E7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210803C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4B85BFC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99.5%</w:t>
            </w:r>
          </w:p>
        </w:tc>
        <w:tc>
          <w:tcPr>
            <w:tcW w:w="876" w:type="dxa"/>
            <w:noWrap/>
            <w:vAlign w:val="center"/>
            <w:hideMark/>
          </w:tcPr>
          <w:p w14:paraId="651A7DD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2.0E-404</w:t>
            </w:r>
          </w:p>
        </w:tc>
      </w:tr>
      <w:tr w:rsidR="009906CC" w14:paraId="31E3B6AE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67497E9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Var17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09899E1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1,509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7F8316F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1428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63152BE4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3E41B72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7A1C072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204BD8B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CTG -&gt; CTT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8C57AB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6B02561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53AE6B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75.6%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656D6C6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1.2E-257</w:t>
            </w:r>
          </w:p>
        </w:tc>
      </w:tr>
      <w:tr w:rsidR="009906CC" w14:paraId="6656B5DD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07E40B3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Var18</w:t>
            </w:r>
          </w:p>
        </w:tc>
        <w:tc>
          <w:tcPr>
            <w:tcW w:w="745" w:type="dxa"/>
            <w:noWrap/>
            <w:vAlign w:val="center"/>
            <w:hideMark/>
          </w:tcPr>
          <w:p w14:paraId="528E832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1,521</w:t>
            </w:r>
          </w:p>
        </w:tc>
        <w:tc>
          <w:tcPr>
            <w:tcW w:w="683" w:type="dxa"/>
            <w:noWrap/>
            <w:vAlign w:val="center"/>
            <w:hideMark/>
          </w:tcPr>
          <w:p w14:paraId="4049A6D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1440</w:t>
            </w:r>
          </w:p>
        </w:tc>
        <w:tc>
          <w:tcPr>
            <w:tcW w:w="630" w:type="dxa"/>
            <w:noWrap/>
            <w:vAlign w:val="center"/>
            <w:hideMark/>
          </w:tcPr>
          <w:p w14:paraId="64933B42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F553E0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043A41D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49FD2CD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GGT -&gt; GGC</w:t>
            </w:r>
          </w:p>
        </w:tc>
        <w:tc>
          <w:tcPr>
            <w:tcW w:w="1173" w:type="dxa"/>
            <w:noWrap/>
            <w:vAlign w:val="center"/>
            <w:hideMark/>
          </w:tcPr>
          <w:p w14:paraId="10AD725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69077B3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5F0E0AF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38C7DC2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1.0E-300</w:t>
            </w:r>
          </w:p>
        </w:tc>
      </w:tr>
      <w:tr w:rsidR="009906CC" w14:paraId="394C65E0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278BC15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Var19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3786041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1,656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2B5706F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1575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44B34F88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2DFEDC6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255A975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1F6CAD5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CCT -&gt; CCA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27438A9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6527EF4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4814959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58BBD7A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1.0E-238</w:t>
            </w:r>
          </w:p>
        </w:tc>
      </w:tr>
      <w:tr w:rsidR="009906CC" w14:paraId="707425EA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42ED1E2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Var20</w:t>
            </w:r>
          </w:p>
        </w:tc>
        <w:tc>
          <w:tcPr>
            <w:tcW w:w="745" w:type="dxa"/>
            <w:noWrap/>
            <w:vAlign w:val="center"/>
            <w:hideMark/>
          </w:tcPr>
          <w:p w14:paraId="1DAAF84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1,665</w:t>
            </w:r>
          </w:p>
        </w:tc>
        <w:tc>
          <w:tcPr>
            <w:tcW w:w="683" w:type="dxa"/>
            <w:noWrap/>
            <w:vAlign w:val="center"/>
            <w:hideMark/>
          </w:tcPr>
          <w:p w14:paraId="4304103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1584</w:t>
            </w:r>
          </w:p>
        </w:tc>
        <w:tc>
          <w:tcPr>
            <w:tcW w:w="630" w:type="dxa"/>
            <w:noWrap/>
            <w:vAlign w:val="center"/>
            <w:hideMark/>
          </w:tcPr>
          <w:p w14:paraId="0DEEE5F3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0F8583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725C437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5895FDA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GTT -&gt; GTA</w:t>
            </w:r>
          </w:p>
        </w:tc>
        <w:tc>
          <w:tcPr>
            <w:tcW w:w="1173" w:type="dxa"/>
            <w:noWrap/>
            <w:vAlign w:val="center"/>
            <w:hideMark/>
          </w:tcPr>
          <w:p w14:paraId="0D3006F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068921A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55DBF1C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71D76CC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1.0E-164</w:t>
            </w:r>
          </w:p>
        </w:tc>
      </w:tr>
      <w:tr w:rsidR="009906CC" w14:paraId="633F8F09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32DF815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Var21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4370A4E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1,674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5373907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1593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3799E1E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3BB38E8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7270DD7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6EEDE09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AAC -&gt; AAT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36CD2B1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77F9DF8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4801FCC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0F4B9FD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1.0E-136</w:t>
            </w:r>
          </w:p>
        </w:tc>
      </w:tr>
      <w:tr w:rsidR="009906CC" w14:paraId="67F5FBB3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185F324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Var22</w:t>
            </w:r>
          </w:p>
        </w:tc>
        <w:tc>
          <w:tcPr>
            <w:tcW w:w="745" w:type="dxa"/>
            <w:noWrap/>
            <w:vAlign w:val="center"/>
            <w:hideMark/>
          </w:tcPr>
          <w:p w14:paraId="17177CE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1,737</w:t>
            </w:r>
          </w:p>
        </w:tc>
        <w:tc>
          <w:tcPr>
            <w:tcW w:w="683" w:type="dxa"/>
            <w:noWrap/>
            <w:vAlign w:val="center"/>
            <w:hideMark/>
          </w:tcPr>
          <w:p w14:paraId="7B1F272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1656</w:t>
            </w:r>
          </w:p>
        </w:tc>
        <w:tc>
          <w:tcPr>
            <w:tcW w:w="630" w:type="dxa"/>
            <w:noWrap/>
            <w:vAlign w:val="center"/>
            <w:hideMark/>
          </w:tcPr>
          <w:p w14:paraId="752D9AFE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19FF97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2132E39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3851CDB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GCT -&gt; GCG</w:t>
            </w:r>
          </w:p>
        </w:tc>
        <w:tc>
          <w:tcPr>
            <w:tcW w:w="1173" w:type="dxa"/>
            <w:noWrap/>
            <w:vAlign w:val="center"/>
            <w:hideMark/>
          </w:tcPr>
          <w:p w14:paraId="354E496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1763301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5339A2B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99.2%</w:t>
            </w:r>
          </w:p>
        </w:tc>
        <w:tc>
          <w:tcPr>
            <w:tcW w:w="876" w:type="dxa"/>
            <w:noWrap/>
            <w:vAlign w:val="center"/>
            <w:hideMark/>
          </w:tcPr>
          <w:p w14:paraId="65256DE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1.2E-234</w:t>
            </w:r>
          </w:p>
        </w:tc>
      </w:tr>
      <w:tr w:rsidR="009906CC" w14:paraId="06FC1F28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62C5F87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Var23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5FDAB3E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1,785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6435166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1704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63A9A464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7E147FE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737B5FC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5F169BE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TCA -&gt; TCT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0168C15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2ACD21A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1A92079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6F395EF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1.0E-12</w:t>
            </w:r>
          </w:p>
        </w:tc>
      </w:tr>
      <w:tr w:rsidR="009906CC" w14:paraId="0E52DEBD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1143E41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Var24</w:t>
            </w:r>
          </w:p>
        </w:tc>
        <w:tc>
          <w:tcPr>
            <w:tcW w:w="745" w:type="dxa"/>
            <w:noWrap/>
            <w:vAlign w:val="center"/>
            <w:hideMark/>
          </w:tcPr>
          <w:p w14:paraId="74917CA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1,803</w:t>
            </w:r>
          </w:p>
        </w:tc>
        <w:tc>
          <w:tcPr>
            <w:tcW w:w="683" w:type="dxa"/>
            <w:noWrap/>
            <w:vAlign w:val="center"/>
            <w:hideMark/>
          </w:tcPr>
          <w:p w14:paraId="0C66EA2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1722</w:t>
            </w:r>
          </w:p>
        </w:tc>
        <w:tc>
          <w:tcPr>
            <w:tcW w:w="630" w:type="dxa"/>
            <w:noWrap/>
            <w:vAlign w:val="center"/>
            <w:hideMark/>
          </w:tcPr>
          <w:p w14:paraId="6331C6E3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7A7E1D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4E8E98E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4F8C42B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ACT -&gt; ACA</w:t>
            </w:r>
          </w:p>
        </w:tc>
        <w:tc>
          <w:tcPr>
            <w:tcW w:w="1173" w:type="dxa"/>
            <w:noWrap/>
            <w:vAlign w:val="center"/>
            <w:hideMark/>
          </w:tcPr>
          <w:p w14:paraId="52E9135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5296EF4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0366635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09FEC83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1.0E-152</w:t>
            </w:r>
          </w:p>
        </w:tc>
      </w:tr>
      <w:tr w:rsidR="009906CC" w14:paraId="1E574ACF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C37B17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Var25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1F9FA33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1,866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4A44E99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1785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50C22EAE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4485A77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567693C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G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1E0F92A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GAA -&gt; GAG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56790ED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7D3A4A1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4038DF8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60E3CDB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1.0E-240</w:t>
            </w:r>
          </w:p>
        </w:tc>
      </w:tr>
      <w:tr w:rsidR="009906CC" w14:paraId="0A874205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15DDA79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Var26</w:t>
            </w:r>
          </w:p>
        </w:tc>
        <w:tc>
          <w:tcPr>
            <w:tcW w:w="745" w:type="dxa"/>
            <w:noWrap/>
            <w:vAlign w:val="center"/>
            <w:hideMark/>
          </w:tcPr>
          <w:p w14:paraId="73721A4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1,875</w:t>
            </w:r>
          </w:p>
        </w:tc>
        <w:tc>
          <w:tcPr>
            <w:tcW w:w="683" w:type="dxa"/>
            <w:noWrap/>
            <w:vAlign w:val="center"/>
            <w:hideMark/>
          </w:tcPr>
          <w:p w14:paraId="7B66DCE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1794</w:t>
            </w:r>
          </w:p>
        </w:tc>
        <w:tc>
          <w:tcPr>
            <w:tcW w:w="630" w:type="dxa"/>
            <w:noWrap/>
            <w:vAlign w:val="center"/>
            <w:hideMark/>
          </w:tcPr>
          <w:p w14:paraId="34354BEE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BAEC45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7AAF70D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378887C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CTA -&gt; CTG</w:t>
            </w:r>
          </w:p>
        </w:tc>
        <w:tc>
          <w:tcPr>
            <w:tcW w:w="1173" w:type="dxa"/>
            <w:noWrap/>
            <w:vAlign w:val="center"/>
            <w:hideMark/>
          </w:tcPr>
          <w:p w14:paraId="0BCE970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0F84629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64C761D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50027D2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1.0E-270</w:t>
            </w:r>
          </w:p>
        </w:tc>
      </w:tr>
      <w:tr w:rsidR="009906CC" w14:paraId="2487FF20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01FC63E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Var27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4A92581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1,953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6B4A076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1872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20BE3BA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6D2C054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4CD2484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3A2CD37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ACT -&gt; ACA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64B8809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152A52A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13B1F88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2D97684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1.0E-120</w:t>
            </w:r>
          </w:p>
        </w:tc>
      </w:tr>
      <w:tr w:rsidR="009906CC" w14:paraId="3D85F557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1053433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Var28</w:t>
            </w:r>
          </w:p>
        </w:tc>
        <w:tc>
          <w:tcPr>
            <w:tcW w:w="745" w:type="dxa"/>
            <w:noWrap/>
            <w:vAlign w:val="center"/>
            <w:hideMark/>
          </w:tcPr>
          <w:p w14:paraId="654697F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1,959</w:t>
            </w:r>
          </w:p>
        </w:tc>
        <w:tc>
          <w:tcPr>
            <w:tcW w:w="683" w:type="dxa"/>
            <w:noWrap/>
            <w:vAlign w:val="center"/>
            <w:hideMark/>
          </w:tcPr>
          <w:p w14:paraId="604058F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1878</w:t>
            </w:r>
          </w:p>
        </w:tc>
        <w:tc>
          <w:tcPr>
            <w:tcW w:w="630" w:type="dxa"/>
            <w:noWrap/>
            <w:vAlign w:val="center"/>
            <w:hideMark/>
          </w:tcPr>
          <w:p w14:paraId="1FA1AFBC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8DF750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4F9923B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40FC410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AAT -&gt; AAC</w:t>
            </w:r>
          </w:p>
        </w:tc>
        <w:tc>
          <w:tcPr>
            <w:tcW w:w="1173" w:type="dxa"/>
            <w:noWrap/>
            <w:vAlign w:val="center"/>
            <w:hideMark/>
          </w:tcPr>
          <w:p w14:paraId="28588F8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6887E96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4112758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7C32A23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1.0E-94</w:t>
            </w:r>
          </w:p>
        </w:tc>
      </w:tr>
      <w:tr w:rsidR="009906CC" w14:paraId="31B98B21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5721F10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Var29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4C28A55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2,101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4E5C920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63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505A63E4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36B703C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261812D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0497115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GGC -&gt; GGT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328093D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09B46E2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69F2C03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83.0%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20C49CA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3.1E-303</w:t>
            </w:r>
          </w:p>
        </w:tc>
      </w:tr>
      <w:tr w:rsidR="009906CC" w14:paraId="21BA81B2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361B452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Var30</w:t>
            </w:r>
          </w:p>
        </w:tc>
        <w:tc>
          <w:tcPr>
            <w:tcW w:w="745" w:type="dxa"/>
            <w:noWrap/>
            <w:vAlign w:val="center"/>
            <w:hideMark/>
          </w:tcPr>
          <w:p w14:paraId="4F38028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2,167</w:t>
            </w:r>
          </w:p>
        </w:tc>
        <w:tc>
          <w:tcPr>
            <w:tcW w:w="683" w:type="dxa"/>
            <w:noWrap/>
            <w:vAlign w:val="center"/>
            <w:hideMark/>
          </w:tcPr>
          <w:p w14:paraId="32C561A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129</w:t>
            </w:r>
          </w:p>
        </w:tc>
        <w:tc>
          <w:tcPr>
            <w:tcW w:w="630" w:type="dxa"/>
            <w:noWrap/>
            <w:vAlign w:val="center"/>
            <w:hideMark/>
          </w:tcPr>
          <w:p w14:paraId="593F8254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477C1B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31500E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T</w:t>
            </w:r>
          </w:p>
        </w:tc>
        <w:tc>
          <w:tcPr>
            <w:tcW w:w="1315" w:type="dxa"/>
            <w:noWrap/>
            <w:vAlign w:val="center"/>
            <w:hideMark/>
          </w:tcPr>
          <w:p w14:paraId="67448B5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ACC -&gt; ACT</w:t>
            </w:r>
          </w:p>
        </w:tc>
        <w:tc>
          <w:tcPr>
            <w:tcW w:w="1173" w:type="dxa"/>
            <w:noWrap/>
            <w:vAlign w:val="center"/>
            <w:hideMark/>
          </w:tcPr>
          <w:p w14:paraId="4BA326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4D044EE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3953AA7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92.4%</w:t>
            </w:r>
          </w:p>
        </w:tc>
        <w:tc>
          <w:tcPr>
            <w:tcW w:w="876" w:type="dxa"/>
            <w:noWrap/>
            <w:vAlign w:val="center"/>
            <w:hideMark/>
          </w:tcPr>
          <w:p w14:paraId="59BF7A0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6.5E-598</w:t>
            </w:r>
          </w:p>
        </w:tc>
      </w:tr>
      <w:tr w:rsidR="009906CC" w14:paraId="418F776B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0B0E40E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Var31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3CDC194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2,173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62C2D0A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135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66CC3771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4377C58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64E210A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4FA5C87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GAG -&gt; GAA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2609138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453E79F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08D97F0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1AEAECE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1.0E-664</w:t>
            </w:r>
          </w:p>
        </w:tc>
      </w:tr>
      <w:tr w:rsidR="009906CC" w14:paraId="62AB9F90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37E5165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Var32</w:t>
            </w:r>
          </w:p>
        </w:tc>
        <w:tc>
          <w:tcPr>
            <w:tcW w:w="745" w:type="dxa"/>
            <w:noWrap/>
            <w:vAlign w:val="center"/>
            <w:hideMark/>
          </w:tcPr>
          <w:p w14:paraId="6A97ED7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2,185</w:t>
            </w:r>
          </w:p>
        </w:tc>
        <w:tc>
          <w:tcPr>
            <w:tcW w:w="683" w:type="dxa"/>
            <w:noWrap/>
            <w:vAlign w:val="center"/>
            <w:hideMark/>
          </w:tcPr>
          <w:p w14:paraId="617DB57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147</w:t>
            </w:r>
          </w:p>
        </w:tc>
        <w:tc>
          <w:tcPr>
            <w:tcW w:w="630" w:type="dxa"/>
            <w:noWrap/>
            <w:vAlign w:val="center"/>
            <w:hideMark/>
          </w:tcPr>
          <w:p w14:paraId="2EA84C49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983582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0ED881A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22F33FE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AAA -&gt; AAG</w:t>
            </w:r>
          </w:p>
        </w:tc>
        <w:tc>
          <w:tcPr>
            <w:tcW w:w="1173" w:type="dxa"/>
            <w:noWrap/>
            <w:vAlign w:val="center"/>
            <w:hideMark/>
          </w:tcPr>
          <w:p w14:paraId="68E694D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70EA0BB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5DCF9FF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92.0%</w:t>
            </w:r>
          </w:p>
        </w:tc>
        <w:tc>
          <w:tcPr>
            <w:tcW w:w="876" w:type="dxa"/>
            <w:noWrap/>
            <w:vAlign w:val="center"/>
            <w:hideMark/>
          </w:tcPr>
          <w:p w14:paraId="013829E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4.2E-581</w:t>
            </w:r>
          </w:p>
        </w:tc>
      </w:tr>
      <w:tr w:rsidR="009906CC" w14:paraId="23D462E2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6D1536B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Var33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61E038B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2,365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71ED57B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327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394A018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 -&gt; SHES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6728BAC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209178D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+ACACGAGTC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07D5E48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 xml:space="preserve">TCT -&gt;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TCA,CAC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,GAG,TCT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33AD557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Insertion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1BB41C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Insertion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67B19BE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65.9%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23B64DD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2.6E-188</w:t>
            </w:r>
          </w:p>
        </w:tc>
      </w:tr>
      <w:tr w:rsidR="009906CC" w14:paraId="7AB9261B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25E239A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Var34</w:t>
            </w:r>
          </w:p>
        </w:tc>
        <w:tc>
          <w:tcPr>
            <w:tcW w:w="745" w:type="dxa"/>
            <w:noWrap/>
            <w:vAlign w:val="center"/>
            <w:hideMark/>
          </w:tcPr>
          <w:p w14:paraId="72CB061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2,386</w:t>
            </w:r>
          </w:p>
        </w:tc>
        <w:tc>
          <w:tcPr>
            <w:tcW w:w="683" w:type="dxa"/>
            <w:noWrap/>
            <w:vAlign w:val="center"/>
            <w:hideMark/>
          </w:tcPr>
          <w:p w14:paraId="71B6CB8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348</w:t>
            </w:r>
          </w:p>
        </w:tc>
        <w:tc>
          <w:tcPr>
            <w:tcW w:w="630" w:type="dxa"/>
            <w:noWrap/>
            <w:vAlign w:val="center"/>
            <w:hideMark/>
          </w:tcPr>
          <w:p w14:paraId="0CAA9BB0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82377D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53B9693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0B0560D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CCG -&gt; CCA</w:t>
            </w:r>
          </w:p>
        </w:tc>
        <w:tc>
          <w:tcPr>
            <w:tcW w:w="1173" w:type="dxa"/>
            <w:noWrap/>
            <w:vAlign w:val="center"/>
            <w:hideMark/>
          </w:tcPr>
          <w:p w14:paraId="686091A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5BC0E8C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12AEA8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517E70C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2.5E-768</w:t>
            </w:r>
          </w:p>
        </w:tc>
      </w:tr>
      <w:tr w:rsidR="009906CC" w14:paraId="084060E4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2BF7D34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Var35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5D70C27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2,413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49E195F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375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6E420D4C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7705192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19A24FB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02D9375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CCG -&gt; CCT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622DA56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0C2E55B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689BA91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36B2E67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1.0E-848</w:t>
            </w:r>
          </w:p>
        </w:tc>
      </w:tr>
      <w:tr w:rsidR="009906CC" w14:paraId="60052BCC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28D1AF6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Var36</w:t>
            </w:r>
          </w:p>
        </w:tc>
        <w:tc>
          <w:tcPr>
            <w:tcW w:w="745" w:type="dxa"/>
            <w:noWrap/>
            <w:vAlign w:val="center"/>
            <w:hideMark/>
          </w:tcPr>
          <w:p w14:paraId="0F4281B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2,555</w:t>
            </w:r>
          </w:p>
        </w:tc>
        <w:tc>
          <w:tcPr>
            <w:tcW w:w="683" w:type="dxa"/>
            <w:noWrap/>
            <w:vAlign w:val="center"/>
            <w:hideMark/>
          </w:tcPr>
          <w:p w14:paraId="05783D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517</w:t>
            </w:r>
          </w:p>
        </w:tc>
        <w:tc>
          <w:tcPr>
            <w:tcW w:w="630" w:type="dxa"/>
            <w:noWrap/>
            <w:vAlign w:val="center"/>
            <w:hideMark/>
          </w:tcPr>
          <w:p w14:paraId="70EA8AC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 -&gt; A</w:t>
            </w:r>
          </w:p>
        </w:tc>
        <w:tc>
          <w:tcPr>
            <w:tcW w:w="692" w:type="dxa"/>
            <w:noWrap/>
            <w:vAlign w:val="center"/>
            <w:hideMark/>
          </w:tcPr>
          <w:p w14:paraId="70DAA3F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noWrap/>
            <w:vAlign w:val="center"/>
            <w:hideMark/>
          </w:tcPr>
          <w:p w14:paraId="0ED068D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6C529F3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TCA -&gt; GCA</w:t>
            </w:r>
          </w:p>
        </w:tc>
        <w:tc>
          <w:tcPr>
            <w:tcW w:w="1173" w:type="dxa"/>
            <w:noWrap/>
            <w:vAlign w:val="center"/>
            <w:hideMark/>
          </w:tcPr>
          <w:p w14:paraId="38B24FF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2BB30BC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noWrap/>
            <w:vAlign w:val="center"/>
            <w:hideMark/>
          </w:tcPr>
          <w:p w14:paraId="0ED6AE1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99.6%</w:t>
            </w:r>
          </w:p>
        </w:tc>
        <w:tc>
          <w:tcPr>
            <w:tcW w:w="876" w:type="dxa"/>
            <w:noWrap/>
            <w:vAlign w:val="center"/>
            <w:hideMark/>
          </w:tcPr>
          <w:p w14:paraId="5CE1DDC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1.3E-1037</w:t>
            </w:r>
          </w:p>
        </w:tc>
      </w:tr>
      <w:tr w:rsidR="009906CC" w14:paraId="1FF45731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416E268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lastRenderedPageBreak/>
              <w:t>Var37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39C8AE5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2,56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62D5C46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522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3DDD94F7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78A89BD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7770B98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3A8AC2F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TCC -&gt; TCA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786663D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0B11B88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41DFEEB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98.5%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46D6227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1.3E-1021</w:t>
            </w:r>
          </w:p>
        </w:tc>
      </w:tr>
      <w:tr w:rsidR="009906CC" w14:paraId="711DB936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7BC1BC3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Var38</w:t>
            </w:r>
          </w:p>
        </w:tc>
        <w:tc>
          <w:tcPr>
            <w:tcW w:w="745" w:type="dxa"/>
            <w:noWrap/>
            <w:vAlign w:val="center"/>
            <w:hideMark/>
          </w:tcPr>
          <w:p w14:paraId="525EFD9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2,597</w:t>
            </w:r>
          </w:p>
        </w:tc>
        <w:tc>
          <w:tcPr>
            <w:tcW w:w="683" w:type="dxa"/>
            <w:noWrap/>
            <w:vAlign w:val="center"/>
            <w:hideMark/>
          </w:tcPr>
          <w:p w14:paraId="2132B7A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559</w:t>
            </w:r>
          </w:p>
        </w:tc>
        <w:tc>
          <w:tcPr>
            <w:tcW w:w="630" w:type="dxa"/>
            <w:noWrap/>
            <w:vAlign w:val="center"/>
            <w:hideMark/>
          </w:tcPr>
          <w:p w14:paraId="31BC9E45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C1088A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noWrap/>
            <w:vAlign w:val="center"/>
            <w:hideMark/>
          </w:tcPr>
          <w:p w14:paraId="1157EC8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7519B9C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CGA -&gt; AGA</w:t>
            </w:r>
          </w:p>
        </w:tc>
        <w:tc>
          <w:tcPr>
            <w:tcW w:w="1173" w:type="dxa"/>
            <w:noWrap/>
            <w:vAlign w:val="center"/>
            <w:hideMark/>
          </w:tcPr>
          <w:p w14:paraId="76F9E79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6C37022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155A21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99.8%</w:t>
            </w:r>
          </w:p>
        </w:tc>
        <w:tc>
          <w:tcPr>
            <w:tcW w:w="876" w:type="dxa"/>
            <w:noWrap/>
            <w:vAlign w:val="center"/>
            <w:hideMark/>
          </w:tcPr>
          <w:p w14:paraId="3DBF5B4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1.0E-1038</w:t>
            </w:r>
          </w:p>
        </w:tc>
      </w:tr>
      <w:tr w:rsidR="009906CC" w14:paraId="76A1007F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C57479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Var39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5B61AF1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2,723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4D86D34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297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48644766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4A13F08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79FED75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C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4097E0D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ACG -&gt; ACC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D99C02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2E6E1B9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512483B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99.8%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00DE990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5.8E-1160</w:t>
            </w:r>
          </w:p>
        </w:tc>
      </w:tr>
      <w:tr w:rsidR="009906CC" w14:paraId="2D70CF76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199D045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Var40</w:t>
            </w:r>
          </w:p>
        </w:tc>
        <w:tc>
          <w:tcPr>
            <w:tcW w:w="745" w:type="dxa"/>
            <w:noWrap/>
            <w:vAlign w:val="center"/>
            <w:hideMark/>
          </w:tcPr>
          <w:p w14:paraId="37BD75A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2,728</w:t>
            </w:r>
          </w:p>
        </w:tc>
        <w:tc>
          <w:tcPr>
            <w:tcW w:w="683" w:type="dxa"/>
            <w:noWrap/>
            <w:vAlign w:val="center"/>
            <w:hideMark/>
          </w:tcPr>
          <w:p w14:paraId="7A58140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302</w:t>
            </w:r>
          </w:p>
        </w:tc>
        <w:tc>
          <w:tcPr>
            <w:tcW w:w="630" w:type="dxa"/>
            <w:noWrap/>
            <w:vAlign w:val="center"/>
            <w:hideMark/>
          </w:tcPr>
          <w:p w14:paraId="200675B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R -&gt; Q</w:t>
            </w:r>
          </w:p>
        </w:tc>
        <w:tc>
          <w:tcPr>
            <w:tcW w:w="692" w:type="dxa"/>
            <w:noWrap/>
            <w:vAlign w:val="center"/>
            <w:hideMark/>
          </w:tcPr>
          <w:p w14:paraId="32DEC77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34" w:type="dxa"/>
            <w:noWrap/>
            <w:vAlign w:val="center"/>
            <w:hideMark/>
          </w:tcPr>
          <w:p w14:paraId="2797263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GC -&gt; AG</w:t>
            </w:r>
          </w:p>
        </w:tc>
        <w:tc>
          <w:tcPr>
            <w:tcW w:w="1315" w:type="dxa"/>
            <w:noWrap/>
            <w:vAlign w:val="center"/>
            <w:hideMark/>
          </w:tcPr>
          <w:p w14:paraId="6CA16A0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CGC -&gt; CAG</w:t>
            </w:r>
          </w:p>
        </w:tc>
        <w:tc>
          <w:tcPr>
            <w:tcW w:w="1173" w:type="dxa"/>
            <w:noWrap/>
            <w:vAlign w:val="center"/>
            <w:hideMark/>
          </w:tcPr>
          <w:p w14:paraId="076DD09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931" w:type="dxa"/>
            <w:noWrap/>
            <w:vAlign w:val="center"/>
            <w:hideMark/>
          </w:tcPr>
          <w:p w14:paraId="1AE8B58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noWrap/>
            <w:vAlign w:val="center"/>
            <w:hideMark/>
          </w:tcPr>
          <w:p w14:paraId="6C88F97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99.8%</w:t>
            </w:r>
          </w:p>
        </w:tc>
        <w:tc>
          <w:tcPr>
            <w:tcW w:w="876" w:type="dxa"/>
            <w:noWrap/>
            <w:vAlign w:val="center"/>
            <w:hideMark/>
          </w:tcPr>
          <w:p w14:paraId="5DD7735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5.0E-1002</w:t>
            </w:r>
          </w:p>
        </w:tc>
      </w:tr>
      <w:tr w:rsidR="009906CC" w14:paraId="136A8B12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5BD3A93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Var41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620EE05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2,739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6FC263F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701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0F82EC0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2CA6946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0D97F98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C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1A4D70A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GGA -&gt; GCA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27E7E67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0680A89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10CF6D8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99.6%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00A9F6B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1.1E-953</w:t>
            </w:r>
          </w:p>
        </w:tc>
      </w:tr>
      <w:tr w:rsidR="009906CC" w14:paraId="2177FABC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7965FB0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Var42</w:t>
            </w:r>
          </w:p>
        </w:tc>
        <w:tc>
          <w:tcPr>
            <w:tcW w:w="745" w:type="dxa"/>
            <w:noWrap/>
            <w:vAlign w:val="center"/>
            <w:hideMark/>
          </w:tcPr>
          <w:p w14:paraId="585CC19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2,857</w:t>
            </w:r>
          </w:p>
        </w:tc>
        <w:tc>
          <w:tcPr>
            <w:tcW w:w="683" w:type="dxa"/>
            <w:noWrap/>
            <w:vAlign w:val="center"/>
            <w:hideMark/>
          </w:tcPr>
          <w:p w14:paraId="797C290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819</w:t>
            </w:r>
          </w:p>
        </w:tc>
        <w:tc>
          <w:tcPr>
            <w:tcW w:w="630" w:type="dxa"/>
            <w:noWrap/>
            <w:vAlign w:val="center"/>
            <w:hideMark/>
          </w:tcPr>
          <w:p w14:paraId="2B3FDE72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C4585A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2225CB3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1EF0B0A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TAT -&gt; TAC</w:t>
            </w:r>
          </w:p>
        </w:tc>
        <w:tc>
          <w:tcPr>
            <w:tcW w:w="1173" w:type="dxa"/>
            <w:noWrap/>
            <w:vAlign w:val="center"/>
            <w:hideMark/>
          </w:tcPr>
          <w:p w14:paraId="12B5C3B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6221530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337A81A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7DCC4B7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1.0E-816</w:t>
            </w:r>
          </w:p>
        </w:tc>
      </w:tr>
      <w:tr w:rsidR="009906CC" w14:paraId="22E93BD6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2DAC45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Var43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6DABAA8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3,085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6DB9E43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1047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0F7516D5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19F99EC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184E0BD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052A24F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AAG -&gt; AAA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3CD9892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006F5A1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4ADFCB5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0687CDA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1.0E-906</w:t>
            </w:r>
          </w:p>
        </w:tc>
      </w:tr>
      <w:tr w:rsidR="009906CC" w14:paraId="56FD0D81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68A9551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Var44</w:t>
            </w:r>
          </w:p>
        </w:tc>
        <w:tc>
          <w:tcPr>
            <w:tcW w:w="745" w:type="dxa"/>
            <w:noWrap/>
            <w:vAlign w:val="center"/>
            <w:hideMark/>
          </w:tcPr>
          <w:p w14:paraId="4333013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3,139</w:t>
            </w:r>
          </w:p>
        </w:tc>
        <w:tc>
          <w:tcPr>
            <w:tcW w:w="683" w:type="dxa"/>
            <w:noWrap/>
            <w:vAlign w:val="center"/>
            <w:hideMark/>
          </w:tcPr>
          <w:p w14:paraId="16C37AD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1101</w:t>
            </w:r>
          </w:p>
        </w:tc>
        <w:tc>
          <w:tcPr>
            <w:tcW w:w="630" w:type="dxa"/>
            <w:noWrap/>
            <w:vAlign w:val="center"/>
            <w:hideMark/>
          </w:tcPr>
          <w:p w14:paraId="644C89B5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74BCB6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61C728C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3074258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GTG -&gt; GTC</w:t>
            </w:r>
          </w:p>
        </w:tc>
        <w:tc>
          <w:tcPr>
            <w:tcW w:w="1173" w:type="dxa"/>
            <w:noWrap/>
            <w:vAlign w:val="center"/>
            <w:hideMark/>
          </w:tcPr>
          <w:p w14:paraId="72D0473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3B49ECE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1E11B8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99.7%</w:t>
            </w:r>
          </w:p>
        </w:tc>
        <w:tc>
          <w:tcPr>
            <w:tcW w:w="876" w:type="dxa"/>
            <w:noWrap/>
            <w:vAlign w:val="center"/>
            <w:hideMark/>
          </w:tcPr>
          <w:p w14:paraId="28EE3F3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3.7E-746</w:t>
            </w:r>
          </w:p>
        </w:tc>
      </w:tr>
      <w:tr w:rsidR="009906CC" w14:paraId="58D467F6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44FC01D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Var45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12DFE8E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3,228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32F7B90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1190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6482B8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 -&gt; T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05FB806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1C7ADCF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C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307CDEB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AGT -&gt; ACT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4179795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6C30A41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2113197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74C586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1.0E-1042</w:t>
            </w:r>
          </w:p>
        </w:tc>
      </w:tr>
      <w:tr w:rsidR="009906CC" w14:paraId="7B585053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67A53C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Var46</w:t>
            </w:r>
          </w:p>
        </w:tc>
        <w:tc>
          <w:tcPr>
            <w:tcW w:w="745" w:type="dxa"/>
            <w:noWrap/>
            <w:vAlign w:val="center"/>
            <w:hideMark/>
          </w:tcPr>
          <w:p w14:paraId="491D6EE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3,349</w:t>
            </w:r>
          </w:p>
        </w:tc>
        <w:tc>
          <w:tcPr>
            <w:tcW w:w="683" w:type="dxa"/>
            <w:noWrap/>
            <w:vAlign w:val="center"/>
            <w:hideMark/>
          </w:tcPr>
          <w:p w14:paraId="0933CA9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1311</w:t>
            </w:r>
          </w:p>
        </w:tc>
        <w:tc>
          <w:tcPr>
            <w:tcW w:w="630" w:type="dxa"/>
            <w:noWrap/>
            <w:vAlign w:val="center"/>
            <w:hideMark/>
          </w:tcPr>
          <w:p w14:paraId="22EED6D2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FB40E5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799696C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2122A66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ACG -&gt; ACA</w:t>
            </w:r>
          </w:p>
        </w:tc>
        <w:tc>
          <w:tcPr>
            <w:tcW w:w="1173" w:type="dxa"/>
            <w:noWrap/>
            <w:vAlign w:val="center"/>
            <w:hideMark/>
          </w:tcPr>
          <w:p w14:paraId="4956CF7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22616FA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0F0543B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99.2%</w:t>
            </w:r>
          </w:p>
        </w:tc>
        <w:tc>
          <w:tcPr>
            <w:tcW w:w="876" w:type="dxa"/>
            <w:noWrap/>
            <w:vAlign w:val="center"/>
            <w:hideMark/>
          </w:tcPr>
          <w:p w14:paraId="5802B7F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7.7E-1122</w:t>
            </w:r>
          </w:p>
        </w:tc>
      </w:tr>
      <w:tr w:rsidR="009906CC" w14:paraId="53650AB0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060E78F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Var47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7442618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3,358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31A4902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1320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13AD175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18822C3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54E6914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2C60D24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TTG -&gt; TTA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96E993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42F8ED7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62BB765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99.3%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4CB83F6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4.0E-1118</w:t>
            </w:r>
          </w:p>
        </w:tc>
      </w:tr>
      <w:tr w:rsidR="009906CC" w14:paraId="57E6623A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6657EB9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Var48</w:t>
            </w:r>
          </w:p>
        </w:tc>
        <w:tc>
          <w:tcPr>
            <w:tcW w:w="745" w:type="dxa"/>
            <w:noWrap/>
            <w:vAlign w:val="center"/>
            <w:hideMark/>
          </w:tcPr>
          <w:p w14:paraId="55F5B7A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3,382</w:t>
            </w:r>
          </w:p>
        </w:tc>
        <w:tc>
          <w:tcPr>
            <w:tcW w:w="683" w:type="dxa"/>
            <w:noWrap/>
            <w:vAlign w:val="center"/>
            <w:hideMark/>
          </w:tcPr>
          <w:p w14:paraId="4E944E0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1344</w:t>
            </w:r>
          </w:p>
        </w:tc>
        <w:tc>
          <w:tcPr>
            <w:tcW w:w="630" w:type="dxa"/>
            <w:noWrap/>
            <w:vAlign w:val="center"/>
            <w:hideMark/>
          </w:tcPr>
          <w:p w14:paraId="2A831946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26D500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36A3B57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41768F4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GGT -&gt; GGG</w:t>
            </w:r>
          </w:p>
        </w:tc>
        <w:tc>
          <w:tcPr>
            <w:tcW w:w="1173" w:type="dxa"/>
            <w:noWrap/>
            <w:vAlign w:val="center"/>
            <w:hideMark/>
          </w:tcPr>
          <w:p w14:paraId="7C633B8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05EEC43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33EA51A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3F4BBEE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1.0E-804</w:t>
            </w:r>
          </w:p>
        </w:tc>
      </w:tr>
      <w:tr w:rsidR="009906CC" w14:paraId="73A65987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3C53368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Var49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5F5F51E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3,428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66D6C11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1390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57BB9BC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 -&gt; T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5354E3A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7AADA7B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GT -&gt; AC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7308574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GTA -&gt; ACA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2209D87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6EC1858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112C460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81.5% -&gt; 82.6%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6A87B7E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4.4E-612</w:t>
            </w:r>
          </w:p>
        </w:tc>
      </w:tr>
      <w:tr w:rsidR="009906CC" w14:paraId="1D20E2DE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4FC5769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Var50</w:t>
            </w:r>
          </w:p>
        </w:tc>
        <w:tc>
          <w:tcPr>
            <w:tcW w:w="745" w:type="dxa"/>
            <w:noWrap/>
            <w:vAlign w:val="center"/>
            <w:hideMark/>
          </w:tcPr>
          <w:p w14:paraId="65647ED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3,436</w:t>
            </w:r>
          </w:p>
        </w:tc>
        <w:tc>
          <w:tcPr>
            <w:tcW w:w="683" w:type="dxa"/>
            <w:noWrap/>
            <w:vAlign w:val="center"/>
            <w:hideMark/>
          </w:tcPr>
          <w:p w14:paraId="5B63BA9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1398</w:t>
            </w:r>
          </w:p>
        </w:tc>
        <w:tc>
          <w:tcPr>
            <w:tcW w:w="630" w:type="dxa"/>
            <w:noWrap/>
            <w:vAlign w:val="center"/>
            <w:hideMark/>
          </w:tcPr>
          <w:p w14:paraId="1BFA8961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575032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250638B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T</w:t>
            </w:r>
          </w:p>
        </w:tc>
        <w:tc>
          <w:tcPr>
            <w:tcW w:w="1315" w:type="dxa"/>
            <w:noWrap/>
            <w:vAlign w:val="center"/>
            <w:hideMark/>
          </w:tcPr>
          <w:p w14:paraId="7AB9DC8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CCA -&gt; CCT</w:t>
            </w:r>
          </w:p>
        </w:tc>
        <w:tc>
          <w:tcPr>
            <w:tcW w:w="1173" w:type="dxa"/>
            <w:noWrap/>
            <w:vAlign w:val="center"/>
            <w:hideMark/>
          </w:tcPr>
          <w:p w14:paraId="474F0FE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3F21BC0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0C3636D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76.5%</w:t>
            </w:r>
          </w:p>
        </w:tc>
        <w:tc>
          <w:tcPr>
            <w:tcW w:w="876" w:type="dxa"/>
            <w:noWrap/>
            <w:vAlign w:val="center"/>
            <w:hideMark/>
          </w:tcPr>
          <w:p w14:paraId="16E2FD6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9.8E-608</w:t>
            </w:r>
          </w:p>
        </w:tc>
      </w:tr>
      <w:tr w:rsidR="009906CC" w14:paraId="3FCE7B7C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1AC0ED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Var51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10C1ACF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3,448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711634C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1410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7BF4CD4D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7974F69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1724BCD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G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776CA68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TCA -&gt; TCG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E3D1B2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294865B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5971F0B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79.1%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032BBBC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6.9E-771</w:t>
            </w:r>
          </w:p>
        </w:tc>
      </w:tr>
      <w:tr w:rsidR="009906CC" w14:paraId="1FC685C3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6F64098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Var52</w:t>
            </w:r>
          </w:p>
        </w:tc>
        <w:tc>
          <w:tcPr>
            <w:tcW w:w="745" w:type="dxa"/>
            <w:noWrap/>
            <w:vAlign w:val="center"/>
            <w:hideMark/>
          </w:tcPr>
          <w:p w14:paraId="6BCD995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3,479</w:t>
            </w:r>
          </w:p>
        </w:tc>
        <w:tc>
          <w:tcPr>
            <w:tcW w:w="683" w:type="dxa"/>
            <w:noWrap/>
            <w:vAlign w:val="center"/>
            <w:hideMark/>
          </w:tcPr>
          <w:p w14:paraId="497F913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1441</w:t>
            </w:r>
          </w:p>
        </w:tc>
        <w:tc>
          <w:tcPr>
            <w:tcW w:w="630" w:type="dxa"/>
            <w:noWrap/>
            <w:vAlign w:val="center"/>
            <w:hideMark/>
          </w:tcPr>
          <w:p w14:paraId="3DF2CE4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 -&gt; A</w:t>
            </w:r>
          </w:p>
        </w:tc>
        <w:tc>
          <w:tcPr>
            <w:tcW w:w="692" w:type="dxa"/>
            <w:noWrap/>
            <w:vAlign w:val="center"/>
            <w:hideMark/>
          </w:tcPr>
          <w:p w14:paraId="26DFADA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noWrap/>
            <w:vAlign w:val="center"/>
            <w:hideMark/>
          </w:tcPr>
          <w:p w14:paraId="6E163DF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66549D4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TCT -&gt; GCT</w:t>
            </w:r>
          </w:p>
        </w:tc>
        <w:tc>
          <w:tcPr>
            <w:tcW w:w="1173" w:type="dxa"/>
            <w:noWrap/>
            <w:vAlign w:val="center"/>
            <w:hideMark/>
          </w:tcPr>
          <w:p w14:paraId="57217CC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3ABD115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noWrap/>
            <w:vAlign w:val="center"/>
            <w:hideMark/>
          </w:tcPr>
          <w:p w14:paraId="0250480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noWrap/>
            <w:vAlign w:val="center"/>
            <w:hideMark/>
          </w:tcPr>
          <w:p w14:paraId="5CE6DD5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1.0E-960</w:t>
            </w:r>
          </w:p>
        </w:tc>
      </w:tr>
      <w:tr w:rsidR="009906CC" w14:paraId="01A7A94F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1E065FE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Var53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759B225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3,492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5B8197F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1454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5AF73F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 -&gt; A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06FF812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130B5DA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3614ECB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GTA -&gt; GCA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5BCA1DE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73E9A5D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658D210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7238A1E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1.0E-598</w:t>
            </w:r>
          </w:p>
        </w:tc>
      </w:tr>
      <w:tr w:rsidR="009906CC" w14:paraId="0FF8256D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1816EA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Var54</w:t>
            </w:r>
          </w:p>
        </w:tc>
        <w:tc>
          <w:tcPr>
            <w:tcW w:w="745" w:type="dxa"/>
            <w:noWrap/>
            <w:vAlign w:val="center"/>
            <w:hideMark/>
          </w:tcPr>
          <w:p w14:paraId="422A6B4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3,499</w:t>
            </w:r>
          </w:p>
        </w:tc>
        <w:tc>
          <w:tcPr>
            <w:tcW w:w="683" w:type="dxa"/>
            <w:noWrap/>
            <w:vAlign w:val="center"/>
            <w:hideMark/>
          </w:tcPr>
          <w:p w14:paraId="706322B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1461</w:t>
            </w:r>
          </w:p>
        </w:tc>
        <w:tc>
          <w:tcPr>
            <w:tcW w:w="630" w:type="dxa"/>
            <w:noWrap/>
            <w:vAlign w:val="center"/>
            <w:hideMark/>
          </w:tcPr>
          <w:p w14:paraId="26373EB1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06CC3F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57A6FFB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3CAD34F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GGT -&gt; GGA</w:t>
            </w:r>
          </w:p>
        </w:tc>
        <w:tc>
          <w:tcPr>
            <w:tcW w:w="1173" w:type="dxa"/>
            <w:noWrap/>
            <w:vAlign w:val="center"/>
            <w:hideMark/>
          </w:tcPr>
          <w:p w14:paraId="5BD6FDD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noWrap/>
            <w:vAlign w:val="center"/>
            <w:hideMark/>
          </w:tcPr>
          <w:p w14:paraId="61D50DD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458046F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98.8%</w:t>
            </w:r>
          </w:p>
        </w:tc>
        <w:tc>
          <w:tcPr>
            <w:tcW w:w="876" w:type="dxa"/>
            <w:noWrap/>
            <w:vAlign w:val="center"/>
            <w:hideMark/>
          </w:tcPr>
          <w:p w14:paraId="65307B5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2.4E-484</w:t>
            </w:r>
          </w:p>
        </w:tc>
      </w:tr>
      <w:tr w:rsidR="009906CC" w14:paraId="6CC86C35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3DC08D4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Var55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1EF7DB7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3,503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25AB50C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1465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3847A9E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 -&gt; Y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304CFBA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145FD4A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3B6D8BA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AAT -&gt; TAT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7492FA4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45985E9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0172B1B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2819471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1.0E-500</w:t>
            </w:r>
          </w:p>
        </w:tc>
      </w:tr>
      <w:tr w:rsidR="009906CC" w14:paraId="78A52ADA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5FEC1D7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Var56</w:t>
            </w:r>
          </w:p>
        </w:tc>
        <w:tc>
          <w:tcPr>
            <w:tcW w:w="745" w:type="dxa"/>
            <w:noWrap/>
            <w:vAlign w:val="center"/>
            <w:hideMark/>
          </w:tcPr>
          <w:p w14:paraId="0032FED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3,52</w:t>
            </w:r>
          </w:p>
        </w:tc>
        <w:tc>
          <w:tcPr>
            <w:tcW w:w="683" w:type="dxa"/>
            <w:noWrap/>
            <w:vAlign w:val="center"/>
            <w:hideMark/>
          </w:tcPr>
          <w:p w14:paraId="3F66BF0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1482</w:t>
            </w:r>
          </w:p>
        </w:tc>
        <w:tc>
          <w:tcPr>
            <w:tcW w:w="630" w:type="dxa"/>
            <w:noWrap/>
            <w:vAlign w:val="center"/>
            <w:hideMark/>
          </w:tcPr>
          <w:p w14:paraId="63BAD88A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212176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5B197CA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 -&gt; G</w:t>
            </w:r>
          </w:p>
        </w:tc>
        <w:tc>
          <w:tcPr>
            <w:tcW w:w="1315" w:type="dxa"/>
            <w:noWrap/>
            <w:vAlign w:val="center"/>
            <w:hideMark/>
          </w:tcPr>
          <w:p w14:paraId="7BCFD42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ACA -&gt; ACG</w:t>
            </w:r>
          </w:p>
        </w:tc>
        <w:tc>
          <w:tcPr>
            <w:tcW w:w="1173" w:type="dxa"/>
            <w:noWrap/>
            <w:vAlign w:val="center"/>
            <w:hideMark/>
          </w:tcPr>
          <w:p w14:paraId="6F0AD2E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0D4ACA8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0949783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43.9%</w:t>
            </w:r>
          </w:p>
        </w:tc>
        <w:tc>
          <w:tcPr>
            <w:tcW w:w="876" w:type="dxa"/>
            <w:noWrap/>
            <w:vAlign w:val="center"/>
            <w:hideMark/>
          </w:tcPr>
          <w:p w14:paraId="629491A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1.0E-215</w:t>
            </w:r>
          </w:p>
        </w:tc>
      </w:tr>
      <w:tr w:rsidR="009906CC" w14:paraId="47AC87FB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7369F65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Var57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431B447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3,541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081F38C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1503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30D18A6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EI -&gt; DV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71B6502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7A2EBD3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AA -&gt; TG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6E1EC6C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GAA,ATA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 xml:space="preserve"> -&gt; GAT,GTA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2DBC45E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2AD2ED7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78EC9E5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2883143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1.0E-1210</w:t>
            </w:r>
          </w:p>
        </w:tc>
      </w:tr>
      <w:tr w:rsidR="009906CC" w14:paraId="15EB1758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40E992E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Var58</w:t>
            </w:r>
          </w:p>
        </w:tc>
        <w:tc>
          <w:tcPr>
            <w:tcW w:w="745" w:type="dxa"/>
            <w:noWrap/>
            <w:vAlign w:val="center"/>
            <w:hideMark/>
          </w:tcPr>
          <w:p w14:paraId="5BB4B4C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3,547</w:t>
            </w:r>
          </w:p>
        </w:tc>
        <w:tc>
          <w:tcPr>
            <w:tcW w:w="683" w:type="dxa"/>
            <w:noWrap/>
            <w:vAlign w:val="center"/>
            <w:hideMark/>
          </w:tcPr>
          <w:p w14:paraId="3E8722F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1509</w:t>
            </w:r>
          </w:p>
        </w:tc>
        <w:tc>
          <w:tcPr>
            <w:tcW w:w="630" w:type="dxa"/>
            <w:noWrap/>
            <w:vAlign w:val="center"/>
            <w:hideMark/>
          </w:tcPr>
          <w:p w14:paraId="6155F357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965299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78FA8A8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3EA07D9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CCT -&gt; CCC</w:t>
            </w:r>
          </w:p>
        </w:tc>
        <w:tc>
          <w:tcPr>
            <w:tcW w:w="1173" w:type="dxa"/>
            <w:noWrap/>
            <w:vAlign w:val="center"/>
            <w:hideMark/>
          </w:tcPr>
          <w:p w14:paraId="2DFEADB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1E5C527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56D3EC5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28.1%</w:t>
            </w:r>
          </w:p>
        </w:tc>
        <w:tc>
          <w:tcPr>
            <w:tcW w:w="876" w:type="dxa"/>
            <w:noWrap/>
            <w:vAlign w:val="center"/>
            <w:hideMark/>
          </w:tcPr>
          <w:p w14:paraId="1B1F2C1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1.2E-194</w:t>
            </w:r>
          </w:p>
        </w:tc>
      </w:tr>
      <w:tr w:rsidR="009906CC" w14:paraId="4EB8DD5D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76EB4C2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Var59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3BD5756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3,611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0706707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1573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D14B8C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L -&gt; I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3F02862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5EE2A0A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A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3738F50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TTA -&gt; ATA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F1C5A9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1DCC3F4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3FA45A4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81.6%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1F27A38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1.2E-534</w:t>
            </w:r>
          </w:p>
        </w:tc>
      </w:tr>
      <w:tr w:rsidR="009906CC" w14:paraId="168FCAE7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25110D8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Var60</w:t>
            </w:r>
          </w:p>
        </w:tc>
        <w:tc>
          <w:tcPr>
            <w:tcW w:w="745" w:type="dxa"/>
            <w:noWrap/>
            <w:vAlign w:val="center"/>
            <w:hideMark/>
          </w:tcPr>
          <w:p w14:paraId="1A40DE9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3,706</w:t>
            </w:r>
          </w:p>
        </w:tc>
        <w:tc>
          <w:tcPr>
            <w:tcW w:w="683" w:type="dxa"/>
            <w:noWrap/>
            <w:vAlign w:val="center"/>
            <w:hideMark/>
          </w:tcPr>
          <w:p w14:paraId="45A82BE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1668</w:t>
            </w:r>
          </w:p>
        </w:tc>
        <w:tc>
          <w:tcPr>
            <w:tcW w:w="630" w:type="dxa"/>
            <w:noWrap/>
            <w:vAlign w:val="center"/>
            <w:hideMark/>
          </w:tcPr>
          <w:p w14:paraId="5FAA4AEF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309AE3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noWrap/>
            <w:vAlign w:val="center"/>
            <w:hideMark/>
          </w:tcPr>
          <w:p w14:paraId="456DED7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A</w:t>
            </w:r>
          </w:p>
        </w:tc>
        <w:tc>
          <w:tcPr>
            <w:tcW w:w="1315" w:type="dxa"/>
            <w:noWrap/>
            <w:vAlign w:val="center"/>
            <w:hideMark/>
          </w:tcPr>
          <w:p w14:paraId="253CCF5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GTG -&gt; GTA</w:t>
            </w:r>
          </w:p>
        </w:tc>
        <w:tc>
          <w:tcPr>
            <w:tcW w:w="1173" w:type="dxa"/>
            <w:noWrap/>
            <w:vAlign w:val="center"/>
            <w:hideMark/>
          </w:tcPr>
          <w:p w14:paraId="28EC25C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067170C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noWrap/>
            <w:vAlign w:val="center"/>
            <w:hideMark/>
          </w:tcPr>
          <w:p w14:paraId="49011C7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99.7%</w:t>
            </w:r>
          </w:p>
        </w:tc>
        <w:tc>
          <w:tcPr>
            <w:tcW w:w="876" w:type="dxa"/>
            <w:noWrap/>
            <w:vAlign w:val="center"/>
            <w:hideMark/>
          </w:tcPr>
          <w:p w14:paraId="4AAE2A0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2.0E-1267</w:t>
            </w:r>
          </w:p>
        </w:tc>
      </w:tr>
      <w:tr w:rsidR="009906CC" w14:paraId="4C127451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2567D0C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Var61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1AC0C8A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3,787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70DF1D5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1749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3A74740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M -&gt; I</w:t>
            </w: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20952FC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1657A8D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G -&gt; T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3BF4D9A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ATG -&gt; ATT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3B4ED98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5AFCAFB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2AECFF5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100.0%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610D08A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1.0E-870</w:t>
            </w:r>
          </w:p>
        </w:tc>
      </w:tr>
      <w:tr w:rsidR="009906CC" w14:paraId="0B296242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7B052C5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Var62</w:t>
            </w:r>
          </w:p>
        </w:tc>
        <w:tc>
          <w:tcPr>
            <w:tcW w:w="745" w:type="dxa"/>
            <w:noWrap/>
            <w:vAlign w:val="center"/>
            <w:hideMark/>
          </w:tcPr>
          <w:p w14:paraId="10836C3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3,824</w:t>
            </w:r>
          </w:p>
        </w:tc>
        <w:tc>
          <w:tcPr>
            <w:tcW w:w="683" w:type="dxa"/>
            <w:noWrap/>
            <w:vAlign w:val="center"/>
            <w:hideMark/>
          </w:tcPr>
          <w:p w14:paraId="1CDC173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1786</w:t>
            </w:r>
          </w:p>
        </w:tc>
        <w:tc>
          <w:tcPr>
            <w:tcW w:w="630" w:type="dxa"/>
            <w:noWrap/>
            <w:vAlign w:val="center"/>
            <w:hideMark/>
          </w:tcPr>
          <w:p w14:paraId="42741FA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 -&gt; D</w:t>
            </w:r>
          </w:p>
        </w:tc>
        <w:tc>
          <w:tcPr>
            <w:tcW w:w="692" w:type="dxa"/>
            <w:noWrap/>
            <w:vAlign w:val="center"/>
            <w:hideMark/>
          </w:tcPr>
          <w:p w14:paraId="7BF0299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noWrap/>
            <w:vAlign w:val="center"/>
            <w:hideMark/>
          </w:tcPr>
          <w:p w14:paraId="4778FF8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AG -&gt; GA</w:t>
            </w:r>
          </w:p>
        </w:tc>
        <w:tc>
          <w:tcPr>
            <w:tcW w:w="1315" w:type="dxa"/>
            <w:noWrap/>
            <w:vAlign w:val="center"/>
            <w:hideMark/>
          </w:tcPr>
          <w:p w14:paraId="07EF4D7D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AGT -&gt; GAT</w:t>
            </w:r>
          </w:p>
        </w:tc>
        <w:tc>
          <w:tcPr>
            <w:tcW w:w="1173" w:type="dxa"/>
            <w:noWrap/>
            <w:vAlign w:val="center"/>
            <w:hideMark/>
          </w:tcPr>
          <w:p w14:paraId="027C626C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931" w:type="dxa"/>
            <w:noWrap/>
            <w:vAlign w:val="center"/>
            <w:hideMark/>
          </w:tcPr>
          <w:p w14:paraId="78D86A9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noWrap/>
            <w:vAlign w:val="center"/>
            <w:hideMark/>
          </w:tcPr>
          <w:p w14:paraId="217D831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99.4%</w:t>
            </w:r>
          </w:p>
        </w:tc>
        <w:tc>
          <w:tcPr>
            <w:tcW w:w="876" w:type="dxa"/>
            <w:noWrap/>
            <w:vAlign w:val="center"/>
            <w:hideMark/>
          </w:tcPr>
          <w:p w14:paraId="671AD34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2.1E-1030</w:t>
            </w:r>
          </w:p>
        </w:tc>
      </w:tr>
      <w:tr w:rsidR="009906CC" w14:paraId="13DE146A" w14:textId="77777777" w:rsidTr="009906CC">
        <w:trPr>
          <w:trHeight w:val="300"/>
        </w:trPr>
        <w:tc>
          <w:tcPr>
            <w:tcW w:w="674" w:type="dxa"/>
            <w:shd w:val="clear" w:color="auto" w:fill="D9D9D9"/>
            <w:noWrap/>
            <w:vAlign w:val="center"/>
            <w:hideMark/>
          </w:tcPr>
          <w:p w14:paraId="4DAB284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Var63</w:t>
            </w:r>
          </w:p>
        </w:tc>
        <w:tc>
          <w:tcPr>
            <w:tcW w:w="745" w:type="dxa"/>
            <w:shd w:val="clear" w:color="auto" w:fill="D9D9D9"/>
            <w:noWrap/>
            <w:vAlign w:val="center"/>
            <w:hideMark/>
          </w:tcPr>
          <w:p w14:paraId="3A36509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3,827</w:t>
            </w:r>
          </w:p>
        </w:tc>
        <w:tc>
          <w:tcPr>
            <w:tcW w:w="683" w:type="dxa"/>
            <w:shd w:val="clear" w:color="auto" w:fill="D9D9D9"/>
            <w:noWrap/>
            <w:vAlign w:val="center"/>
            <w:hideMark/>
          </w:tcPr>
          <w:p w14:paraId="50BE8E4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1789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39659A21" w14:textId="77777777" w:rsidR="009906CC" w:rsidRDefault="009906CC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</w:p>
        </w:tc>
        <w:tc>
          <w:tcPr>
            <w:tcW w:w="692" w:type="dxa"/>
            <w:shd w:val="clear" w:color="auto" w:fill="D9D9D9"/>
            <w:noWrap/>
            <w:vAlign w:val="center"/>
            <w:hideMark/>
          </w:tcPr>
          <w:p w14:paraId="09D6B76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shd w:val="clear" w:color="auto" w:fill="D9D9D9"/>
            <w:noWrap/>
            <w:vAlign w:val="center"/>
            <w:hideMark/>
          </w:tcPr>
          <w:p w14:paraId="0D460AD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shd w:val="clear" w:color="auto" w:fill="D9D9D9"/>
            <w:noWrap/>
            <w:vAlign w:val="center"/>
            <w:hideMark/>
          </w:tcPr>
          <w:p w14:paraId="531989B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TTA -&gt; CTA</w:t>
            </w:r>
          </w:p>
        </w:tc>
        <w:tc>
          <w:tcPr>
            <w:tcW w:w="1173" w:type="dxa"/>
            <w:shd w:val="clear" w:color="auto" w:fill="D9D9D9"/>
            <w:noWrap/>
            <w:vAlign w:val="center"/>
            <w:hideMark/>
          </w:tcPr>
          <w:p w14:paraId="15C59F4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shd w:val="clear" w:color="auto" w:fill="D9D9D9"/>
            <w:noWrap/>
            <w:vAlign w:val="center"/>
            <w:hideMark/>
          </w:tcPr>
          <w:p w14:paraId="597D3B0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None</w:t>
            </w:r>
          </w:p>
        </w:tc>
        <w:tc>
          <w:tcPr>
            <w:tcW w:w="1028" w:type="dxa"/>
            <w:shd w:val="clear" w:color="auto" w:fill="D9D9D9"/>
            <w:noWrap/>
            <w:vAlign w:val="center"/>
            <w:hideMark/>
          </w:tcPr>
          <w:p w14:paraId="344EE851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99.3%</w:t>
            </w:r>
          </w:p>
        </w:tc>
        <w:tc>
          <w:tcPr>
            <w:tcW w:w="876" w:type="dxa"/>
            <w:shd w:val="clear" w:color="auto" w:fill="D9D9D9"/>
            <w:noWrap/>
            <w:vAlign w:val="center"/>
            <w:hideMark/>
          </w:tcPr>
          <w:p w14:paraId="523344A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5.3E-1191</w:t>
            </w:r>
          </w:p>
        </w:tc>
      </w:tr>
      <w:tr w:rsidR="009906CC" w14:paraId="225BA26F" w14:textId="77777777" w:rsidTr="009906CC">
        <w:trPr>
          <w:trHeight w:val="300"/>
        </w:trPr>
        <w:tc>
          <w:tcPr>
            <w:tcW w:w="674" w:type="dxa"/>
            <w:noWrap/>
            <w:vAlign w:val="center"/>
            <w:hideMark/>
          </w:tcPr>
          <w:p w14:paraId="49C1D42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Var64</w:t>
            </w:r>
          </w:p>
        </w:tc>
        <w:tc>
          <w:tcPr>
            <w:tcW w:w="745" w:type="dxa"/>
            <w:noWrap/>
            <w:vAlign w:val="center"/>
            <w:hideMark/>
          </w:tcPr>
          <w:p w14:paraId="2BF4344F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3,833</w:t>
            </w:r>
          </w:p>
        </w:tc>
        <w:tc>
          <w:tcPr>
            <w:tcW w:w="683" w:type="dxa"/>
            <w:noWrap/>
            <w:vAlign w:val="center"/>
            <w:hideMark/>
          </w:tcPr>
          <w:p w14:paraId="52877C43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1795</w:t>
            </w:r>
          </w:p>
        </w:tc>
        <w:tc>
          <w:tcPr>
            <w:tcW w:w="630" w:type="dxa"/>
            <w:noWrap/>
            <w:vAlign w:val="center"/>
            <w:hideMark/>
          </w:tcPr>
          <w:p w14:paraId="32B6EDB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 -&gt; P</w:t>
            </w:r>
          </w:p>
        </w:tc>
        <w:tc>
          <w:tcPr>
            <w:tcW w:w="692" w:type="dxa"/>
            <w:noWrap/>
            <w:vAlign w:val="center"/>
            <w:hideMark/>
          </w:tcPr>
          <w:p w14:paraId="2ECA0AA7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noWrap/>
            <w:vAlign w:val="center"/>
            <w:hideMark/>
          </w:tcPr>
          <w:p w14:paraId="1807709A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C</w:t>
            </w:r>
          </w:p>
        </w:tc>
        <w:tc>
          <w:tcPr>
            <w:tcW w:w="1315" w:type="dxa"/>
            <w:noWrap/>
            <w:vAlign w:val="center"/>
            <w:hideMark/>
          </w:tcPr>
          <w:p w14:paraId="707785C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TCT -&gt; CCT</w:t>
            </w:r>
          </w:p>
        </w:tc>
        <w:tc>
          <w:tcPr>
            <w:tcW w:w="1173" w:type="dxa"/>
            <w:noWrap/>
            <w:vAlign w:val="center"/>
            <w:hideMark/>
          </w:tcPr>
          <w:p w14:paraId="3455231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(transition)</w:t>
            </w:r>
          </w:p>
        </w:tc>
        <w:tc>
          <w:tcPr>
            <w:tcW w:w="931" w:type="dxa"/>
            <w:noWrap/>
            <w:vAlign w:val="center"/>
            <w:hideMark/>
          </w:tcPr>
          <w:p w14:paraId="412F77D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noWrap/>
            <w:vAlign w:val="center"/>
            <w:hideMark/>
          </w:tcPr>
          <w:p w14:paraId="5514D762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99.5%</w:t>
            </w:r>
          </w:p>
        </w:tc>
        <w:tc>
          <w:tcPr>
            <w:tcW w:w="876" w:type="dxa"/>
            <w:noWrap/>
            <w:vAlign w:val="center"/>
            <w:hideMark/>
          </w:tcPr>
          <w:p w14:paraId="1B979C8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3.9E-1233</w:t>
            </w:r>
          </w:p>
        </w:tc>
      </w:tr>
      <w:tr w:rsidR="009906CC" w14:paraId="6A671FE5" w14:textId="77777777" w:rsidTr="009906CC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0733E3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Var65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50258450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3,851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4A51D8D6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1813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40F8798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 -&gt; T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175B56E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621EFD4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 -&gt; A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7EFA60EB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TCA -&gt; ACA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66650D75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SNP (transversion)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4DC22588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Substitution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C26BF0E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99.7%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657C3E19" w14:textId="77777777" w:rsidR="009906CC" w:rsidRDefault="00990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AR"/>
              </w:rPr>
              <w:t>3.0E-1559</w:t>
            </w:r>
          </w:p>
        </w:tc>
      </w:tr>
    </w:tbl>
    <w:p w14:paraId="113F73BA" w14:textId="77777777" w:rsidR="009906CC" w:rsidRDefault="009906CC" w:rsidP="009906CC">
      <w:pPr>
        <w:ind w:left="-142"/>
      </w:pPr>
    </w:p>
    <w:p w14:paraId="5248B23C" w14:textId="4A4770C0" w:rsidR="009906CC" w:rsidRDefault="009906CC">
      <w:pPr>
        <w:rPr>
          <w:lang w:val="es-AR"/>
        </w:rPr>
      </w:pPr>
      <w:r>
        <w:rPr>
          <w:lang w:val="es-AR"/>
        </w:rPr>
        <w:br w:type="page"/>
      </w:r>
    </w:p>
    <w:p w14:paraId="7ECFF493" w14:textId="28BB965E" w:rsidR="009906CC" w:rsidRPr="009906CC" w:rsidRDefault="009906CC" w:rsidP="009906CC">
      <w:pPr>
        <w:rPr>
          <w:rFonts w:cs="Times New Roman"/>
        </w:rPr>
      </w:pPr>
      <w:r w:rsidRPr="009906CC">
        <w:rPr>
          <w:rFonts w:cs="Times New Roman"/>
          <w:b/>
        </w:rPr>
        <w:lastRenderedPageBreak/>
        <w:t xml:space="preserve">Table </w:t>
      </w:r>
      <w:r w:rsidR="00833A05">
        <w:rPr>
          <w:rFonts w:cs="Times New Roman"/>
          <w:b/>
        </w:rPr>
        <w:t>9</w:t>
      </w:r>
      <w:r w:rsidR="00833A05">
        <w:rPr>
          <w:rFonts w:cs="Times New Roman"/>
        </w:rPr>
        <w:t>:</w:t>
      </w:r>
      <w:r w:rsidRPr="009906CC">
        <w:rPr>
          <w:rFonts w:cs="Times New Roman"/>
        </w:rPr>
        <w:t xml:space="preserve"> GenBank accession numbers and assigned taxonomy of the virus sequences used for phylogenetic insights of </w:t>
      </w:r>
      <w:proofErr w:type="spellStart"/>
      <w:r w:rsidRPr="009906CC">
        <w:rPr>
          <w:rFonts w:cs="Times New Roman"/>
        </w:rPr>
        <w:t>HiDV</w:t>
      </w:r>
      <w:proofErr w:type="spellEnd"/>
      <w:r w:rsidRPr="009906CC">
        <w:rPr>
          <w:rFonts w:cs="Times New Roman"/>
        </w:rPr>
        <w:t>.</w:t>
      </w:r>
    </w:p>
    <w:tbl>
      <w:tblPr>
        <w:tblW w:w="8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275"/>
        <w:gridCol w:w="4678"/>
      </w:tblGrid>
      <w:tr w:rsidR="009906CC" w14:paraId="1E898E48" w14:textId="77777777" w:rsidTr="009906CC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4F4B4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Virus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3070E6C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GenBank acc #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C13135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AR"/>
              </w:rPr>
              <w:t>Virus taxonomy</w:t>
            </w:r>
          </w:p>
        </w:tc>
      </w:tr>
      <w:tr w:rsidR="009906CC" w14:paraId="558CECF4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1E241356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CaaDV1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6906800A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ARI46481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396AE98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; unclassified Densovirus</w:t>
            </w:r>
          </w:p>
        </w:tc>
      </w:tr>
      <w:tr w:rsidR="009906CC" w14:paraId="0BB61402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1A6B267B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CaaDV2</w:t>
            </w:r>
          </w:p>
        </w:tc>
        <w:tc>
          <w:tcPr>
            <w:tcW w:w="1275" w:type="dxa"/>
            <w:noWrap/>
            <w:vAlign w:val="bottom"/>
            <w:hideMark/>
          </w:tcPr>
          <w:p w14:paraId="1BB00E5C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ARI46485</w:t>
            </w:r>
          </w:p>
        </w:tc>
        <w:tc>
          <w:tcPr>
            <w:tcW w:w="4678" w:type="dxa"/>
            <w:noWrap/>
            <w:vAlign w:val="bottom"/>
            <w:hideMark/>
          </w:tcPr>
          <w:p w14:paraId="4C239273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; unclassified Densovirus</w:t>
            </w:r>
          </w:p>
        </w:tc>
      </w:tr>
      <w:tr w:rsidR="009906CC" w14:paraId="061A4A80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632A361D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Blattella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germanica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 1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656AE8E0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NP_874381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5174BA4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55F0D421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39A8BFC8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Bombus-associated virus Den2</w:t>
            </w:r>
          </w:p>
        </w:tc>
        <w:tc>
          <w:tcPr>
            <w:tcW w:w="1275" w:type="dxa"/>
            <w:noWrap/>
            <w:vAlign w:val="bottom"/>
            <w:hideMark/>
          </w:tcPr>
          <w:p w14:paraId="19D226BD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QAY29280</w:t>
            </w:r>
          </w:p>
        </w:tc>
        <w:tc>
          <w:tcPr>
            <w:tcW w:w="4678" w:type="dxa"/>
            <w:noWrap/>
            <w:vAlign w:val="bottom"/>
            <w:hideMark/>
          </w:tcPr>
          <w:p w14:paraId="2E24D44A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44D49338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1306C724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Bombus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cryptarum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061258B1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YP_009552708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08E14304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5E874AB7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2A20AFF9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Bombyx mori densovirus 1</w:t>
            </w:r>
          </w:p>
        </w:tc>
        <w:tc>
          <w:tcPr>
            <w:tcW w:w="1275" w:type="dxa"/>
            <w:noWrap/>
            <w:vAlign w:val="bottom"/>
            <w:hideMark/>
          </w:tcPr>
          <w:p w14:paraId="430BBB20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NP_542609</w:t>
            </w:r>
          </w:p>
        </w:tc>
        <w:tc>
          <w:tcPr>
            <w:tcW w:w="4678" w:type="dxa"/>
            <w:noWrap/>
            <w:vAlign w:val="bottom"/>
            <w:hideMark/>
          </w:tcPr>
          <w:p w14:paraId="34168208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Iteradensovirus</w:t>
            </w:r>
            <w:proofErr w:type="spellEnd"/>
          </w:p>
        </w:tc>
      </w:tr>
      <w:tr w:rsidR="009906CC" w14:paraId="38E88030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074A3835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Casphalia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extranea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455B080B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NP_694838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50507014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Iteradensovirus</w:t>
            </w:r>
            <w:proofErr w:type="spellEnd"/>
          </w:p>
        </w:tc>
      </w:tr>
      <w:tr w:rsidR="009906CC" w14:paraId="4971FDD4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4A8A91DF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Cherax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quadricarinatus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410AE916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YP_009134732</w:t>
            </w:r>
          </w:p>
        </w:tc>
        <w:tc>
          <w:tcPr>
            <w:tcW w:w="4678" w:type="dxa"/>
            <w:noWrap/>
            <w:vAlign w:val="bottom"/>
            <w:hideMark/>
          </w:tcPr>
          <w:p w14:paraId="5A9CB8FF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082BF478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35239D23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Culex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32500981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AXQ04855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43895FC6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72AABD87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194E424A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Culex pipiens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6A51C82D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YP_002887625</w:t>
            </w:r>
          </w:p>
        </w:tc>
        <w:tc>
          <w:tcPr>
            <w:tcW w:w="4678" w:type="dxa"/>
            <w:noWrap/>
            <w:vAlign w:val="bottom"/>
            <w:hideMark/>
          </w:tcPr>
          <w:p w14:paraId="5E79687F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448EA726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1B35EBBE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Danaus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plexippus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plexippus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iteravirus</w:t>
            </w:r>
            <w:proofErr w:type="spellEnd"/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7EA189B3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YP_009021036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162C8247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Iteravirus</w:t>
            </w:r>
            <w:proofErr w:type="spellEnd"/>
          </w:p>
        </w:tc>
      </w:tr>
      <w:tr w:rsidR="009906CC" w14:paraId="47C152C7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2FAF2FFA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Dendrolimus punctatus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6ED0551F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YP_164339</w:t>
            </w:r>
          </w:p>
        </w:tc>
        <w:tc>
          <w:tcPr>
            <w:tcW w:w="4678" w:type="dxa"/>
            <w:noWrap/>
            <w:vAlign w:val="bottom"/>
            <w:hideMark/>
          </w:tcPr>
          <w:p w14:paraId="495E7528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Iteradensovirus</w:t>
            </w:r>
            <w:proofErr w:type="spellEnd"/>
          </w:p>
        </w:tc>
      </w:tr>
      <w:tr w:rsidR="009906CC" w14:paraId="7C3975C8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5E916E90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Diaphorina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citri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0C4B7517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YP_009256211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45D7A09D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; unclassified Densovirus</w:t>
            </w:r>
          </w:p>
        </w:tc>
      </w:tr>
      <w:tr w:rsidR="009906CC" w14:paraId="41B0F6BE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43687630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Diatraea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saccharalis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198AE515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NP_046813</w:t>
            </w:r>
          </w:p>
        </w:tc>
        <w:tc>
          <w:tcPr>
            <w:tcW w:w="4678" w:type="dxa"/>
            <w:noWrap/>
            <w:vAlign w:val="bottom"/>
            <w:hideMark/>
          </w:tcPr>
          <w:p w14:paraId="008321B6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; unclassified Densovirus</w:t>
            </w:r>
          </w:p>
        </w:tc>
      </w:tr>
      <w:tr w:rsidR="009906CC" w14:paraId="495BC0CD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3CF6B6A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Dysaphis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plantaginea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5FC94176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YP_009362129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46E13930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715EBD3E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6000548F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Galleria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mellonella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07B8D4DC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NP_899650</w:t>
            </w:r>
          </w:p>
        </w:tc>
        <w:tc>
          <w:tcPr>
            <w:tcW w:w="4678" w:type="dxa"/>
            <w:noWrap/>
            <w:vAlign w:val="bottom"/>
            <w:hideMark/>
          </w:tcPr>
          <w:p w14:paraId="58CAA668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057A4B8E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5A8EEF14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Helicoverpa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armigera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3876C056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YP_004678720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3EBD7690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Iteradensovirus</w:t>
            </w:r>
            <w:proofErr w:type="spellEnd"/>
          </w:p>
        </w:tc>
      </w:tr>
      <w:tr w:rsidR="009906CC" w14:paraId="59297096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3FB146E0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Hordeum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marinum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-like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0EF8D35F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AIT71975</w:t>
            </w:r>
          </w:p>
        </w:tc>
        <w:tc>
          <w:tcPr>
            <w:tcW w:w="4678" w:type="dxa"/>
            <w:noWrap/>
            <w:vAlign w:val="bottom"/>
            <w:hideMark/>
          </w:tcPr>
          <w:p w14:paraId="7AD1AEBD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Iteravirus</w:t>
            </w:r>
            <w:proofErr w:type="spellEnd"/>
          </w:p>
        </w:tc>
      </w:tr>
      <w:tr w:rsidR="009906CC" w14:paraId="0329B2C7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25D101EF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Human CSF-associated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5E4406B0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ANG55949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72C1781C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5D6B7E01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71BC1F48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Junonia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coenia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590906B1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NP_694824</w:t>
            </w:r>
          </w:p>
        </w:tc>
        <w:tc>
          <w:tcPr>
            <w:tcW w:w="4678" w:type="dxa"/>
            <w:noWrap/>
            <w:vAlign w:val="bottom"/>
            <w:hideMark/>
          </w:tcPr>
          <w:p w14:paraId="4A5296AE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4A338768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7FCDE2AC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Linvill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Road 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187DD96C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AQN78650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2F0ABE4E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400CB044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35DE8F27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Lone star tick densovirus 1</w:t>
            </w:r>
          </w:p>
        </w:tc>
        <w:tc>
          <w:tcPr>
            <w:tcW w:w="1275" w:type="dxa"/>
            <w:noWrap/>
            <w:vAlign w:val="bottom"/>
            <w:hideMark/>
          </w:tcPr>
          <w:p w14:paraId="36269400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ASU47551</w:t>
            </w:r>
          </w:p>
        </w:tc>
        <w:tc>
          <w:tcPr>
            <w:tcW w:w="4678" w:type="dxa"/>
            <w:noWrap/>
            <w:vAlign w:val="bottom"/>
            <w:hideMark/>
          </w:tcPr>
          <w:p w14:paraId="01088CC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7263ABA6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41D2E69D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Lupine feces-associated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52E5E608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ASM93491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58B6A84E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; unclassified Densovirus</w:t>
            </w:r>
          </w:p>
        </w:tc>
      </w:tr>
      <w:tr w:rsidR="009906CC" w14:paraId="51BC7D8C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74BCEE0C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Lupine feces-associated densovirus 2</w:t>
            </w:r>
          </w:p>
        </w:tc>
        <w:tc>
          <w:tcPr>
            <w:tcW w:w="1275" w:type="dxa"/>
            <w:noWrap/>
            <w:vAlign w:val="bottom"/>
            <w:hideMark/>
          </w:tcPr>
          <w:p w14:paraId="0F052E2F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ASM93489</w:t>
            </w:r>
          </w:p>
        </w:tc>
        <w:tc>
          <w:tcPr>
            <w:tcW w:w="4678" w:type="dxa"/>
            <w:noWrap/>
            <w:vAlign w:val="bottom"/>
            <w:hideMark/>
          </w:tcPr>
          <w:p w14:paraId="54C9833C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; unclassified Densovirus</w:t>
            </w:r>
          </w:p>
        </w:tc>
      </w:tr>
      <w:tr w:rsidR="009906CC" w14:paraId="4095A134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47293B27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Mythimna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loreyi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13CF1219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NP_958099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09F61523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76C782B3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4756184A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Myzus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persicae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4CEEA4E6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NP_874376</w:t>
            </w:r>
          </w:p>
        </w:tc>
        <w:tc>
          <w:tcPr>
            <w:tcW w:w="4678" w:type="dxa"/>
            <w:noWrap/>
            <w:vAlign w:val="bottom"/>
            <w:hideMark/>
          </w:tcPr>
          <w:p w14:paraId="7A38F979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1C1194E2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5EEE1505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Papilio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polyxenes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6EA954BA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YP_006589928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712463B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Iteradensovirus</w:t>
            </w:r>
            <w:proofErr w:type="spellEnd"/>
          </w:p>
        </w:tc>
      </w:tr>
      <w:tr w:rsidR="009906CC" w14:paraId="340D7758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6989674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major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574B41EA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YP_009310053</w:t>
            </w:r>
          </w:p>
        </w:tc>
        <w:tc>
          <w:tcPr>
            <w:tcW w:w="4678" w:type="dxa"/>
            <w:noWrap/>
            <w:vAlign w:val="bottom"/>
            <w:hideMark/>
          </w:tcPr>
          <w:p w14:paraId="7D2CA045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14104867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03A8439D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Penaeus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stylirostris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penstyldensovirus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1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69368CF0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NC_039043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6CC9C826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Penstyldensovirus</w:t>
            </w:r>
            <w:proofErr w:type="spellEnd"/>
          </w:p>
        </w:tc>
      </w:tr>
      <w:tr w:rsidR="009906CC" w14:paraId="717EE49D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4FB64ECA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Periplaneta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fuliginosa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1FF97E24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NP_051020</w:t>
            </w:r>
          </w:p>
        </w:tc>
        <w:tc>
          <w:tcPr>
            <w:tcW w:w="4678" w:type="dxa"/>
            <w:noWrap/>
            <w:vAlign w:val="bottom"/>
            <w:hideMark/>
          </w:tcPr>
          <w:p w14:paraId="4168EDFD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71F68715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2C1555D8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Planococcus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citri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498B0E38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ARV85890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76AD508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42975432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19A91436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Pseudoplusia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includens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06791E88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YP_007003823</w:t>
            </w:r>
          </w:p>
        </w:tc>
        <w:tc>
          <w:tcPr>
            <w:tcW w:w="4678" w:type="dxa"/>
            <w:noWrap/>
            <w:vAlign w:val="bottom"/>
            <w:hideMark/>
          </w:tcPr>
          <w:p w14:paraId="6F9502BF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2F5FF19D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4285D0EA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Sea star-associated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22AC772D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YP_009507340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4D64CED7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623F8FDE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0EC4CFE8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Sibine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fusca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2F68AFC7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YP_006576512</w:t>
            </w:r>
          </w:p>
        </w:tc>
        <w:tc>
          <w:tcPr>
            <w:tcW w:w="4678" w:type="dxa"/>
            <w:noWrap/>
            <w:vAlign w:val="bottom"/>
            <w:hideMark/>
          </w:tcPr>
          <w:p w14:paraId="5E2C3D7B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Iteradensovirus</w:t>
            </w:r>
            <w:proofErr w:type="spellEnd"/>
          </w:p>
        </w:tc>
      </w:tr>
      <w:tr w:rsidR="009906CC" w14:paraId="5D019F8A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3B7F1EFA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Sitobion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miscanthi densovirus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16D422CE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AWS20449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63480556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7C47C5D1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22524F2C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Solenopsis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invicta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4AB3FCE3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YP_008766862</w:t>
            </w:r>
          </w:p>
        </w:tc>
        <w:tc>
          <w:tcPr>
            <w:tcW w:w="4678" w:type="dxa"/>
            <w:noWrap/>
            <w:vAlign w:val="bottom"/>
            <w:hideMark/>
          </w:tcPr>
          <w:p w14:paraId="75F96940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</w:tr>
      <w:tr w:rsidR="009906CC" w14:paraId="4707686A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687CCFA5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Viltain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virus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1736DC5D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AQN78648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2EB09315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unclassified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0EEF3544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023D97E8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Acheta domestica mini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ambidensovirus</w:t>
            </w:r>
            <w:proofErr w:type="spellEnd"/>
          </w:p>
        </w:tc>
        <w:tc>
          <w:tcPr>
            <w:tcW w:w="1275" w:type="dxa"/>
            <w:noWrap/>
            <w:vAlign w:val="bottom"/>
            <w:hideMark/>
          </w:tcPr>
          <w:p w14:paraId="0FF95A41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NC_022564</w:t>
            </w:r>
          </w:p>
        </w:tc>
        <w:tc>
          <w:tcPr>
            <w:tcW w:w="4678" w:type="dxa"/>
            <w:noWrap/>
            <w:vAlign w:val="bottom"/>
            <w:hideMark/>
          </w:tcPr>
          <w:p w14:paraId="6C082137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</w:p>
        </w:tc>
      </w:tr>
      <w:tr w:rsidR="009906CC" w14:paraId="6C3112EA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09DB35F7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Aedes albopictus densovirus 2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39B20A6A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NC_004285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7E465B7F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Brevidensovirus</w:t>
            </w:r>
            <w:proofErr w:type="spellEnd"/>
          </w:p>
        </w:tc>
      </w:tr>
      <w:tr w:rsidR="009906CC" w14:paraId="5A6124D8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31AF9DE9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Anopheles gambiae densovirus</w:t>
            </w:r>
          </w:p>
        </w:tc>
        <w:tc>
          <w:tcPr>
            <w:tcW w:w="1275" w:type="dxa"/>
            <w:noWrap/>
            <w:vAlign w:val="bottom"/>
            <w:hideMark/>
          </w:tcPr>
          <w:p w14:paraId="3949B3B5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NC_011317</w:t>
            </w:r>
          </w:p>
        </w:tc>
        <w:tc>
          <w:tcPr>
            <w:tcW w:w="4678" w:type="dxa"/>
            <w:noWrap/>
            <w:vAlign w:val="bottom"/>
            <w:hideMark/>
          </w:tcPr>
          <w:p w14:paraId="5B800C35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Brevidensovirus</w:t>
            </w:r>
            <w:proofErr w:type="spellEnd"/>
          </w:p>
        </w:tc>
      </w:tr>
      <w:tr w:rsidR="009906CC" w14:paraId="6886A438" w14:textId="77777777" w:rsidTr="009906CC">
        <w:trPr>
          <w:trHeight w:val="300"/>
        </w:trPr>
        <w:tc>
          <w:tcPr>
            <w:tcW w:w="2835" w:type="dxa"/>
            <w:shd w:val="clear" w:color="auto" w:fill="D9D9D9"/>
            <w:noWrap/>
            <w:vAlign w:val="bottom"/>
            <w:hideMark/>
          </w:tcPr>
          <w:p w14:paraId="5BCF5945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Decapod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penstyldensovirus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1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3CA08E00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NC_002190</w:t>
            </w:r>
          </w:p>
        </w:tc>
        <w:tc>
          <w:tcPr>
            <w:tcW w:w="4678" w:type="dxa"/>
            <w:shd w:val="clear" w:color="auto" w:fill="D9D9D9"/>
            <w:noWrap/>
            <w:vAlign w:val="bottom"/>
            <w:hideMark/>
          </w:tcPr>
          <w:p w14:paraId="767458FC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Penstyldensovirus</w:t>
            </w:r>
            <w:proofErr w:type="spellEnd"/>
          </w:p>
        </w:tc>
      </w:tr>
      <w:tr w:rsidR="009906CC" w14:paraId="65E1FCDC" w14:textId="77777777" w:rsidTr="009906CC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1056EF1C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Fenneropenaeus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chinensis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hepandensovirus</w:t>
            </w:r>
            <w:proofErr w:type="spellEnd"/>
          </w:p>
        </w:tc>
        <w:tc>
          <w:tcPr>
            <w:tcW w:w="1275" w:type="dxa"/>
            <w:noWrap/>
            <w:vAlign w:val="bottom"/>
            <w:hideMark/>
          </w:tcPr>
          <w:p w14:paraId="721FB4D3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NC_014357</w:t>
            </w:r>
          </w:p>
        </w:tc>
        <w:tc>
          <w:tcPr>
            <w:tcW w:w="4678" w:type="dxa"/>
            <w:noWrap/>
            <w:vAlign w:val="bottom"/>
            <w:hideMark/>
          </w:tcPr>
          <w:p w14:paraId="4568F092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Hepandensovirus</w:t>
            </w:r>
            <w:proofErr w:type="spellEnd"/>
          </w:p>
        </w:tc>
      </w:tr>
      <w:tr w:rsidR="009906CC" w14:paraId="4EAF7FF3" w14:textId="77777777" w:rsidTr="009906CC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bottom"/>
            <w:hideMark/>
          </w:tcPr>
          <w:p w14:paraId="29AE6C60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Penaeus monodon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hepandensovirus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bottom"/>
            <w:hideMark/>
          </w:tcPr>
          <w:p w14:paraId="23805A4C" w14:textId="77777777" w:rsidR="009906CC" w:rsidRDefault="0099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NC_007218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bottom"/>
            <w:hideMark/>
          </w:tcPr>
          <w:p w14:paraId="0E14CAA9" w14:textId="77777777" w:rsidR="009906CC" w:rsidRDefault="00990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Parvoviridae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Densovirinae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AR"/>
              </w:rPr>
              <w:t>Hepandensovirus</w:t>
            </w:r>
            <w:proofErr w:type="spellEnd"/>
          </w:p>
        </w:tc>
      </w:tr>
    </w:tbl>
    <w:p w14:paraId="3DCC5CDA" w14:textId="77777777" w:rsidR="009906CC" w:rsidRDefault="009906CC" w:rsidP="009906CC"/>
    <w:p w14:paraId="31BD48D9" w14:textId="77777777" w:rsidR="009906CC" w:rsidRDefault="009906CC" w:rsidP="009906CC">
      <w:pPr>
        <w:rPr>
          <w:lang w:val="es-AR"/>
        </w:rPr>
      </w:pPr>
    </w:p>
    <w:p w14:paraId="348891F9" w14:textId="4077A2E3" w:rsidR="0043307E" w:rsidRPr="00BF4C1A" w:rsidRDefault="00304656" w:rsidP="00833A05">
      <w:pPr>
        <w:rPr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</w:rPr>
        <w:br w:type="page"/>
      </w:r>
    </w:p>
    <w:p w14:paraId="227D1B2F" w14:textId="77777777" w:rsidR="0043307E" w:rsidRPr="00304656" w:rsidRDefault="0043307E" w:rsidP="005E2A44">
      <w:pPr>
        <w:rPr>
          <w:rFonts w:eastAsia="Times New Roman" w:cs="Times New Roman"/>
          <w:color w:val="000000"/>
          <w:sz w:val="18"/>
          <w:szCs w:val="18"/>
        </w:rPr>
      </w:pPr>
    </w:p>
    <w:sectPr w:rsidR="0043307E" w:rsidRPr="00304656" w:rsidSect="00816C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F4"/>
    <w:rsid w:val="00177C92"/>
    <w:rsid w:val="001F544B"/>
    <w:rsid w:val="00211FF0"/>
    <w:rsid w:val="00291089"/>
    <w:rsid w:val="00304656"/>
    <w:rsid w:val="003612E9"/>
    <w:rsid w:val="003B2BF4"/>
    <w:rsid w:val="0043307E"/>
    <w:rsid w:val="004379BB"/>
    <w:rsid w:val="00441B8A"/>
    <w:rsid w:val="004426E0"/>
    <w:rsid w:val="004D71AB"/>
    <w:rsid w:val="005E2A44"/>
    <w:rsid w:val="006C1F44"/>
    <w:rsid w:val="006D3980"/>
    <w:rsid w:val="006E28B4"/>
    <w:rsid w:val="00816CF4"/>
    <w:rsid w:val="008204E1"/>
    <w:rsid w:val="00833A05"/>
    <w:rsid w:val="009166CF"/>
    <w:rsid w:val="00945C34"/>
    <w:rsid w:val="009906CC"/>
    <w:rsid w:val="009A5332"/>
    <w:rsid w:val="009D214F"/>
    <w:rsid w:val="00B54FE9"/>
    <w:rsid w:val="00BD3ECE"/>
    <w:rsid w:val="00BF4C1A"/>
    <w:rsid w:val="00CA6F92"/>
    <w:rsid w:val="00DB3D1E"/>
    <w:rsid w:val="00DE116E"/>
    <w:rsid w:val="00E7664A"/>
    <w:rsid w:val="00EB2A1C"/>
    <w:rsid w:val="00F54866"/>
    <w:rsid w:val="00FE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4EA07"/>
  <w15:chartTrackingRefBased/>
  <w15:docId w15:val="{FC74B255-4E5A-48B1-8BF1-658ED84E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0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4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Traces/sra/?run=SRR5136552" TargetMode="External"/><Relationship Id="rId18" Type="http://schemas.openxmlformats.org/officeDocument/2006/relationships/hyperlink" Target="https://www.ncbi.nlm.nih.gov/biosample/SAMN08355025" TargetMode="External"/><Relationship Id="rId26" Type="http://schemas.openxmlformats.org/officeDocument/2006/relationships/hyperlink" Target="https://www.ncbi.nlm.nih.gov/bioproject/PRJNA429442" TargetMode="External"/><Relationship Id="rId39" Type="http://schemas.openxmlformats.org/officeDocument/2006/relationships/hyperlink" Target="https://www.ncbi.nlm.nih.gov/biosample/SAMN07830369" TargetMode="External"/><Relationship Id="rId21" Type="http://schemas.openxmlformats.org/officeDocument/2006/relationships/hyperlink" Target="https://www.ncbi.nlm.nih.gov/biosample/SAMN08355026" TargetMode="External"/><Relationship Id="rId34" Type="http://schemas.openxmlformats.org/officeDocument/2006/relationships/hyperlink" Target="https://www.ncbi.nlm.nih.gov/Traces/sra/?run=SRR6231671" TargetMode="External"/><Relationship Id="rId42" Type="http://schemas.openxmlformats.org/officeDocument/2006/relationships/hyperlink" Target="https://www.ncbi.nlm.nih.gov/biosample/SAMN07830372" TargetMode="External"/><Relationship Id="rId47" Type="http://schemas.openxmlformats.org/officeDocument/2006/relationships/hyperlink" Target="https://www.ncbi.nlm.nih.gov/bioproject/PRJNA30967" TargetMode="External"/><Relationship Id="rId50" Type="http://schemas.openxmlformats.org/officeDocument/2006/relationships/hyperlink" Target="https://www.ncbi.nlm.nih.gov/bioproject/PRJNA30967" TargetMode="External"/><Relationship Id="rId55" Type="http://schemas.openxmlformats.org/officeDocument/2006/relationships/hyperlink" Target="https://www.ncbi.nlm.nih.gov/Traces/sra/?run=SRR6231664" TargetMode="External"/><Relationship Id="rId63" Type="http://schemas.openxmlformats.org/officeDocument/2006/relationships/hyperlink" Target="https://www.ncbi.nlm.nih.gov/biosample/SAMN07830363" TargetMode="External"/><Relationship Id="rId68" Type="http://schemas.openxmlformats.org/officeDocument/2006/relationships/hyperlink" Target="https://www.ncbi.nlm.nih.gov/bioproject/PRJNA30967" TargetMode="External"/><Relationship Id="rId76" Type="http://schemas.openxmlformats.org/officeDocument/2006/relationships/hyperlink" Target="https://www.ncbi.nlm.nih.gov/Traces/sra/?run=SRR6231655" TargetMode="External"/><Relationship Id="rId84" Type="http://schemas.openxmlformats.org/officeDocument/2006/relationships/hyperlink" Target="https://www.ncbi.nlm.nih.gov/biosample/SAMN00000589" TargetMode="External"/><Relationship Id="rId89" Type="http://schemas.openxmlformats.org/officeDocument/2006/relationships/hyperlink" Target="https://www.ncbi.nlm.nih.gov/bioproject/PRJNA30967" TargetMode="External"/><Relationship Id="rId7" Type="http://schemas.openxmlformats.org/officeDocument/2006/relationships/hyperlink" Target="https://www.ncbi.nlm.nih.gov/Traces/sra/?run=SRR5136554" TargetMode="External"/><Relationship Id="rId71" Type="http://schemas.openxmlformats.org/officeDocument/2006/relationships/hyperlink" Target="https://www.ncbi.nlm.nih.gov/bioproject/PRJNA30967" TargetMode="External"/><Relationship Id="rId92" Type="http://schemas.openxmlformats.org/officeDocument/2006/relationships/hyperlink" Target="https://www.ncbi.nlm.nih.gov/bioproject/PRJNA309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Traces/sra/?run=SRR6659629" TargetMode="External"/><Relationship Id="rId29" Type="http://schemas.openxmlformats.org/officeDocument/2006/relationships/hyperlink" Target="https://www.ncbi.nlm.nih.gov/bioproject/PRJNA429442" TargetMode="External"/><Relationship Id="rId11" Type="http://schemas.openxmlformats.org/officeDocument/2006/relationships/hyperlink" Target="https://www.ncbi.nlm.nih.gov/bioproject/PRJNA359481" TargetMode="External"/><Relationship Id="rId24" Type="http://schemas.openxmlformats.org/officeDocument/2006/relationships/hyperlink" Target="https://www.ncbi.nlm.nih.gov/biosample/SAMN08355024" TargetMode="External"/><Relationship Id="rId32" Type="http://schemas.openxmlformats.org/officeDocument/2006/relationships/hyperlink" Target="https://www.ncbi.nlm.nih.gov/bioproject/PRJNA429442" TargetMode="External"/><Relationship Id="rId37" Type="http://schemas.openxmlformats.org/officeDocument/2006/relationships/hyperlink" Target="https://www.ncbi.nlm.nih.gov/Traces/sra/?run=SRR6231670" TargetMode="External"/><Relationship Id="rId40" Type="http://schemas.openxmlformats.org/officeDocument/2006/relationships/hyperlink" Target="https://www.ncbi.nlm.nih.gov/Traces/sra/?run=SRR6231669" TargetMode="External"/><Relationship Id="rId45" Type="http://schemas.openxmlformats.org/officeDocument/2006/relationships/hyperlink" Target="https://www.ncbi.nlm.nih.gov/biosample/SAMN07830371" TargetMode="External"/><Relationship Id="rId53" Type="http://schemas.openxmlformats.org/officeDocument/2006/relationships/hyperlink" Target="https://www.ncbi.nlm.nih.gov/bioproject/PRJNA30967" TargetMode="External"/><Relationship Id="rId58" Type="http://schemas.openxmlformats.org/officeDocument/2006/relationships/hyperlink" Target="https://www.ncbi.nlm.nih.gov/Traces/sra/?run=SRR6231663" TargetMode="External"/><Relationship Id="rId66" Type="http://schemas.openxmlformats.org/officeDocument/2006/relationships/hyperlink" Target="https://www.ncbi.nlm.nih.gov/biosample/SAMN07830360" TargetMode="External"/><Relationship Id="rId74" Type="http://schemas.openxmlformats.org/officeDocument/2006/relationships/hyperlink" Target="https://www.ncbi.nlm.nih.gov/bioproject/PRJNA30967" TargetMode="External"/><Relationship Id="rId79" Type="http://schemas.openxmlformats.org/officeDocument/2006/relationships/hyperlink" Target="https://www.ncbi.nlm.nih.gov/Traces/sra/?run=SRR6231654" TargetMode="External"/><Relationship Id="rId87" Type="http://schemas.openxmlformats.org/officeDocument/2006/relationships/hyperlink" Target="https://www.ncbi.nlm.nih.gov/biosample/SAMN00000588" TargetMode="External"/><Relationship Id="rId5" Type="http://schemas.openxmlformats.org/officeDocument/2006/relationships/hyperlink" Target="https://www.ncbi.nlm.nih.gov/bioproject/PRJNA359481" TargetMode="External"/><Relationship Id="rId61" Type="http://schemas.openxmlformats.org/officeDocument/2006/relationships/hyperlink" Target="https://www.ncbi.nlm.nih.gov/Traces/sra/?run=SRR6231662" TargetMode="External"/><Relationship Id="rId82" Type="http://schemas.openxmlformats.org/officeDocument/2006/relationships/hyperlink" Target="https://www.ncbi.nlm.nih.gov/Traces/sra/?run=SRR003192" TargetMode="External"/><Relationship Id="rId90" Type="http://schemas.openxmlformats.org/officeDocument/2006/relationships/hyperlink" Target="https://www.ncbi.nlm.nih.gov/biosample/SAMN00000586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www.ncbi.nlm.nih.gov/Traces/sra/?run=SRR6659628" TargetMode="External"/><Relationship Id="rId14" Type="http://schemas.openxmlformats.org/officeDocument/2006/relationships/hyperlink" Target="https://www.ncbi.nlm.nih.gov/bioproject/PRJNA359481" TargetMode="External"/><Relationship Id="rId22" Type="http://schemas.openxmlformats.org/officeDocument/2006/relationships/hyperlink" Target="https://www.ncbi.nlm.nih.gov/Traces/sra/?run=SRR6659627" TargetMode="External"/><Relationship Id="rId27" Type="http://schemas.openxmlformats.org/officeDocument/2006/relationships/hyperlink" Target="https://www.ncbi.nlm.nih.gov/biosample/SAMN08355024" TargetMode="External"/><Relationship Id="rId30" Type="http://schemas.openxmlformats.org/officeDocument/2006/relationships/hyperlink" Target="https://www.ncbi.nlm.nih.gov/biosample/SAMN08355023" TargetMode="External"/><Relationship Id="rId35" Type="http://schemas.openxmlformats.org/officeDocument/2006/relationships/hyperlink" Target="https://www.ncbi.nlm.nih.gov/bioproject/PRJNA30967" TargetMode="External"/><Relationship Id="rId43" Type="http://schemas.openxmlformats.org/officeDocument/2006/relationships/hyperlink" Target="https://www.ncbi.nlm.nih.gov/Traces/sra/?run=SRR6231668" TargetMode="External"/><Relationship Id="rId48" Type="http://schemas.openxmlformats.org/officeDocument/2006/relationships/hyperlink" Target="https://www.ncbi.nlm.nih.gov/biosample/SAMN07830366" TargetMode="External"/><Relationship Id="rId56" Type="http://schemas.openxmlformats.org/officeDocument/2006/relationships/hyperlink" Target="https://www.ncbi.nlm.nih.gov/bioproject/PRJNA30967" TargetMode="External"/><Relationship Id="rId64" Type="http://schemas.openxmlformats.org/officeDocument/2006/relationships/hyperlink" Target="https://www.ncbi.nlm.nih.gov/Traces/sra/?run=SRR6231661" TargetMode="External"/><Relationship Id="rId69" Type="http://schemas.openxmlformats.org/officeDocument/2006/relationships/hyperlink" Target="https://www.ncbi.nlm.nih.gov/biosample/SAMN07830359" TargetMode="External"/><Relationship Id="rId77" Type="http://schemas.openxmlformats.org/officeDocument/2006/relationships/hyperlink" Target="https://www.ncbi.nlm.nih.gov/bioproject/PRJNA30967" TargetMode="External"/><Relationship Id="rId8" Type="http://schemas.openxmlformats.org/officeDocument/2006/relationships/hyperlink" Target="https://www.ncbi.nlm.nih.gov/bioproject/PRJNA359481" TargetMode="External"/><Relationship Id="rId51" Type="http://schemas.openxmlformats.org/officeDocument/2006/relationships/hyperlink" Target="https://www.ncbi.nlm.nih.gov/biosample/SAMN07830365" TargetMode="External"/><Relationship Id="rId72" Type="http://schemas.openxmlformats.org/officeDocument/2006/relationships/hyperlink" Target="https://www.ncbi.nlm.nih.gov/biosample/SAMN07830362" TargetMode="External"/><Relationship Id="rId80" Type="http://schemas.openxmlformats.org/officeDocument/2006/relationships/hyperlink" Target="https://www.ncbi.nlm.nih.gov/bioproject/PRJNA30967" TargetMode="External"/><Relationship Id="rId85" Type="http://schemas.openxmlformats.org/officeDocument/2006/relationships/hyperlink" Target="https://www.ncbi.nlm.nih.gov/Traces/sra/?run=SRR003191" TargetMode="External"/><Relationship Id="rId93" Type="http://schemas.openxmlformats.org/officeDocument/2006/relationships/hyperlink" Target="https://www.ncbi.nlm.nih.gov/biosample/SAMN0000058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biosample/SAMN06192181" TargetMode="External"/><Relationship Id="rId17" Type="http://schemas.openxmlformats.org/officeDocument/2006/relationships/hyperlink" Target="https://www.ncbi.nlm.nih.gov/bioproject/PRJNA429442" TargetMode="External"/><Relationship Id="rId25" Type="http://schemas.openxmlformats.org/officeDocument/2006/relationships/hyperlink" Target="https://www.ncbi.nlm.nih.gov/Traces/sra/?run=SRR6659626" TargetMode="External"/><Relationship Id="rId33" Type="http://schemas.openxmlformats.org/officeDocument/2006/relationships/hyperlink" Target="https://www.ncbi.nlm.nih.gov/biosample/SAMN08355023" TargetMode="External"/><Relationship Id="rId38" Type="http://schemas.openxmlformats.org/officeDocument/2006/relationships/hyperlink" Target="https://www.ncbi.nlm.nih.gov/bioproject/PRJNA30967" TargetMode="External"/><Relationship Id="rId46" Type="http://schemas.openxmlformats.org/officeDocument/2006/relationships/hyperlink" Target="https://www.ncbi.nlm.nih.gov/Traces/sra/?run=SRR6231667" TargetMode="External"/><Relationship Id="rId59" Type="http://schemas.openxmlformats.org/officeDocument/2006/relationships/hyperlink" Target="https://www.ncbi.nlm.nih.gov/bioproject/PRJNA30967" TargetMode="External"/><Relationship Id="rId67" Type="http://schemas.openxmlformats.org/officeDocument/2006/relationships/hyperlink" Target="https://www.ncbi.nlm.nih.gov/Traces/sra/?run=SRR6231660" TargetMode="External"/><Relationship Id="rId20" Type="http://schemas.openxmlformats.org/officeDocument/2006/relationships/hyperlink" Target="https://www.ncbi.nlm.nih.gov/bioproject/PRJNA429442" TargetMode="External"/><Relationship Id="rId41" Type="http://schemas.openxmlformats.org/officeDocument/2006/relationships/hyperlink" Target="https://www.ncbi.nlm.nih.gov/bioproject/PRJNA30967" TargetMode="External"/><Relationship Id="rId54" Type="http://schemas.openxmlformats.org/officeDocument/2006/relationships/hyperlink" Target="https://www.ncbi.nlm.nih.gov/biosample/SAMN07830368" TargetMode="External"/><Relationship Id="rId62" Type="http://schemas.openxmlformats.org/officeDocument/2006/relationships/hyperlink" Target="https://www.ncbi.nlm.nih.gov/bioproject/PRJNA30967" TargetMode="External"/><Relationship Id="rId70" Type="http://schemas.openxmlformats.org/officeDocument/2006/relationships/hyperlink" Target="https://www.ncbi.nlm.nih.gov/Traces/sra/?run=SRR6231659" TargetMode="External"/><Relationship Id="rId75" Type="http://schemas.openxmlformats.org/officeDocument/2006/relationships/hyperlink" Target="https://www.ncbi.nlm.nih.gov/biosample/SAMN07830361" TargetMode="External"/><Relationship Id="rId83" Type="http://schemas.openxmlformats.org/officeDocument/2006/relationships/hyperlink" Target="https://www.ncbi.nlm.nih.gov/bioproject/PRJNA30967" TargetMode="External"/><Relationship Id="rId88" Type="http://schemas.openxmlformats.org/officeDocument/2006/relationships/hyperlink" Target="https://www.ncbi.nlm.nih.gov/Traces/sra/?run=SRR003190" TargetMode="External"/><Relationship Id="rId91" Type="http://schemas.openxmlformats.org/officeDocument/2006/relationships/hyperlink" Target="https://www.ncbi.nlm.nih.gov/Traces/sra/?run=SRR003189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biosample/SAMN06192182" TargetMode="External"/><Relationship Id="rId15" Type="http://schemas.openxmlformats.org/officeDocument/2006/relationships/hyperlink" Target="https://www.ncbi.nlm.nih.gov/biosample/SAMN06192181" TargetMode="External"/><Relationship Id="rId23" Type="http://schemas.openxmlformats.org/officeDocument/2006/relationships/hyperlink" Target="https://www.ncbi.nlm.nih.gov/bioproject/PRJNA429442" TargetMode="External"/><Relationship Id="rId28" Type="http://schemas.openxmlformats.org/officeDocument/2006/relationships/hyperlink" Target="https://www.ncbi.nlm.nih.gov/Traces/sra/?run=SRR6659625" TargetMode="External"/><Relationship Id="rId36" Type="http://schemas.openxmlformats.org/officeDocument/2006/relationships/hyperlink" Target="https://www.ncbi.nlm.nih.gov/biosample/SAMN07830370" TargetMode="External"/><Relationship Id="rId49" Type="http://schemas.openxmlformats.org/officeDocument/2006/relationships/hyperlink" Target="https://www.ncbi.nlm.nih.gov/Traces/sra/?run=SRR6231666" TargetMode="External"/><Relationship Id="rId57" Type="http://schemas.openxmlformats.org/officeDocument/2006/relationships/hyperlink" Target="https://www.ncbi.nlm.nih.gov/biosample/SAMN07830367" TargetMode="External"/><Relationship Id="rId10" Type="http://schemas.openxmlformats.org/officeDocument/2006/relationships/hyperlink" Target="https://www.ncbi.nlm.nih.gov/Traces/sra/?run=SRR5136553" TargetMode="External"/><Relationship Id="rId31" Type="http://schemas.openxmlformats.org/officeDocument/2006/relationships/hyperlink" Target="https://www.ncbi.nlm.nih.gov/Traces/sra/?run=SRR6659624" TargetMode="External"/><Relationship Id="rId44" Type="http://schemas.openxmlformats.org/officeDocument/2006/relationships/hyperlink" Target="https://www.ncbi.nlm.nih.gov/bioproject/PRJNA30967" TargetMode="External"/><Relationship Id="rId52" Type="http://schemas.openxmlformats.org/officeDocument/2006/relationships/hyperlink" Target="https://www.ncbi.nlm.nih.gov/Traces/sra/?run=SRR6231665" TargetMode="External"/><Relationship Id="rId60" Type="http://schemas.openxmlformats.org/officeDocument/2006/relationships/hyperlink" Target="https://www.ncbi.nlm.nih.gov/biosample/SAMN07830364" TargetMode="External"/><Relationship Id="rId65" Type="http://schemas.openxmlformats.org/officeDocument/2006/relationships/hyperlink" Target="https://www.ncbi.nlm.nih.gov/bioproject/PRJNA30967" TargetMode="External"/><Relationship Id="rId73" Type="http://schemas.openxmlformats.org/officeDocument/2006/relationships/hyperlink" Target="https://www.ncbi.nlm.nih.gov/Traces/sra/?run=SRR6231658" TargetMode="External"/><Relationship Id="rId78" Type="http://schemas.openxmlformats.org/officeDocument/2006/relationships/hyperlink" Target="https://www.ncbi.nlm.nih.gov/biosample/SAMN07830358" TargetMode="External"/><Relationship Id="rId81" Type="http://schemas.openxmlformats.org/officeDocument/2006/relationships/hyperlink" Target="https://www.ncbi.nlm.nih.gov/biosample/SAMN07830357" TargetMode="External"/><Relationship Id="rId86" Type="http://schemas.openxmlformats.org/officeDocument/2006/relationships/hyperlink" Target="https://www.ncbi.nlm.nih.gov/bioproject/PRJNA30967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s://www.ncbi.nlm.nih.gov/Traces/sra/?run=SRR5136555" TargetMode="External"/><Relationship Id="rId9" Type="http://schemas.openxmlformats.org/officeDocument/2006/relationships/hyperlink" Target="https://www.ncbi.nlm.nih.gov/biosample/SAMN06192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4262</Words>
  <Characters>24298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Ribeiro, Jose (NIH/NIAID) [E]</dc:creator>
  <cp:keywords/>
  <dc:description/>
  <cp:lastModifiedBy>Ribeiro, Jose (NIH/NIAID) [E]</cp:lastModifiedBy>
  <cp:revision>3</cp:revision>
  <dcterms:created xsi:type="dcterms:W3CDTF">2019-06-25T20:14:00Z</dcterms:created>
  <dcterms:modified xsi:type="dcterms:W3CDTF">2019-06-26T15:19:00Z</dcterms:modified>
</cp:coreProperties>
</file>