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05A95" w14:textId="6029C53C" w:rsidR="009A5332" w:rsidRDefault="00521D78">
      <w:r>
        <w:t>Link to supplemental spreadsheet:</w:t>
      </w:r>
    </w:p>
    <w:p w14:paraId="3D807AB2" w14:textId="04EFC7B9" w:rsidR="00521D78" w:rsidRDefault="00521D78"/>
    <w:p w14:paraId="7DCDBB80" w14:textId="696B365B" w:rsidR="00521D78" w:rsidRDefault="008401D4">
      <w:hyperlink r:id="rId4" w:history="1">
        <w:r w:rsidRPr="008401D4">
          <w:rPr>
            <w:rStyle w:val="Hyperlink"/>
          </w:rPr>
          <w:t>https://s3.amazonaws.com/proj-bip-prod-publicread/transcriptome/</w:t>
        </w:r>
        <w:r w:rsidRPr="008401D4">
          <w:rPr>
            <w:rStyle w:val="Hyperlink"/>
          </w:rPr>
          <w:t>Haematobia_irritans/2019/Hi-spreadsheet.zip</w:t>
        </w:r>
      </w:hyperlink>
      <w:bookmarkStart w:id="0" w:name="_GoBack"/>
      <w:bookmarkEnd w:id="0"/>
    </w:p>
    <w:sectPr w:rsidR="00521D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D78"/>
    <w:rsid w:val="00521D78"/>
    <w:rsid w:val="008401D4"/>
    <w:rsid w:val="009A5332"/>
    <w:rsid w:val="00D01B51"/>
    <w:rsid w:val="00F5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78EFE"/>
  <w15:chartTrackingRefBased/>
  <w15:docId w15:val="{804220D2-CF4F-423E-8286-4B03E0884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01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01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3.amazonaws.com/proj-bip-prod-publicread/transcriptome/Haematobia_irritans/2019/Hi-spreadsheet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Ribeiro, Jose (NIH/NIAID) [E]</dc:creator>
  <cp:keywords/>
  <dc:description/>
  <cp:lastModifiedBy>Ribeiro, Jose (NIH/NIAID) [E]</cp:lastModifiedBy>
  <cp:revision>2</cp:revision>
  <dcterms:created xsi:type="dcterms:W3CDTF">2019-04-14T16:54:00Z</dcterms:created>
  <dcterms:modified xsi:type="dcterms:W3CDTF">2019-04-14T16:54:00Z</dcterms:modified>
</cp:coreProperties>
</file>