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4012" w14:textId="2ABA0D4A" w:rsidR="00D45B36" w:rsidRPr="00D45B36" w:rsidRDefault="00D45B36" w:rsidP="00D45B36">
      <w:pPr>
        <w:spacing w:afterLines="50" w:after="156" w:line="480" w:lineRule="auto"/>
        <w:rPr>
          <w:rFonts w:ascii="Times New Roman" w:hAnsi="Times New Roman" w:cs="Times New Roman"/>
          <w:sz w:val="20"/>
          <w:szCs w:val="20"/>
        </w:rPr>
      </w:pPr>
      <w:r w:rsidRPr="00D45B36">
        <w:rPr>
          <w:rFonts w:ascii="Times New Roman" w:hAnsi="Times New Roman" w:cs="Times New Roman"/>
          <w:b/>
          <w:bCs/>
          <w:sz w:val="20"/>
          <w:szCs w:val="20"/>
        </w:rPr>
        <w:t>Supplementary Table 1. manufactures and catalog numbers of antibodies, chemicals, and other reagents</w:t>
      </w:r>
      <w:r w:rsidRPr="00D45B3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D45B36">
        <w:rPr>
          <w:rFonts w:ascii="Times New Roman" w:hAnsi="Times New Roman" w:cs="Times New Roman"/>
          <w:b/>
          <w:bCs/>
          <w:sz w:val="20"/>
          <w:szCs w:val="20"/>
        </w:rPr>
        <w:t>are list in supplementary table</w:t>
      </w:r>
    </w:p>
    <w:tbl>
      <w:tblPr>
        <w:tblStyle w:val="af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698"/>
        <w:gridCol w:w="1843"/>
      </w:tblGrid>
      <w:tr w:rsidR="00D45B36" w:rsidRPr="00D45B36" w14:paraId="54056EC7" w14:textId="77777777" w:rsidTr="00501D8D">
        <w:trPr>
          <w:trHeight w:val="255"/>
        </w:trPr>
        <w:tc>
          <w:tcPr>
            <w:tcW w:w="4390" w:type="dxa"/>
            <w:tcBorders>
              <w:top w:val="single" w:sz="4" w:space="0" w:color="auto"/>
            </w:tcBorders>
          </w:tcPr>
          <w:p w14:paraId="4AF4FCE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Primary antibodies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3398232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8A8B0D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Identifier</w:t>
            </w:r>
          </w:p>
        </w:tc>
      </w:tr>
      <w:tr w:rsidR="00D45B36" w:rsidRPr="00D45B36" w14:paraId="42A5A6E4" w14:textId="77777777" w:rsidTr="00D45B36">
        <w:trPr>
          <w:trHeight w:val="255"/>
        </w:trPr>
        <w:tc>
          <w:tcPr>
            <w:tcW w:w="4390" w:type="dxa"/>
          </w:tcPr>
          <w:p w14:paraId="6F77A84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Mouse-anti-GAPDH</w:t>
            </w:r>
          </w:p>
        </w:tc>
        <w:tc>
          <w:tcPr>
            <w:tcW w:w="2698" w:type="dxa"/>
          </w:tcPr>
          <w:p w14:paraId="5C7F796B" w14:textId="21FED243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2161DE9B" w14:textId="77777777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Cat#10494-1-AP</w:t>
            </w:r>
          </w:p>
        </w:tc>
      </w:tr>
      <w:tr w:rsidR="00D45B36" w:rsidRPr="00D45B36" w14:paraId="77CE5BF6" w14:textId="77777777" w:rsidTr="00D45B36">
        <w:trPr>
          <w:trHeight w:val="255"/>
        </w:trPr>
        <w:tc>
          <w:tcPr>
            <w:tcW w:w="4390" w:type="dxa"/>
          </w:tcPr>
          <w:p w14:paraId="680056B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Mouse-anti-Septin7</w:t>
            </w:r>
          </w:p>
        </w:tc>
        <w:tc>
          <w:tcPr>
            <w:tcW w:w="2698" w:type="dxa"/>
          </w:tcPr>
          <w:p w14:paraId="700B74CF" w14:textId="47D516F3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028D0A3C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#1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13818-1-AP</w:t>
            </w:r>
          </w:p>
        </w:tc>
      </w:tr>
      <w:tr w:rsidR="00D45B36" w:rsidRPr="00D45B36" w14:paraId="3CA071F9" w14:textId="77777777" w:rsidTr="00D45B36">
        <w:trPr>
          <w:trHeight w:val="255"/>
        </w:trPr>
        <w:tc>
          <w:tcPr>
            <w:tcW w:w="4390" w:type="dxa"/>
          </w:tcPr>
          <w:p w14:paraId="42AAE71A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Rabbit-anti-Septin7</w:t>
            </w:r>
          </w:p>
        </w:tc>
        <w:tc>
          <w:tcPr>
            <w:tcW w:w="2698" w:type="dxa"/>
          </w:tcPr>
          <w:p w14:paraId="3170AF3B" w14:textId="54DE5479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4AFF3BA8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#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66542-1-Ig</w:t>
            </w:r>
          </w:p>
        </w:tc>
      </w:tr>
      <w:tr w:rsidR="00D45B36" w:rsidRPr="00D45B36" w14:paraId="69786370" w14:textId="77777777" w:rsidTr="00D45B36">
        <w:trPr>
          <w:trHeight w:val="255"/>
        </w:trPr>
        <w:tc>
          <w:tcPr>
            <w:tcW w:w="4390" w:type="dxa"/>
          </w:tcPr>
          <w:p w14:paraId="72414468" w14:textId="4805CFB9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Rat-anti-myelin basic protein</w:t>
            </w:r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(MBP)</w:t>
            </w:r>
          </w:p>
        </w:tc>
        <w:tc>
          <w:tcPr>
            <w:tcW w:w="2698" w:type="dxa"/>
          </w:tcPr>
          <w:p w14:paraId="4CEA39A6" w14:textId="705B8AE2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Abcam</w:t>
            </w:r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50B2767C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 ab7349</w:t>
            </w:r>
          </w:p>
        </w:tc>
      </w:tr>
      <w:tr w:rsidR="00D45B36" w:rsidRPr="00D45B36" w14:paraId="4377A32A" w14:textId="77777777" w:rsidTr="00D45B36">
        <w:trPr>
          <w:trHeight w:val="255"/>
        </w:trPr>
        <w:tc>
          <w:tcPr>
            <w:tcW w:w="4390" w:type="dxa"/>
          </w:tcPr>
          <w:p w14:paraId="4A8BAB3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Mouse-anti-F-actin</w:t>
            </w:r>
          </w:p>
        </w:tc>
        <w:tc>
          <w:tcPr>
            <w:tcW w:w="2698" w:type="dxa"/>
          </w:tcPr>
          <w:p w14:paraId="6B340331" w14:textId="02EBF3A5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Abcam</w:t>
            </w:r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456B6111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 ab205</w:t>
            </w:r>
          </w:p>
        </w:tc>
      </w:tr>
      <w:tr w:rsidR="00D45B36" w:rsidRPr="00D45B36" w14:paraId="2758AFB4" w14:textId="77777777" w:rsidTr="00D45B36">
        <w:trPr>
          <w:trHeight w:val="255"/>
        </w:trPr>
        <w:tc>
          <w:tcPr>
            <w:tcW w:w="4390" w:type="dxa"/>
          </w:tcPr>
          <w:p w14:paraId="5FBB61DD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Mouse-anti-Cofilin</w:t>
            </w:r>
          </w:p>
        </w:tc>
        <w:tc>
          <w:tcPr>
            <w:tcW w:w="2698" w:type="dxa"/>
          </w:tcPr>
          <w:p w14:paraId="32A652CC" w14:textId="30EEB804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 w:rsidRPr="00D45B3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31C32B1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Cat#10960-1-AP</w:t>
            </w:r>
          </w:p>
        </w:tc>
      </w:tr>
      <w:tr w:rsidR="00D45B36" w:rsidRPr="00D45B36" w14:paraId="26F1758A" w14:textId="77777777" w:rsidTr="00D45B36">
        <w:trPr>
          <w:trHeight w:val="255"/>
        </w:trPr>
        <w:tc>
          <w:tcPr>
            <w:tcW w:w="4390" w:type="dxa"/>
          </w:tcPr>
          <w:p w14:paraId="10595586" w14:textId="2B16ABBC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Rabbit-anti-Acetyl-α-Tubulin-Lys40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(Ac-α-tubulin)</w:t>
            </w:r>
          </w:p>
        </w:tc>
        <w:tc>
          <w:tcPr>
            <w:tcW w:w="2698" w:type="dxa"/>
          </w:tcPr>
          <w:p w14:paraId="4E32B3F2" w14:textId="1FC722BE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0A2E2295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Cat#5335</w:t>
            </w:r>
          </w:p>
        </w:tc>
      </w:tr>
      <w:tr w:rsidR="00D45B36" w:rsidRPr="00D45B36" w14:paraId="75AA2364" w14:textId="77777777" w:rsidTr="00D45B36">
        <w:trPr>
          <w:trHeight w:val="255"/>
        </w:trPr>
        <w:tc>
          <w:tcPr>
            <w:tcW w:w="4390" w:type="dxa"/>
          </w:tcPr>
          <w:p w14:paraId="1836E695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Mouse-anti-α-tubulin</w:t>
            </w:r>
          </w:p>
        </w:tc>
        <w:tc>
          <w:tcPr>
            <w:tcW w:w="2698" w:type="dxa"/>
          </w:tcPr>
          <w:p w14:paraId="0D38A57E" w14:textId="358C858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HuaBio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(China)</w:t>
            </w:r>
          </w:p>
        </w:tc>
        <w:tc>
          <w:tcPr>
            <w:tcW w:w="1843" w:type="dxa"/>
          </w:tcPr>
          <w:p w14:paraId="51319190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Cat#M1501-1</w:t>
            </w:r>
          </w:p>
        </w:tc>
      </w:tr>
      <w:tr w:rsidR="00D45B36" w:rsidRPr="00D45B36" w14:paraId="1A9DB521" w14:textId="77777777" w:rsidTr="00D45B36">
        <w:trPr>
          <w:trHeight w:val="255"/>
        </w:trPr>
        <w:tc>
          <w:tcPr>
            <w:tcW w:w="4390" w:type="dxa"/>
          </w:tcPr>
          <w:p w14:paraId="1B1CAA9E" w14:textId="6AEB4FDA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 xml:space="preserve">Mouse-anti-p38 </w:t>
            </w:r>
            <w:r w:rsidRPr="00D45B36">
              <w:rPr>
                <w:rStyle w:val="ae"/>
                <w:rFonts w:ascii="Times New Roman" w:hAnsi="Times New Roman" w:cs="Times New Roman"/>
                <w:b w:val="0"/>
                <w:bCs w:val="0"/>
                <w:color w:val="0F1115"/>
                <w:sz w:val="16"/>
                <w:szCs w:val="16"/>
                <w:shd w:val="clear" w:color="auto" w:fill="FFFFFF"/>
              </w:rPr>
              <w:t>mitogen-activated protein kinase</w:t>
            </w:r>
            <w:r>
              <w:rPr>
                <w:rStyle w:val="ae"/>
                <w:rFonts w:ascii="Times New Roman" w:hAnsi="Times New Roman" w:cs="Times New Roman" w:hint="eastAsia"/>
                <w:b w:val="0"/>
                <w:bCs w:val="0"/>
                <w:color w:val="0F1115"/>
                <w:sz w:val="16"/>
                <w:szCs w:val="16"/>
                <w:shd w:val="clear" w:color="auto" w:fill="FFFFFF"/>
              </w:rPr>
              <w:t xml:space="preserve"> </w:t>
            </w:r>
            <w:r w:rsidRPr="00D45B36">
              <w:rPr>
                <w:rStyle w:val="ae"/>
                <w:rFonts w:ascii="Times New Roman" w:hAnsi="Times New Roman" w:cs="Times New Roman"/>
                <w:b w:val="0"/>
                <w:bCs w:val="0"/>
                <w:color w:val="0F1115"/>
                <w:sz w:val="16"/>
                <w:szCs w:val="16"/>
                <w:shd w:val="clear" w:color="auto" w:fill="FFFFFF"/>
              </w:rPr>
              <w:t>(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MAPK)</w:t>
            </w:r>
          </w:p>
        </w:tc>
        <w:tc>
          <w:tcPr>
            <w:tcW w:w="2698" w:type="dxa"/>
          </w:tcPr>
          <w:p w14:paraId="35CA2978" w14:textId="606346CB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27A5B1A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Cat#9212</w:t>
            </w:r>
          </w:p>
        </w:tc>
      </w:tr>
      <w:tr w:rsidR="00D45B36" w:rsidRPr="00D45B36" w14:paraId="16687DDE" w14:textId="77777777" w:rsidTr="00D45B36">
        <w:trPr>
          <w:trHeight w:val="255"/>
        </w:trPr>
        <w:tc>
          <w:tcPr>
            <w:tcW w:w="4390" w:type="dxa"/>
          </w:tcPr>
          <w:p w14:paraId="2F3A7BD2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Rabbit-anti-phospho-p38 MAPK</w:t>
            </w:r>
          </w:p>
        </w:tc>
        <w:tc>
          <w:tcPr>
            <w:tcW w:w="2698" w:type="dxa"/>
          </w:tcPr>
          <w:p w14:paraId="71ACF00B" w14:textId="5B9FC976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1281BE2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Cat#9211</w:t>
            </w:r>
          </w:p>
        </w:tc>
      </w:tr>
      <w:tr w:rsidR="00D45B36" w:rsidRPr="00D45B36" w14:paraId="278E7FFE" w14:textId="77777777" w:rsidTr="00D45B36">
        <w:trPr>
          <w:trHeight w:val="255"/>
        </w:trPr>
        <w:tc>
          <w:tcPr>
            <w:tcW w:w="4390" w:type="dxa"/>
          </w:tcPr>
          <w:p w14:paraId="41B15AC1" w14:textId="4C64A92C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</w:t>
            </w:r>
            <w:r w:rsidRPr="00D45B36">
              <w:rPr>
                <w:rFonts w:ascii="Times New Roman" w:hAnsi="Times New Roman" w:cs="Times New Roman"/>
                <w:color w:val="0F1115"/>
                <w:sz w:val="16"/>
                <w:szCs w:val="16"/>
                <w:shd w:val="clear" w:color="auto" w:fill="FFFFFF"/>
              </w:rPr>
              <w:t xml:space="preserve"> Protein Kinase B</w:t>
            </w:r>
            <w:r>
              <w:rPr>
                <w:rFonts w:ascii="Times New Roman" w:hAnsi="Times New Roman" w:cs="Times New Roman" w:hint="eastAsia"/>
                <w:color w:val="0F1115"/>
                <w:sz w:val="16"/>
                <w:szCs w:val="16"/>
                <w:shd w:val="clear" w:color="auto" w:fill="FFFFFF"/>
              </w:rPr>
              <w:t xml:space="preserve"> </w:t>
            </w:r>
            <w:r w:rsidRPr="00D45B36">
              <w:rPr>
                <w:rFonts w:ascii="Times New Roman" w:hAnsi="Times New Roman" w:cs="Times New Roman"/>
                <w:color w:val="0F1115"/>
                <w:sz w:val="16"/>
                <w:szCs w:val="16"/>
                <w:shd w:val="clear" w:color="auto" w:fill="FFFFFF"/>
              </w:rPr>
              <w:t>(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A27D71">
              <w:rPr>
                <w:rFonts w:ascii="Times New Roman" w:hAnsi="Times New Roman" w:cs="Times New Roman" w:hint="eastAsia"/>
                <w:sz w:val="16"/>
                <w:szCs w:val="16"/>
              </w:rPr>
              <w:t>KT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98" w:type="dxa"/>
          </w:tcPr>
          <w:p w14:paraId="4BF3854A" w14:textId="610913B8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584D464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Cat#9272</w:t>
            </w:r>
          </w:p>
        </w:tc>
      </w:tr>
      <w:tr w:rsidR="00D45B36" w:rsidRPr="00D45B36" w14:paraId="3E419A91" w14:textId="77777777" w:rsidTr="00D45B36">
        <w:trPr>
          <w:trHeight w:val="255"/>
        </w:trPr>
        <w:tc>
          <w:tcPr>
            <w:tcW w:w="4390" w:type="dxa"/>
          </w:tcPr>
          <w:p w14:paraId="20D0F77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Rabbit-anti-phospho-AKT-Ser473</w:t>
            </w:r>
          </w:p>
        </w:tc>
        <w:tc>
          <w:tcPr>
            <w:tcW w:w="2698" w:type="dxa"/>
          </w:tcPr>
          <w:p w14:paraId="0BB22896" w14:textId="344668BD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4CCBB73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Cat#9271</w:t>
            </w:r>
          </w:p>
        </w:tc>
      </w:tr>
      <w:tr w:rsidR="00D45B36" w:rsidRPr="00D45B36" w14:paraId="04F2DCE2" w14:textId="77777777" w:rsidTr="00D45B36">
        <w:trPr>
          <w:trHeight w:val="255"/>
        </w:trPr>
        <w:tc>
          <w:tcPr>
            <w:tcW w:w="4390" w:type="dxa"/>
          </w:tcPr>
          <w:p w14:paraId="75D38CB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Rabbit-anti-phospho-AKT-Thr308</w:t>
            </w:r>
          </w:p>
        </w:tc>
        <w:tc>
          <w:tcPr>
            <w:tcW w:w="2698" w:type="dxa"/>
          </w:tcPr>
          <w:p w14:paraId="4FCADCE4" w14:textId="0C2CEDE9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3488F384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Cat#13038</w:t>
            </w:r>
          </w:p>
        </w:tc>
      </w:tr>
      <w:tr w:rsidR="00D45B36" w:rsidRPr="00D45B36" w14:paraId="4F4E0580" w14:textId="77777777" w:rsidTr="00D45B36">
        <w:trPr>
          <w:trHeight w:val="255"/>
        </w:trPr>
        <w:tc>
          <w:tcPr>
            <w:tcW w:w="4390" w:type="dxa"/>
          </w:tcPr>
          <w:p w14:paraId="741079FA" w14:textId="32AFAF8E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Mouse-anti-p44/42 MAPK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45B36">
              <w:rPr>
                <w:rStyle w:val="ae"/>
                <w:rFonts w:ascii="Times New Roman" w:hAnsi="Times New Roman" w:cs="Times New Roman"/>
                <w:b w:val="0"/>
                <w:bCs w:val="0"/>
                <w:color w:val="0F1115"/>
                <w:sz w:val="16"/>
                <w:szCs w:val="16"/>
                <w:shd w:val="clear" w:color="auto" w:fill="FFFFFF"/>
              </w:rPr>
              <w:t>extracellular signal-regulated kinase, ERK1/2)</w:t>
            </w:r>
          </w:p>
        </w:tc>
        <w:tc>
          <w:tcPr>
            <w:tcW w:w="2698" w:type="dxa"/>
          </w:tcPr>
          <w:p w14:paraId="37246EA5" w14:textId="18EE9F00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0BB58F7A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Cat#4696</w:t>
            </w:r>
          </w:p>
        </w:tc>
      </w:tr>
      <w:tr w:rsidR="00D45B36" w:rsidRPr="00D45B36" w14:paraId="71E7400C" w14:textId="77777777" w:rsidTr="00D45B36">
        <w:trPr>
          <w:trHeight w:val="255"/>
        </w:trPr>
        <w:tc>
          <w:tcPr>
            <w:tcW w:w="4390" w:type="dxa"/>
          </w:tcPr>
          <w:p w14:paraId="7F35D298" w14:textId="15567042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Rabbit-anti-phospho-p44/42 MAPK-Thr202/Tyr204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(p-ERK1/2)</w:t>
            </w:r>
          </w:p>
        </w:tc>
        <w:tc>
          <w:tcPr>
            <w:tcW w:w="2698" w:type="dxa"/>
          </w:tcPr>
          <w:p w14:paraId="4EDCFBEB" w14:textId="4157B2E8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 w:rsidR="002D52D1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0EB93307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Cat#4370</w:t>
            </w:r>
          </w:p>
        </w:tc>
      </w:tr>
      <w:tr w:rsidR="00D45B36" w:rsidRPr="00D45B36" w14:paraId="0CB0795B" w14:textId="77777777" w:rsidTr="00D45B36">
        <w:trPr>
          <w:trHeight w:val="255"/>
        </w:trPr>
        <w:tc>
          <w:tcPr>
            <w:tcW w:w="4390" w:type="dxa"/>
          </w:tcPr>
          <w:p w14:paraId="4F910884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Mouse-anti-MEK1/2</w:t>
            </w:r>
          </w:p>
        </w:tc>
        <w:tc>
          <w:tcPr>
            <w:tcW w:w="2698" w:type="dxa"/>
          </w:tcPr>
          <w:p w14:paraId="0A00890C" w14:textId="301D62BA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519643B6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Cat#67410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-1-Ig</w:t>
            </w:r>
          </w:p>
        </w:tc>
      </w:tr>
      <w:tr w:rsidR="00D45B36" w:rsidRPr="00D45B36" w14:paraId="217CEB87" w14:textId="77777777" w:rsidTr="00D45B36">
        <w:trPr>
          <w:trHeight w:val="255"/>
        </w:trPr>
        <w:tc>
          <w:tcPr>
            <w:tcW w:w="4390" w:type="dxa"/>
          </w:tcPr>
          <w:p w14:paraId="692C6289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Rabbit-anti-phospho-MEK1/2-Ser217/221</w:t>
            </w:r>
          </w:p>
        </w:tc>
        <w:tc>
          <w:tcPr>
            <w:tcW w:w="2698" w:type="dxa"/>
          </w:tcPr>
          <w:p w14:paraId="66CD10BC" w14:textId="72614FBC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6407FCD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Cat#9154</w:t>
            </w:r>
          </w:p>
        </w:tc>
      </w:tr>
      <w:tr w:rsidR="00D45B36" w:rsidRPr="00D45B36" w14:paraId="5F2E0609" w14:textId="77777777" w:rsidTr="00D45B36">
        <w:trPr>
          <w:trHeight w:val="255"/>
        </w:trPr>
        <w:tc>
          <w:tcPr>
            <w:tcW w:w="4390" w:type="dxa"/>
          </w:tcPr>
          <w:p w14:paraId="50645ED4" w14:textId="25306A9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</w:t>
            </w: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anti-2',3'-Cyclic-nucleotide 3'-phosphodiesterase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(CNP)</w:t>
            </w:r>
          </w:p>
        </w:tc>
        <w:tc>
          <w:tcPr>
            <w:tcW w:w="2698" w:type="dxa"/>
          </w:tcPr>
          <w:p w14:paraId="3596BB1D" w14:textId="4D75D73B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7295280A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Cat#5664</w:t>
            </w:r>
          </w:p>
        </w:tc>
      </w:tr>
      <w:tr w:rsidR="00D45B36" w:rsidRPr="00D45B36" w14:paraId="3407EDC2" w14:textId="77777777" w:rsidTr="00D45B36">
        <w:trPr>
          <w:trHeight w:val="255"/>
        </w:trPr>
        <w:tc>
          <w:tcPr>
            <w:tcW w:w="4390" w:type="dxa"/>
          </w:tcPr>
          <w:p w14:paraId="03AA7199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Mouse-anti-RAS</w:t>
            </w:r>
          </w:p>
        </w:tc>
        <w:tc>
          <w:tcPr>
            <w:tcW w:w="2698" w:type="dxa"/>
          </w:tcPr>
          <w:p w14:paraId="3CD4A464" w14:textId="3CCECB00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44B377C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Cat#60309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-1-Ig</w:t>
            </w:r>
          </w:p>
        </w:tc>
      </w:tr>
      <w:tr w:rsidR="00D45B36" w:rsidRPr="00D45B36" w14:paraId="465A63C9" w14:textId="77777777" w:rsidTr="00D45B36">
        <w:trPr>
          <w:trHeight w:val="255"/>
        </w:trPr>
        <w:tc>
          <w:tcPr>
            <w:tcW w:w="4390" w:type="dxa"/>
          </w:tcPr>
          <w:p w14:paraId="2F38EFBD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Rabbit-anti-phospho-Braf-Ser445</w:t>
            </w:r>
          </w:p>
        </w:tc>
        <w:tc>
          <w:tcPr>
            <w:tcW w:w="2698" w:type="dxa"/>
          </w:tcPr>
          <w:p w14:paraId="3651EB58" w14:textId="644E8D4C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Cell signaling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7FBE65F5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Cat#2696</w:t>
            </w:r>
          </w:p>
        </w:tc>
      </w:tr>
      <w:tr w:rsidR="00D45B36" w:rsidRPr="00D45B36" w14:paraId="021F1233" w14:textId="77777777" w:rsidTr="00D45B36">
        <w:trPr>
          <w:trHeight w:val="255"/>
        </w:trPr>
        <w:tc>
          <w:tcPr>
            <w:tcW w:w="4390" w:type="dxa"/>
          </w:tcPr>
          <w:p w14:paraId="14B2F28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Rabbit-anti-ATPasea1</w:t>
            </w:r>
          </w:p>
        </w:tc>
        <w:tc>
          <w:tcPr>
            <w:tcW w:w="2698" w:type="dxa"/>
          </w:tcPr>
          <w:p w14:paraId="301017F0" w14:textId="348F95B2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747330A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Cat#14418-1-AP</w:t>
            </w:r>
          </w:p>
        </w:tc>
      </w:tr>
      <w:tr w:rsidR="00D45B36" w:rsidRPr="00D45B36" w14:paraId="004C67DC" w14:textId="77777777" w:rsidTr="00D45B36">
        <w:trPr>
          <w:trHeight w:val="255"/>
        </w:trPr>
        <w:tc>
          <w:tcPr>
            <w:tcW w:w="4390" w:type="dxa"/>
          </w:tcPr>
          <w:p w14:paraId="7D09EE96" w14:textId="036E9586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Mouse-anti-Glial Fibrillary Acidic Protein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(GFAP)</w:t>
            </w:r>
          </w:p>
        </w:tc>
        <w:tc>
          <w:tcPr>
            <w:tcW w:w="2698" w:type="dxa"/>
          </w:tcPr>
          <w:p w14:paraId="0112FC51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Sigma-Aldrich (USA)</w:t>
            </w:r>
          </w:p>
        </w:tc>
        <w:tc>
          <w:tcPr>
            <w:tcW w:w="1843" w:type="dxa"/>
          </w:tcPr>
          <w:p w14:paraId="5066515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Cat#G3893</w:t>
            </w:r>
          </w:p>
        </w:tc>
      </w:tr>
      <w:tr w:rsidR="00D45B36" w:rsidRPr="00D45B36" w14:paraId="2A131F00" w14:textId="77777777" w:rsidTr="00D45B36">
        <w:trPr>
          <w:trHeight w:val="255"/>
        </w:trPr>
        <w:tc>
          <w:tcPr>
            <w:tcW w:w="4390" w:type="dxa"/>
          </w:tcPr>
          <w:p w14:paraId="0E39004C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</w:t>
            </w: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Braf</w:t>
            </w:r>
            <w:proofErr w:type="spellEnd"/>
          </w:p>
        </w:tc>
        <w:tc>
          <w:tcPr>
            <w:tcW w:w="2698" w:type="dxa"/>
          </w:tcPr>
          <w:p w14:paraId="3BCD1EE1" w14:textId="446AF093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HuaBio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(China)</w:t>
            </w:r>
          </w:p>
        </w:tc>
        <w:tc>
          <w:tcPr>
            <w:tcW w:w="1843" w:type="dxa"/>
          </w:tcPr>
          <w:p w14:paraId="47267995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Cat#ET1608-36</w:t>
            </w:r>
          </w:p>
        </w:tc>
      </w:tr>
      <w:tr w:rsidR="00D45B36" w:rsidRPr="00D45B36" w14:paraId="68B90C9C" w14:textId="77777777" w:rsidTr="00D45B36">
        <w:trPr>
          <w:trHeight w:val="255"/>
        </w:trPr>
        <w:tc>
          <w:tcPr>
            <w:tcW w:w="4390" w:type="dxa"/>
          </w:tcPr>
          <w:p w14:paraId="3A98FC9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Mouse-anti-Flag</w:t>
            </w:r>
          </w:p>
        </w:tc>
        <w:tc>
          <w:tcPr>
            <w:tcW w:w="2698" w:type="dxa"/>
          </w:tcPr>
          <w:p w14:paraId="1A202D64" w14:textId="04E60D76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Abclonal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(China)</w:t>
            </w:r>
          </w:p>
        </w:tc>
        <w:tc>
          <w:tcPr>
            <w:tcW w:w="1843" w:type="dxa"/>
          </w:tcPr>
          <w:p w14:paraId="5F7A0FB2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Cat#AE005</w:t>
            </w:r>
          </w:p>
        </w:tc>
      </w:tr>
      <w:tr w:rsidR="00D45B36" w:rsidRPr="00D45B36" w14:paraId="2E916F1C" w14:textId="77777777" w:rsidTr="00D45B36">
        <w:trPr>
          <w:trHeight w:val="255"/>
        </w:trPr>
        <w:tc>
          <w:tcPr>
            <w:tcW w:w="4390" w:type="dxa"/>
          </w:tcPr>
          <w:p w14:paraId="1E259A8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Goat-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 xml:space="preserve"> anti-</w:t>
            </w: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PDGFRα</w:t>
            </w:r>
          </w:p>
        </w:tc>
        <w:tc>
          <w:tcPr>
            <w:tcW w:w="2698" w:type="dxa"/>
          </w:tcPr>
          <w:p w14:paraId="23A72A48" w14:textId="089F09E3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R&amp;D Systems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5F0DC6D3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Cat#AF1062</w:t>
            </w:r>
          </w:p>
        </w:tc>
      </w:tr>
      <w:tr w:rsidR="00D45B36" w:rsidRPr="00D45B36" w14:paraId="7E466CFF" w14:textId="77777777" w:rsidTr="00D45B36">
        <w:trPr>
          <w:trHeight w:val="255"/>
        </w:trPr>
        <w:tc>
          <w:tcPr>
            <w:tcW w:w="4390" w:type="dxa"/>
          </w:tcPr>
          <w:p w14:paraId="1C605293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Mouse-anti-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O4</w:t>
            </w:r>
          </w:p>
        </w:tc>
        <w:tc>
          <w:tcPr>
            <w:tcW w:w="2698" w:type="dxa"/>
          </w:tcPr>
          <w:p w14:paraId="364C9D3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Sigma-Aldrich (USA)</w:t>
            </w:r>
          </w:p>
        </w:tc>
        <w:tc>
          <w:tcPr>
            <w:tcW w:w="1843" w:type="dxa"/>
          </w:tcPr>
          <w:p w14:paraId="3438B361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Cat#O7139</w:t>
            </w:r>
          </w:p>
        </w:tc>
      </w:tr>
      <w:tr w:rsidR="00D45B36" w:rsidRPr="00D45B36" w14:paraId="29C90E2E" w14:textId="77777777" w:rsidTr="00D45B36">
        <w:trPr>
          <w:trHeight w:val="255"/>
        </w:trPr>
        <w:tc>
          <w:tcPr>
            <w:tcW w:w="4390" w:type="dxa"/>
          </w:tcPr>
          <w:p w14:paraId="6ED06DE4" w14:textId="77777777" w:rsidR="00D45B36" w:rsidRPr="00D45B36" w:rsidRDefault="00D45B36" w:rsidP="00847039">
            <w:pPr>
              <w:spacing w:line="48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Rabbit-anti-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Olig2</w:t>
            </w:r>
          </w:p>
        </w:tc>
        <w:tc>
          <w:tcPr>
            <w:tcW w:w="2698" w:type="dxa"/>
          </w:tcPr>
          <w:p w14:paraId="4D14BC63" w14:textId="584B0EC6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Abcam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2F8C05D8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Cat#ab109186</w:t>
            </w:r>
          </w:p>
        </w:tc>
      </w:tr>
      <w:tr w:rsidR="00D45B36" w:rsidRPr="00D45B36" w14:paraId="086A602F" w14:textId="77777777" w:rsidTr="00D45B36">
        <w:trPr>
          <w:trHeight w:val="255"/>
        </w:trPr>
        <w:tc>
          <w:tcPr>
            <w:tcW w:w="4390" w:type="dxa"/>
          </w:tcPr>
          <w:p w14:paraId="2131C4F8" w14:textId="77777777" w:rsidR="00D45B36" w:rsidRPr="00D45B36" w:rsidRDefault="00D45B36" w:rsidP="00847039">
            <w:pPr>
              <w:spacing w:line="48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Rabbit-anti-</w:t>
            </w:r>
            <w:proofErr w:type="spellStart"/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mCherry</w:t>
            </w:r>
            <w:proofErr w:type="spellEnd"/>
          </w:p>
        </w:tc>
        <w:tc>
          <w:tcPr>
            <w:tcW w:w="2698" w:type="dxa"/>
          </w:tcPr>
          <w:p w14:paraId="0D5E11CC" w14:textId="52829C71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6CDD7F52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Cat#26765-1-AP</w:t>
            </w:r>
          </w:p>
        </w:tc>
      </w:tr>
      <w:tr w:rsidR="00D45B36" w:rsidRPr="00D45B36" w14:paraId="52675FB5" w14:textId="77777777" w:rsidTr="00D45B36">
        <w:trPr>
          <w:trHeight w:val="255"/>
        </w:trPr>
        <w:tc>
          <w:tcPr>
            <w:tcW w:w="4390" w:type="dxa"/>
          </w:tcPr>
          <w:p w14:paraId="73F8940F" w14:textId="77777777" w:rsidR="00D45B36" w:rsidRPr="00D45B36" w:rsidRDefault="00D45B36" w:rsidP="00847039">
            <w:pPr>
              <w:spacing w:line="48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宋体" w:hAnsi="Times New Roman" w:cs="Times New Roman"/>
                <w:sz w:val="16"/>
                <w:szCs w:val="16"/>
              </w:rPr>
              <w:t>Mouse-anti-CC1</w:t>
            </w:r>
          </w:p>
        </w:tc>
        <w:tc>
          <w:tcPr>
            <w:tcW w:w="2698" w:type="dxa"/>
          </w:tcPr>
          <w:p w14:paraId="2254EB01" w14:textId="77B88512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Merck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(Germany)</w:t>
            </w:r>
          </w:p>
        </w:tc>
        <w:tc>
          <w:tcPr>
            <w:tcW w:w="1843" w:type="dxa"/>
          </w:tcPr>
          <w:p w14:paraId="2EC83A0A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Cat#OP80</w:t>
            </w:r>
          </w:p>
        </w:tc>
      </w:tr>
      <w:tr w:rsidR="00D45B36" w:rsidRPr="00D45B36" w14:paraId="75FCA68C" w14:textId="77777777" w:rsidTr="00D45B36">
        <w:trPr>
          <w:trHeight w:val="255"/>
        </w:trPr>
        <w:tc>
          <w:tcPr>
            <w:tcW w:w="4390" w:type="dxa"/>
          </w:tcPr>
          <w:p w14:paraId="62CF86E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Secondary antibodies</w:t>
            </w:r>
          </w:p>
        </w:tc>
        <w:tc>
          <w:tcPr>
            <w:tcW w:w="2698" w:type="dxa"/>
          </w:tcPr>
          <w:p w14:paraId="4E78530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1843" w:type="dxa"/>
          </w:tcPr>
          <w:p w14:paraId="7916AD20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Identifier</w:t>
            </w:r>
          </w:p>
        </w:tc>
      </w:tr>
      <w:tr w:rsidR="00D45B36" w:rsidRPr="00D45B36" w14:paraId="0BBD6F6F" w14:textId="77777777" w:rsidTr="00D45B36">
        <w:trPr>
          <w:trHeight w:val="255"/>
        </w:trPr>
        <w:tc>
          <w:tcPr>
            <w:tcW w:w="4390" w:type="dxa"/>
          </w:tcPr>
          <w:p w14:paraId="788E47DC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IRDye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680RD Donkey anti-Rabbit</w:t>
            </w:r>
          </w:p>
        </w:tc>
        <w:tc>
          <w:tcPr>
            <w:tcW w:w="2698" w:type="dxa"/>
          </w:tcPr>
          <w:p w14:paraId="0567BEA2" w14:textId="5C773C6E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LI-COR</w:t>
            </w:r>
            <w:r w:rsidR="002D52D1"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7808FC21" w14:textId="77777777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D50311-04</w:t>
            </w:r>
          </w:p>
        </w:tc>
      </w:tr>
      <w:tr w:rsidR="00D45B36" w:rsidRPr="00D45B36" w14:paraId="5746B028" w14:textId="77777777" w:rsidTr="00D45B36">
        <w:trPr>
          <w:trHeight w:val="255"/>
        </w:trPr>
        <w:tc>
          <w:tcPr>
            <w:tcW w:w="4390" w:type="dxa"/>
          </w:tcPr>
          <w:p w14:paraId="7D68A919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IRDye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800RD Goat anti-Rat</w:t>
            </w:r>
          </w:p>
        </w:tc>
        <w:tc>
          <w:tcPr>
            <w:tcW w:w="2698" w:type="dxa"/>
          </w:tcPr>
          <w:p w14:paraId="332C11A1" w14:textId="37E5FC93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LI-COR</w:t>
            </w:r>
            <w:r w:rsidR="002D52D1"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3CAD168B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D00225-03</w:t>
            </w:r>
          </w:p>
        </w:tc>
      </w:tr>
      <w:tr w:rsidR="00D45B36" w:rsidRPr="00D45B36" w14:paraId="682882BA" w14:textId="77777777" w:rsidTr="00D45B36">
        <w:trPr>
          <w:trHeight w:val="255"/>
        </w:trPr>
        <w:tc>
          <w:tcPr>
            <w:tcW w:w="4390" w:type="dxa"/>
          </w:tcPr>
          <w:p w14:paraId="4DE0CA51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IRDye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680RD Goat anti-Mouse</w:t>
            </w:r>
          </w:p>
        </w:tc>
        <w:tc>
          <w:tcPr>
            <w:tcW w:w="2698" w:type="dxa"/>
          </w:tcPr>
          <w:p w14:paraId="43BE72D2" w14:textId="0D176B72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LI-COR</w:t>
            </w:r>
            <w:r w:rsidR="002D52D1"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(USA)</w:t>
            </w:r>
          </w:p>
        </w:tc>
        <w:tc>
          <w:tcPr>
            <w:tcW w:w="1843" w:type="dxa"/>
          </w:tcPr>
          <w:p w14:paraId="7C47C39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D50218-03</w:t>
            </w:r>
          </w:p>
        </w:tc>
      </w:tr>
      <w:tr w:rsidR="00D45B36" w:rsidRPr="00D45B36" w14:paraId="27EBDE59" w14:textId="77777777" w:rsidTr="00D45B36">
        <w:trPr>
          <w:trHeight w:val="255"/>
        </w:trPr>
        <w:tc>
          <w:tcPr>
            <w:tcW w:w="4390" w:type="dxa"/>
          </w:tcPr>
          <w:p w14:paraId="752BFCF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Goat anti-Mouse conjugated with Alexa Fluor 488</w:t>
            </w:r>
          </w:p>
        </w:tc>
        <w:tc>
          <w:tcPr>
            <w:tcW w:w="2698" w:type="dxa"/>
          </w:tcPr>
          <w:p w14:paraId="3395C444" w14:textId="7CD60490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Abcam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13972179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ab150113</w:t>
            </w:r>
          </w:p>
        </w:tc>
      </w:tr>
      <w:tr w:rsidR="00D45B36" w:rsidRPr="00D45B36" w14:paraId="24CB8811" w14:textId="77777777" w:rsidTr="00D45B36">
        <w:trPr>
          <w:trHeight w:val="255"/>
        </w:trPr>
        <w:tc>
          <w:tcPr>
            <w:tcW w:w="4390" w:type="dxa"/>
          </w:tcPr>
          <w:p w14:paraId="1EBDC970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Donkey anti-Rat conjugated with Alexa Fluor 488</w:t>
            </w:r>
          </w:p>
        </w:tc>
        <w:tc>
          <w:tcPr>
            <w:tcW w:w="2698" w:type="dxa"/>
          </w:tcPr>
          <w:p w14:paraId="71E57DA4" w14:textId="5681B84C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Abcam</w:t>
            </w:r>
            <w:r w:rsidR="002D52D1"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0C11E003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ab150153</w:t>
            </w:r>
          </w:p>
        </w:tc>
      </w:tr>
      <w:tr w:rsidR="00D45B36" w:rsidRPr="00D45B36" w14:paraId="44D25575" w14:textId="77777777" w:rsidTr="00D45B36">
        <w:trPr>
          <w:trHeight w:val="255"/>
        </w:trPr>
        <w:tc>
          <w:tcPr>
            <w:tcW w:w="4390" w:type="dxa"/>
          </w:tcPr>
          <w:p w14:paraId="2F2FB7C3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Goat anti-Rabbit conjugated with Alexa Fluor 594</w:t>
            </w:r>
          </w:p>
        </w:tc>
        <w:tc>
          <w:tcPr>
            <w:tcW w:w="2698" w:type="dxa"/>
          </w:tcPr>
          <w:p w14:paraId="54A98789" w14:textId="397A006C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Abcam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06C1687E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ab150084</w:t>
            </w:r>
          </w:p>
        </w:tc>
      </w:tr>
      <w:tr w:rsidR="00D45B36" w:rsidRPr="00D45B36" w14:paraId="0A3FB193" w14:textId="77777777" w:rsidTr="00D45B36">
        <w:trPr>
          <w:trHeight w:val="255"/>
        </w:trPr>
        <w:tc>
          <w:tcPr>
            <w:tcW w:w="4390" w:type="dxa"/>
          </w:tcPr>
          <w:p w14:paraId="54253F5F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Goat anti-Rabbit conjugated with Alexa Fluor 488</w:t>
            </w:r>
          </w:p>
        </w:tc>
        <w:tc>
          <w:tcPr>
            <w:tcW w:w="2698" w:type="dxa"/>
          </w:tcPr>
          <w:p w14:paraId="33FCFF7F" w14:textId="186F0FAB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Abcam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0BE278C4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ab150088</w:t>
            </w:r>
          </w:p>
        </w:tc>
      </w:tr>
      <w:tr w:rsidR="00D45B36" w:rsidRPr="00D45B36" w14:paraId="7A880EB2" w14:textId="77777777" w:rsidTr="00D45B36">
        <w:trPr>
          <w:trHeight w:val="255"/>
        </w:trPr>
        <w:tc>
          <w:tcPr>
            <w:tcW w:w="4390" w:type="dxa"/>
          </w:tcPr>
          <w:p w14:paraId="488C1AFC" w14:textId="071024AE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Goat anti-Mouse conjugated with Alexa Fluor 568</w:t>
            </w:r>
          </w:p>
        </w:tc>
        <w:tc>
          <w:tcPr>
            <w:tcW w:w="2698" w:type="dxa"/>
          </w:tcPr>
          <w:p w14:paraId="41F4136F" w14:textId="77B8E431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Abcam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4B9A53A7" w14:textId="77777777" w:rsidR="00D45B36" w:rsidRPr="00D45B36" w:rsidRDefault="00D45B36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ab175102</w:t>
            </w:r>
          </w:p>
        </w:tc>
      </w:tr>
      <w:tr w:rsidR="00D45B36" w:rsidRPr="00D45B36" w14:paraId="3798FA86" w14:textId="77777777" w:rsidTr="00D45B36">
        <w:trPr>
          <w:trHeight w:val="255"/>
        </w:trPr>
        <w:tc>
          <w:tcPr>
            <w:tcW w:w="4390" w:type="dxa"/>
          </w:tcPr>
          <w:p w14:paraId="3BCDB591" w14:textId="56093D85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Donkey anti-Rat conjugated with Alexa Fluor 594</w:t>
            </w:r>
          </w:p>
        </w:tc>
        <w:tc>
          <w:tcPr>
            <w:tcW w:w="2698" w:type="dxa"/>
          </w:tcPr>
          <w:p w14:paraId="5DBB4302" w14:textId="0B171A2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Abcam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 xml:space="preserve"> </w:t>
            </w: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(UK)</w:t>
            </w:r>
          </w:p>
        </w:tc>
        <w:tc>
          <w:tcPr>
            <w:tcW w:w="1843" w:type="dxa"/>
          </w:tcPr>
          <w:p w14:paraId="74067A91" w14:textId="2BBCEC0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Cat# ab150108</w:t>
            </w:r>
          </w:p>
        </w:tc>
      </w:tr>
      <w:tr w:rsidR="00D45B36" w:rsidRPr="00D45B36" w14:paraId="28002C06" w14:textId="77777777" w:rsidTr="00D45B36">
        <w:trPr>
          <w:trHeight w:val="255"/>
        </w:trPr>
        <w:tc>
          <w:tcPr>
            <w:tcW w:w="4390" w:type="dxa"/>
          </w:tcPr>
          <w:p w14:paraId="54904A84" w14:textId="37BAFF5A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Chemicals and Reagents</w:t>
            </w:r>
          </w:p>
        </w:tc>
        <w:tc>
          <w:tcPr>
            <w:tcW w:w="2698" w:type="dxa"/>
          </w:tcPr>
          <w:p w14:paraId="3E8795C6" w14:textId="5628B940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1843" w:type="dxa"/>
          </w:tcPr>
          <w:p w14:paraId="7289B561" w14:textId="06BE2C89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Identifier</w:t>
            </w:r>
          </w:p>
        </w:tc>
      </w:tr>
      <w:tr w:rsidR="00D45B36" w:rsidRPr="00D45B36" w14:paraId="71A3F94B" w14:textId="77777777" w:rsidTr="00D45B36">
        <w:trPr>
          <w:trHeight w:val="255"/>
        </w:trPr>
        <w:tc>
          <w:tcPr>
            <w:tcW w:w="4390" w:type="dxa"/>
          </w:tcPr>
          <w:p w14:paraId="4166B7A9" w14:textId="43C36457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Tamoxifen</w:t>
            </w:r>
          </w:p>
        </w:tc>
        <w:tc>
          <w:tcPr>
            <w:tcW w:w="2698" w:type="dxa"/>
          </w:tcPr>
          <w:p w14:paraId="1CA0A756" w14:textId="7B7EAAF2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Sigma-Aldrich (USA)</w:t>
            </w:r>
          </w:p>
        </w:tc>
        <w:tc>
          <w:tcPr>
            <w:tcW w:w="1843" w:type="dxa"/>
          </w:tcPr>
          <w:p w14:paraId="5A405905" w14:textId="589A5D18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T5648</w:t>
            </w:r>
          </w:p>
        </w:tc>
      </w:tr>
      <w:tr w:rsidR="00D45B36" w:rsidRPr="00D45B36" w14:paraId="2959391C" w14:textId="77777777" w:rsidTr="00D45B36">
        <w:trPr>
          <w:trHeight w:val="255"/>
        </w:trPr>
        <w:tc>
          <w:tcPr>
            <w:tcW w:w="4390" w:type="dxa"/>
          </w:tcPr>
          <w:p w14:paraId="7366097D" w14:textId="3EC930F5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Lysolecithin</w:t>
            </w:r>
          </w:p>
        </w:tc>
        <w:tc>
          <w:tcPr>
            <w:tcW w:w="2698" w:type="dxa"/>
          </w:tcPr>
          <w:p w14:paraId="2C86E929" w14:textId="5C2210D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Sigma-Aldrich (USA)</w:t>
            </w:r>
          </w:p>
        </w:tc>
        <w:tc>
          <w:tcPr>
            <w:tcW w:w="1843" w:type="dxa"/>
          </w:tcPr>
          <w:p w14:paraId="4EABA156" w14:textId="4BC0B735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L4129</w:t>
            </w:r>
          </w:p>
        </w:tc>
      </w:tr>
      <w:tr w:rsidR="00D45B36" w:rsidRPr="00D45B36" w14:paraId="5EE2A420" w14:textId="77777777" w:rsidTr="00D45B36">
        <w:trPr>
          <w:trHeight w:val="255"/>
        </w:trPr>
        <w:tc>
          <w:tcPr>
            <w:tcW w:w="4390" w:type="dxa"/>
          </w:tcPr>
          <w:p w14:paraId="37803D0C" w14:textId="204D13F2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Cuprizone</w:t>
            </w:r>
          </w:p>
        </w:tc>
        <w:tc>
          <w:tcPr>
            <w:tcW w:w="2698" w:type="dxa"/>
          </w:tcPr>
          <w:p w14:paraId="4DB2C0A9" w14:textId="71D6BAE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Sigma-Aldrich (USA)</w:t>
            </w:r>
          </w:p>
        </w:tc>
        <w:tc>
          <w:tcPr>
            <w:tcW w:w="1843" w:type="dxa"/>
          </w:tcPr>
          <w:p w14:paraId="5D960249" w14:textId="174093A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C9012</w:t>
            </w:r>
          </w:p>
        </w:tc>
      </w:tr>
      <w:tr w:rsidR="00D45B36" w:rsidRPr="00D45B36" w14:paraId="7A9E5F7E" w14:textId="77777777" w:rsidTr="00D45B36">
        <w:trPr>
          <w:trHeight w:val="255"/>
        </w:trPr>
        <w:tc>
          <w:tcPr>
            <w:tcW w:w="4390" w:type="dxa"/>
          </w:tcPr>
          <w:p w14:paraId="2887CE29" w14:textId="19BC223D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EdU</w:t>
            </w:r>
            <w:proofErr w:type="spellEnd"/>
          </w:p>
        </w:tc>
        <w:tc>
          <w:tcPr>
            <w:tcW w:w="2698" w:type="dxa"/>
          </w:tcPr>
          <w:p w14:paraId="7CFCB5EF" w14:textId="7560F14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Beyotime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05DC9720" w14:textId="79D0C1D0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ST067</w:t>
            </w:r>
          </w:p>
        </w:tc>
      </w:tr>
      <w:tr w:rsidR="00D45B36" w:rsidRPr="00D45B36" w14:paraId="4553D459" w14:textId="77777777" w:rsidTr="00D45B36">
        <w:trPr>
          <w:trHeight w:val="255"/>
        </w:trPr>
        <w:tc>
          <w:tcPr>
            <w:tcW w:w="4390" w:type="dxa"/>
          </w:tcPr>
          <w:p w14:paraId="0E681644" w14:textId="78E375AA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EdU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Cell Proliferation Kit</w:t>
            </w:r>
          </w:p>
        </w:tc>
        <w:tc>
          <w:tcPr>
            <w:tcW w:w="2698" w:type="dxa"/>
          </w:tcPr>
          <w:p w14:paraId="4A2ADE82" w14:textId="699D2E65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Beyotime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69A6F6B8" w14:textId="58BD3A7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C0071S</w:t>
            </w:r>
          </w:p>
        </w:tc>
      </w:tr>
      <w:tr w:rsidR="00D45B36" w:rsidRPr="00D45B36" w14:paraId="16C1F1D8" w14:textId="77777777" w:rsidTr="00D45B36">
        <w:trPr>
          <w:trHeight w:val="255"/>
        </w:trPr>
        <w:tc>
          <w:tcPr>
            <w:tcW w:w="4390" w:type="dxa"/>
          </w:tcPr>
          <w:p w14:paraId="5CB5B72B" w14:textId="225488FF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Ames' medium</w:t>
            </w:r>
          </w:p>
        </w:tc>
        <w:tc>
          <w:tcPr>
            <w:tcW w:w="2698" w:type="dxa"/>
          </w:tcPr>
          <w:p w14:paraId="4240D3F3" w14:textId="605DD9D9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Sigma-Aldrich (USA)</w:t>
            </w:r>
          </w:p>
        </w:tc>
        <w:tc>
          <w:tcPr>
            <w:tcW w:w="1843" w:type="dxa"/>
          </w:tcPr>
          <w:p w14:paraId="4C0FD743" w14:textId="38987ADE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A1420</w:t>
            </w:r>
          </w:p>
        </w:tc>
      </w:tr>
      <w:tr w:rsidR="00D45B36" w:rsidRPr="00D45B36" w14:paraId="59B311DE" w14:textId="77777777" w:rsidTr="00D45B36">
        <w:trPr>
          <w:trHeight w:val="255"/>
        </w:trPr>
        <w:tc>
          <w:tcPr>
            <w:tcW w:w="4390" w:type="dxa"/>
          </w:tcPr>
          <w:p w14:paraId="734B6592" w14:textId="6B625A11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optimal cutting temperature (OCT) compound</w:t>
            </w:r>
          </w:p>
        </w:tc>
        <w:tc>
          <w:tcPr>
            <w:tcW w:w="2698" w:type="dxa"/>
          </w:tcPr>
          <w:p w14:paraId="2E84753F" w14:textId="7CA3F628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AQ </w:t>
            </w: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labtech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(China)</w:t>
            </w:r>
          </w:p>
        </w:tc>
        <w:tc>
          <w:tcPr>
            <w:tcW w:w="1843" w:type="dxa"/>
          </w:tcPr>
          <w:p w14:paraId="2A92B83F" w14:textId="319FB6DA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AQ901</w:t>
            </w:r>
          </w:p>
        </w:tc>
      </w:tr>
      <w:tr w:rsidR="00D45B36" w:rsidRPr="00D45B36" w14:paraId="081F44C0" w14:textId="77777777" w:rsidTr="00D45B36">
        <w:trPr>
          <w:trHeight w:val="255"/>
        </w:trPr>
        <w:tc>
          <w:tcPr>
            <w:tcW w:w="4390" w:type="dxa"/>
          </w:tcPr>
          <w:p w14:paraId="3F6F3487" w14:textId="71100948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DMEM medium</w:t>
            </w:r>
          </w:p>
        </w:tc>
        <w:tc>
          <w:tcPr>
            <w:tcW w:w="2698" w:type="dxa"/>
          </w:tcPr>
          <w:p w14:paraId="283EE567" w14:textId="60102565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Invitrogen (USA)</w:t>
            </w:r>
          </w:p>
        </w:tc>
        <w:tc>
          <w:tcPr>
            <w:tcW w:w="1843" w:type="dxa"/>
          </w:tcPr>
          <w:p w14:paraId="0FF36967" w14:textId="790D376D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10566016</w:t>
            </w:r>
          </w:p>
        </w:tc>
      </w:tr>
      <w:tr w:rsidR="00D45B36" w:rsidRPr="00D45B36" w14:paraId="4047774C" w14:textId="77777777" w:rsidTr="00D45B36">
        <w:trPr>
          <w:trHeight w:val="255"/>
        </w:trPr>
        <w:tc>
          <w:tcPr>
            <w:tcW w:w="4390" w:type="dxa"/>
          </w:tcPr>
          <w:p w14:paraId="79F6C626" w14:textId="26CF6EC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fetal bovine serum (FBS)</w:t>
            </w:r>
          </w:p>
        </w:tc>
        <w:tc>
          <w:tcPr>
            <w:tcW w:w="2698" w:type="dxa"/>
          </w:tcPr>
          <w:p w14:paraId="0B1CA4BB" w14:textId="6411BE9E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GIBCO (USA)</w:t>
            </w:r>
          </w:p>
        </w:tc>
        <w:tc>
          <w:tcPr>
            <w:tcW w:w="1843" w:type="dxa"/>
          </w:tcPr>
          <w:p w14:paraId="64E85666" w14:textId="52AD573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16-000-044</w:t>
            </w:r>
          </w:p>
        </w:tc>
      </w:tr>
      <w:tr w:rsidR="00D45B36" w:rsidRPr="00D45B36" w14:paraId="32C71403" w14:textId="77777777" w:rsidTr="00D45B36">
        <w:trPr>
          <w:trHeight w:val="255"/>
        </w:trPr>
        <w:tc>
          <w:tcPr>
            <w:tcW w:w="4390" w:type="dxa"/>
          </w:tcPr>
          <w:p w14:paraId="19FE2513" w14:textId="2E025A9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DMEM/F12 medium</w:t>
            </w:r>
          </w:p>
        </w:tc>
        <w:tc>
          <w:tcPr>
            <w:tcW w:w="2698" w:type="dxa"/>
          </w:tcPr>
          <w:p w14:paraId="45E10A6A" w14:textId="08D3783A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Invitrogen (USA)</w:t>
            </w:r>
          </w:p>
        </w:tc>
        <w:tc>
          <w:tcPr>
            <w:tcW w:w="1843" w:type="dxa"/>
          </w:tcPr>
          <w:p w14:paraId="65596D68" w14:textId="1A238E2E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11320033</w:t>
            </w:r>
          </w:p>
        </w:tc>
      </w:tr>
      <w:tr w:rsidR="00D45B36" w:rsidRPr="00D45B36" w14:paraId="0A8748C8" w14:textId="77777777" w:rsidTr="00D45B36">
        <w:trPr>
          <w:trHeight w:val="255"/>
        </w:trPr>
        <w:tc>
          <w:tcPr>
            <w:tcW w:w="4390" w:type="dxa"/>
          </w:tcPr>
          <w:p w14:paraId="2CCF5808" w14:textId="22507A6F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basic fibroblast growth factor</w:t>
            </w:r>
          </w:p>
        </w:tc>
        <w:tc>
          <w:tcPr>
            <w:tcW w:w="2698" w:type="dxa"/>
          </w:tcPr>
          <w:p w14:paraId="2970E5F4" w14:textId="70E97F24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SinoBiological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(China)</w:t>
            </w:r>
          </w:p>
        </w:tc>
        <w:tc>
          <w:tcPr>
            <w:tcW w:w="1843" w:type="dxa"/>
          </w:tcPr>
          <w:p w14:paraId="6B327A36" w14:textId="4D31D54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10014-HNAE</w:t>
            </w:r>
          </w:p>
        </w:tc>
      </w:tr>
      <w:tr w:rsidR="00D45B36" w:rsidRPr="00D45B36" w14:paraId="34A45740" w14:textId="77777777" w:rsidTr="00D45B36">
        <w:trPr>
          <w:trHeight w:val="255"/>
        </w:trPr>
        <w:tc>
          <w:tcPr>
            <w:tcW w:w="4390" w:type="dxa"/>
          </w:tcPr>
          <w:p w14:paraId="4E89A542" w14:textId="1E3E0BA7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B27</w:t>
            </w:r>
          </w:p>
        </w:tc>
        <w:tc>
          <w:tcPr>
            <w:tcW w:w="2698" w:type="dxa"/>
          </w:tcPr>
          <w:p w14:paraId="1195C3E0" w14:textId="4AF43786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Invitrogen (USA)</w:t>
            </w:r>
          </w:p>
        </w:tc>
        <w:tc>
          <w:tcPr>
            <w:tcW w:w="1843" w:type="dxa"/>
          </w:tcPr>
          <w:p w14:paraId="39881542" w14:textId="5A73D0FE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A3582801</w:t>
            </w:r>
          </w:p>
        </w:tc>
      </w:tr>
      <w:tr w:rsidR="00D45B36" w:rsidRPr="00D45B36" w14:paraId="286109BE" w14:textId="77777777" w:rsidTr="00D45B36">
        <w:trPr>
          <w:trHeight w:val="255"/>
        </w:trPr>
        <w:tc>
          <w:tcPr>
            <w:tcW w:w="4390" w:type="dxa"/>
          </w:tcPr>
          <w:p w14:paraId="7B5FEF79" w14:textId="5B9F60C6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PDGF-AA</w:t>
            </w:r>
          </w:p>
        </w:tc>
        <w:tc>
          <w:tcPr>
            <w:tcW w:w="2698" w:type="dxa"/>
          </w:tcPr>
          <w:p w14:paraId="2A72E846" w14:textId="38EAEE36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novoprotein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(China)</w:t>
            </w:r>
          </w:p>
        </w:tc>
        <w:tc>
          <w:tcPr>
            <w:tcW w:w="1843" w:type="dxa"/>
          </w:tcPr>
          <w:p w14:paraId="15458DE3" w14:textId="05464FE9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CH79</w:t>
            </w:r>
          </w:p>
        </w:tc>
      </w:tr>
      <w:tr w:rsidR="00D45B36" w:rsidRPr="00D45B36" w14:paraId="36755E06" w14:textId="77777777" w:rsidTr="00D45B36">
        <w:trPr>
          <w:trHeight w:val="255"/>
        </w:trPr>
        <w:tc>
          <w:tcPr>
            <w:tcW w:w="4390" w:type="dxa"/>
          </w:tcPr>
          <w:p w14:paraId="59007197" w14:textId="302B703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IGF-1</w:t>
            </w:r>
          </w:p>
        </w:tc>
        <w:tc>
          <w:tcPr>
            <w:tcW w:w="2698" w:type="dxa"/>
          </w:tcPr>
          <w:p w14:paraId="01128228" w14:textId="70490F4E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PeproTech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(USA)</w:t>
            </w:r>
          </w:p>
        </w:tc>
        <w:tc>
          <w:tcPr>
            <w:tcW w:w="1843" w:type="dxa"/>
          </w:tcPr>
          <w:p w14:paraId="3E17E9E9" w14:textId="72A7808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100-11</w:t>
            </w:r>
          </w:p>
        </w:tc>
      </w:tr>
      <w:tr w:rsidR="00D45B36" w:rsidRPr="00D45B36" w14:paraId="4567A1EE" w14:textId="77777777" w:rsidTr="00D45B36">
        <w:trPr>
          <w:trHeight w:val="255"/>
        </w:trPr>
        <w:tc>
          <w:tcPr>
            <w:tcW w:w="4390" w:type="dxa"/>
          </w:tcPr>
          <w:p w14:paraId="6CEC7AC7" w14:textId="1DF78957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N2</w:t>
            </w:r>
          </w:p>
        </w:tc>
        <w:tc>
          <w:tcPr>
            <w:tcW w:w="2698" w:type="dxa"/>
          </w:tcPr>
          <w:p w14:paraId="472F258B" w14:textId="2F2CB634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Thermo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Fisher Scientific (USA)</w:t>
            </w:r>
          </w:p>
        </w:tc>
        <w:tc>
          <w:tcPr>
            <w:tcW w:w="1843" w:type="dxa"/>
          </w:tcPr>
          <w:p w14:paraId="76C02C12" w14:textId="1E1CE92E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17502048</w:t>
            </w:r>
          </w:p>
        </w:tc>
      </w:tr>
      <w:tr w:rsidR="00D45B36" w:rsidRPr="00D45B36" w14:paraId="33E5A324" w14:textId="77777777" w:rsidTr="00D45B36">
        <w:trPr>
          <w:trHeight w:val="255"/>
        </w:trPr>
        <w:tc>
          <w:tcPr>
            <w:tcW w:w="4390" w:type="dxa"/>
          </w:tcPr>
          <w:p w14:paraId="1A988DB8" w14:textId="1D0A1156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Pfu high-fidelity DNA polymerase</w:t>
            </w:r>
          </w:p>
        </w:tc>
        <w:tc>
          <w:tcPr>
            <w:tcW w:w="2698" w:type="dxa"/>
          </w:tcPr>
          <w:p w14:paraId="698191E6" w14:textId="256953DF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TransGen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2AC71E64" w14:textId="0BDACBC7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A9221</w:t>
            </w:r>
          </w:p>
        </w:tc>
      </w:tr>
      <w:tr w:rsidR="00D45B36" w:rsidRPr="00D45B36" w14:paraId="4036DF13" w14:textId="77777777" w:rsidTr="00D45B36">
        <w:trPr>
          <w:trHeight w:val="255"/>
        </w:trPr>
        <w:tc>
          <w:tcPr>
            <w:tcW w:w="4390" w:type="dxa"/>
          </w:tcPr>
          <w:p w14:paraId="639B8880" w14:textId="4ED6B131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DMT enzyme</w:t>
            </w:r>
          </w:p>
        </w:tc>
        <w:tc>
          <w:tcPr>
            <w:tcW w:w="2698" w:type="dxa"/>
          </w:tcPr>
          <w:p w14:paraId="60D07535" w14:textId="562DD78A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TransGen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382D62DF" w14:textId="31E14BAA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GD111-01</w:t>
            </w:r>
          </w:p>
        </w:tc>
      </w:tr>
      <w:tr w:rsidR="00D45B36" w:rsidRPr="00D45B36" w14:paraId="068DD053" w14:textId="77777777" w:rsidTr="00D45B36">
        <w:trPr>
          <w:trHeight w:val="255"/>
        </w:trPr>
        <w:tc>
          <w:tcPr>
            <w:tcW w:w="4390" w:type="dxa"/>
          </w:tcPr>
          <w:p w14:paraId="0D742FF2" w14:textId="2DA08728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Cell Counting Kit-8</w:t>
            </w:r>
          </w:p>
        </w:tc>
        <w:tc>
          <w:tcPr>
            <w:tcW w:w="2698" w:type="dxa"/>
          </w:tcPr>
          <w:p w14:paraId="3D601A33" w14:textId="7F18BDB8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KeyGEN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2AD9F4B7" w14:textId="7885BA16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KGA317</w:t>
            </w:r>
          </w:p>
        </w:tc>
      </w:tr>
      <w:tr w:rsidR="00D45B36" w:rsidRPr="00D45B36" w14:paraId="3718B0D1" w14:textId="77777777" w:rsidTr="00D45B36">
        <w:trPr>
          <w:trHeight w:val="255"/>
        </w:trPr>
        <w:tc>
          <w:tcPr>
            <w:tcW w:w="4390" w:type="dxa"/>
          </w:tcPr>
          <w:p w14:paraId="0EF15A66" w14:textId="32704145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RIPA lysis buffer</w:t>
            </w:r>
          </w:p>
        </w:tc>
        <w:tc>
          <w:tcPr>
            <w:tcW w:w="2698" w:type="dxa"/>
          </w:tcPr>
          <w:p w14:paraId="5C25BA11" w14:textId="3D2E06BC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KeyGEN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2E60152A" w14:textId="1C1B62FF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KGP702</w:t>
            </w:r>
          </w:p>
        </w:tc>
      </w:tr>
      <w:tr w:rsidR="00D45B36" w:rsidRPr="00D45B36" w14:paraId="60044153" w14:textId="77777777" w:rsidTr="00D45B36">
        <w:trPr>
          <w:trHeight w:val="255"/>
        </w:trPr>
        <w:tc>
          <w:tcPr>
            <w:tcW w:w="4390" w:type="dxa"/>
          </w:tcPr>
          <w:p w14:paraId="68604947" w14:textId="48287F0F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protease inhibitors</w:t>
            </w:r>
          </w:p>
        </w:tc>
        <w:tc>
          <w:tcPr>
            <w:tcW w:w="2698" w:type="dxa"/>
          </w:tcPr>
          <w:p w14:paraId="50E81237" w14:textId="5EA715B8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Biosharp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720FB79F" w14:textId="72BE3EF9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BL507</w:t>
            </w:r>
          </w:p>
        </w:tc>
      </w:tr>
      <w:tr w:rsidR="00D45B36" w:rsidRPr="00D45B36" w14:paraId="2996D626" w14:textId="77777777" w:rsidTr="00D45B36">
        <w:trPr>
          <w:trHeight w:val="255"/>
        </w:trPr>
        <w:tc>
          <w:tcPr>
            <w:tcW w:w="4390" w:type="dxa"/>
          </w:tcPr>
          <w:p w14:paraId="19F16A63" w14:textId="4C6C472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phosphatase inhibitor cocktail</w:t>
            </w:r>
          </w:p>
        </w:tc>
        <w:tc>
          <w:tcPr>
            <w:tcW w:w="2698" w:type="dxa"/>
          </w:tcPr>
          <w:p w14:paraId="5D8B14A8" w14:textId="6E2AEEC0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Merck (USA)</w:t>
            </w:r>
          </w:p>
        </w:tc>
        <w:tc>
          <w:tcPr>
            <w:tcW w:w="1843" w:type="dxa"/>
          </w:tcPr>
          <w:p w14:paraId="3BA44FD1" w14:textId="328A7271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P0044</w:t>
            </w:r>
          </w:p>
        </w:tc>
      </w:tr>
      <w:tr w:rsidR="00D45B36" w:rsidRPr="00D45B36" w14:paraId="29379D9B" w14:textId="77777777" w:rsidTr="00D45B36">
        <w:trPr>
          <w:trHeight w:val="255"/>
        </w:trPr>
        <w:tc>
          <w:tcPr>
            <w:tcW w:w="4390" w:type="dxa"/>
          </w:tcPr>
          <w:p w14:paraId="6DF689DB" w14:textId="1D27868A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Nuclear and Cytoplasmic Protein Extraction Kit</w:t>
            </w:r>
          </w:p>
        </w:tc>
        <w:tc>
          <w:tcPr>
            <w:tcW w:w="2698" w:type="dxa"/>
          </w:tcPr>
          <w:p w14:paraId="26139A5C" w14:textId="7C1A3868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Beyotime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59158261" w14:textId="5BB17012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P0027</w:t>
            </w:r>
          </w:p>
        </w:tc>
      </w:tr>
      <w:tr w:rsidR="00D45B36" w:rsidRPr="00D45B36" w14:paraId="4C364E4B" w14:textId="77777777" w:rsidTr="00D45B36">
        <w:trPr>
          <w:trHeight w:val="255"/>
        </w:trPr>
        <w:tc>
          <w:tcPr>
            <w:tcW w:w="4390" w:type="dxa"/>
          </w:tcPr>
          <w:p w14:paraId="60732B50" w14:textId="02830309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lastRenderedPageBreak/>
              <w:t>BCA Protein Assay Kit</w:t>
            </w:r>
          </w:p>
        </w:tc>
        <w:tc>
          <w:tcPr>
            <w:tcW w:w="2698" w:type="dxa"/>
          </w:tcPr>
          <w:p w14:paraId="3D517CB8" w14:textId="2EE2C7CC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KeyGEN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7A2A84D1" w14:textId="261C54F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KGP903</w:t>
            </w:r>
          </w:p>
        </w:tc>
      </w:tr>
      <w:tr w:rsidR="00D45B36" w:rsidRPr="00D45B36" w14:paraId="0D4A711F" w14:textId="77777777" w:rsidTr="00D45B36">
        <w:trPr>
          <w:trHeight w:val="255"/>
        </w:trPr>
        <w:tc>
          <w:tcPr>
            <w:tcW w:w="4390" w:type="dxa"/>
          </w:tcPr>
          <w:p w14:paraId="2BAF2AD0" w14:textId="28E2DE8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protein A/G </w:t>
            </w: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Magarose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beads</w:t>
            </w:r>
          </w:p>
        </w:tc>
        <w:tc>
          <w:tcPr>
            <w:tcW w:w="2698" w:type="dxa"/>
          </w:tcPr>
          <w:p w14:paraId="7A0A4A9F" w14:textId="2412A19A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Proteintech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(USA)</w:t>
            </w:r>
          </w:p>
        </w:tc>
        <w:tc>
          <w:tcPr>
            <w:tcW w:w="1843" w:type="dxa"/>
          </w:tcPr>
          <w:p w14:paraId="77DDA687" w14:textId="7A47915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PR40032</w:t>
            </w:r>
          </w:p>
        </w:tc>
      </w:tr>
      <w:tr w:rsidR="00D45B36" w:rsidRPr="00D45B36" w14:paraId="0C34FC8E" w14:textId="77777777" w:rsidTr="00D45B36">
        <w:trPr>
          <w:trHeight w:val="255"/>
        </w:trPr>
        <w:tc>
          <w:tcPr>
            <w:tcW w:w="4390" w:type="dxa"/>
          </w:tcPr>
          <w:p w14:paraId="12277164" w14:textId="591F0BA3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BSA</w:t>
            </w:r>
          </w:p>
        </w:tc>
        <w:tc>
          <w:tcPr>
            <w:tcW w:w="2698" w:type="dxa"/>
          </w:tcPr>
          <w:p w14:paraId="0E35BA1C" w14:textId="47F33AAE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Gentihold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(China)</w:t>
            </w:r>
          </w:p>
        </w:tc>
        <w:tc>
          <w:tcPr>
            <w:tcW w:w="1843" w:type="dxa"/>
          </w:tcPr>
          <w:p w14:paraId="3E31812A" w14:textId="386CFB58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41128</w:t>
            </w:r>
          </w:p>
        </w:tc>
      </w:tr>
      <w:tr w:rsidR="00D45B36" w:rsidRPr="00D45B36" w14:paraId="17F9978E" w14:textId="77777777" w:rsidTr="00D45B36">
        <w:trPr>
          <w:trHeight w:val="255"/>
        </w:trPr>
        <w:tc>
          <w:tcPr>
            <w:tcW w:w="4390" w:type="dxa"/>
          </w:tcPr>
          <w:p w14:paraId="54EE194D" w14:textId="0F52B263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Trizol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reagent</w:t>
            </w:r>
          </w:p>
        </w:tc>
        <w:tc>
          <w:tcPr>
            <w:tcW w:w="2698" w:type="dxa"/>
          </w:tcPr>
          <w:p w14:paraId="4D4D8852" w14:textId="1A588BAA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Thermo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Fisher Scientific (USA)</w:t>
            </w:r>
          </w:p>
        </w:tc>
        <w:tc>
          <w:tcPr>
            <w:tcW w:w="1843" w:type="dxa"/>
          </w:tcPr>
          <w:p w14:paraId="32739A77" w14:textId="141BD75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15596018CN</w:t>
            </w:r>
          </w:p>
        </w:tc>
      </w:tr>
      <w:tr w:rsidR="00D45B36" w:rsidRPr="00D45B36" w14:paraId="4D21FE6C" w14:textId="77777777" w:rsidTr="00D45B36">
        <w:trPr>
          <w:trHeight w:val="255"/>
        </w:trPr>
        <w:tc>
          <w:tcPr>
            <w:tcW w:w="4390" w:type="dxa"/>
          </w:tcPr>
          <w:p w14:paraId="0F491150" w14:textId="4280DAE3" w:rsid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ChamQ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Universal SYBR qPCR master Mix</w:t>
            </w:r>
          </w:p>
        </w:tc>
        <w:tc>
          <w:tcPr>
            <w:tcW w:w="2698" w:type="dxa"/>
          </w:tcPr>
          <w:p w14:paraId="0129EF3A" w14:textId="33A17192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Vazyme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(China)</w:t>
            </w:r>
          </w:p>
        </w:tc>
        <w:tc>
          <w:tcPr>
            <w:tcW w:w="1843" w:type="dxa"/>
          </w:tcPr>
          <w:p w14:paraId="40CB2A49" w14:textId="3A1178A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Q713-03</w:t>
            </w:r>
          </w:p>
        </w:tc>
      </w:tr>
      <w:tr w:rsidR="00D45B36" w:rsidRPr="00D45B36" w14:paraId="6AFD7A6F" w14:textId="77777777" w:rsidTr="00D45B36">
        <w:trPr>
          <w:trHeight w:val="255"/>
        </w:trPr>
        <w:tc>
          <w:tcPr>
            <w:tcW w:w="4390" w:type="dxa"/>
          </w:tcPr>
          <w:p w14:paraId="288D0AF9" w14:textId="5E3553F2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H&amp;E Staining Kit</w:t>
            </w:r>
          </w:p>
        </w:tc>
        <w:tc>
          <w:tcPr>
            <w:tcW w:w="2698" w:type="dxa"/>
          </w:tcPr>
          <w:p w14:paraId="45EACC5F" w14:textId="300E19E4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Beyotime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Biotech (China)</w:t>
            </w:r>
          </w:p>
        </w:tc>
        <w:tc>
          <w:tcPr>
            <w:tcW w:w="1843" w:type="dxa"/>
          </w:tcPr>
          <w:p w14:paraId="5BAF3127" w14:textId="04CEC224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C0105</w:t>
            </w:r>
          </w:p>
        </w:tc>
      </w:tr>
      <w:tr w:rsidR="00D45B36" w:rsidRPr="00D45B36" w14:paraId="569E63E4" w14:textId="77777777" w:rsidTr="00501D8D">
        <w:trPr>
          <w:trHeight w:val="255"/>
        </w:trPr>
        <w:tc>
          <w:tcPr>
            <w:tcW w:w="4390" w:type="dxa"/>
          </w:tcPr>
          <w:p w14:paraId="5C1CBBB7" w14:textId="13084E42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DAPI</w:t>
            </w:r>
          </w:p>
        </w:tc>
        <w:tc>
          <w:tcPr>
            <w:tcW w:w="2698" w:type="dxa"/>
          </w:tcPr>
          <w:p w14:paraId="555A4B7F" w14:textId="63A857BC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Solarbio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(China)</w:t>
            </w:r>
          </w:p>
        </w:tc>
        <w:tc>
          <w:tcPr>
            <w:tcW w:w="1843" w:type="dxa"/>
          </w:tcPr>
          <w:p w14:paraId="040F362F" w14:textId="04D2024C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C0065</w:t>
            </w:r>
          </w:p>
        </w:tc>
      </w:tr>
      <w:tr w:rsidR="00D45B36" w:rsidRPr="00D45B36" w14:paraId="045ABF8B" w14:textId="77777777" w:rsidTr="00501D8D">
        <w:trPr>
          <w:trHeight w:val="255"/>
        </w:trPr>
        <w:tc>
          <w:tcPr>
            <w:tcW w:w="4390" w:type="dxa"/>
            <w:tcBorders>
              <w:bottom w:val="single" w:sz="4" w:space="0" w:color="auto"/>
            </w:tcBorders>
          </w:tcPr>
          <w:p w14:paraId="3AD39E7D" w14:textId="1E42C09A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ActinGreen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488 </w:t>
            </w: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ReadyProbes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Reagent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6373F0AF" w14:textId="4B5D05CD" w:rsidR="00D45B36" w:rsidRPr="00D45B36" w:rsidRDefault="00D45B36" w:rsidP="00D45B36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Thermo</w:t>
            </w:r>
            <w:proofErr w:type="spellEnd"/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 Fisher Scientific (USA)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E54A27" w14:textId="207B090B" w:rsidR="00D45B36" w:rsidRPr="00D45B36" w:rsidRDefault="00D45B36" w:rsidP="00847039">
            <w:pPr>
              <w:spacing w:line="48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eastAsia="等线" w:hAnsi="Times New Roman" w:cs="Times New Roman"/>
                <w:sz w:val="16"/>
                <w:szCs w:val="16"/>
              </w:rPr>
              <w:t>R37110</w:t>
            </w:r>
          </w:p>
        </w:tc>
      </w:tr>
    </w:tbl>
    <w:p w14:paraId="42C35D75" w14:textId="43334F24" w:rsidR="00D45B36" w:rsidRDefault="00D45B36">
      <w:pPr>
        <w:widowControl/>
        <w:rPr>
          <w:rFonts w:ascii="Times New Roman" w:hAnsi="Times New Roman" w:cs="Times New Roman"/>
          <w:b/>
          <w:bCs/>
          <w:sz w:val="16"/>
          <w:szCs w:val="16"/>
        </w:rPr>
      </w:pPr>
    </w:p>
    <w:p w14:paraId="7203D199" w14:textId="3A0DEC69" w:rsidR="00D45B36" w:rsidRPr="00D45B36" w:rsidRDefault="00D45B36">
      <w:pPr>
        <w:widowControl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14:paraId="7D2487CC" w14:textId="5970960C" w:rsidR="00A93DF3" w:rsidRPr="00D45B36" w:rsidRDefault="002D52D1" w:rsidP="00A93DF3">
      <w:pPr>
        <w:snapToGrid w:val="0"/>
        <w:spacing w:afterLines="50" w:after="156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45B3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A93DF3" w:rsidRPr="00D45B3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D45B36" w:rsidRPr="00D45B36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A93DF3" w:rsidRPr="00D45B36">
        <w:rPr>
          <w:rFonts w:ascii="Times New Roman" w:hAnsi="Times New Roman" w:cs="Times New Roman"/>
          <w:b/>
          <w:bCs/>
          <w:sz w:val="20"/>
          <w:szCs w:val="20"/>
        </w:rPr>
        <w:t xml:space="preserve"> Primer sequences used for site-directed mutagenesis</w:t>
      </w:r>
    </w:p>
    <w:tbl>
      <w:tblPr>
        <w:tblStyle w:val="51"/>
        <w:tblpPr w:leftFromText="180" w:rightFromText="180" w:vertAnchor="text" w:horzAnchor="margin" w:tblpY="45"/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3"/>
        <w:gridCol w:w="3590"/>
        <w:gridCol w:w="3673"/>
      </w:tblGrid>
      <w:tr w:rsidR="00A93DF3" w:rsidRPr="00D45B36" w14:paraId="6F9A3550" w14:textId="77777777" w:rsidTr="00847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8" w:type="pct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7D7A9A16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Gene</w:t>
            </w:r>
          </w:p>
        </w:tc>
        <w:tc>
          <w:tcPr>
            <w:tcW w:w="2176" w:type="pct"/>
            <w:tcBorders>
              <w:bottom w:val="none" w:sz="0" w:space="0" w:color="auto"/>
            </w:tcBorders>
            <w:vAlign w:val="center"/>
          </w:tcPr>
          <w:p w14:paraId="63763D4B" w14:textId="77777777" w:rsidR="00A93DF3" w:rsidRPr="00D45B36" w:rsidRDefault="00A93DF3" w:rsidP="008470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Forward</w:t>
            </w:r>
          </w:p>
        </w:tc>
        <w:tc>
          <w:tcPr>
            <w:tcW w:w="2226" w:type="pct"/>
            <w:tcBorders>
              <w:bottom w:val="none" w:sz="0" w:space="0" w:color="auto"/>
            </w:tcBorders>
            <w:vAlign w:val="center"/>
          </w:tcPr>
          <w:p w14:paraId="4A1A5776" w14:textId="77777777" w:rsidR="00A93DF3" w:rsidRPr="00D45B36" w:rsidRDefault="00A93DF3" w:rsidP="008470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Reverse</w:t>
            </w:r>
          </w:p>
        </w:tc>
      </w:tr>
      <w:tr w:rsidR="00A93DF3" w:rsidRPr="00D45B36" w14:paraId="0E956613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right w:val="none" w:sz="0" w:space="0" w:color="auto"/>
            </w:tcBorders>
            <w:vAlign w:val="center"/>
          </w:tcPr>
          <w:p w14:paraId="09FC2A0A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Sept7H170Q</w:t>
            </w:r>
          </w:p>
        </w:tc>
        <w:tc>
          <w:tcPr>
            <w:tcW w:w="2176" w:type="pct"/>
            <w:shd w:val="clear" w:color="auto" w:fill="FFFFFF" w:themeFill="background1"/>
            <w:vAlign w:val="center"/>
          </w:tcPr>
          <w:p w14:paraId="29E56B5F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TGCTCCTTCAGGACAGGGACTTAAAC</w:t>
            </w:r>
          </w:p>
        </w:tc>
        <w:tc>
          <w:tcPr>
            <w:tcW w:w="2226" w:type="pct"/>
            <w:shd w:val="clear" w:color="auto" w:fill="FFFFFF" w:themeFill="background1"/>
            <w:vAlign w:val="center"/>
          </w:tcPr>
          <w:p w14:paraId="6154D5A8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CTGTCCTGAAGGAGCAATGAAGTATA</w:t>
            </w:r>
          </w:p>
        </w:tc>
      </w:tr>
      <w:tr w:rsidR="00A93DF3" w:rsidRPr="00D45B36" w14:paraId="5964A3E6" w14:textId="77777777" w:rsidTr="0084703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right w:val="none" w:sz="0" w:space="0" w:color="auto"/>
            </w:tcBorders>
            <w:vAlign w:val="center"/>
          </w:tcPr>
          <w:p w14:paraId="1479AACA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Sept7K213N</w:t>
            </w:r>
          </w:p>
        </w:tc>
        <w:tc>
          <w:tcPr>
            <w:tcW w:w="2176" w:type="pct"/>
            <w:shd w:val="clear" w:color="auto" w:fill="FFFFFF" w:themeFill="background1"/>
            <w:vAlign w:val="center"/>
          </w:tcPr>
          <w:p w14:paraId="1A99D097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AAAACAGATAATGAACGAAATCCAAG</w:t>
            </w:r>
          </w:p>
        </w:tc>
        <w:tc>
          <w:tcPr>
            <w:tcW w:w="2226" w:type="pct"/>
            <w:shd w:val="clear" w:color="auto" w:fill="FFFFFF" w:themeFill="background1"/>
            <w:vAlign w:val="center"/>
          </w:tcPr>
          <w:p w14:paraId="19E3F618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GTTCATTATCTGTTTTTTAAACTGTT</w:t>
            </w:r>
          </w:p>
        </w:tc>
      </w:tr>
    </w:tbl>
    <w:p w14:paraId="7D46C29D" w14:textId="34F03822" w:rsidR="00A93DF3" w:rsidRPr="00D45B36" w:rsidRDefault="00A93DF3" w:rsidP="00D45B36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45B36">
        <w:rPr>
          <w:rFonts w:ascii="Times New Roman" w:hAnsi="Times New Roman" w:cs="Times New Roman"/>
          <w:sz w:val="16"/>
          <w:szCs w:val="16"/>
        </w:rPr>
        <w:br w:type="page"/>
      </w:r>
    </w:p>
    <w:p w14:paraId="1EA4EA9D" w14:textId="0AA724B4" w:rsidR="00A93DF3" w:rsidRPr="00D45B36" w:rsidRDefault="002D52D1" w:rsidP="00A93DF3">
      <w:pPr>
        <w:spacing w:afterLines="50" w:after="156" w:line="480" w:lineRule="auto"/>
        <w:rPr>
          <w:rFonts w:ascii="Times New Roman" w:hAnsi="Times New Roman" w:cs="Times New Roman"/>
          <w:sz w:val="20"/>
          <w:szCs w:val="20"/>
        </w:rPr>
      </w:pPr>
      <w:r w:rsidRPr="00D45B3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A93DF3" w:rsidRPr="00D45B3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45B36" w:rsidRPr="00D45B36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A93DF3" w:rsidRPr="00D45B36">
        <w:rPr>
          <w:rFonts w:ascii="Times New Roman" w:hAnsi="Times New Roman" w:cs="Times New Roman"/>
          <w:b/>
          <w:bCs/>
          <w:sz w:val="20"/>
          <w:szCs w:val="20"/>
        </w:rPr>
        <w:t xml:space="preserve"> Primer sequences used for qPCR</w:t>
      </w:r>
    </w:p>
    <w:tbl>
      <w:tblPr>
        <w:tblStyle w:val="51"/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1"/>
        <w:gridCol w:w="3661"/>
        <w:gridCol w:w="3744"/>
      </w:tblGrid>
      <w:tr w:rsidR="00A93DF3" w:rsidRPr="00D45B36" w14:paraId="38381B44" w14:textId="77777777" w:rsidTr="00847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2" w:type="pct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37C939F7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Gene</w:t>
            </w:r>
          </w:p>
        </w:tc>
        <w:tc>
          <w:tcPr>
            <w:tcW w:w="2204" w:type="pct"/>
            <w:tcBorders>
              <w:bottom w:val="none" w:sz="0" w:space="0" w:color="auto"/>
            </w:tcBorders>
            <w:vAlign w:val="center"/>
          </w:tcPr>
          <w:p w14:paraId="3DC183A9" w14:textId="77777777" w:rsidR="00A93DF3" w:rsidRPr="00D45B36" w:rsidRDefault="00A93DF3" w:rsidP="008470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Forward</w:t>
            </w:r>
          </w:p>
        </w:tc>
        <w:tc>
          <w:tcPr>
            <w:tcW w:w="2254" w:type="pct"/>
            <w:tcBorders>
              <w:bottom w:val="none" w:sz="0" w:space="0" w:color="auto"/>
            </w:tcBorders>
            <w:vAlign w:val="center"/>
          </w:tcPr>
          <w:p w14:paraId="43E4B672" w14:textId="77777777" w:rsidR="00A93DF3" w:rsidRPr="00D45B36" w:rsidRDefault="00A93DF3" w:rsidP="008470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Reverse</w:t>
            </w:r>
          </w:p>
        </w:tc>
      </w:tr>
      <w:tr w:rsidR="00A93DF3" w:rsidRPr="00D45B36" w14:paraId="4B8999C4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5B7AD01A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Sept7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118E4B77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AGAGGAAGGCAGTATCCTTGG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1AF1DBCA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TTTCAAGTCCTGCATATGTGTTC</w:t>
            </w:r>
          </w:p>
        </w:tc>
      </w:tr>
      <w:tr w:rsidR="00A93DF3" w:rsidRPr="00D45B36" w14:paraId="5AEECE7F" w14:textId="77777777" w:rsidTr="0084703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78DCD5AF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Cnp</w:t>
            </w:r>
            <w:proofErr w:type="spellEnd"/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4AFE807A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CCCAGGTGGTGCTTAATGAG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2093A35C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CATCTTCTTCGCCAAGCTC</w:t>
            </w:r>
          </w:p>
        </w:tc>
      </w:tr>
      <w:tr w:rsidR="00A93DF3" w:rsidRPr="00D45B36" w14:paraId="18615F78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1674C252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Mag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184F71A6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GGTGCTGTGGTCGCCTTT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3AC7A713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CGGATTTCTGCGTACTCAGCC</w:t>
            </w:r>
          </w:p>
        </w:tc>
      </w:tr>
      <w:tr w:rsidR="00A93DF3" w:rsidRPr="00D45B36" w14:paraId="33BCA261" w14:textId="77777777" w:rsidTr="0084703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6A9830B8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Mbp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6B91F089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GGGAGGACAACACCTTCAAA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58C5B4F9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GGCATGAGAAGGCAGAGG</w:t>
            </w:r>
          </w:p>
        </w:tc>
      </w:tr>
      <w:tr w:rsidR="00A93DF3" w:rsidRPr="00D45B36" w14:paraId="3A6685A3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66AE289F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Plp</w:t>
            </w:r>
            <w:proofErr w:type="spellEnd"/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42593D3E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TGCTGGCCGAGGGCTTCTACAC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748F596C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CGGCCCATGAGTTTAAGGAC</w:t>
            </w:r>
          </w:p>
        </w:tc>
      </w:tr>
      <w:tr w:rsidR="00A93DF3" w:rsidRPr="00D45B36" w14:paraId="40A9443E" w14:textId="77777777" w:rsidTr="0084703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0A218C5E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Myrf</w:t>
            </w:r>
            <w:proofErr w:type="spellEnd"/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4412B6EF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TCTAACCCCAAGCACTCAGG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1D00BEED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GTTCTTGGTCTTGCTCTGCC</w:t>
            </w:r>
          </w:p>
        </w:tc>
      </w:tr>
      <w:tr w:rsidR="00A93DF3" w:rsidRPr="00D45B36" w14:paraId="1410988E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38ABD691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Olig1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33533C90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GCTCGCCCAGGTGTTTTGT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1B472985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GCATGGAACGTGGTTGGAAT</w:t>
            </w:r>
          </w:p>
        </w:tc>
      </w:tr>
      <w:tr w:rsidR="00A93DF3" w:rsidRPr="00D45B36" w14:paraId="11D569E2" w14:textId="77777777" w:rsidTr="0084703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5BB92CC4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Olig2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69F74958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ACC ACGTGTCGGCTATGG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4EC5B59F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CCATAATCCCCTAGGCCCAG</w:t>
            </w:r>
          </w:p>
        </w:tc>
      </w:tr>
      <w:tr w:rsidR="00A93DF3" w:rsidRPr="00D45B36" w14:paraId="7DBE902D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434BC3C4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Sox10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4CA206AD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CAGT ACCCTCACCTCCAC AA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7EE6F7D5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CGCCGAGGTTGGTACTTGTA</w:t>
            </w:r>
          </w:p>
        </w:tc>
      </w:tr>
      <w:tr w:rsidR="00A93DF3" w:rsidRPr="00D45B36" w14:paraId="438B1FE7" w14:textId="77777777" w:rsidTr="0084703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12ADFA79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Id2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376EABA1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CCTGCATCACCAGAGACCTG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2BBB17C1" w14:textId="77777777" w:rsidR="00A93DF3" w:rsidRPr="00D45B36" w:rsidRDefault="00A93DF3" w:rsidP="008470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TTCGACATAAGCTCAGAAGGGAA</w:t>
            </w:r>
          </w:p>
        </w:tc>
      </w:tr>
      <w:tr w:rsidR="00A93DF3" w:rsidRPr="00D45B36" w14:paraId="5AE09ABC" w14:textId="77777777" w:rsidTr="00847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right w:val="none" w:sz="0" w:space="0" w:color="auto"/>
            </w:tcBorders>
            <w:vAlign w:val="center"/>
          </w:tcPr>
          <w:p w14:paraId="4B53C41F" w14:textId="77777777" w:rsidR="00A93DF3" w:rsidRPr="00D45B36" w:rsidRDefault="00A93DF3" w:rsidP="00847039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sz w:val="16"/>
                <w:szCs w:val="16"/>
              </w:rPr>
              <w:t>β-actin</w:t>
            </w:r>
          </w:p>
        </w:tc>
        <w:tc>
          <w:tcPr>
            <w:tcW w:w="2204" w:type="pct"/>
            <w:shd w:val="clear" w:color="auto" w:fill="FFFFFF" w:themeFill="background1"/>
            <w:vAlign w:val="center"/>
          </w:tcPr>
          <w:p w14:paraId="6797C5FB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TCATCACTATTGGCAACGACG</w:t>
            </w:r>
          </w:p>
        </w:tc>
        <w:tc>
          <w:tcPr>
            <w:tcW w:w="2254" w:type="pct"/>
            <w:shd w:val="clear" w:color="auto" w:fill="FFFFFF" w:themeFill="background1"/>
            <w:vAlign w:val="center"/>
          </w:tcPr>
          <w:p w14:paraId="44931D87" w14:textId="77777777" w:rsidR="00A93DF3" w:rsidRPr="00D45B36" w:rsidRDefault="00A93DF3" w:rsidP="0084703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45B3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AACAGTCCGCCTAGAAGCAC</w:t>
            </w:r>
          </w:p>
        </w:tc>
      </w:tr>
    </w:tbl>
    <w:p w14:paraId="758C20FE" w14:textId="77777777" w:rsidR="00AF777A" w:rsidRPr="00D45B36" w:rsidRDefault="00AF777A">
      <w:pPr>
        <w:rPr>
          <w:rFonts w:ascii="Times New Roman" w:hAnsi="Times New Roman" w:cs="Times New Roman"/>
          <w:sz w:val="16"/>
          <w:szCs w:val="16"/>
        </w:rPr>
      </w:pPr>
    </w:p>
    <w:sectPr w:rsidR="00AF777A" w:rsidRPr="00D45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6BC8" w14:textId="77777777" w:rsidR="008A2AAB" w:rsidRDefault="008A2AAB" w:rsidP="002D52D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581F602" w14:textId="77777777" w:rsidR="008A2AAB" w:rsidRDefault="008A2AAB" w:rsidP="002D52D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AC9B5" w14:textId="77777777" w:rsidR="008A2AAB" w:rsidRDefault="008A2AAB" w:rsidP="002D52D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6DA4ECB" w14:textId="77777777" w:rsidR="008A2AAB" w:rsidRDefault="008A2AAB" w:rsidP="002D52D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zNzYwsbS0MDSyMDJU0lEKTi0uzszPAykwqQUAYSyFlCwAAAA="/>
  </w:docVars>
  <w:rsids>
    <w:rsidRoot w:val="00A93DF3"/>
    <w:rsid w:val="001469C4"/>
    <w:rsid w:val="001A17BD"/>
    <w:rsid w:val="001B3589"/>
    <w:rsid w:val="002D52D1"/>
    <w:rsid w:val="00501D8D"/>
    <w:rsid w:val="00642CF9"/>
    <w:rsid w:val="00662A53"/>
    <w:rsid w:val="008A2AAB"/>
    <w:rsid w:val="00A27D71"/>
    <w:rsid w:val="00A93DF3"/>
    <w:rsid w:val="00AF777A"/>
    <w:rsid w:val="00D45B36"/>
    <w:rsid w:val="00F2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6E1A"/>
  <w15:chartTrackingRefBased/>
  <w15:docId w15:val="{98D3AA80-9F6A-4F9F-80CE-E1EBC602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DF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D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D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D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DF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DF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D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D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D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D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3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3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3D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3DF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3DF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3D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3D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3D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3D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3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D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3D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3D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D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3D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3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3D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3DF3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A93DF3"/>
    <w:rPr>
      <w:b/>
      <w:bCs/>
    </w:rPr>
  </w:style>
  <w:style w:type="table" w:styleId="af">
    <w:name w:val="Table Grid"/>
    <w:basedOn w:val="a1"/>
    <w:uiPriority w:val="39"/>
    <w:rsid w:val="00A93DF3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Plain Table 5"/>
    <w:basedOn w:val="a1"/>
    <w:uiPriority w:val="45"/>
    <w:rsid w:val="00A93DF3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2D52D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2D52D1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2D52D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2D52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F6C1F-A7A2-456A-AB21-E94CBDA8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540</Words>
  <Characters>4388</Characters>
  <Application>Microsoft Office Word</Application>
  <DocSecurity>0</DocSecurity>
  <Lines>274</Lines>
  <Paragraphs>289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漂亮 杜</dc:creator>
  <cp:keywords/>
  <dc:description/>
  <cp:lastModifiedBy>漂亮 杜</cp:lastModifiedBy>
  <cp:revision>4</cp:revision>
  <cp:lastPrinted>2026-07-28T01:10:00Z</cp:lastPrinted>
  <dcterms:created xsi:type="dcterms:W3CDTF">2026-07-28T00:44:00Z</dcterms:created>
  <dcterms:modified xsi:type="dcterms:W3CDTF">2026-07-29T03:03:00Z</dcterms:modified>
</cp:coreProperties>
</file>