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1D6" w:rsidRPr="00BF58E1" w:rsidRDefault="00AB4498" w:rsidP="00BF58E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705385" w:rsidRPr="002A6BFE">
        <w:rPr>
          <w:rFonts w:ascii="Times New Roman" w:hAnsi="Times New Roman" w:cs="Times New Roman"/>
          <w:b/>
          <w:sz w:val="24"/>
          <w:szCs w:val="24"/>
        </w:rPr>
        <w:t>2</w:t>
      </w:r>
      <w:r w:rsidR="00EC41D6" w:rsidRPr="002A6BF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05385" w:rsidRPr="002A6BFE">
        <w:rPr>
          <w:rFonts w:ascii="Times New Roman" w:hAnsi="Times New Roman" w:cs="Times New Roman"/>
          <w:b/>
          <w:bCs/>
          <w:sz w:val="24"/>
          <w:szCs w:val="24"/>
        </w:rPr>
        <w:t>Region</w:t>
      </w:r>
      <w:r w:rsidR="00BF58E1">
        <w:rPr>
          <w:rFonts w:ascii="Times New Roman" w:hAnsi="Times New Roman" w:cs="Times New Roman"/>
          <w:b/>
          <w:bCs/>
          <w:sz w:val="24"/>
          <w:szCs w:val="24"/>
        </w:rPr>
        <w:t>al</w:t>
      </w:r>
      <w:r w:rsidR="00705385" w:rsidRPr="002A6BFE">
        <w:rPr>
          <w:rFonts w:ascii="Times New Roman" w:hAnsi="Times New Roman" w:cs="Times New Roman"/>
          <w:b/>
          <w:bCs/>
          <w:sz w:val="24"/>
          <w:szCs w:val="24"/>
        </w:rPr>
        <w:t xml:space="preserve"> difference in </w:t>
      </w:r>
      <w:r w:rsidR="002A6BFE" w:rsidRPr="002A6BFE">
        <w:rPr>
          <w:rFonts w:ascii="Times New Roman" w:hAnsi="Times New Roman" w:cs="Times New Roman"/>
          <w:b/>
          <w:bCs/>
          <w:sz w:val="24"/>
          <w:szCs w:val="24"/>
        </w:rPr>
        <w:t xml:space="preserve">local Relaxation time-scales of the BOLD signals (τ) </w:t>
      </w:r>
      <w:r w:rsidR="00705385" w:rsidRPr="002A6BFE">
        <w:rPr>
          <w:rFonts w:ascii="Times New Roman" w:hAnsi="Times New Roman" w:cs="Times New Roman"/>
          <w:b/>
          <w:bCs/>
          <w:sz w:val="24"/>
          <w:szCs w:val="24"/>
        </w:rPr>
        <w:t xml:space="preserve">for UWS </w:t>
      </w:r>
      <w:r w:rsidR="00BF58E1">
        <w:rPr>
          <w:rFonts w:ascii="Times New Roman" w:hAnsi="Times New Roman" w:cs="Times New Roman"/>
          <w:b/>
          <w:bCs/>
          <w:sz w:val="24"/>
          <w:szCs w:val="24"/>
        </w:rPr>
        <w:t>patients vs HC and MC</w:t>
      </w:r>
      <w:r w:rsidR="00705385" w:rsidRPr="002A6BFE">
        <w:rPr>
          <w:rFonts w:ascii="Times New Roman" w:hAnsi="Times New Roman" w:cs="Times New Roman"/>
          <w:b/>
          <w:bCs/>
          <w:sz w:val="24"/>
          <w:szCs w:val="24"/>
        </w:rPr>
        <w:t xml:space="preserve">S </w:t>
      </w:r>
      <w:r w:rsidR="00BF58E1">
        <w:rPr>
          <w:rFonts w:ascii="Times New Roman" w:hAnsi="Times New Roman" w:cs="Times New Roman"/>
          <w:b/>
          <w:bCs/>
          <w:sz w:val="24"/>
          <w:szCs w:val="24"/>
        </w:rPr>
        <w:t xml:space="preserve">patients </w:t>
      </w:r>
      <w:r w:rsidR="00705385" w:rsidRPr="002A6BFE">
        <w:rPr>
          <w:rFonts w:ascii="Times New Roman" w:hAnsi="Times New Roman" w:cs="Times New Roman"/>
          <w:b/>
          <w:bCs/>
          <w:sz w:val="24"/>
          <w:szCs w:val="24"/>
        </w:rPr>
        <w:t>vs HC</w:t>
      </w:r>
      <w:r w:rsidR="00BF58E1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="00BF58E1">
        <w:rPr>
          <w:rFonts w:ascii="Times New Roman" w:hAnsi="Times New Roman" w:cs="Times New Roman"/>
          <w:b/>
          <w:bCs/>
          <w:sz w:val="24"/>
          <w:szCs w:val="24"/>
        </w:rPr>
        <w:t>Bonferroni</w:t>
      </w:r>
      <w:proofErr w:type="spellEnd"/>
      <w:r w:rsidR="00BF58E1"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 w:rsidR="00BF58E1" w:rsidRPr="00BF58E1">
        <w:rPr>
          <w:rFonts w:ascii="Times New Roman" w:hAnsi="Times New Roman" w:cs="Times New Roman"/>
          <w:b/>
          <w:bCs/>
          <w:sz w:val="24"/>
          <w:szCs w:val="24"/>
        </w:rPr>
        <w:t>orrected</w:t>
      </w:r>
      <w:r w:rsidR="00BF58E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37AC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EC41D6" w:rsidRDefault="00EC41D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6"/>
        <w:gridCol w:w="7357"/>
        <w:gridCol w:w="1134"/>
        <w:gridCol w:w="1276"/>
      </w:tblGrid>
      <w:tr w:rsidR="00FC48EA" w:rsidRPr="00FC48EA" w:rsidTr="00FC48EA">
        <w:trPr>
          <w:trHeight w:val="312"/>
        </w:trPr>
        <w:tc>
          <w:tcPr>
            <w:tcW w:w="576" w:type="dxa"/>
            <w:shd w:val="clear" w:color="auto" w:fill="000000" w:themeFill="text1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7357" w:type="dxa"/>
            <w:shd w:val="clear" w:color="auto" w:fill="000000" w:themeFill="text1"/>
            <w:noWrap/>
            <w:hideMark/>
          </w:tcPr>
          <w:p w:rsidR="00FC48EA" w:rsidRPr="00FC48EA" w:rsidRDefault="00D37ACC" w:rsidP="00FC48E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Brain Region with different</w:t>
            </w:r>
            <w:r w:rsidR="00FC48EA"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FC48EA" w:rsidRPr="002A6B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τ</w:t>
            </w:r>
            <w:r w:rsidR="00FC48EA"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for UWS vs HC</w:t>
            </w:r>
          </w:p>
        </w:tc>
        <w:tc>
          <w:tcPr>
            <w:tcW w:w="1134" w:type="dxa"/>
            <w:shd w:val="clear" w:color="auto" w:fill="000000" w:themeFill="text1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t-value </w:t>
            </w:r>
          </w:p>
        </w:tc>
        <w:tc>
          <w:tcPr>
            <w:tcW w:w="1276" w:type="dxa"/>
            <w:shd w:val="clear" w:color="auto" w:fill="000000" w:themeFill="text1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p-value 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Frontal_Med_VMPFC_R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[26] / 31%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62E-06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34%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[4] / 33%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21E-06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Frontal_Mid_Orb_R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[10] / 29%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37E-05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[24] / 20%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83E-07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72E-06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[4] / 41%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05E-05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[8] / 38%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35E-07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[34] / 26%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50E-06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Frontal_Inf_Tri_R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[14] / 28%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Frontal_Inf_Orb_R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[16]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Insula_R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[30] / 21%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Frontal_Inf_Tri_R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41E-05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Frontal_Inf_Oper_R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[12] / 34%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Precentral_R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91E-05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Frontal_Inf_Oper_R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[12] / 34%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Frontal_Inf_Tri_R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Supp_Motor_Area_R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[20]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28E-06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Precentral_R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[2] / 43%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09E-05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Precentral_R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53E-05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Supp_Motor_Area_R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[20] / 22%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54E-07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Supp_Motor_Area_R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[20] / 42%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00E-05</w:t>
            </w:r>
          </w:p>
        </w:tc>
      </w:tr>
      <w:tr w:rsidR="00FC48EA" w:rsidRPr="00FC48EA" w:rsidTr="00FC48EA">
        <w:trPr>
          <w:trHeight w:val="288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[8] / 40%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09E-06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Precentral_R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[2] / 25%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44E-06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12E-08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Insula_R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[30]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30E-07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Insula_R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[30] / 36%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Frontal_Inf_Orb_R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[16]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75E-06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[58] / 23%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60E-05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[60]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25E-08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[60] / 23%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70E-06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46E-05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SupraMarginal_R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[64] / 35%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47E-05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[82] / 37%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SupraMarginal_R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Temporal_Pole_Mid_R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28%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[82] / 25%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Rolandic_Oper_R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[48] / 33%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[56]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Occipital_Mid_R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48E-06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[50] / 26%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[46]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08E-05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[48] / 17%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[56]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05E-05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37%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[52] / 20%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[50]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03E-06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53E-05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[44] / 27%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39E-05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Occipital_Inf_R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[54] / 23%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91E-05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94E-07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84E-06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[68] / 32%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11E-05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66E-07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[68] / 37%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48E-06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Caudate_R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[72]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15E-06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12E-07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Frontal_Med_VMPFC_L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[25] / 31%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11E-10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[23] / 47%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01E-10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[23] / 30%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48E-07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Frontal_Mid_Orb_L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[9] / 39%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Frontal_Inf_Orb_L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39E-05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13E-05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[23] / 41%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47E-06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34E-07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Frontal_Inf_Tri_L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24E-06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[23] / 43%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02E-08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35E-05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Supp_Motor_Area_L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[19] / 24%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70E-07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Frontal_Inf_Orb_L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11E-06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Frontal_Inf_Tri_L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Insula_L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[29]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78E-05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Frontal_Inf_Tri_L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[13] / 42%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Frontal_Inf_Oper_L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05E-06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[1] / 30%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Frontal_Inf_Oper_L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68E-05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24E-07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[33] / 45%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Supp_Motor_Area_L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[19]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52E-05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Supp_Motor_Area_L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[19]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07E-06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[7] / 45%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95E-07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22E-05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[1] / 22%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45E-06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[57] / 39%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[57] / 28%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81E-08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65E-08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Cuneus_L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[45] / 40%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31%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[61] / 24%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46E-07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98E-07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[61] / 38%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56E-07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[81] / 26%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Rolandic_Oper_L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[17]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SupraMarginal_L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[63] / 32%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44E-06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Angular_L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[65] / 26%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35E-05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[85] / 27%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Angular_L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02E-06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[61] / 36%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SupraMarginal_L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11E-05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Temporal_Pole_Mid_L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[87] / 25%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69E-05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Temporal_Pole_Sup_L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[83] / 27%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23E-05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Fusiform_L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64E-05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93%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88E-05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[47] / 21%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29E-06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Occipital_Inf_L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[53] / 33%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Fusiform_L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21E-06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[49] / 32%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30E-05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[85] / 35%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89E-05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88%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87E-05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38%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[47] / 20%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15E-05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30E-05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92E-05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[31] / 39%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Frontal_Sup_Medial_L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71E-07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62%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[33] / 36%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67E-05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[67] / 34%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04E-07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[33] / 22%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Cingulum_Post_L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[35]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90E-06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46%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Precuneus_L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[67] / 45%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Cingulum_Mid_L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[33]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78E-07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43%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ParaHippocampal_L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[39] / 24%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Hippocampus_L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[37]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73E-06</w:t>
            </w:r>
          </w:p>
        </w:tc>
      </w:tr>
      <w:tr w:rsidR="00FC48EA" w:rsidRPr="00FC48EA" w:rsidTr="00FC48EA">
        <w:trPr>
          <w:trHeight w:val="315"/>
        </w:trPr>
        <w:tc>
          <w:tcPr>
            <w:tcW w:w="5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357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Thalamus_L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[77] / 0%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17E-06</w:t>
            </w:r>
          </w:p>
        </w:tc>
      </w:tr>
    </w:tbl>
    <w:p w:rsidR="00BF58E1" w:rsidRDefault="00BF58E1">
      <w:pPr>
        <w:rPr>
          <w:rFonts w:ascii="Times New Roman" w:hAnsi="Times New Roman" w:cs="Times New Roman"/>
          <w:sz w:val="24"/>
          <w:szCs w:val="24"/>
        </w:rPr>
      </w:pPr>
    </w:p>
    <w:p w:rsidR="00FC48EA" w:rsidRDefault="00FC48E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7371"/>
        <w:gridCol w:w="1134"/>
        <w:gridCol w:w="1276"/>
      </w:tblGrid>
      <w:tr w:rsidR="00FC48EA" w:rsidRPr="00FC48EA" w:rsidTr="00FC48EA">
        <w:trPr>
          <w:trHeight w:val="315"/>
        </w:trPr>
        <w:tc>
          <w:tcPr>
            <w:tcW w:w="562" w:type="dxa"/>
            <w:shd w:val="clear" w:color="auto" w:fill="000000" w:themeFill="text1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7371" w:type="dxa"/>
            <w:shd w:val="clear" w:color="auto" w:fill="000000" w:themeFill="text1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Brain Region </w:t>
            </w:r>
            <w:r w:rsidR="00D37AC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with different</w:t>
            </w:r>
            <w:r w:rsidR="00D37ACC"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D37ACC" w:rsidRPr="002A6B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τ</w:t>
            </w:r>
            <w:r w:rsidR="00D37ACC"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for MCS vs HC</w:t>
            </w:r>
          </w:p>
        </w:tc>
        <w:tc>
          <w:tcPr>
            <w:tcW w:w="1134" w:type="dxa"/>
            <w:shd w:val="clear" w:color="auto" w:fill="000000" w:themeFill="text1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t-value </w:t>
            </w:r>
          </w:p>
        </w:tc>
        <w:tc>
          <w:tcPr>
            <w:tcW w:w="1276" w:type="dxa"/>
            <w:shd w:val="clear" w:color="auto" w:fill="000000" w:themeFill="text1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p-value </w:t>
            </w:r>
          </w:p>
        </w:tc>
      </w:tr>
      <w:tr w:rsidR="00FC48EA" w:rsidRPr="00FC48EA" w:rsidTr="00FC48EA">
        <w:trPr>
          <w:trHeight w:val="315"/>
        </w:trPr>
        <w:tc>
          <w:tcPr>
            <w:tcW w:w="562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[78]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62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53%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Thalamus_L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[77] 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  <w:tr w:rsidR="00FC48EA" w:rsidRPr="00FC48EA" w:rsidTr="00FC48EA">
        <w:trPr>
          <w:trHeight w:val="315"/>
        </w:trPr>
        <w:tc>
          <w:tcPr>
            <w:tcW w:w="562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  <w:noWrap/>
            <w:hideMark/>
          </w:tcPr>
          <w:p w:rsidR="00FC48EA" w:rsidRPr="00FC48EA" w:rsidRDefault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54%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Frontal_Med_VMPFC_L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[25] / 31% </w:t>
            </w:r>
            <w:proofErr w:type="spellStart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FC48EA">
              <w:rPr>
                <w:rFonts w:ascii="Times New Roman" w:hAnsi="Times New Roman" w:cs="Times New Roman"/>
                <w:sz w:val="24"/>
                <w:szCs w:val="24"/>
              </w:rPr>
              <w:t xml:space="preserve"> [31]</w:t>
            </w:r>
          </w:p>
        </w:tc>
        <w:tc>
          <w:tcPr>
            <w:tcW w:w="1134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FC48EA" w:rsidRPr="00FC48EA" w:rsidRDefault="00FC48EA" w:rsidP="00FC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B4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48E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</w:tr>
    </w:tbl>
    <w:p w:rsidR="00FC48EA" w:rsidRDefault="00FC48EA">
      <w:pPr>
        <w:rPr>
          <w:rFonts w:ascii="Times New Roman" w:hAnsi="Times New Roman" w:cs="Times New Roman"/>
          <w:sz w:val="24"/>
          <w:szCs w:val="24"/>
        </w:rPr>
      </w:pPr>
    </w:p>
    <w:sectPr w:rsidR="00FC48EA" w:rsidSect="00EC41D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DC5"/>
    <w:rsid w:val="00236DE4"/>
    <w:rsid w:val="00237080"/>
    <w:rsid w:val="002A6BFE"/>
    <w:rsid w:val="003577BF"/>
    <w:rsid w:val="00705385"/>
    <w:rsid w:val="008F7DC5"/>
    <w:rsid w:val="00965E2D"/>
    <w:rsid w:val="00AB4498"/>
    <w:rsid w:val="00BF58E1"/>
    <w:rsid w:val="00D37ACC"/>
    <w:rsid w:val="00EC41D6"/>
    <w:rsid w:val="00FC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96B45"/>
  <w15:chartTrackingRefBased/>
  <w15:docId w15:val="{E7966CE5-3B27-4B19-A584-CCD6EBA0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78A68-81B8-4776-8912-E7A1CE0FF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Rajanikant Panda</dc:creator>
  <cp:keywords/>
  <dc:description/>
  <cp:lastModifiedBy>Rajanikant Panda</cp:lastModifiedBy>
  <cp:revision>10</cp:revision>
  <dcterms:created xsi:type="dcterms:W3CDTF">2021-11-07T23:23:00Z</dcterms:created>
  <dcterms:modified xsi:type="dcterms:W3CDTF">2021-11-08T10:08:00Z</dcterms:modified>
</cp:coreProperties>
</file>