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1C7BA">
      <w:pPr>
        <w:adjustRightInd w:val="0"/>
        <w:snapToGrid w:val="0"/>
        <w:spacing w:line="480" w:lineRule="auto"/>
        <w:rPr>
          <w:rFonts w:hint="default" w:ascii="Times New Roman" w:hAnsi="Times New Roman" w:cs="Times New Roman"/>
          <w:sz w:val="21"/>
          <w:szCs w:val="21"/>
        </w:rPr>
      </w:pPr>
      <w:bookmarkStart w:id="1" w:name="_GoBack"/>
      <w:bookmarkEnd w:id="1"/>
      <w:r>
        <w:rPr>
          <w:rFonts w:hint="default" w:ascii="Times New Roman" w:hAnsi="Times New Roman" w:cs="Times New Roman"/>
          <w:sz w:val="21"/>
          <w:szCs w:val="21"/>
        </w:rPr>
        <w:t>Table 2. Performance comparison of machine learning models for differentiating NSTEMI from UA</w:t>
      </w:r>
    </w:p>
    <w:tbl>
      <w:tblPr>
        <w:tblStyle w:val="13"/>
        <w:tblpPr w:leftFromText="180" w:rightFromText="180" w:vertAnchor="text" w:horzAnchor="page" w:tblpX="2565" w:tblpY="6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111"/>
        <w:gridCol w:w="1167"/>
        <w:gridCol w:w="1202"/>
        <w:gridCol w:w="1197"/>
        <w:gridCol w:w="1134"/>
      </w:tblGrid>
      <w:tr w14:paraId="3C987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258" w:type="dxa"/>
            <w:tcBorders>
              <w:top w:val="single" w:color="000000" w:sz="8" w:space="0"/>
              <w:bottom w:val="single" w:color="000000" w:sz="8" w:space="0"/>
            </w:tcBorders>
          </w:tcPr>
          <w:p w14:paraId="0C3DED7F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0" w:name="OLE_LINK5"/>
            <w:r>
              <w:rPr>
                <w:rFonts w:hint="default"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1111" w:type="dxa"/>
            <w:tcBorders>
              <w:top w:val="single" w:color="000000" w:sz="8" w:space="0"/>
              <w:bottom w:val="single" w:color="000000" w:sz="8" w:space="0"/>
            </w:tcBorders>
          </w:tcPr>
          <w:p w14:paraId="398A50D2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AUC</w:t>
            </w:r>
          </w:p>
        </w:tc>
        <w:tc>
          <w:tcPr>
            <w:tcW w:w="1167" w:type="dxa"/>
            <w:tcBorders>
              <w:top w:val="single" w:color="000000" w:sz="8" w:space="0"/>
              <w:bottom w:val="single" w:color="000000" w:sz="8" w:space="0"/>
            </w:tcBorders>
          </w:tcPr>
          <w:p w14:paraId="31B7CE46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Accuracy</w:t>
            </w:r>
          </w:p>
        </w:tc>
        <w:tc>
          <w:tcPr>
            <w:tcW w:w="1202" w:type="dxa"/>
            <w:tcBorders>
              <w:top w:val="single" w:color="000000" w:sz="8" w:space="0"/>
              <w:bottom w:val="single" w:color="000000" w:sz="8" w:space="0"/>
            </w:tcBorders>
          </w:tcPr>
          <w:p w14:paraId="38B4FAB4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Sensitivity</w:t>
            </w:r>
          </w:p>
        </w:tc>
        <w:tc>
          <w:tcPr>
            <w:tcW w:w="1197" w:type="dxa"/>
            <w:tcBorders>
              <w:top w:val="single" w:color="000000" w:sz="8" w:space="0"/>
              <w:bottom w:val="single" w:color="000000" w:sz="8" w:space="0"/>
            </w:tcBorders>
          </w:tcPr>
          <w:p w14:paraId="246DB392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Specificity</w:t>
            </w:r>
          </w:p>
        </w:tc>
        <w:tc>
          <w:tcPr>
            <w:tcW w:w="1134" w:type="dxa"/>
            <w:tcBorders>
              <w:top w:val="single" w:color="000000" w:sz="8" w:space="0"/>
              <w:bottom w:val="single" w:color="000000" w:sz="8" w:space="0"/>
            </w:tcBorders>
          </w:tcPr>
          <w:p w14:paraId="4032612C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F1-score</w:t>
            </w:r>
          </w:p>
        </w:tc>
      </w:tr>
      <w:tr w14:paraId="768D1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  <w:tcBorders>
              <w:top w:val="single" w:color="000000" w:sz="8" w:space="0"/>
            </w:tcBorders>
          </w:tcPr>
          <w:p w14:paraId="5E85E7FB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GBDT</w:t>
            </w:r>
          </w:p>
        </w:tc>
        <w:tc>
          <w:tcPr>
            <w:tcW w:w="1111" w:type="dxa"/>
            <w:tcBorders>
              <w:top w:val="single" w:color="000000" w:sz="8" w:space="0"/>
            </w:tcBorders>
          </w:tcPr>
          <w:p w14:paraId="449A2A26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0.9266</w:t>
            </w:r>
          </w:p>
        </w:tc>
        <w:tc>
          <w:tcPr>
            <w:tcW w:w="1167" w:type="dxa"/>
            <w:tcBorders>
              <w:top w:val="single" w:color="000000" w:sz="8" w:space="0"/>
            </w:tcBorders>
          </w:tcPr>
          <w:p w14:paraId="09C5423C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0.9167</w:t>
            </w:r>
          </w:p>
        </w:tc>
        <w:tc>
          <w:tcPr>
            <w:tcW w:w="1202" w:type="dxa"/>
            <w:tcBorders>
              <w:top w:val="single" w:color="000000" w:sz="8" w:space="0"/>
            </w:tcBorders>
          </w:tcPr>
          <w:p w14:paraId="7BF5C87E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0.6522</w:t>
            </w:r>
          </w:p>
        </w:tc>
        <w:tc>
          <w:tcPr>
            <w:tcW w:w="1197" w:type="dxa"/>
            <w:tcBorders>
              <w:top w:val="single" w:color="000000" w:sz="8" w:space="0"/>
            </w:tcBorders>
          </w:tcPr>
          <w:p w14:paraId="39617573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0.9540</w:t>
            </w:r>
          </w:p>
        </w:tc>
        <w:tc>
          <w:tcPr>
            <w:tcW w:w="1134" w:type="dxa"/>
            <w:tcBorders>
              <w:top w:val="single" w:color="000000" w:sz="8" w:space="0"/>
            </w:tcBorders>
          </w:tcPr>
          <w:p w14:paraId="62D66EB8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0.6593</w:t>
            </w:r>
          </w:p>
        </w:tc>
      </w:tr>
      <w:tr w14:paraId="3C438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</w:tcPr>
          <w:p w14:paraId="76A91EBE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AdaBoost</w:t>
            </w:r>
          </w:p>
        </w:tc>
        <w:tc>
          <w:tcPr>
            <w:tcW w:w="1111" w:type="dxa"/>
          </w:tcPr>
          <w:p w14:paraId="66611A54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0.9253</w:t>
            </w:r>
          </w:p>
        </w:tc>
        <w:tc>
          <w:tcPr>
            <w:tcW w:w="1167" w:type="dxa"/>
          </w:tcPr>
          <w:p w14:paraId="60CB6062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0.9006</w:t>
            </w:r>
          </w:p>
        </w:tc>
        <w:tc>
          <w:tcPr>
            <w:tcW w:w="1202" w:type="dxa"/>
          </w:tcPr>
          <w:p w14:paraId="6896D2A1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0.7246</w:t>
            </w:r>
          </w:p>
        </w:tc>
        <w:tc>
          <w:tcPr>
            <w:tcW w:w="1197" w:type="dxa"/>
          </w:tcPr>
          <w:p w14:paraId="5E931CF4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0.9254</w:t>
            </w:r>
          </w:p>
        </w:tc>
        <w:tc>
          <w:tcPr>
            <w:tcW w:w="1134" w:type="dxa"/>
          </w:tcPr>
          <w:p w14:paraId="0469A287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0.6431</w:t>
            </w:r>
          </w:p>
        </w:tc>
      </w:tr>
      <w:tr w14:paraId="64D07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258" w:type="dxa"/>
          </w:tcPr>
          <w:p w14:paraId="1488447D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XGBoost</w:t>
            </w:r>
          </w:p>
        </w:tc>
        <w:tc>
          <w:tcPr>
            <w:tcW w:w="1111" w:type="dxa"/>
          </w:tcPr>
          <w:p w14:paraId="4F38D5B4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0.9230</w:t>
            </w:r>
          </w:p>
        </w:tc>
        <w:tc>
          <w:tcPr>
            <w:tcW w:w="1167" w:type="dxa"/>
          </w:tcPr>
          <w:p w14:paraId="6E9F2C89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0.9069</w:t>
            </w:r>
          </w:p>
        </w:tc>
        <w:tc>
          <w:tcPr>
            <w:tcW w:w="1202" w:type="dxa"/>
          </w:tcPr>
          <w:p w14:paraId="5EE95AC9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0.6667</w:t>
            </w:r>
          </w:p>
        </w:tc>
        <w:tc>
          <w:tcPr>
            <w:tcW w:w="1197" w:type="dxa"/>
          </w:tcPr>
          <w:p w14:paraId="1AAD4673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0.9408</w:t>
            </w:r>
          </w:p>
        </w:tc>
        <w:tc>
          <w:tcPr>
            <w:tcW w:w="1134" w:type="dxa"/>
          </w:tcPr>
          <w:p w14:paraId="03EE86B6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0.6389</w:t>
            </w:r>
          </w:p>
        </w:tc>
      </w:tr>
      <w:tr w14:paraId="73E14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</w:tcPr>
          <w:p w14:paraId="3AB68270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LightGBM</w:t>
            </w:r>
          </w:p>
        </w:tc>
        <w:tc>
          <w:tcPr>
            <w:tcW w:w="1111" w:type="dxa"/>
          </w:tcPr>
          <w:p w14:paraId="4110A1A8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0.9203</w:t>
            </w:r>
          </w:p>
        </w:tc>
        <w:tc>
          <w:tcPr>
            <w:tcW w:w="1167" w:type="dxa"/>
          </w:tcPr>
          <w:p w14:paraId="7BBC2763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0.9078</w:t>
            </w:r>
          </w:p>
        </w:tc>
        <w:tc>
          <w:tcPr>
            <w:tcW w:w="1202" w:type="dxa"/>
          </w:tcPr>
          <w:p w14:paraId="51B17041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0.6667</w:t>
            </w:r>
          </w:p>
        </w:tc>
        <w:tc>
          <w:tcPr>
            <w:tcW w:w="1197" w:type="dxa"/>
          </w:tcPr>
          <w:p w14:paraId="571B87A0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0.9418</w:t>
            </w:r>
          </w:p>
        </w:tc>
        <w:tc>
          <w:tcPr>
            <w:tcW w:w="1134" w:type="dxa"/>
          </w:tcPr>
          <w:p w14:paraId="327BCA25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0.6411</w:t>
            </w:r>
          </w:p>
        </w:tc>
      </w:tr>
      <w:tr w14:paraId="1833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</w:tcPr>
          <w:p w14:paraId="398F3673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1111" w:type="dxa"/>
          </w:tcPr>
          <w:p w14:paraId="5E41B9CD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0.9186</w:t>
            </w:r>
          </w:p>
        </w:tc>
        <w:tc>
          <w:tcPr>
            <w:tcW w:w="1167" w:type="dxa"/>
          </w:tcPr>
          <w:p w14:paraId="2311A569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0.9087</w:t>
            </w:r>
          </w:p>
        </w:tc>
        <w:tc>
          <w:tcPr>
            <w:tcW w:w="1202" w:type="dxa"/>
          </w:tcPr>
          <w:p w14:paraId="44031F31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0.6884</w:t>
            </w:r>
          </w:p>
        </w:tc>
        <w:tc>
          <w:tcPr>
            <w:tcW w:w="1197" w:type="dxa"/>
          </w:tcPr>
          <w:p w14:paraId="664B0A55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0.9397</w:t>
            </w:r>
          </w:p>
        </w:tc>
        <w:tc>
          <w:tcPr>
            <w:tcW w:w="1134" w:type="dxa"/>
          </w:tcPr>
          <w:p w14:paraId="4D08F8C8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0.6507</w:t>
            </w:r>
          </w:p>
        </w:tc>
      </w:tr>
      <w:tr w14:paraId="3798C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</w:tcPr>
          <w:p w14:paraId="492B6B56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DT</w:t>
            </w:r>
          </w:p>
        </w:tc>
        <w:tc>
          <w:tcPr>
            <w:tcW w:w="1111" w:type="dxa"/>
          </w:tcPr>
          <w:p w14:paraId="4785D92A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0.9022</w:t>
            </w:r>
          </w:p>
        </w:tc>
        <w:tc>
          <w:tcPr>
            <w:tcW w:w="1167" w:type="dxa"/>
          </w:tcPr>
          <w:p w14:paraId="71A6C755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0.8953</w:t>
            </w:r>
          </w:p>
        </w:tc>
        <w:tc>
          <w:tcPr>
            <w:tcW w:w="1202" w:type="dxa"/>
          </w:tcPr>
          <w:p w14:paraId="294E7E90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0.5362</w:t>
            </w:r>
          </w:p>
        </w:tc>
        <w:tc>
          <w:tcPr>
            <w:tcW w:w="1197" w:type="dxa"/>
          </w:tcPr>
          <w:p w14:paraId="1833B2F5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0.9459</w:t>
            </w:r>
          </w:p>
        </w:tc>
        <w:tc>
          <w:tcPr>
            <w:tcW w:w="1134" w:type="dxa"/>
          </w:tcPr>
          <w:p w14:paraId="5FDE94D8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0.5585</w:t>
            </w:r>
          </w:p>
        </w:tc>
      </w:tr>
      <w:tr w14:paraId="669B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</w:tcPr>
          <w:p w14:paraId="6AB98754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1111" w:type="dxa"/>
          </w:tcPr>
          <w:p w14:paraId="4B5AD831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0.8495</w:t>
            </w:r>
          </w:p>
        </w:tc>
        <w:tc>
          <w:tcPr>
            <w:tcW w:w="1167" w:type="dxa"/>
          </w:tcPr>
          <w:p w14:paraId="2BC7B07C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0.9006</w:t>
            </w:r>
          </w:p>
        </w:tc>
        <w:tc>
          <w:tcPr>
            <w:tcW w:w="1202" w:type="dxa"/>
          </w:tcPr>
          <w:p w14:paraId="230C98DE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0.4275</w:t>
            </w:r>
          </w:p>
        </w:tc>
        <w:tc>
          <w:tcPr>
            <w:tcW w:w="1197" w:type="dxa"/>
          </w:tcPr>
          <w:p w14:paraId="182B263A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0.9673</w:t>
            </w:r>
          </w:p>
        </w:tc>
        <w:tc>
          <w:tcPr>
            <w:tcW w:w="1134" w:type="dxa"/>
          </w:tcPr>
          <w:p w14:paraId="021D4360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0.5153</w:t>
            </w:r>
          </w:p>
        </w:tc>
      </w:tr>
      <w:tr w14:paraId="3E129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</w:tcPr>
          <w:p w14:paraId="15C71DFB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1111" w:type="dxa"/>
          </w:tcPr>
          <w:p w14:paraId="5C8805AB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0.8472</w:t>
            </w:r>
          </w:p>
        </w:tc>
        <w:tc>
          <w:tcPr>
            <w:tcW w:w="1167" w:type="dxa"/>
          </w:tcPr>
          <w:p w14:paraId="1897D4F9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0.8791</w:t>
            </w:r>
          </w:p>
        </w:tc>
        <w:tc>
          <w:tcPr>
            <w:tcW w:w="1202" w:type="dxa"/>
          </w:tcPr>
          <w:p w14:paraId="639335E1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0.5217</w:t>
            </w:r>
          </w:p>
        </w:tc>
        <w:tc>
          <w:tcPr>
            <w:tcW w:w="1197" w:type="dxa"/>
          </w:tcPr>
          <w:p w14:paraId="5CC44568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0.9295</w:t>
            </w:r>
          </w:p>
        </w:tc>
        <w:tc>
          <w:tcPr>
            <w:tcW w:w="1134" w:type="dxa"/>
          </w:tcPr>
          <w:p w14:paraId="00CB817B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0.5161</w:t>
            </w:r>
          </w:p>
        </w:tc>
      </w:tr>
      <w:tr w14:paraId="1AF45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58" w:type="dxa"/>
            <w:tcBorders>
              <w:bottom w:val="single" w:color="000000" w:sz="8" w:space="0"/>
            </w:tcBorders>
          </w:tcPr>
          <w:p w14:paraId="645765A9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GNB</w:t>
            </w:r>
          </w:p>
        </w:tc>
        <w:tc>
          <w:tcPr>
            <w:tcW w:w="1111" w:type="dxa"/>
            <w:tcBorders>
              <w:bottom w:val="single" w:color="000000" w:sz="8" w:space="0"/>
            </w:tcBorders>
          </w:tcPr>
          <w:p w14:paraId="20D7835F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0.8088</w:t>
            </w:r>
          </w:p>
        </w:tc>
        <w:tc>
          <w:tcPr>
            <w:tcW w:w="1167" w:type="dxa"/>
            <w:tcBorders>
              <w:bottom w:val="single" w:color="000000" w:sz="8" w:space="0"/>
            </w:tcBorders>
          </w:tcPr>
          <w:p w14:paraId="4AA50E70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0.8818</w:t>
            </w:r>
          </w:p>
        </w:tc>
        <w:tc>
          <w:tcPr>
            <w:tcW w:w="1202" w:type="dxa"/>
            <w:tcBorders>
              <w:bottom w:val="single" w:color="000000" w:sz="8" w:space="0"/>
            </w:tcBorders>
          </w:tcPr>
          <w:p w14:paraId="73F6DA5E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0.3768</w:t>
            </w:r>
          </w:p>
        </w:tc>
        <w:tc>
          <w:tcPr>
            <w:tcW w:w="1197" w:type="dxa"/>
            <w:tcBorders>
              <w:bottom w:val="single" w:color="000000" w:sz="8" w:space="0"/>
            </w:tcBorders>
          </w:tcPr>
          <w:p w14:paraId="5C874F3B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0.9530</w:t>
            </w:r>
          </w:p>
        </w:tc>
        <w:tc>
          <w:tcPr>
            <w:tcW w:w="1134" w:type="dxa"/>
            <w:tcBorders>
              <w:bottom w:val="single" w:color="000000" w:sz="8" w:space="0"/>
            </w:tcBorders>
          </w:tcPr>
          <w:p w14:paraId="0B1333CD">
            <w:pPr>
              <w:spacing w:line="24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0.4407</w:t>
            </w:r>
          </w:p>
        </w:tc>
      </w:tr>
    </w:tbl>
    <w:p w14:paraId="5EE1AB13">
      <w:pPr>
        <w:spacing w:line="480" w:lineRule="auto"/>
        <w:rPr>
          <w:rFonts w:hint="default" w:ascii="Times New Roman" w:hAnsi="Times New Roman" w:cs="Times New Roman"/>
        </w:rPr>
      </w:pPr>
    </w:p>
    <w:p w14:paraId="1D809434">
      <w:pPr>
        <w:spacing w:line="480" w:lineRule="auto"/>
        <w:rPr>
          <w:rFonts w:hint="default" w:ascii="Times New Roman" w:hAnsi="Times New Roman" w:cs="Times New Roman"/>
        </w:rPr>
      </w:pPr>
    </w:p>
    <w:p w14:paraId="00B074C9">
      <w:pPr>
        <w:spacing w:line="480" w:lineRule="auto"/>
        <w:rPr>
          <w:rFonts w:hint="default" w:ascii="Times New Roman" w:hAnsi="Times New Roman" w:cs="Times New Roman"/>
        </w:rPr>
      </w:pPr>
    </w:p>
    <w:p w14:paraId="26D27D88">
      <w:pPr>
        <w:spacing w:line="480" w:lineRule="auto"/>
        <w:rPr>
          <w:rFonts w:hint="default" w:ascii="Times New Roman" w:hAnsi="Times New Roman" w:cs="Times New Roman"/>
        </w:rPr>
      </w:pPr>
    </w:p>
    <w:p w14:paraId="3DFFF1BE">
      <w:pPr>
        <w:spacing w:line="480" w:lineRule="auto"/>
        <w:rPr>
          <w:rFonts w:hint="default" w:ascii="Times New Roman" w:hAnsi="Times New Roman" w:cs="Times New Roman"/>
        </w:rPr>
      </w:pPr>
    </w:p>
    <w:p w14:paraId="121C9D18">
      <w:pPr>
        <w:spacing w:line="480" w:lineRule="auto"/>
        <w:rPr>
          <w:rFonts w:hint="default" w:ascii="Times New Roman" w:hAnsi="Times New Roman" w:cs="Times New Roman"/>
        </w:rPr>
      </w:pPr>
    </w:p>
    <w:bookmarkEnd w:id="0"/>
    <w:p w14:paraId="3225E8C0">
      <w:pPr>
        <w:pStyle w:val="3"/>
        <w:widowControl/>
        <w:spacing w:line="48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014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6C9E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6C9E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197&lt;/item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64F81"/>
    <w:rsid w:val="00077C04"/>
    <w:rsid w:val="00085DA2"/>
    <w:rsid w:val="0009619F"/>
    <w:rsid w:val="000A0081"/>
    <w:rsid w:val="000A461F"/>
    <w:rsid w:val="000B39E5"/>
    <w:rsid w:val="000B783B"/>
    <w:rsid w:val="000B7B87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4D2B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94600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1E8A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B7993"/>
    <w:rsid w:val="004F103F"/>
    <w:rsid w:val="004F3177"/>
    <w:rsid w:val="004F5170"/>
    <w:rsid w:val="004F7EC5"/>
    <w:rsid w:val="00502682"/>
    <w:rsid w:val="00504797"/>
    <w:rsid w:val="00512696"/>
    <w:rsid w:val="00541036"/>
    <w:rsid w:val="00545337"/>
    <w:rsid w:val="00557A07"/>
    <w:rsid w:val="005723AF"/>
    <w:rsid w:val="0057437F"/>
    <w:rsid w:val="005855AF"/>
    <w:rsid w:val="00586155"/>
    <w:rsid w:val="00597B0D"/>
    <w:rsid w:val="005A7D2C"/>
    <w:rsid w:val="005B60DB"/>
    <w:rsid w:val="005C2A62"/>
    <w:rsid w:val="005C4573"/>
    <w:rsid w:val="005D7CEB"/>
    <w:rsid w:val="005E1C92"/>
    <w:rsid w:val="005E643D"/>
    <w:rsid w:val="00601545"/>
    <w:rsid w:val="006043D0"/>
    <w:rsid w:val="00612588"/>
    <w:rsid w:val="00612AF4"/>
    <w:rsid w:val="00615256"/>
    <w:rsid w:val="0062168A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6F7A00"/>
    <w:rsid w:val="00700549"/>
    <w:rsid w:val="00700C20"/>
    <w:rsid w:val="00723262"/>
    <w:rsid w:val="00725FAB"/>
    <w:rsid w:val="00737849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D6839"/>
    <w:rsid w:val="007E1AE5"/>
    <w:rsid w:val="00801262"/>
    <w:rsid w:val="008045ED"/>
    <w:rsid w:val="00806424"/>
    <w:rsid w:val="0081055D"/>
    <w:rsid w:val="008149ED"/>
    <w:rsid w:val="00832486"/>
    <w:rsid w:val="0084469D"/>
    <w:rsid w:val="008577E9"/>
    <w:rsid w:val="00864368"/>
    <w:rsid w:val="00876612"/>
    <w:rsid w:val="00882F5B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1B5B"/>
    <w:rsid w:val="00913623"/>
    <w:rsid w:val="00921F9F"/>
    <w:rsid w:val="00926626"/>
    <w:rsid w:val="009311BE"/>
    <w:rsid w:val="00937EC5"/>
    <w:rsid w:val="00947A5B"/>
    <w:rsid w:val="00971E12"/>
    <w:rsid w:val="00981460"/>
    <w:rsid w:val="00981A70"/>
    <w:rsid w:val="00991CC8"/>
    <w:rsid w:val="009A1CA8"/>
    <w:rsid w:val="009A25EB"/>
    <w:rsid w:val="009B4A3E"/>
    <w:rsid w:val="009C067A"/>
    <w:rsid w:val="009D4026"/>
    <w:rsid w:val="009E3B0D"/>
    <w:rsid w:val="009E6FB3"/>
    <w:rsid w:val="009F3949"/>
    <w:rsid w:val="009F4A9D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A1201"/>
    <w:rsid w:val="00BB2BEE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44F2"/>
    <w:rsid w:val="00CB7557"/>
    <w:rsid w:val="00CC0677"/>
    <w:rsid w:val="00CC5587"/>
    <w:rsid w:val="00CD1353"/>
    <w:rsid w:val="00CF0ADE"/>
    <w:rsid w:val="00CF1824"/>
    <w:rsid w:val="00D146D2"/>
    <w:rsid w:val="00D14E11"/>
    <w:rsid w:val="00D20351"/>
    <w:rsid w:val="00D27565"/>
    <w:rsid w:val="00D35B84"/>
    <w:rsid w:val="00D43730"/>
    <w:rsid w:val="00D51BDA"/>
    <w:rsid w:val="00D564E6"/>
    <w:rsid w:val="00D7436F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D759B"/>
    <w:rsid w:val="00DE6684"/>
    <w:rsid w:val="00DF3D04"/>
    <w:rsid w:val="00E067BD"/>
    <w:rsid w:val="00E06EA9"/>
    <w:rsid w:val="00E07959"/>
    <w:rsid w:val="00E11088"/>
    <w:rsid w:val="00E1766B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874D4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4729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49B1764"/>
    <w:rsid w:val="06744A4C"/>
    <w:rsid w:val="0698375F"/>
    <w:rsid w:val="0A377283"/>
    <w:rsid w:val="0F8B7F09"/>
    <w:rsid w:val="1124325C"/>
    <w:rsid w:val="11BF336F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FD8629C"/>
    <w:rsid w:val="23103424"/>
    <w:rsid w:val="23860C87"/>
    <w:rsid w:val="24743B45"/>
    <w:rsid w:val="26736738"/>
    <w:rsid w:val="2769236F"/>
    <w:rsid w:val="28433877"/>
    <w:rsid w:val="2BA60AD3"/>
    <w:rsid w:val="2CFA4E04"/>
    <w:rsid w:val="2D2017A1"/>
    <w:rsid w:val="2E12490D"/>
    <w:rsid w:val="30833961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4BCC7C8B"/>
    <w:rsid w:val="50B92FCC"/>
    <w:rsid w:val="515C0BA3"/>
    <w:rsid w:val="52113223"/>
    <w:rsid w:val="55F65E7E"/>
    <w:rsid w:val="57880F24"/>
    <w:rsid w:val="579576CD"/>
    <w:rsid w:val="58C779E0"/>
    <w:rsid w:val="5C1D0043"/>
    <w:rsid w:val="5DF9063C"/>
    <w:rsid w:val="62C425A2"/>
    <w:rsid w:val="640B3800"/>
    <w:rsid w:val="644D44B4"/>
    <w:rsid w:val="65FF4C5D"/>
    <w:rsid w:val="66A7157D"/>
    <w:rsid w:val="6CD65F2C"/>
    <w:rsid w:val="6D145797"/>
    <w:rsid w:val="6DC03F0D"/>
    <w:rsid w:val="6DDB1A14"/>
    <w:rsid w:val="70293DE9"/>
    <w:rsid w:val="73A84A34"/>
    <w:rsid w:val="73D6524F"/>
    <w:rsid w:val="74124A43"/>
    <w:rsid w:val="752D731C"/>
    <w:rsid w:val="75C6318C"/>
    <w:rsid w:val="78276300"/>
    <w:rsid w:val="7B4A6561"/>
    <w:rsid w:val="7CC759B6"/>
    <w:rsid w:val="7CFF1136"/>
    <w:rsid w:val="7EA1645A"/>
    <w:rsid w:val="7EC0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line number"/>
    <w:basedOn w:val="14"/>
    <w:qFormat/>
    <w:uiPriority w:val="0"/>
  </w:style>
  <w:style w:type="character" w:styleId="18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HTML Code"/>
    <w:basedOn w:val="14"/>
    <w:qFormat/>
    <w:uiPriority w:val="0"/>
    <w:rPr>
      <w:rFonts w:ascii="Courier New" w:hAnsi="Courier New"/>
      <w:sz w:val="20"/>
    </w:rPr>
  </w:style>
  <w:style w:type="character" w:styleId="20">
    <w:name w:val="annotation reference"/>
    <w:basedOn w:val="14"/>
    <w:qFormat/>
    <w:uiPriority w:val="0"/>
    <w:rPr>
      <w:sz w:val="21"/>
      <w:szCs w:val="21"/>
    </w:rPr>
  </w:style>
  <w:style w:type="paragraph" w:customStyle="1" w:styleId="21">
    <w:name w:val="EndNote Bibliography Title"/>
    <w:basedOn w:val="1"/>
    <w:link w:val="23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2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3">
    <w:name w:val="EndNote Bibliography Title 字符"/>
    <w:basedOn w:val="22"/>
    <w:link w:val="21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4">
    <w:name w:val="EndNote Bibliography"/>
    <w:basedOn w:val="1"/>
    <w:link w:val="25"/>
    <w:qFormat/>
    <w:uiPriority w:val="0"/>
    <w:rPr>
      <w:rFonts w:ascii="宋体" w:hAnsi="宋体" w:eastAsia="宋体"/>
      <w:sz w:val="36"/>
    </w:rPr>
  </w:style>
  <w:style w:type="character" w:customStyle="1" w:styleId="25">
    <w:name w:val="EndNote Bibliography 字符"/>
    <w:basedOn w:val="22"/>
    <w:link w:val="24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6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7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8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2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2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436</Characters>
  <Lines>615</Lines>
  <Paragraphs>173</Paragraphs>
  <TotalTime>1</TotalTime>
  <ScaleCrop>false</ScaleCrop>
  <LinksUpToDate>false</LinksUpToDate>
  <CharactersWithSpaces>448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2026-08-07T06:55:09Z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