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C525" w14:textId="77777777" w:rsidR="005564CE" w:rsidRPr="00E16563" w:rsidRDefault="005564CE" w:rsidP="005564CE">
      <w:pPr>
        <w:spacing w:before="240" w:after="120" w:line="48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E16563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Supplementary information: </w:t>
      </w:r>
      <w:r w:rsidRPr="00E16563">
        <w:rPr>
          <w:rFonts w:asciiTheme="majorBidi" w:eastAsia="Times New Roman" w:hAnsiTheme="majorBidi" w:cstheme="majorBidi"/>
          <w:sz w:val="24"/>
          <w:szCs w:val="24"/>
        </w:rPr>
        <w:t>Supplementary Tables 1-</w:t>
      </w:r>
      <w:r>
        <w:rPr>
          <w:rFonts w:asciiTheme="majorBidi" w:eastAsia="Times New Roman" w:hAnsiTheme="majorBidi" w:cstheme="majorBidi"/>
          <w:sz w:val="24"/>
          <w:szCs w:val="24"/>
        </w:rPr>
        <w:t>5</w:t>
      </w:r>
      <w:r w:rsidRPr="00E16563">
        <w:rPr>
          <w:rFonts w:asciiTheme="majorBidi" w:eastAsia="Times New Roman" w:hAnsiTheme="majorBidi" w:cstheme="majorBidi"/>
          <w:sz w:val="24"/>
          <w:szCs w:val="24"/>
        </w:rPr>
        <w:t xml:space="preserve"> and Supplementary Figure 1 are provided as supplementary files.</w:t>
      </w:r>
    </w:p>
    <w:p w14:paraId="6EAD6C9A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4CE"/>
    <w:rsid w:val="000C4033"/>
    <w:rsid w:val="00173ED8"/>
    <w:rsid w:val="002F50B1"/>
    <w:rsid w:val="004B42CB"/>
    <w:rsid w:val="005564CE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B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D273D"/>
  <w15:chartTrackingRefBased/>
  <w15:docId w15:val="{1965CCFE-1D48-4C87-9EA2-C617C91F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4CE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4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4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4C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4C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4C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4C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4C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4C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4C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4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4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4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4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4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4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4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4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4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4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56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4C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56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4C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564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4CE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564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4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4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4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2026-08-24T07:52:00Z</dcterms:created>
  <dcterms:modified xsi:type="dcterms:W3CDTF">2026-08-24T07:52:00Z</dcterms:modified>
</cp:coreProperties>
</file>