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933C78" w14:textId="77777777" w:rsidR="00A775F7" w:rsidRDefault="00A775F7" w:rsidP="00A775F7">
      <w:pPr>
        <w:spacing w:after="160"/>
      </w:pPr>
      <w:r>
        <w:br w:type="page"/>
      </w:r>
      <w:r>
        <w:rPr>
          <w:b/>
        </w:rPr>
        <w:lastRenderedPageBreak/>
        <w:t>Table A1. Attrition by Treatment Status Across Survey Intervals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628"/>
        <w:gridCol w:w="1717"/>
        <w:gridCol w:w="1578"/>
        <w:gridCol w:w="1657"/>
        <w:gridCol w:w="1523"/>
        <w:gridCol w:w="1643"/>
      </w:tblGrid>
      <w:tr w:rsidR="00A775F7" w14:paraId="1DF92187" w14:textId="77777777" w:rsidTr="003F5125">
        <w:trPr>
          <w:jc w:val="center"/>
        </w:trPr>
        <w:tc>
          <w:tcPr>
            <w:tcW w:w="2300" w:type="dxa"/>
            <w:tcBorders>
              <w:top w:val="single" w:sz="8" w:space="0" w:color="000000"/>
              <w:bottom w:val="single" w:sz="6" w:space="0" w:color="000000"/>
            </w:tcBorders>
          </w:tcPr>
          <w:p w14:paraId="2B836830" w14:textId="77777777" w:rsidR="00A775F7" w:rsidRDefault="00A775F7" w:rsidP="003F5125">
            <w:r>
              <w:rPr>
                <w:b/>
                <w:sz w:val="19"/>
              </w:rPr>
              <w:t>Interval</w:t>
            </w:r>
          </w:p>
        </w:tc>
        <w:tc>
          <w:tcPr>
            <w:tcW w:w="2300" w:type="dxa"/>
            <w:tcBorders>
              <w:top w:val="single" w:sz="8" w:space="0" w:color="000000"/>
              <w:bottom w:val="single" w:sz="6" w:space="0" w:color="000000"/>
            </w:tcBorders>
          </w:tcPr>
          <w:p w14:paraId="6B40D3CD" w14:textId="77777777" w:rsidR="00A775F7" w:rsidRDefault="00A775F7" w:rsidP="003F5125">
            <w:pPr>
              <w:jc w:val="center"/>
            </w:pPr>
            <w:r>
              <w:rPr>
                <w:b/>
                <w:sz w:val="19"/>
              </w:rPr>
              <w:t>Group</w:t>
            </w:r>
          </w:p>
        </w:tc>
        <w:tc>
          <w:tcPr>
            <w:tcW w:w="2300" w:type="dxa"/>
            <w:tcBorders>
              <w:top w:val="single" w:sz="8" w:space="0" w:color="000000"/>
              <w:bottom w:val="single" w:sz="6" w:space="0" w:color="000000"/>
            </w:tcBorders>
          </w:tcPr>
          <w:p w14:paraId="310A4710" w14:textId="77777777" w:rsidR="00A775F7" w:rsidRDefault="00A775F7" w:rsidP="003F5125">
            <w:pPr>
              <w:jc w:val="center"/>
            </w:pPr>
            <w:r>
              <w:rPr>
                <w:b/>
                <w:sz w:val="19"/>
              </w:rPr>
              <w:t>Stayed</w:t>
            </w:r>
          </w:p>
        </w:tc>
        <w:tc>
          <w:tcPr>
            <w:tcW w:w="2300" w:type="dxa"/>
            <w:tcBorders>
              <w:top w:val="single" w:sz="8" w:space="0" w:color="000000"/>
              <w:bottom w:val="single" w:sz="6" w:space="0" w:color="000000"/>
            </w:tcBorders>
          </w:tcPr>
          <w:p w14:paraId="7254FC1D" w14:textId="77777777" w:rsidR="00A775F7" w:rsidRDefault="00A775F7" w:rsidP="003F5125">
            <w:pPr>
              <w:jc w:val="center"/>
            </w:pPr>
            <w:r>
              <w:rPr>
                <w:b/>
                <w:sz w:val="19"/>
              </w:rPr>
              <w:t>Dropped</w:t>
            </w:r>
          </w:p>
        </w:tc>
        <w:tc>
          <w:tcPr>
            <w:tcW w:w="2300" w:type="dxa"/>
            <w:tcBorders>
              <w:top w:val="single" w:sz="8" w:space="0" w:color="000000"/>
              <w:bottom w:val="single" w:sz="6" w:space="0" w:color="000000"/>
            </w:tcBorders>
          </w:tcPr>
          <w:p w14:paraId="4158D36E" w14:textId="77777777" w:rsidR="00A775F7" w:rsidRDefault="00A775F7" w:rsidP="003F5125">
            <w:pPr>
              <w:jc w:val="center"/>
            </w:pPr>
            <w:r>
              <w:rPr>
                <w:b/>
                <w:sz w:val="19"/>
              </w:rPr>
              <w:t>Total</w:t>
            </w:r>
          </w:p>
        </w:tc>
        <w:tc>
          <w:tcPr>
            <w:tcW w:w="2300" w:type="dxa"/>
            <w:tcBorders>
              <w:top w:val="single" w:sz="8" w:space="0" w:color="000000"/>
              <w:bottom w:val="single" w:sz="6" w:space="0" w:color="000000"/>
            </w:tcBorders>
          </w:tcPr>
          <w:p w14:paraId="07B3F636" w14:textId="77777777" w:rsidR="00A775F7" w:rsidRDefault="00A775F7" w:rsidP="003F5125">
            <w:pPr>
              <w:jc w:val="center"/>
            </w:pPr>
            <w:r>
              <w:rPr>
                <w:b/>
                <w:sz w:val="19"/>
              </w:rPr>
              <w:t>Dropout rate (%)</w:t>
            </w:r>
          </w:p>
        </w:tc>
      </w:tr>
      <w:tr w:rsidR="00A775F7" w14:paraId="7D2C0B57" w14:textId="77777777" w:rsidTr="003F5125">
        <w:trPr>
          <w:jc w:val="center"/>
        </w:trPr>
        <w:tc>
          <w:tcPr>
            <w:tcW w:w="2300" w:type="dxa"/>
          </w:tcPr>
          <w:p w14:paraId="7987FC73" w14:textId="77777777" w:rsidR="00A775F7" w:rsidRDefault="00A775F7" w:rsidP="003F5125">
            <w:r>
              <w:rPr>
                <w:sz w:val="19"/>
              </w:rPr>
              <w:t>7 → 9</w:t>
            </w:r>
          </w:p>
        </w:tc>
        <w:tc>
          <w:tcPr>
            <w:tcW w:w="2300" w:type="dxa"/>
          </w:tcPr>
          <w:p w14:paraId="70ECC1C2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Unaffected</w:t>
            </w:r>
          </w:p>
        </w:tc>
        <w:tc>
          <w:tcPr>
            <w:tcW w:w="2300" w:type="dxa"/>
          </w:tcPr>
          <w:p w14:paraId="45D22497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1,142</w:t>
            </w:r>
          </w:p>
        </w:tc>
        <w:tc>
          <w:tcPr>
            <w:tcW w:w="2300" w:type="dxa"/>
          </w:tcPr>
          <w:p w14:paraId="29D28B1A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53</w:t>
            </w:r>
          </w:p>
        </w:tc>
        <w:tc>
          <w:tcPr>
            <w:tcW w:w="2300" w:type="dxa"/>
          </w:tcPr>
          <w:p w14:paraId="0D2F1A8C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1,195</w:t>
            </w:r>
          </w:p>
        </w:tc>
        <w:tc>
          <w:tcPr>
            <w:tcW w:w="2300" w:type="dxa"/>
          </w:tcPr>
          <w:p w14:paraId="631A25E1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4.44</w:t>
            </w:r>
          </w:p>
        </w:tc>
      </w:tr>
      <w:tr w:rsidR="00A775F7" w14:paraId="47E85A88" w14:textId="77777777" w:rsidTr="003F5125">
        <w:trPr>
          <w:jc w:val="center"/>
        </w:trPr>
        <w:tc>
          <w:tcPr>
            <w:tcW w:w="2300" w:type="dxa"/>
          </w:tcPr>
          <w:p w14:paraId="1DBC0A4F" w14:textId="77777777" w:rsidR="00A775F7" w:rsidRDefault="00A775F7" w:rsidP="003F5125"/>
        </w:tc>
        <w:tc>
          <w:tcPr>
            <w:tcW w:w="2300" w:type="dxa"/>
          </w:tcPr>
          <w:p w14:paraId="51E43C5C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Affected</w:t>
            </w:r>
          </w:p>
        </w:tc>
        <w:tc>
          <w:tcPr>
            <w:tcW w:w="2300" w:type="dxa"/>
          </w:tcPr>
          <w:p w14:paraId="3BEC7016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340</w:t>
            </w:r>
          </w:p>
        </w:tc>
        <w:tc>
          <w:tcPr>
            <w:tcW w:w="2300" w:type="dxa"/>
          </w:tcPr>
          <w:p w14:paraId="7894CD96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20</w:t>
            </w:r>
          </w:p>
        </w:tc>
        <w:tc>
          <w:tcPr>
            <w:tcW w:w="2300" w:type="dxa"/>
          </w:tcPr>
          <w:p w14:paraId="7F9FEC46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360</w:t>
            </w:r>
          </w:p>
        </w:tc>
        <w:tc>
          <w:tcPr>
            <w:tcW w:w="2300" w:type="dxa"/>
          </w:tcPr>
          <w:p w14:paraId="35383224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5.56</w:t>
            </w:r>
          </w:p>
        </w:tc>
      </w:tr>
      <w:tr w:rsidR="00A775F7" w14:paraId="45255C30" w14:textId="77777777" w:rsidTr="003F5125">
        <w:trPr>
          <w:jc w:val="center"/>
        </w:trPr>
        <w:tc>
          <w:tcPr>
            <w:tcW w:w="2300" w:type="dxa"/>
          </w:tcPr>
          <w:p w14:paraId="37E5E9E0" w14:textId="77777777" w:rsidR="00A775F7" w:rsidRDefault="00A775F7" w:rsidP="003F5125">
            <w:r>
              <w:rPr>
                <w:sz w:val="19"/>
              </w:rPr>
              <w:t>9 → 11</w:t>
            </w:r>
          </w:p>
        </w:tc>
        <w:tc>
          <w:tcPr>
            <w:tcW w:w="2300" w:type="dxa"/>
          </w:tcPr>
          <w:p w14:paraId="0A4A0162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Unaffected</w:t>
            </w:r>
          </w:p>
        </w:tc>
        <w:tc>
          <w:tcPr>
            <w:tcW w:w="2300" w:type="dxa"/>
          </w:tcPr>
          <w:p w14:paraId="5423B942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1,143</w:t>
            </w:r>
          </w:p>
        </w:tc>
        <w:tc>
          <w:tcPr>
            <w:tcW w:w="2300" w:type="dxa"/>
          </w:tcPr>
          <w:p w14:paraId="7986FCB4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47</w:t>
            </w:r>
          </w:p>
        </w:tc>
        <w:tc>
          <w:tcPr>
            <w:tcW w:w="2300" w:type="dxa"/>
          </w:tcPr>
          <w:p w14:paraId="4A997C87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1,190</w:t>
            </w:r>
          </w:p>
        </w:tc>
        <w:tc>
          <w:tcPr>
            <w:tcW w:w="2300" w:type="dxa"/>
          </w:tcPr>
          <w:p w14:paraId="7D4B19AF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3.95</w:t>
            </w:r>
          </w:p>
        </w:tc>
      </w:tr>
      <w:tr w:rsidR="00A775F7" w14:paraId="413AC67A" w14:textId="77777777" w:rsidTr="003F5125">
        <w:trPr>
          <w:jc w:val="center"/>
        </w:trPr>
        <w:tc>
          <w:tcPr>
            <w:tcW w:w="2300" w:type="dxa"/>
          </w:tcPr>
          <w:p w14:paraId="454E82F7" w14:textId="77777777" w:rsidR="00A775F7" w:rsidRDefault="00A775F7" w:rsidP="003F5125"/>
        </w:tc>
        <w:tc>
          <w:tcPr>
            <w:tcW w:w="2300" w:type="dxa"/>
          </w:tcPr>
          <w:p w14:paraId="70031C4A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Affected</w:t>
            </w:r>
          </w:p>
        </w:tc>
        <w:tc>
          <w:tcPr>
            <w:tcW w:w="2300" w:type="dxa"/>
          </w:tcPr>
          <w:p w14:paraId="42612590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333</w:t>
            </w:r>
          </w:p>
        </w:tc>
        <w:tc>
          <w:tcPr>
            <w:tcW w:w="2300" w:type="dxa"/>
          </w:tcPr>
          <w:p w14:paraId="23EAE7B2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14</w:t>
            </w:r>
          </w:p>
        </w:tc>
        <w:tc>
          <w:tcPr>
            <w:tcW w:w="2300" w:type="dxa"/>
          </w:tcPr>
          <w:p w14:paraId="05C75E1A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347</w:t>
            </w:r>
          </w:p>
        </w:tc>
        <w:tc>
          <w:tcPr>
            <w:tcW w:w="2300" w:type="dxa"/>
          </w:tcPr>
          <w:p w14:paraId="4C71B508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4.03</w:t>
            </w:r>
          </w:p>
        </w:tc>
      </w:tr>
      <w:tr w:rsidR="00A775F7" w14:paraId="5ED07988" w14:textId="77777777" w:rsidTr="003F5125">
        <w:trPr>
          <w:jc w:val="center"/>
        </w:trPr>
        <w:tc>
          <w:tcPr>
            <w:tcW w:w="2300" w:type="dxa"/>
          </w:tcPr>
          <w:p w14:paraId="06DD169B" w14:textId="77777777" w:rsidR="00A775F7" w:rsidRDefault="00A775F7" w:rsidP="003F5125">
            <w:r>
              <w:rPr>
                <w:sz w:val="19"/>
              </w:rPr>
              <w:t>11 → 13</w:t>
            </w:r>
          </w:p>
        </w:tc>
        <w:tc>
          <w:tcPr>
            <w:tcW w:w="2300" w:type="dxa"/>
          </w:tcPr>
          <w:p w14:paraId="6AB8FB71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Unaffected</w:t>
            </w:r>
          </w:p>
        </w:tc>
        <w:tc>
          <w:tcPr>
            <w:tcW w:w="2300" w:type="dxa"/>
          </w:tcPr>
          <w:p w14:paraId="559314A9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1,060</w:t>
            </w:r>
          </w:p>
        </w:tc>
        <w:tc>
          <w:tcPr>
            <w:tcW w:w="2300" w:type="dxa"/>
          </w:tcPr>
          <w:p w14:paraId="068C85D8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124</w:t>
            </w:r>
          </w:p>
        </w:tc>
        <w:tc>
          <w:tcPr>
            <w:tcW w:w="2300" w:type="dxa"/>
          </w:tcPr>
          <w:p w14:paraId="57F758E7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1,184</w:t>
            </w:r>
          </w:p>
        </w:tc>
        <w:tc>
          <w:tcPr>
            <w:tcW w:w="2300" w:type="dxa"/>
          </w:tcPr>
          <w:p w14:paraId="471A80EA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10.47</w:t>
            </w:r>
          </w:p>
        </w:tc>
      </w:tr>
      <w:tr w:rsidR="00A775F7" w14:paraId="1E232482" w14:textId="77777777" w:rsidTr="003F5125">
        <w:trPr>
          <w:jc w:val="center"/>
        </w:trPr>
        <w:tc>
          <w:tcPr>
            <w:tcW w:w="2300" w:type="dxa"/>
            <w:tcBorders>
              <w:bottom w:val="single" w:sz="8" w:space="0" w:color="000000"/>
            </w:tcBorders>
          </w:tcPr>
          <w:p w14:paraId="7ED33F27" w14:textId="77777777" w:rsidR="00A775F7" w:rsidRDefault="00A775F7" w:rsidP="003F5125"/>
        </w:tc>
        <w:tc>
          <w:tcPr>
            <w:tcW w:w="2300" w:type="dxa"/>
            <w:tcBorders>
              <w:bottom w:val="single" w:sz="8" w:space="0" w:color="000000"/>
            </w:tcBorders>
          </w:tcPr>
          <w:p w14:paraId="092AB8D4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Affected</w:t>
            </w:r>
          </w:p>
        </w:tc>
        <w:tc>
          <w:tcPr>
            <w:tcW w:w="2300" w:type="dxa"/>
            <w:tcBorders>
              <w:bottom w:val="single" w:sz="8" w:space="0" w:color="000000"/>
            </w:tcBorders>
          </w:tcPr>
          <w:p w14:paraId="470141A8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300</w:t>
            </w:r>
          </w:p>
        </w:tc>
        <w:tc>
          <w:tcPr>
            <w:tcW w:w="2300" w:type="dxa"/>
            <w:tcBorders>
              <w:bottom w:val="single" w:sz="8" w:space="0" w:color="000000"/>
            </w:tcBorders>
          </w:tcPr>
          <w:p w14:paraId="16409D0E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48</w:t>
            </w:r>
          </w:p>
        </w:tc>
        <w:tc>
          <w:tcPr>
            <w:tcW w:w="2300" w:type="dxa"/>
            <w:tcBorders>
              <w:bottom w:val="single" w:sz="8" w:space="0" w:color="000000"/>
            </w:tcBorders>
          </w:tcPr>
          <w:p w14:paraId="47D5DF74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348</w:t>
            </w:r>
          </w:p>
        </w:tc>
        <w:tc>
          <w:tcPr>
            <w:tcW w:w="2300" w:type="dxa"/>
            <w:tcBorders>
              <w:bottom w:val="single" w:sz="8" w:space="0" w:color="000000"/>
            </w:tcBorders>
          </w:tcPr>
          <w:p w14:paraId="72EA35E9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13.79</w:t>
            </w:r>
          </w:p>
        </w:tc>
      </w:tr>
    </w:tbl>
    <w:p w14:paraId="453C4241" w14:textId="77777777" w:rsidR="00A775F7" w:rsidRDefault="00A775F7" w:rsidP="00A775F7">
      <w:pPr>
        <w:spacing w:before="120"/>
        <w:jc w:val="both"/>
      </w:pPr>
      <w:r>
        <w:rPr>
          <w:sz w:val="17"/>
        </w:rPr>
        <w:t>Notes: Each row reports the number and share of respondents interviewed in round t who were not re-interviewed in round t+2. Pearson chi-squared tests: 7→9, χ²(1)=0.776 (p=0.378); 9→11, χ²(1)=0.005 (p=0.943); 11→13, χ²(1)=2.975 (p=0.085).</w:t>
      </w:r>
    </w:p>
    <w:p w14:paraId="33C685D7" w14:textId="77777777" w:rsidR="00A775F7" w:rsidRDefault="00A775F7" w:rsidP="00A775F7">
      <w:r>
        <w:br w:type="page"/>
      </w:r>
    </w:p>
    <w:p w14:paraId="620954DB" w14:textId="77777777" w:rsidR="00A775F7" w:rsidRDefault="00A775F7" w:rsidP="00A775F7">
      <w:pPr>
        <w:spacing w:after="160"/>
      </w:pPr>
      <w:r>
        <w:rPr>
          <w:b/>
        </w:rPr>
        <w:lastRenderedPageBreak/>
        <w:t>Table A2. Construction and Composition of the Round-14 Estimation Samples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527"/>
        <w:gridCol w:w="2414"/>
        <w:gridCol w:w="2427"/>
        <w:gridCol w:w="2378"/>
      </w:tblGrid>
      <w:tr w:rsidR="00A775F7" w14:paraId="0C1924A3" w14:textId="77777777" w:rsidTr="003F5125">
        <w:trPr>
          <w:jc w:val="center"/>
        </w:trPr>
        <w:tc>
          <w:tcPr>
            <w:tcW w:w="3450" w:type="dxa"/>
            <w:tcBorders>
              <w:top w:val="single" w:sz="8" w:space="0" w:color="000000"/>
              <w:bottom w:val="single" w:sz="6" w:space="0" w:color="000000"/>
            </w:tcBorders>
          </w:tcPr>
          <w:p w14:paraId="1B0947E7" w14:textId="77777777" w:rsidR="00A775F7" w:rsidRDefault="00A775F7" w:rsidP="003F5125"/>
        </w:tc>
        <w:tc>
          <w:tcPr>
            <w:tcW w:w="3450" w:type="dxa"/>
            <w:tcBorders>
              <w:top w:val="single" w:sz="8" w:space="0" w:color="000000"/>
              <w:bottom w:val="single" w:sz="6" w:space="0" w:color="000000"/>
            </w:tcBorders>
          </w:tcPr>
          <w:p w14:paraId="4E182370" w14:textId="77777777" w:rsidR="00A775F7" w:rsidRDefault="00A775F7" w:rsidP="003F5125">
            <w:pPr>
              <w:jc w:val="center"/>
            </w:pPr>
            <w:r>
              <w:rPr>
                <w:b/>
                <w:sz w:val="19"/>
              </w:rPr>
              <w:t>Worse now</w:t>
            </w:r>
          </w:p>
        </w:tc>
        <w:tc>
          <w:tcPr>
            <w:tcW w:w="3450" w:type="dxa"/>
            <w:tcBorders>
              <w:top w:val="single" w:sz="8" w:space="0" w:color="000000"/>
              <w:bottom w:val="single" w:sz="6" w:space="0" w:color="000000"/>
            </w:tcBorders>
          </w:tcPr>
          <w:p w14:paraId="0F145436" w14:textId="77777777" w:rsidR="00A775F7" w:rsidRDefault="00A775F7" w:rsidP="003F5125">
            <w:pPr>
              <w:jc w:val="center"/>
            </w:pPr>
            <w:r>
              <w:rPr>
                <w:b/>
                <w:sz w:val="19"/>
              </w:rPr>
              <w:t>Worse in a year</w:t>
            </w:r>
          </w:p>
        </w:tc>
        <w:tc>
          <w:tcPr>
            <w:tcW w:w="3450" w:type="dxa"/>
            <w:tcBorders>
              <w:top w:val="single" w:sz="8" w:space="0" w:color="000000"/>
              <w:bottom w:val="single" w:sz="6" w:space="0" w:color="000000"/>
            </w:tcBorders>
          </w:tcPr>
          <w:p w14:paraId="19EF4AE6" w14:textId="77777777" w:rsidR="00A775F7" w:rsidRDefault="00A775F7" w:rsidP="003F5125">
            <w:pPr>
              <w:jc w:val="center"/>
            </w:pPr>
            <w:r>
              <w:rPr>
                <w:b/>
                <w:sz w:val="19"/>
              </w:rPr>
              <w:t>Climate risk</w:t>
            </w:r>
          </w:p>
        </w:tc>
      </w:tr>
      <w:tr w:rsidR="00A775F7" w14:paraId="6F6338F0" w14:textId="77777777" w:rsidTr="003F5125">
        <w:trPr>
          <w:jc w:val="center"/>
        </w:trPr>
        <w:tc>
          <w:tcPr>
            <w:tcW w:w="3450" w:type="dxa"/>
          </w:tcPr>
          <w:p w14:paraId="3B9F34D7" w14:textId="77777777" w:rsidR="00A775F7" w:rsidRDefault="00A775F7" w:rsidP="003F5125">
            <w:r>
              <w:rPr>
                <w:i/>
                <w:sz w:val="19"/>
              </w:rPr>
              <w:t>Panel A: sample construction</w:t>
            </w:r>
          </w:p>
        </w:tc>
        <w:tc>
          <w:tcPr>
            <w:tcW w:w="3450" w:type="dxa"/>
          </w:tcPr>
          <w:p w14:paraId="65BAFBB6" w14:textId="77777777" w:rsidR="00A775F7" w:rsidRDefault="00A775F7" w:rsidP="003F5125">
            <w:pPr>
              <w:jc w:val="center"/>
            </w:pPr>
          </w:p>
        </w:tc>
        <w:tc>
          <w:tcPr>
            <w:tcW w:w="3450" w:type="dxa"/>
          </w:tcPr>
          <w:p w14:paraId="51576CA1" w14:textId="77777777" w:rsidR="00A775F7" w:rsidRDefault="00A775F7" w:rsidP="003F5125">
            <w:pPr>
              <w:jc w:val="center"/>
            </w:pPr>
          </w:p>
        </w:tc>
        <w:tc>
          <w:tcPr>
            <w:tcW w:w="3450" w:type="dxa"/>
          </w:tcPr>
          <w:p w14:paraId="21EF2B77" w14:textId="77777777" w:rsidR="00A775F7" w:rsidRDefault="00A775F7" w:rsidP="003F5125">
            <w:pPr>
              <w:jc w:val="center"/>
            </w:pPr>
          </w:p>
        </w:tc>
      </w:tr>
      <w:tr w:rsidR="00A775F7" w14:paraId="4B36C00D" w14:textId="77777777" w:rsidTr="003F5125">
        <w:trPr>
          <w:jc w:val="center"/>
        </w:trPr>
        <w:tc>
          <w:tcPr>
            <w:tcW w:w="3450" w:type="dxa"/>
          </w:tcPr>
          <w:p w14:paraId="4C8C3EAE" w14:textId="77777777" w:rsidR="00A775F7" w:rsidRDefault="00A775F7" w:rsidP="003F5125">
            <w:r>
              <w:rPr>
                <w:sz w:val="19"/>
              </w:rPr>
              <w:t>Round-14 respondents</w:t>
            </w:r>
          </w:p>
        </w:tc>
        <w:tc>
          <w:tcPr>
            <w:tcW w:w="3450" w:type="dxa"/>
          </w:tcPr>
          <w:p w14:paraId="3B4D7DD7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1,403</w:t>
            </w:r>
          </w:p>
        </w:tc>
        <w:tc>
          <w:tcPr>
            <w:tcW w:w="3450" w:type="dxa"/>
          </w:tcPr>
          <w:p w14:paraId="26E178C6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1,403</w:t>
            </w:r>
          </w:p>
        </w:tc>
        <w:tc>
          <w:tcPr>
            <w:tcW w:w="3450" w:type="dxa"/>
          </w:tcPr>
          <w:p w14:paraId="32E30B56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1,403</w:t>
            </w:r>
          </w:p>
        </w:tc>
      </w:tr>
      <w:tr w:rsidR="00A775F7" w14:paraId="59995A7C" w14:textId="77777777" w:rsidTr="003F5125">
        <w:trPr>
          <w:jc w:val="center"/>
        </w:trPr>
        <w:tc>
          <w:tcPr>
            <w:tcW w:w="3450" w:type="dxa"/>
          </w:tcPr>
          <w:p w14:paraId="0E729C73" w14:textId="77777777" w:rsidR="00A775F7" w:rsidRDefault="00A775F7" w:rsidP="003F5125">
            <w:r>
              <w:rPr>
                <w:sz w:val="19"/>
              </w:rPr>
              <w:t>Answered the question</w:t>
            </w:r>
          </w:p>
        </w:tc>
        <w:tc>
          <w:tcPr>
            <w:tcW w:w="3450" w:type="dxa"/>
          </w:tcPr>
          <w:p w14:paraId="5DE8A691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1,401</w:t>
            </w:r>
          </w:p>
        </w:tc>
        <w:tc>
          <w:tcPr>
            <w:tcW w:w="3450" w:type="dxa"/>
          </w:tcPr>
          <w:p w14:paraId="414AEAC2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1,244</w:t>
            </w:r>
          </w:p>
        </w:tc>
        <w:tc>
          <w:tcPr>
            <w:tcW w:w="3450" w:type="dxa"/>
          </w:tcPr>
          <w:p w14:paraId="721CE565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1,377</w:t>
            </w:r>
          </w:p>
        </w:tc>
      </w:tr>
      <w:tr w:rsidR="00A775F7" w14:paraId="5AE576ED" w14:textId="77777777" w:rsidTr="003F5125">
        <w:trPr>
          <w:jc w:val="center"/>
        </w:trPr>
        <w:tc>
          <w:tcPr>
            <w:tcW w:w="3450" w:type="dxa"/>
          </w:tcPr>
          <w:p w14:paraId="6B313E8E" w14:textId="77777777" w:rsidR="00A775F7" w:rsidRDefault="00A775F7" w:rsidP="003F5125">
            <w:r>
              <w:rPr>
                <w:sz w:val="19"/>
              </w:rPr>
              <w:t>Non-missing controls: exposure models (Table 7)</w:t>
            </w:r>
          </w:p>
        </w:tc>
        <w:tc>
          <w:tcPr>
            <w:tcW w:w="3450" w:type="dxa"/>
          </w:tcPr>
          <w:p w14:paraId="5B39C2EC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1,255</w:t>
            </w:r>
          </w:p>
        </w:tc>
        <w:tc>
          <w:tcPr>
            <w:tcW w:w="3450" w:type="dxa"/>
          </w:tcPr>
          <w:p w14:paraId="51F7C2F5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1,109</w:t>
            </w:r>
          </w:p>
        </w:tc>
        <w:tc>
          <w:tcPr>
            <w:tcW w:w="3450" w:type="dxa"/>
          </w:tcPr>
          <w:p w14:paraId="28FF0813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1,231</w:t>
            </w:r>
          </w:p>
        </w:tc>
      </w:tr>
      <w:tr w:rsidR="00A775F7" w14:paraId="5DC8915D" w14:textId="77777777" w:rsidTr="003F5125">
        <w:trPr>
          <w:jc w:val="center"/>
        </w:trPr>
        <w:tc>
          <w:tcPr>
            <w:tcW w:w="3450" w:type="dxa"/>
          </w:tcPr>
          <w:p w14:paraId="30103A84" w14:textId="77777777" w:rsidR="00A775F7" w:rsidRDefault="00A775F7" w:rsidP="003F5125">
            <w:r>
              <w:rPr>
                <w:sz w:val="19"/>
              </w:rPr>
              <w:t>Observed in round 13: loss models (Tables 8–9)</w:t>
            </w:r>
          </w:p>
        </w:tc>
        <w:tc>
          <w:tcPr>
            <w:tcW w:w="3450" w:type="dxa"/>
          </w:tcPr>
          <w:p w14:paraId="79A19A50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1,212</w:t>
            </w:r>
          </w:p>
        </w:tc>
        <w:tc>
          <w:tcPr>
            <w:tcW w:w="3450" w:type="dxa"/>
          </w:tcPr>
          <w:p w14:paraId="47A9F063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1,069</w:t>
            </w:r>
          </w:p>
        </w:tc>
        <w:tc>
          <w:tcPr>
            <w:tcW w:w="3450" w:type="dxa"/>
          </w:tcPr>
          <w:p w14:paraId="5D77F395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1,188</w:t>
            </w:r>
          </w:p>
        </w:tc>
      </w:tr>
      <w:tr w:rsidR="00A775F7" w14:paraId="0DCB6C25" w14:textId="77777777" w:rsidTr="003F5125">
        <w:trPr>
          <w:jc w:val="center"/>
        </w:trPr>
        <w:tc>
          <w:tcPr>
            <w:tcW w:w="3450" w:type="dxa"/>
            <w:tcBorders>
              <w:bottom w:val="single" w:sz="4" w:space="0" w:color="auto"/>
            </w:tcBorders>
          </w:tcPr>
          <w:p w14:paraId="727D8EC0" w14:textId="77777777" w:rsidR="00A775F7" w:rsidRDefault="00A775F7" w:rsidP="003F5125">
            <w:r>
              <w:rPr>
                <w:sz w:val="19"/>
              </w:rPr>
              <w:t>Retained share of those answering (%)</w:t>
            </w:r>
          </w:p>
        </w:tc>
        <w:tc>
          <w:tcPr>
            <w:tcW w:w="3450" w:type="dxa"/>
            <w:tcBorders>
              <w:bottom w:val="single" w:sz="4" w:space="0" w:color="auto"/>
            </w:tcBorders>
          </w:tcPr>
          <w:p w14:paraId="55DA4027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89.6</w:t>
            </w:r>
          </w:p>
        </w:tc>
        <w:tc>
          <w:tcPr>
            <w:tcW w:w="3450" w:type="dxa"/>
            <w:tcBorders>
              <w:bottom w:val="single" w:sz="4" w:space="0" w:color="auto"/>
            </w:tcBorders>
          </w:tcPr>
          <w:p w14:paraId="30DC014B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89.1</w:t>
            </w:r>
          </w:p>
        </w:tc>
        <w:tc>
          <w:tcPr>
            <w:tcW w:w="3450" w:type="dxa"/>
            <w:tcBorders>
              <w:bottom w:val="single" w:sz="4" w:space="0" w:color="auto"/>
            </w:tcBorders>
          </w:tcPr>
          <w:p w14:paraId="032A6E05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89.4</w:t>
            </w:r>
          </w:p>
        </w:tc>
      </w:tr>
      <w:tr w:rsidR="00A775F7" w14:paraId="53ABA022" w14:textId="77777777" w:rsidTr="003F5125">
        <w:trPr>
          <w:jc w:val="center"/>
        </w:trPr>
        <w:tc>
          <w:tcPr>
            <w:tcW w:w="3450" w:type="dxa"/>
            <w:tcBorders>
              <w:top w:val="single" w:sz="4" w:space="0" w:color="auto"/>
            </w:tcBorders>
          </w:tcPr>
          <w:p w14:paraId="50006F01" w14:textId="77777777" w:rsidR="00A775F7" w:rsidRPr="00687C7F" w:rsidRDefault="00A775F7" w:rsidP="003F5125">
            <w:pPr>
              <w:rPr>
                <w:b/>
                <w:bCs/>
              </w:rPr>
            </w:pPr>
            <w:r w:rsidRPr="00687C7F">
              <w:rPr>
                <w:b/>
                <w:bCs/>
                <w:sz w:val="19"/>
              </w:rPr>
              <w:t>Panel B: retained vs excluded, current assessment</w:t>
            </w:r>
          </w:p>
        </w:tc>
        <w:tc>
          <w:tcPr>
            <w:tcW w:w="3450" w:type="dxa"/>
            <w:tcBorders>
              <w:top w:val="single" w:sz="4" w:space="0" w:color="auto"/>
            </w:tcBorders>
          </w:tcPr>
          <w:p w14:paraId="3BAF669C" w14:textId="77777777" w:rsidR="00A775F7" w:rsidRPr="00687C7F" w:rsidRDefault="00A775F7" w:rsidP="003F5125">
            <w:pPr>
              <w:jc w:val="center"/>
              <w:rPr>
                <w:b/>
                <w:bCs/>
              </w:rPr>
            </w:pPr>
            <w:r w:rsidRPr="00687C7F">
              <w:rPr>
                <w:b/>
                <w:bCs/>
                <w:sz w:val="19"/>
              </w:rPr>
              <w:t>Retained</w:t>
            </w:r>
          </w:p>
        </w:tc>
        <w:tc>
          <w:tcPr>
            <w:tcW w:w="3450" w:type="dxa"/>
            <w:tcBorders>
              <w:top w:val="single" w:sz="4" w:space="0" w:color="auto"/>
            </w:tcBorders>
          </w:tcPr>
          <w:p w14:paraId="53004211" w14:textId="77777777" w:rsidR="00A775F7" w:rsidRPr="00687C7F" w:rsidRDefault="00A775F7" w:rsidP="003F5125">
            <w:pPr>
              <w:jc w:val="center"/>
              <w:rPr>
                <w:b/>
                <w:bCs/>
              </w:rPr>
            </w:pPr>
            <w:r w:rsidRPr="00687C7F">
              <w:rPr>
                <w:b/>
                <w:bCs/>
                <w:sz w:val="19"/>
              </w:rPr>
              <w:t>Excluded</w:t>
            </w:r>
          </w:p>
        </w:tc>
        <w:tc>
          <w:tcPr>
            <w:tcW w:w="3450" w:type="dxa"/>
            <w:tcBorders>
              <w:top w:val="single" w:sz="4" w:space="0" w:color="auto"/>
            </w:tcBorders>
          </w:tcPr>
          <w:p w14:paraId="4BF36662" w14:textId="77777777" w:rsidR="00A775F7" w:rsidRPr="00687C7F" w:rsidRDefault="00A775F7" w:rsidP="003F5125">
            <w:pPr>
              <w:jc w:val="center"/>
              <w:rPr>
                <w:b/>
                <w:bCs/>
              </w:rPr>
            </w:pPr>
            <w:r w:rsidRPr="00687C7F">
              <w:rPr>
                <w:b/>
                <w:bCs/>
                <w:sz w:val="19"/>
              </w:rPr>
              <w:t>p-value</w:t>
            </w:r>
          </w:p>
        </w:tc>
      </w:tr>
      <w:tr w:rsidR="00A775F7" w14:paraId="32D8DFA8" w14:textId="77777777" w:rsidTr="003F5125">
        <w:trPr>
          <w:jc w:val="center"/>
        </w:trPr>
        <w:tc>
          <w:tcPr>
            <w:tcW w:w="3450" w:type="dxa"/>
          </w:tcPr>
          <w:p w14:paraId="7A2B0CB8" w14:textId="77777777" w:rsidR="00A775F7" w:rsidRDefault="00A775F7" w:rsidP="003F5125">
            <w:r>
              <w:rPr>
                <w:sz w:val="19"/>
              </w:rPr>
              <w:t>Affected district (≥40,000)</w:t>
            </w:r>
          </w:p>
        </w:tc>
        <w:tc>
          <w:tcPr>
            <w:tcW w:w="3450" w:type="dxa"/>
          </w:tcPr>
          <w:p w14:paraId="6093DCE9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0.222</w:t>
            </w:r>
          </w:p>
        </w:tc>
        <w:tc>
          <w:tcPr>
            <w:tcW w:w="3450" w:type="dxa"/>
          </w:tcPr>
          <w:p w14:paraId="238ED068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0.281</w:t>
            </w:r>
          </w:p>
        </w:tc>
        <w:tc>
          <w:tcPr>
            <w:tcW w:w="3450" w:type="dxa"/>
          </w:tcPr>
          <w:p w14:paraId="38DDDFA0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0.111</w:t>
            </w:r>
          </w:p>
        </w:tc>
      </w:tr>
      <w:tr w:rsidR="00A775F7" w14:paraId="4F30ACE5" w14:textId="77777777" w:rsidTr="003F5125">
        <w:trPr>
          <w:jc w:val="center"/>
        </w:trPr>
        <w:tc>
          <w:tcPr>
            <w:tcW w:w="3450" w:type="dxa"/>
          </w:tcPr>
          <w:p w14:paraId="45090467" w14:textId="77777777" w:rsidR="00A775F7" w:rsidRDefault="00A775F7" w:rsidP="003F5125">
            <w:r>
              <w:rPr>
                <w:sz w:val="19"/>
              </w:rPr>
              <w:t>Female head (no spouse)</w:t>
            </w:r>
          </w:p>
        </w:tc>
        <w:tc>
          <w:tcPr>
            <w:tcW w:w="3450" w:type="dxa"/>
          </w:tcPr>
          <w:p w14:paraId="05FAAB21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0.187</w:t>
            </w:r>
          </w:p>
        </w:tc>
        <w:tc>
          <w:tcPr>
            <w:tcW w:w="3450" w:type="dxa"/>
          </w:tcPr>
          <w:p w14:paraId="7C83BDF1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0.205</w:t>
            </w:r>
          </w:p>
        </w:tc>
        <w:tc>
          <w:tcPr>
            <w:tcW w:w="3450" w:type="dxa"/>
          </w:tcPr>
          <w:p w14:paraId="651AC627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0.595</w:t>
            </w:r>
          </w:p>
        </w:tc>
      </w:tr>
      <w:tr w:rsidR="00A775F7" w14:paraId="4AF282C4" w14:textId="77777777" w:rsidTr="003F5125">
        <w:trPr>
          <w:jc w:val="center"/>
        </w:trPr>
        <w:tc>
          <w:tcPr>
            <w:tcW w:w="3450" w:type="dxa"/>
          </w:tcPr>
          <w:p w14:paraId="1965A828" w14:textId="77777777" w:rsidR="00A775F7" w:rsidRDefault="00A775F7" w:rsidP="003F5125">
            <w:r>
              <w:rPr>
                <w:sz w:val="19"/>
              </w:rPr>
              <w:t>Rural</w:t>
            </w:r>
          </w:p>
        </w:tc>
        <w:tc>
          <w:tcPr>
            <w:tcW w:w="3450" w:type="dxa"/>
          </w:tcPr>
          <w:p w14:paraId="6BF0CDA3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0.608</w:t>
            </w:r>
          </w:p>
        </w:tc>
        <w:tc>
          <w:tcPr>
            <w:tcW w:w="3450" w:type="dxa"/>
          </w:tcPr>
          <w:p w14:paraId="100DCE85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0.719</w:t>
            </w:r>
          </w:p>
        </w:tc>
        <w:tc>
          <w:tcPr>
            <w:tcW w:w="3450" w:type="dxa"/>
          </w:tcPr>
          <w:p w14:paraId="7CB871CB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0.009</w:t>
            </w:r>
          </w:p>
        </w:tc>
      </w:tr>
      <w:tr w:rsidR="00A775F7" w14:paraId="52684D73" w14:textId="77777777" w:rsidTr="003F5125">
        <w:trPr>
          <w:jc w:val="center"/>
        </w:trPr>
        <w:tc>
          <w:tcPr>
            <w:tcW w:w="3450" w:type="dxa"/>
          </w:tcPr>
          <w:p w14:paraId="548F6328" w14:textId="77777777" w:rsidR="00A775F7" w:rsidRDefault="00A775F7" w:rsidP="003F5125">
            <w:r>
              <w:rPr>
                <w:sz w:val="19"/>
              </w:rPr>
              <w:t>Education</w:t>
            </w:r>
          </w:p>
        </w:tc>
        <w:tc>
          <w:tcPr>
            <w:tcW w:w="3450" w:type="dxa"/>
          </w:tcPr>
          <w:p w14:paraId="1BDBDA16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1.086</w:t>
            </w:r>
          </w:p>
        </w:tc>
        <w:tc>
          <w:tcPr>
            <w:tcW w:w="3450" w:type="dxa"/>
          </w:tcPr>
          <w:p w14:paraId="5C4A4EB0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0.804</w:t>
            </w:r>
          </w:p>
        </w:tc>
        <w:tc>
          <w:tcPr>
            <w:tcW w:w="3450" w:type="dxa"/>
          </w:tcPr>
          <w:p w14:paraId="29B9A7D5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0.008</w:t>
            </w:r>
          </w:p>
        </w:tc>
      </w:tr>
      <w:tr w:rsidR="00A775F7" w14:paraId="1F2BB443" w14:textId="77777777" w:rsidTr="003F5125">
        <w:trPr>
          <w:jc w:val="center"/>
        </w:trPr>
        <w:tc>
          <w:tcPr>
            <w:tcW w:w="3450" w:type="dxa"/>
          </w:tcPr>
          <w:p w14:paraId="06702207" w14:textId="77777777" w:rsidR="00A775F7" w:rsidRDefault="00A775F7" w:rsidP="003F5125">
            <w:r>
              <w:rPr>
                <w:sz w:val="19"/>
              </w:rPr>
              <w:t>Age</w:t>
            </w:r>
          </w:p>
        </w:tc>
        <w:tc>
          <w:tcPr>
            <w:tcW w:w="3450" w:type="dxa"/>
          </w:tcPr>
          <w:p w14:paraId="16D61394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44.28</w:t>
            </w:r>
          </w:p>
        </w:tc>
        <w:tc>
          <w:tcPr>
            <w:tcW w:w="3450" w:type="dxa"/>
          </w:tcPr>
          <w:p w14:paraId="2DB9CE9D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44.30</w:t>
            </w:r>
          </w:p>
        </w:tc>
        <w:tc>
          <w:tcPr>
            <w:tcW w:w="3450" w:type="dxa"/>
          </w:tcPr>
          <w:p w14:paraId="4C381934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0.985</w:t>
            </w:r>
          </w:p>
        </w:tc>
      </w:tr>
      <w:tr w:rsidR="00A775F7" w14:paraId="682D26F4" w14:textId="77777777" w:rsidTr="003F5125">
        <w:trPr>
          <w:jc w:val="center"/>
        </w:trPr>
        <w:tc>
          <w:tcPr>
            <w:tcW w:w="3450" w:type="dxa"/>
          </w:tcPr>
          <w:p w14:paraId="6AAF360B" w14:textId="77777777" w:rsidR="00A775F7" w:rsidRDefault="00A775F7" w:rsidP="003F5125">
            <w:r>
              <w:rPr>
                <w:sz w:val="19"/>
              </w:rPr>
              <w:t>Employed (round 12)</w:t>
            </w:r>
          </w:p>
        </w:tc>
        <w:tc>
          <w:tcPr>
            <w:tcW w:w="3450" w:type="dxa"/>
          </w:tcPr>
          <w:p w14:paraId="5EB93DAE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0.795</w:t>
            </w:r>
          </w:p>
        </w:tc>
        <w:tc>
          <w:tcPr>
            <w:tcW w:w="3450" w:type="dxa"/>
          </w:tcPr>
          <w:p w14:paraId="03801574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0.810</w:t>
            </w:r>
          </w:p>
        </w:tc>
        <w:tc>
          <w:tcPr>
            <w:tcW w:w="3450" w:type="dxa"/>
          </w:tcPr>
          <w:p w14:paraId="63C3C36D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0.750</w:t>
            </w:r>
          </w:p>
        </w:tc>
      </w:tr>
      <w:tr w:rsidR="00A775F7" w14:paraId="6D429816" w14:textId="77777777" w:rsidTr="003F5125">
        <w:trPr>
          <w:jc w:val="center"/>
        </w:trPr>
        <w:tc>
          <w:tcPr>
            <w:tcW w:w="3450" w:type="dxa"/>
          </w:tcPr>
          <w:p w14:paraId="273C503C" w14:textId="77777777" w:rsidR="00A775F7" w:rsidRDefault="00A775F7" w:rsidP="003F5125">
            <w:r>
              <w:rPr>
                <w:sz w:val="19"/>
              </w:rPr>
              <w:t>Household size (round 12)</w:t>
            </w:r>
          </w:p>
        </w:tc>
        <w:tc>
          <w:tcPr>
            <w:tcW w:w="3450" w:type="dxa"/>
          </w:tcPr>
          <w:p w14:paraId="4FDECF5C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5.07</w:t>
            </w:r>
          </w:p>
        </w:tc>
        <w:tc>
          <w:tcPr>
            <w:tcW w:w="3450" w:type="dxa"/>
          </w:tcPr>
          <w:p w14:paraId="31C5D3CA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4.75</w:t>
            </w:r>
          </w:p>
        </w:tc>
        <w:tc>
          <w:tcPr>
            <w:tcW w:w="3450" w:type="dxa"/>
          </w:tcPr>
          <w:p w14:paraId="0D5ABE48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0.203</w:t>
            </w:r>
          </w:p>
        </w:tc>
      </w:tr>
      <w:tr w:rsidR="00A775F7" w14:paraId="2F1073A5" w14:textId="77777777" w:rsidTr="003F5125">
        <w:trPr>
          <w:jc w:val="center"/>
        </w:trPr>
        <w:tc>
          <w:tcPr>
            <w:tcW w:w="3450" w:type="dxa"/>
            <w:tcBorders>
              <w:bottom w:val="single" w:sz="8" w:space="0" w:color="000000"/>
            </w:tcBorders>
          </w:tcPr>
          <w:p w14:paraId="2ED16C38" w14:textId="77777777" w:rsidR="00A775F7" w:rsidRDefault="00A775F7" w:rsidP="003F5125">
            <w:r>
              <w:rPr>
                <w:sz w:val="19"/>
              </w:rPr>
              <w:t>Observations</w:t>
            </w:r>
          </w:p>
        </w:tc>
        <w:tc>
          <w:tcPr>
            <w:tcW w:w="3450" w:type="dxa"/>
            <w:tcBorders>
              <w:bottom w:val="single" w:sz="8" w:space="0" w:color="000000"/>
            </w:tcBorders>
          </w:tcPr>
          <w:p w14:paraId="33316D4C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1,255</w:t>
            </w:r>
          </w:p>
        </w:tc>
        <w:tc>
          <w:tcPr>
            <w:tcW w:w="3450" w:type="dxa"/>
            <w:tcBorders>
              <w:bottom w:val="single" w:sz="8" w:space="0" w:color="000000"/>
            </w:tcBorders>
          </w:tcPr>
          <w:p w14:paraId="0A3AC4FE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146</w:t>
            </w:r>
          </w:p>
        </w:tc>
        <w:tc>
          <w:tcPr>
            <w:tcW w:w="3450" w:type="dxa"/>
            <w:tcBorders>
              <w:bottom w:val="single" w:sz="8" w:space="0" w:color="000000"/>
            </w:tcBorders>
          </w:tcPr>
          <w:p w14:paraId="0BA40996" w14:textId="77777777" w:rsidR="00A775F7" w:rsidRDefault="00A775F7" w:rsidP="003F5125">
            <w:pPr>
              <w:jc w:val="center"/>
            </w:pPr>
          </w:p>
        </w:tc>
      </w:tr>
    </w:tbl>
    <w:p w14:paraId="2531449B" w14:textId="77777777" w:rsidR="00A775F7" w:rsidRDefault="00A775F7" w:rsidP="00A775F7">
      <w:pPr>
        <w:spacing w:before="120"/>
        <w:jc w:val="both"/>
      </w:pPr>
      <w:r>
        <w:rPr>
          <w:sz w:val="17"/>
        </w:rPr>
        <w:t xml:space="preserve">Notes: Panel A reports the construction of each estimation sample. Panel B compares the retained sample for the current-assessment outcome with the round-14 respondents excluded from it, with p-values from two-sample t-tests. </w:t>
      </w:r>
    </w:p>
    <w:p w14:paraId="6E21A29B" w14:textId="77777777" w:rsidR="00A775F7" w:rsidRDefault="00A775F7" w:rsidP="00A775F7">
      <w:r>
        <w:br w:type="page"/>
      </w:r>
    </w:p>
    <w:p w14:paraId="1B680C45" w14:textId="77777777" w:rsidR="00A775F7" w:rsidRDefault="00A775F7" w:rsidP="00A775F7">
      <w:pPr>
        <w:spacing w:after="160"/>
      </w:pPr>
      <w:r>
        <w:rPr>
          <w:b/>
        </w:rPr>
        <w:lastRenderedPageBreak/>
        <w:t>Table A3. Overlap of Farm and Business Income Sources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399"/>
        <w:gridCol w:w="2444"/>
        <w:gridCol w:w="2444"/>
        <w:gridCol w:w="2459"/>
      </w:tblGrid>
      <w:tr w:rsidR="00A775F7" w14:paraId="4DF3B63D" w14:textId="77777777" w:rsidTr="003F5125">
        <w:trPr>
          <w:jc w:val="center"/>
        </w:trPr>
        <w:tc>
          <w:tcPr>
            <w:tcW w:w="3450" w:type="dxa"/>
            <w:tcBorders>
              <w:top w:val="single" w:sz="8" w:space="0" w:color="000000"/>
              <w:bottom w:val="single" w:sz="6" w:space="0" w:color="000000"/>
            </w:tcBorders>
          </w:tcPr>
          <w:p w14:paraId="01AB8591" w14:textId="77777777" w:rsidR="00A775F7" w:rsidRDefault="00A775F7" w:rsidP="003F5125"/>
        </w:tc>
        <w:tc>
          <w:tcPr>
            <w:tcW w:w="3450" w:type="dxa"/>
            <w:tcBorders>
              <w:top w:val="single" w:sz="8" w:space="0" w:color="000000"/>
              <w:bottom w:val="single" w:sz="6" w:space="0" w:color="000000"/>
            </w:tcBorders>
          </w:tcPr>
          <w:p w14:paraId="2C2FBEA1" w14:textId="77777777" w:rsidR="00A775F7" w:rsidRDefault="00A775F7" w:rsidP="003F5125">
            <w:pPr>
              <w:jc w:val="center"/>
            </w:pPr>
            <w:r>
              <w:rPr>
                <w:b/>
                <w:sz w:val="19"/>
              </w:rPr>
              <w:t>No business income</w:t>
            </w:r>
          </w:p>
        </w:tc>
        <w:tc>
          <w:tcPr>
            <w:tcW w:w="3450" w:type="dxa"/>
            <w:tcBorders>
              <w:top w:val="single" w:sz="8" w:space="0" w:color="000000"/>
              <w:bottom w:val="single" w:sz="6" w:space="0" w:color="000000"/>
            </w:tcBorders>
          </w:tcPr>
          <w:p w14:paraId="3EB0EDBF" w14:textId="77777777" w:rsidR="00A775F7" w:rsidRDefault="00A775F7" w:rsidP="003F5125">
            <w:pPr>
              <w:jc w:val="center"/>
            </w:pPr>
            <w:r>
              <w:rPr>
                <w:b/>
                <w:sz w:val="19"/>
              </w:rPr>
              <w:t>Has business income</w:t>
            </w:r>
          </w:p>
        </w:tc>
        <w:tc>
          <w:tcPr>
            <w:tcW w:w="3450" w:type="dxa"/>
            <w:tcBorders>
              <w:top w:val="single" w:sz="8" w:space="0" w:color="000000"/>
              <w:bottom w:val="single" w:sz="6" w:space="0" w:color="000000"/>
            </w:tcBorders>
          </w:tcPr>
          <w:p w14:paraId="249D9F44" w14:textId="77777777" w:rsidR="00A775F7" w:rsidRDefault="00A775F7" w:rsidP="003F5125">
            <w:pPr>
              <w:jc w:val="center"/>
            </w:pPr>
            <w:r>
              <w:rPr>
                <w:b/>
                <w:sz w:val="19"/>
              </w:rPr>
              <w:t>Total</w:t>
            </w:r>
          </w:p>
        </w:tc>
      </w:tr>
      <w:tr w:rsidR="00A775F7" w14:paraId="1E420ACA" w14:textId="77777777" w:rsidTr="003F5125">
        <w:trPr>
          <w:jc w:val="center"/>
        </w:trPr>
        <w:tc>
          <w:tcPr>
            <w:tcW w:w="3450" w:type="dxa"/>
          </w:tcPr>
          <w:p w14:paraId="19A32764" w14:textId="77777777" w:rsidR="00A775F7" w:rsidRDefault="00A775F7" w:rsidP="003F5125">
            <w:r>
              <w:rPr>
                <w:sz w:val="19"/>
              </w:rPr>
              <w:t>No farm income</w:t>
            </w:r>
          </w:p>
        </w:tc>
        <w:tc>
          <w:tcPr>
            <w:tcW w:w="3450" w:type="dxa"/>
          </w:tcPr>
          <w:p w14:paraId="232AEA04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1,071 (17.7%)</w:t>
            </w:r>
          </w:p>
        </w:tc>
        <w:tc>
          <w:tcPr>
            <w:tcW w:w="3450" w:type="dxa"/>
          </w:tcPr>
          <w:p w14:paraId="40606841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1,146 (18.9%)</w:t>
            </w:r>
          </w:p>
        </w:tc>
        <w:tc>
          <w:tcPr>
            <w:tcW w:w="3450" w:type="dxa"/>
          </w:tcPr>
          <w:p w14:paraId="4D8C666C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2,217 (36.6%)</w:t>
            </w:r>
          </w:p>
        </w:tc>
      </w:tr>
      <w:tr w:rsidR="00A775F7" w14:paraId="09E468F1" w14:textId="77777777" w:rsidTr="003F5125">
        <w:trPr>
          <w:jc w:val="center"/>
        </w:trPr>
        <w:tc>
          <w:tcPr>
            <w:tcW w:w="3450" w:type="dxa"/>
          </w:tcPr>
          <w:p w14:paraId="66A49AC8" w14:textId="77777777" w:rsidR="00A775F7" w:rsidRDefault="00A775F7" w:rsidP="003F5125">
            <w:r>
              <w:rPr>
                <w:sz w:val="19"/>
              </w:rPr>
              <w:t>Has farm income</w:t>
            </w:r>
          </w:p>
        </w:tc>
        <w:tc>
          <w:tcPr>
            <w:tcW w:w="3450" w:type="dxa"/>
          </w:tcPr>
          <w:p w14:paraId="53D2DBB9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2,191 (36.2%)</w:t>
            </w:r>
          </w:p>
        </w:tc>
        <w:tc>
          <w:tcPr>
            <w:tcW w:w="3450" w:type="dxa"/>
          </w:tcPr>
          <w:p w14:paraId="5B4425B7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1,646 (27.2%)</w:t>
            </w:r>
          </w:p>
        </w:tc>
        <w:tc>
          <w:tcPr>
            <w:tcW w:w="3450" w:type="dxa"/>
          </w:tcPr>
          <w:p w14:paraId="6067D1B1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3,837 (63.4%)</w:t>
            </w:r>
          </w:p>
        </w:tc>
      </w:tr>
      <w:tr w:rsidR="00A775F7" w14:paraId="2D08C5C6" w14:textId="77777777" w:rsidTr="003F5125">
        <w:trPr>
          <w:jc w:val="center"/>
        </w:trPr>
        <w:tc>
          <w:tcPr>
            <w:tcW w:w="3450" w:type="dxa"/>
            <w:tcBorders>
              <w:bottom w:val="single" w:sz="8" w:space="0" w:color="000000"/>
            </w:tcBorders>
          </w:tcPr>
          <w:p w14:paraId="1A9A9FC6" w14:textId="77777777" w:rsidR="00A775F7" w:rsidRDefault="00A775F7" w:rsidP="003F5125">
            <w:r>
              <w:rPr>
                <w:sz w:val="19"/>
              </w:rPr>
              <w:t>Total</w:t>
            </w:r>
          </w:p>
        </w:tc>
        <w:tc>
          <w:tcPr>
            <w:tcW w:w="3450" w:type="dxa"/>
            <w:tcBorders>
              <w:bottom w:val="single" w:sz="8" w:space="0" w:color="000000"/>
            </w:tcBorders>
          </w:tcPr>
          <w:p w14:paraId="38F02794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3,262 (53.9%)</w:t>
            </w:r>
          </w:p>
        </w:tc>
        <w:tc>
          <w:tcPr>
            <w:tcW w:w="3450" w:type="dxa"/>
            <w:tcBorders>
              <w:bottom w:val="single" w:sz="8" w:space="0" w:color="000000"/>
            </w:tcBorders>
          </w:tcPr>
          <w:p w14:paraId="702B1887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2,792 (46.1%)</w:t>
            </w:r>
          </w:p>
        </w:tc>
        <w:tc>
          <w:tcPr>
            <w:tcW w:w="3450" w:type="dxa"/>
            <w:tcBorders>
              <w:bottom w:val="single" w:sz="8" w:space="0" w:color="000000"/>
            </w:tcBorders>
          </w:tcPr>
          <w:p w14:paraId="4058E2FC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6,054 (100.0%)</w:t>
            </w:r>
          </w:p>
        </w:tc>
      </w:tr>
    </w:tbl>
    <w:p w14:paraId="449809CE" w14:textId="77777777" w:rsidR="00A775F7" w:rsidRDefault="00A775F7" w:rsidP="00A775F7">
      <w:pPr>
        <w:spacing w:before="120"/>
        <w:jc w:val="both"/>
      </w:pPr>
      <w:r>
        <w:rPr>
          <w:sz w:val="17"/>
        </w:rPr>
        <w:t>Notes: Person-round observations, with cell percentages of the total (6,054) in parentheses. The 1,646 observations reporting both sources correspond to 774 households.</w:t>
      </w:r>
    </w:p>
    <w:p w14:paraId="17BD0B9D" w14:textId="77777777" w:rsidR="00A775F7" w:rsidRDefault="00A775F7" w:rsidP="00A775F7"/>
    <w:p w14:paraId="4A734F77" w14:textId="77777777" w:rsidR="00A775F7" w:rsidRDefault="00A775F7" w:rsidP="00A775F7"/>
    <w:p w14:paraId="44BC625F" w14:textId="77777777" w:rsidR="00A775F7" w:rsidRDefault="00A775F7" w:rsidP="00A775F7"/>
    <w:p w14:paraId="0A169DB2" w14:textId="77777777" w:rsidR="00A775F7" w:rsidRDefault="00A775F7" w:rsidP="00A775F7"/>
    <w:p w14:paraId="20AC7E92" w14:textId="77777777" w:rsidR="00A775F7" w:rsidRDefault="00A775F7" w:rsidP="00A775F7"/>
    <w:p w14:paraId="148076C4" w14:textId="77777777" w:rsidR="00A775F7" w:rsidRDefault="00A775F7" w:rsidP="00A775F7"/>
    <w:p w14:paraId="1F58FADF" w14:textId="77777777" w:rsidR="00A775F7" w:rsidRDefault="00A775F7" w:rsidP="00A775F7"/>
    <w:p w14:paraId="339D034C" w14:textId="77777777" w:rsidR="00A775F7" w:rsidRDefault="00A775F7" w:rsidP="00A775F7"/>
    <w:p w14:paraId="29943C9F" w14:textId="77777777" w:rsidR="00A775F7" w:rsidRDefault="00A775F7" w:rsidP="00A775F7"/>
    <w:p w14:paraId="36E67A93" w14:textId="77777777" w:rsidR="00A775F7" w:rsidRDefault="00A775F7" w:rsidP="00A775F7"/>
    <w:p w14:paraId="42F938F0" w14:textId="77777777" w:rsidR="00A775F7" w:rsidRDefault="00A775F7" w:rsidP="00A775F7"/>
    <w:p w14:paraId="6E0A195D" w14:textId="77777777" w:rsidR="00A775F7" w:rsidRDefault="00A775F7" w:rsidP="00A775F7"/>
    <w:p w14:paraId="147BFE3F" w14:textId="77777777" w:rsidR="00A775F7" w:rsidRDefault="00A775F7" w:rsidP="00A775F7"/>
    <w:p w14:paraId="73D57B4B" w14:textId="77777777" w:rsidR="00A775F7" w:rsidRDefault="00A775F7" w:rsidP="00A775F7"/>
    <w:p w14:paraId="5FE7E63A" w14:textId="77777777" w:rsidR="00A775F7" w:rsidRDefault="00A775F7" w:rsidP="00A775F7"/>
    <w:p w14:paraId="5E78342F" w14:textId="77777777" w:rsidR="00A775F7" w:rsidRDefault="00A775F7" w:rsidP="00A775F7"/>
    <w:p w14:paraId="4476C53E" w14:textId="77777777" w:rsidR="00A775F7" w:rsidRDefault="00A775F7" w:rsidP="00A775F7"/>
    <w:p w14:paraId="1B79B105" w14:textId="77777777" w:rsidR="00A775F7" w:rsidRDefault="00A775F7" w:rsidP="00A775F7"/>
    <w:p w14:paraId="2688C9F6" w14:textId="77777777" w:rsidR="00A775F7" w:rsidRDefault="00A775F7" w:rsidP="00A775F7"/>
    <w:p w14:paraId="68B89E3C" w14:textId="77777777" w:rsidR="00A775F7" w:rsidRDefault="00A775F7" w:rsidP="00A775F7"/>
    <w:p w14:paraId="0D9B42A9" w14:textId="77777777" w:rsidR="00A775F7" w:rsidRDefault="00A775F7" w:rsidP="00A775F7"/>
    <w:p w14:paraId="1858FF39" w14:textId="77777777" w:rsidR="00A775F7" w:rsidRDefault="00A775F7" w:rsidP="00A775F7"/>
    <w:p w14:paraId="2943FF88" w14:textId="77777777" w:rsidR="00A775F7" w:rsidRDefault="00A775F7" w:rsidP="00A775F7"/>
    <w:p w14:paraId="30AEC55F" w14:textId="77777777" w:rsidR="00A775F7" w:rsidRDefault="00A775F7" w:rsidP="00A775F7"/>
    <w:p w14:paraId="3BD6937F" w14:textId="77777777" w:rsidR="00A775F7" w:rsidRDefault="00A775F7" w:rsidP="00A775F7"/>
    <w:p w14:paraId="31E53BA4" w14:textId="77777777" w:rsidR="00A775F7" w:rsidRDefault="00A775F7" w:rsidP="00A775F7"/>
    <w:p w14:paraId="422DC783" w14:textId="77777777" w:rsidR="00A775F7" w:rsidRDefault="00A775F7" w:rsidP="00A775F7"/>
    <w:p w14:paraId="714BCA9F" w14:textId="77777777" w:rsidR="00A775F7" w:rsidRDefault="00A775F7" w:rsidP="00A775F7"/>
    <w:p w14:paraId="03A93465" w14:textId="77777777" w:rsidR="00A775F7" w:rsidRDefault="00A775F7" w:rsidP="00A775F7"/>
    <w:p w14:paraId="0D4BB945" w14:textId="77777777" w:rsidR="00A775F7" w:rsidRDefault="00A775F7" w:rsidP="00A775F7"/>
    <w:p w14:paraId="2D0F56D9" w14:textId="77777777" w:rsidR="00A775F7" w:rsidRDefault="00A775F7" w:rsidP="00A775F7"/>
    <w:p w14:paraId="408380F3" w14:textId="77777777" w:rsidR="00A775F7" w:rsidRDefault="00A775F7" w:rsidP="00A775F7"/>
    <w:p w14:paraId="0FF6B403" w14:textId="77777777" w:rsidR="00A775F7" w:rsidRDefault="00A775F7" w:rsidP="00A775F7"/>
    <w:p w14:paraId="06648061" w14:textId="77777777" w:rsidR="00A775F7" w:rsidRDefault="00A775F7" w:rsidP="00A775F7"/>
    <w:p w14:paraId="589DBFEF" w14:textId="77777777" w:rsidR="00A775F7" w:rsidRDefault="00A775F7" w:rsidP="00A775F7"/>
    <w:p w14:paraId="36D92498" w14:textId="77777777" w:rsidR="00A775F7" w:rsidRDefault="00A775F7" w:rsidP="00A775F7"/>
    <w:p w14:paraId="435D9CDB" w14:textId="77777777" w:rsidR="00A775F7" w:rsidRDefault="00A775F7" w:rsidP="00A775F7">
      <w:pPr>
        <w:spacing w:after="160"/>
      </w:pPr>
      <w:r>
        <w:rPr>
          <w:b/>
        </w:rPr>
        <w:t>Table A4. Composition of Farm-Only and Business-Only Households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79"/>
        <w:gridCol w:w="1864"/>
        <w:gridCol w:w="1971"/>
        <w:gridCol w:w="2008"/>
        <w:gridCol w:w="1824"/>
      </w:tblGrid>
      <w:tr w:rsidR="00A775F7" w14:paraId="234B153A" w14:textId="77777777" w:rsidTr="003F5125">
        <w:trPr>
          <w:jc w:val="center"/>
        </w:trPr>
        <w:tc>
          <w:tcPr>
            <w:tcW w:w="2760" w:type="dxa"/>
            <w:tcBorders>
              <w:top w:val="single" w:sz="8" w:space="0" w:color="000000"/>
              <w:bottom w:val="single" w:sz="6" w:space="0" w:color="000000"/>
            </w:tcBorders>
          </w:tcPr>
          <w:p w14:paraId="79575BE4" w14:textId="77777777" w:rsidR="00A775F7" w:rsidRDefault="00A775F7" w:rsidP="003F5125"/>
        </w:tc>
        <w:tc>
          <w:tcPr>
            <w:tcW w:w="2760" w:type="dxa"/>
            <w:tcBorders>
              <w:top w:val="single" w:sz="8" w:space="0" w:color="000000"/>
              <w:bottom w:val="single" w:sz="6" w:space="0" w:color="000000"/>
            </w:tcBorders>
          </w:tcPr>
          <w:p w14:paraId="276D2DF8" w14:textId="77777777" w:rsidR="00A775F7" w:rsidRDefault="00A775F7" w:rsidP="003F5125">
            <w:pPr>
              <w:jc w:val="center"/>
            </w:pPr>
            <w:r>
              <w:rPr>
                <w:b/>
                <w:sz w:val="19"/>
              </w:rPr>
              <w:t>Farm-only</w:t>
            </w:r>
          </w:p>
        </w:tc>
        <w:tc>
          <w:tcPr>
            <w:tcW w:w="2760" w:type="dxa"/>
            <w:tcBorders>
              <w:top w:val="single" w:sz="8" w:space="0" w:color="000000"/>
              <w:bottom w:val="single" w:sz="6" w:space="0" w:color="000000"/>
            </w:tcBorders>
          </w:tcPr>
          <w:p w14:paraId="22894B8D" w14:textId="77777777" w:rsidR="00A775F7" w:rsidRDefault="00A775F7" w:rsidP="003F5125">
            <w:pPr>
              <w:jc w:val="center"/>
            </w:pPr>
            <w:r>
              <w:rPr>
                <w:b/>
                <w:sz w:val="19"/>
              </w:rPr>
              <w:t>Business-only</w:t>
            </w:r>
          </w:p>
        </w:tc>
        <w:tc>
          <w:tcPr>
            <w:tcW w:w="2760" w:type="dxa"/>
            <w:tcBorders>
              <w:top w:val="single" w:sz="8" w:space="0" w:color="000000"/>
              <w:bottom w:val="single" w:sz="6" w:space="0" w:color="000000"/>
            </w:tcBorders>
          </w:tcPr>
          <w:p w14:paraId="08242C81" w14:textId="77777777" w:rsidR="00A775F7" w:rsidRDefault="00A775F7" w:rsidP="003F5125">
            <w:pPr>
              <w:jc w:val="center"/>
            </w:pPr>
            <w:r>
              <w:rPr>
                <w:b/>
                <w:sz w:val="19"/>
              </w:rPr>
              <w:t>Difference</w:t>
            </w:r>
          </w:p>
        </w:tc>
        <w:tc>
          <w:tcPr>
            <w:tcW w:w="2760" w:type="dxa"/>
            <w:tcBorders>
              <w:top w:val="single" w:sz="8" w:space="0" w:color="000000"/>
              <w:bottom w:val="single" w:sz="6" w:space="0" w:color="000000"/>
            </w:tcBorders>
          </w:tcPr>
          <w:p w14:paraId="6ECC00E4" w14:textId="77777777" w:rsidR="00A775F7" w:rsidRDefault="00A775F7" w:rsidP="003F5125">
            <w:pPr>
              <w:jc w:val="center"/>
            </w:pPr>
            <w:r>
              <w:rPr>
                <w:b/>
                <w:sz w:val="19"/>
              </w:rPr>
              <w:t>t-stat</w:t>
            </w:r>
          </w:p>
        </w:tc>
      </w:tr>
      <w:tr w:rsidR="00A775F7" w14:paraId="71F8B8F8" w14:textId="77777777" w:rsidTr="003F5125">
        <w:trPr>
          <w:jc w:val="center"/>
        </w:trPr>
        <w:tc>
          <w:tcPr>
            <w:tcW w:w="2760" w:type="dxa"/>
          </w:tcPr>
          <w:p w14:paraId="127A2937" w14:textId="77777777" w:rsidR="00A775F7" w:rsidRDefault="00A775F7" w:rsidP="003F5125">
            <w:r>
              <w:rPr>
                <w:sz w:val="19"/>
              </w:rPr>
              <w:t>Affected district (≥40,000)</w:t>
            </w:r>
          </w:p>
        </w:tc>
        <w:tc>
          <w:tcPr>
            <w:tcW w:w="2760" w:type="dxa"/>
          </w:tcPr>
          <w:p w14:paraId="738BDFF8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0.297</w:t>
            </w:r>
          </w:p>
        </w:tc>
        <w:tc>
          <w:tcPr>
            <w:tcW w:w="2760" w:type="dxa"/>
          </w:tcPr>
          <w:p w14:paraId="581C27C0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0.120</w:t>
            </w:r>
          </w:p>
        </w:tc>
        <w:tc>
          <w:tcPr>
            <w:tcW w:w="2760" w:type="dxa"/>
          </w:tcPr>
          <w:p w14:paraId="4B2DD7ED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0.178***</w:t>
            </w:r>
          </w:p>
        </w:tc>
        <w:tc>
          <w:tcPr>
            <w:tcW w:w="2760" w:type="dxa"/>
          </w:tcPr>
          <w:p w14:paraId="38C17D82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11.70</w:t>
            </w:r>
          </w:p>
        </w:tc>
      </w:tr>
      <w:tr w:rsidR="00A775F7" w14:paraId="11711C17" w14:textId="77777777" w:rsidTr="003F5125">
        <w:trPr>
          <w:jc w:val="center"/>
        </w:trPr>
        <w:tc>
          <w:tcPr>
            <w:tcW w:w="2760" w:type="dxa"/>
          </w:tcPr>
          <w:p w14:paraId="6DDCECA4" w14:textId="77777777" w:rsidR="00A775F7" w:rsidRDefault="00A775F7" w:rsidP="003F5125">
            <w:r>
              <w:rPr>
                <w:sz w:val="19"/>
              </w:rPr>
              <w:t>Age</w:t>
            </w:r>
          </w:p>
        </w:tc>
        <w:tc>
          <w:tcPr>
            <w:tcW w:w="2760" w:type="dxa"/>
          </w:tcPr>
          <w:p w14:paraId="4F6F34CE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44.78</w:t>
            </w:r>
          </w:p>
        </w:tc>
        <w:tc>
          <w:tcPr>
            <w:tcW w:w="2760" w:type="dxa"/>
          </w:tcPr>
          <w:p w14:paraId="7849ABF5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39.80</w:t>
            </w:r>
          </w:p>
        </w:tc>
        <w:tc>
          <w:tcPr>
            <w:tcW w:w="2760" w:type="dxa"/>
          </w:tcPr>
          <w:p w14:paraId="3D56D023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4.98***</w:t>
            </w:r>
          </w:p>
        </w:tc>
        <w:tc>
          <w:tcPr>
            <w:tcW w:w="2760" w:type="dxa"/>
          </w:tcPr>
          <w:p w14:paraId="467BAB8D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9.69</w:t>
            </w:r>
          </w:p>
        </w:tc>
      </w:tr>
      <w:tr w:rsidR="00A775F7" w14:paraId="78D241DE" w14:textId="77777777" w:rsidTr="003F5125">
        <w:trPr>
          <w:jc w:val="center"/>
        </w:trPr>
        <w:tc>
          <w:tcPr>
            <w:tcW w:w="2760" w:type="dxa"/>
          </w:tcPr>
          <w:p w14:paraId="3B4F45FE" w14:textId="77777777" w:rsidR="00A775F7" w:rsidRDefault="00A775F7" w:rsidP="003F5125">
            <w:r>
              <w:rPr>
                <w:sz w:val="19"/>
              </w:rPr>
              <w:t>Female head (no spouse)</w:t>
            </w:r>
          </w:p>
        </w:tc>
        <w:tc>
          <w:tcPr>
            <w:tcW w:w="2760" w:type="dxa"/>
          </w:tcPr>
          <w:p w14:paraId="6B3CFE7B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0.231</w:t>
            </w:r>
          </w:p>
        </w:tc>
        <w:tc>
          <w:tcPr>
            <w:tcW w:w="2760" w:type="dxa"/>
          </w:tcPr>
          <w:p w14:paraId="1DFBB364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0.161</w:t>
            </w:r>
          </w:p>
        </w:tc>
        <w:tc>
          <w:tcPr>
            <w:tcW w:w="2760" w:type="dxa"/>
          </w:tcPr>
          <w:p w14:paraId="5C1DBCCC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0.070***</w:t>
            </w:r>
          </w:p>
        </w:tc>
        <w:tc>
          <w:tcPr>
            <w:tcW w:w="2760" w:type="dxa"/>
          </w:tcPr>
          <w:p w14:paraId="7BE0C429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4.78</w:t>
            </w:r>
          </w:p>
        </w:tc>
      </w:tr>
      <w:tr w:rsidR="00A775F7" w14:paraId="5AA57614" w14:textId="77777777" w:rsidTr="003F5125">
        <w:trPr>
          <w:jc w:val="center"/>
        </w:trPr>
        <w:tc>
          <w:tcPr>
            <w:tcW w:w="2760" w:type="dxa"/>
          </w:tcPr>
          <w:p w14:paraId="3535CDEC" w14:textId="77777777" w:rsidR="00A775F7" w:rsidRDefault="00A775F7" w:rsidP="003F5125">
            <w:r>
              <w:rPr>
                <w:sz w:val="19"/>
              </w:rPr>
              <w:t>Education</w:t>
            </w:r>
          </w:p>
        </w:tc>
        <w:tc>
          <w:tcPr>
            <w:tcW w:w="2760" w:type="dxa"/>
          </w:tcPr>
          <w:p w14:paraId="6C299C57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0.749</w:t>
            </w:r>
          </w:p>
        </w:tc>
        <w:tc>
          <w:tcPr>
            <w:tcW w:w="2760" w:type="dxa"/>
          </w:tcPr>
          <w:p w14:paraId="135FABFF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1.394</w:t>
            </w:r>
          </w:p>
        </w:tc>
        <w:tc>
          <w:tcPr>
            <w:tcW w:w="2760" w:type="dxa"/>
          </w:tcPr>
          <w:p w14:paraId="585608D0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-0.644***</w:t>
            </w:r>
          </w:p>
        </w:tc>
        <w:tc>
          <w:tcPr>
            <w:tcW w:w="2760" w:type="dxa"/>
          </w:tcPr>
          <w:p w14:paraId="779CEFB9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-16.03</w:t>
            </w:r>
          </w:p>
        </w:tc>
      </w:tr>
      <w:tr w:rsidR="00A775F7" w14:paraId="28DEA361" w14:textId="77777777" w:rsidTr="003F5125">
        <w:trPr>
          <w:jc w:val="center"/>
        </w:trPr>
        <w:tc>
          <w:tcPr>
            <w:tcW w:w="2760" w:type="dxa"/>
          </w:tcPr>
          <w:p w14:paraId="18AFD06F" w14:textId="77777777" w:rsidR="00A775F7" w:rsidRDefault="00A775F7" w:rsidP="003F5125">
            <w:r>
              <w:rPr>
                <w:sz w:val="19"/>
              </w:rPr>
              <w:t>Household size</w:t>
            </w:r>
          </w:p>
        </w:tc>
        <w:tc>
          <w:tcPr>
            <w:tcW w:w="2760" w:type="dxa"/>
          </w:tcPr>
          <w:p w14:paraId="2BDBECC5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5.41</w:t>
            </w:r>
          </w:p>
        </w:tc>
        <w:tc>
          <w:tcPr>
            <w:tcW w:w="2760" w:type="dxa"/>
          </w:tcPr>
          <w:p w14:paraId="2F170F1E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4.88</w:t>
            </w:r>
          </w:p>
        </w:tc>
        <w:tc>
          <w:tcPr>
            <w:tcW w:w="2760" w:type="dxa"/>
          </w:tcPr>
          <w:p w14:paraId="22ABCBAA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0.525***</w:t>
            </w:r>
          </w:p>
        </w:tc>
        <w:tc>
          <w:tcPr>
            <w:tcW w:w="2760" w:type="dxa"/>
          </w:tcPr>
          <w:p w14:paraId="33B10376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6.16</w:t>
            </w:r>
          </w:p>
        </w:tc>
      </w:tr>
      <w:tr w:rsidR="00A775F7" w14:paraId="689400FD" w14:textId="77777777" w:rsidTr="003F5125">
        <w:trPr>
          <w:jc w:val="center"/>
        </w:trPr>
        <w:tc>
          <w:tcPr>
            <w:tcW w:w="2760" w:type="dxa"/>
          </w:tcPr>
          <w:p w14:paraId="002E8E18" w14:textId="77777777" w:rsidR="00A775F7" w:rsidRDefault="00A775F7" w:rsidP="003F5125">
            <w:r>
              <w:rPr>
                <w:sz w:val="19"/>
              </w:rPr>
              <w:lastRenderedPageBreak/>
              <w:t>Rural</w:t>
            </w:r>
          </w:p>
        </w:tc>
        <w:tc>
          <w:tcPr>
            <w:tcW w:w="2760" w:type="dxa"/>
          </w:tcPr>
          <w:p w14:paraId="150DD7A2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0.839</w:t>
            </w:r>
          </w:p>
        </w:tc>
        <w:tc>
          <w:tcPr>
            <w:tcW w:w="2760" w:type="dxa"/>
          </w:tcPr>
          <w:p w14:paraId="4F161C12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0.349</w:t>
            </w:r>
          </w:p>
        </w:tc>
        <w:tc>
          <w:tcPr>
            <w:tcW w:w="2760" w:type="dxa"/>
          </w:tcPr>
          <w:p w14:paraId="1E3FCBEB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0.490***</w:t>
            </w:r>
          </w:p>
        </w:tc>
        <w:tc>
          <w:tcPr>
            <w:tcW w:w="2760" w:type="dxa"/>
          </w:tcPr>
          <w:p w14:paraId="107EB936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32.89</w:t>
            </w:r>
          </w:p>
        </w:tc>
      </w:tr>
      <w:tr w:rsidR="00A775F7" w14:paraId="13CB8C72" w14:textId="77777777" w:rsidTr="003F5125">
        <w:trPr>
          <w:jc w:val="center"/>
        </w:trPr>
        <w:tc>
          <w:tcPr>
            <w:tcW w:w="2760" w:type="dxa"/>
          </w:tcPr>
          <w:p w14:paraId="10F6E8D8" w14:textId="77777777" w:rsidR="00A775F7" w:rsidRDefault="00A775F7" w:rsidP="003F5125">
            <w:r>
              <w:rPr>
                <w:sz w:val="19"/>
              </w:rPr>
              <w:t>Agriculture</w:t>
            </w:r>
          </w:p>
        </w:tc>
        <w:tc>
          <w:tcPr>
            <w:tcW w:w="2760" w:type="dxa"/>
          </w:tcPr>
          <w:p w14:paraId="6B4F4E67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0.594</w:t>
            </w:r>
          </w:p>
        </w:tc>
        <w:tc>
          <w:tcPr>
            <w:tcW w:w="2760" w:type="dxa"/>
          </w:tcPr>
          <w:p w14:paraId="5C7FBE80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0.114</w:t>
            </w:r>
          </w:p>
        </w:tc>
        <w:tc>
          <w:tcPr>
            <w:tcW w:w="2760" w:type="dxa"/>
          </w:tcPr>
          <w:p w14:paraId="2BBC22B9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0.480***</w:t>
            </w:r>
          </w:p>
        </w:tc>
        <w:tc>
          <w:tcPr>
            <w:tcW w:w="2760" w:type="dxa"/>
          </w:tcPr>
          <w:p w14:paraId="6B8CCE19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25.79</w:t>
            </w:r>
          </w:p>
        </w:tc>
      </w:tr>
      <w:tr w:rsidR="00A775F7" w14:paraId="0A33997E" w14:textId="77777777" w:rsidTr="003F5125">
        <w:trPr>
          <w:jc w:val="center"/>
        </w:trPr>
        <w:tc>
          <w:tcPr>
            <w:tcW w:w="2760" w:type="dxa"/>
          </w:tcPr>
          <w:p w14:paraId="02D7B288" w14:textId="77777777" w:rsidR="00A775F7" w:rsidRDefault="00A775F7" w:rsidP="003F5125">
            <w:r>
              <w:rPr>
                <w:sz w:val="19"/>
              </w:rPr>
              <w:t>Employment</w:t>
            </w:r>
          </w:p>
        </w:tc>
        <w:tc>
          <w:tcPr>
            <w:tcW w:w="2760" w:type="dxa"/>
          </w:tcPr>
          <w:p w14:paraId="27E8B8F7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0.862</w:t>
            </w:r>
          </w:p>
        </w:tc>
        <w:tc>
          <w:tcPr>
            <w:tcW w:w="2760" w:type="dxa"/>
          </w:tcPr>
          <w:p w14:paraId="260C9FFF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0.844</w:t>
            </w:r>
          </w:p>
        </w:tc>
        <w:tc>
          <w:tcPr>
            <w:tcW w:w="2760" w:type="dxa"/>
          </w:tcPr>
          <w:p w14:paraId="4D62AFF6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0.018</w:t>
            </w:r>
          </w:p>
        </w:tc>
        <w:tc>
          <w:tcPr>
            <w:tcW w:w="2760" w:type="dxa"/>
          </w:tcPr>
          <w:p w14:paraId="5E053E4B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1.43</w:t>
            </w:r>
          </w:p>
        </w:tc>
      </w:tr>
      <w:tr w:rsidR="00A775F7" w14:paraId="2E55882F" w14:textId="77777777" w:rsidTr="003F5125">
        <w:trPr>
          <w:jc w:val="center"/>
        </w:trPr>
        <w:tc>
          <w:tcPr>
            <w:tcW w:w="2760" w:type="dxa"/>
            <w:tcBorders>
              <w:bottom w:val="single" w:sz="8" w:space="0" w:color="000000"/>
            </w:tcBorders>
          </w:tcPr>
          <w:p w14:paraId="78942CDE" w14:textId="77777777" w:rsidR="00A775F7" w:rsidRDefault="00A775F7" w:rsidP="003F5125">
            <w:r>
              <w:rPr>
                <w:sz w:val="19"/>
              </w:rPr>
              <w:t>Observations</w:t>
            </w:r>
          </w:p>
        </w:tc>
        <w:tc>
          <w:tcPr>
            <w:tcW w:w="2760" w:type="dxa"/>
            <w:tcBorders>
              <w:bottom w:val="single" w:sz="8" w:space="0" w:color="000000"/>
            </w:tcBorders>
          </w:tcPr>
          <w:p w14:paraId="678A4665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2,191</w:t>
            </w:r>
          </w:p>
        </w:tc>
        <w:tc>
          <w:tcPr>
            <w:tcW w:w="2760" w:type="dxa"/>
            <w:tcBorders>
              <w:bottom w:val="single" w:sz="8" w:space="0" w:color="000000"/>
            </w:tcBorders>
          </w:tcPr>
          <w:p w14:paraId="3EBB735F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1,146</w:t>
            </w:r>
          </w:p>
        </w:tc>
        <w:tc>
          <w:tcPr>
            <w:tcW w:w="2760" w:type="dxa"/>
            <w:tcBorders>
              <w:bottom w:val="single" w:sz="8" w:space="0" w:color="000000"/>
            </w:tcBorders>
          </w:tcPr>
          <w:p w14:paraId="3845E5D2" w14:textId="77777777" w:rsidR="00A775F7" w:rsidRDefault="00A775F7" w:rsidP="003F5125">
            <w:pPr>
              <w:jc w:val="center"/>
            </w:pPr>
          </w:p>
        </w:tc>
        <w:tc>
          <w:tcPr>
            <w:tcW w:w="2760" w:type="dxa"/>
            <w:tcBorders>
              <w:bottom w:val="single" w:sz="8" w:space="0" w:color="000000"/>
            </w:tcBorders>
          </w:tcPr>
          <w:p w14:paraId="6C8E68C0" w14:textId="77777777" w:rsidR="00A775F7" w:rsidRDefault="00A775F7" w:rsidP="003F5125">
            <w:pPr>
              <w:jc w:val="center"/>
            </w:pPr>
          </w:p>
        </w:tc>
      </w:tr>
    </w:tbl>
    <w:p w14:paraId="2256456C" w14:textId="77777777" w:rsidR="00A775F7" w:rsidRDefault="00A775F7" w:rsidP="00A775F7">
      <w:pPr>
        <w:spacing w:before="120"/>
        <w:jc w:val="both"/>
        <w:rPr>
          <w:sz w:val="17"/>
        </w:rPr>
      </w:pPr>
      <w:r>
        <w:rPr>
          <w:sz w:val="17"/>
        </w:rPr>
        <w:t>Notes: Means over person-round observations from households reporting only farm income and only business income, excluding the 1,646 observations reporting both. The difference column is farm-only minus business-only and the t-statistic follows the same convention. *** p&lt;0.01, ** p&lt;0.05, * p&lt;0.10.</w:t>
      </w:r>
    </w:p>
    <w:p w14:paraId="62B20B9C" w14:textId="77777777" w:rsidR="00A775F7" w:rsidRDefault="00A775F7" w:rsidP="00A775F7">
      <w:pPr>
        <w:spacing w:before="120"/>
        <w:jc w:val="both"/>
        <w:rPr>
          <w:sz w:val="17"/>
        </w:rPr>
      </w:pPr>
    </w:p>
    <w:p w14:paraId="63745588" w14:textId="77777777" w:rsidR="00A775F7" w:rsidRDefault="00A775F7" w:rsidP="00A775F7">
      <w:pPr>
        <w:spacing w:before="120"/>
        <w:jc w:val="both"/>
        <w:rPr>
          <w:sz w:val="17"/>
        </w:rPr>
      </w:pPr>
    </w:p>
    <w:p w14:paraId="010237E6" w14:textId="77777777" w:rsidR="00A775F7" w:rsidRDefault="00A775F7" w:rsidP="00A775F7">
      <w:pPr>
        <w:spacing w:before="120"/>
        <w:jc w:val="both"/>
        <w:rPr>
          <w:sz w:val="17"/>
        </w:rPr>
      </w:pPr>
    </w:p>
    <w:p w14:paraId="4D271ED6" w14:textId="77777777" w:rsidR="00A775F7" w:rsidRDefault="00A775F7" w:rsidP="00A775F7">
      <w:pPr>
        <w:spacing w:before="120"/>
        <w:jc w:val="both"/>
        <w:rPr>
          <w:sz w:val="17"/>
        </w:rPr>
      </w:pPr>
    </w:p>
    <w:p w14:paraId="70D6DEFE" w14:textId="77777777" w:rsidR="00A775F7" w:rsidRDefault="00A775F7" w:rsidP="00A775F7">
      <w:pPr>
        <w:spacing w:before="120"/>
        <w:jc w:val="both"/>
        <w:rPr>
          <w:sz w:val="17"/>
        </w:rPr>
      </w:pPr>
    </w:p>
    <w:p w14:paraId="7E35A71D" w14:textId="77777777" w:rsidR="00A775F7" w:rsidRDefault="00A775F7" w:rsidP="00A775F7">
      <w:pPr>
        <w:spacing w:before="120"/>
        <w:jc w:val="both"/>
        <w:rPr>
          <w:sz w:val="17"/>
        </w:rPr>
      </w:pPr>
    </w:p>
    <w:p w14:paraId="6B58F2A7" w14:textId="77777777" w:rsidR="00A775F7" w:rsidRDefault="00A775F7" w:rsidP="00A775F7">
      <w:pPr>
        <w:spacing w:before="120"/>
        <w:jc w:val="both"/>
        <w:rPr>
          <w:sz w:val="17"/>
        </w:rPr>
      </w:pPr>
    </w:p>
    <w:p w14:paraId="4E61D8E5" w14:textId="77777777" w:rsidR="00A775F7" w:rsidRDefault="00A775F7" w:rsidP="00A775F7">
      <w:pPr>
        <w:spacing w:before="120"/>
        <w:jc w:val="both"/>
        <w:rPr>
          <w:sz w:val="17"/>
        </w:rPr>
      </w:pPr>
    </w:p>
    <w:p w14:paraId="1ACA9625" w14:textId="77777777" w:rsidR="00A775F7" w:rsidRDefault="00A775F7" w:rsidP="00A775F7">
      <w:pPr>
        <w:spacing w:before="120"/>
        <w:jc w:val="both"/>
        <w:rPr>
          <w:sz w:val="17"/>
        </w:rPr>
      </w:pPr>
    </w:p>
    <w:p w14:paraId="68EED1D2" w14:textId="77777777" w:rsidR="00A775F7" w:rsidRDefault="00A775F7" w:rsidP="00A775F7">
      <w:pPr>
        <w:spacing w:before="120"/>
        <w:jc w:val="both"/>
        <w:rPr>
          <w:sz w:val="17"/>
        </w:rPr>
      </w:pPr>
    </w:p>
    <w:p w14:paraId="2CF450F6" w14:textId="77777777" w:rsidR="00A775F7" w:rsidRDefault="00A775F7" w:rsidP="00A775F7">
      <w:pPr>
        <w:spacing w:before="120"/>
        <w:jc w:val="both"/>
        <w:rPr>
          <w:sz w:val="17"/>
        </w:rPr>
      </w:pPr>
    </w:p>
    <w:p w14:paraId="33D2C7E2" w14:textId="77777777" w:rsidR="00A775F7" w:rsidRDefault="00A775F7" w:rsidP="00A775F7">
      <w:pPr>
        <w:spacing w:before="120"/>
        <w:jc w:val="both"/>
        <w:rPr>
          <w:sz w:val="17"/>
        </w:rPr>
      </w:pPr>
    </w:p>
    <w:p w14:paraId="384AECC3" w14:textId="77777777" w:rsidR="00A775F7" w:rsidRDefault="00A775F7" w:rsidP="00A775F7">
      <w:pPr>
        <w:spacing w:before="120"/>
        <w:jc w:val="both"/>
        <w:rPr>
          <w:sz w:val="17"/>
        </w:rPr>
      </w:pPr>
    </w:p>
    <w:p w14:paraId="2D69CF81" w14:textId="77777777" w:rsidR="00A775F7" w:rsidRDefault="00A775F7" w:rsidP="00A775F7">
      <w:pPr>
        <w:spacing w:before="120"/>
        <w:jc w:val="both"/>
        <w:rPr>
          <w:sz w:val="17"/>
        </w:rPr>
      </w:pPr>
    </w:p>
    <w:p w14:paraId="4F4A5976" w14:textId="77777777" w:rsidR="00A775F7" w:rsidRDefault="00A775F7" w:rsidP="00A775F7">
      <w:pPr>
        <w:spacing w:before="120"/>
        <w:jc w:val="both"/>
        <w:rPr>
          <w:sz w:val="17"/>
        </w:rPr>
      </w:pPr>
    </w:p>
    <w:p w14:paraId="7256D649" w14:textId="77777777" w:rsidR="00A775F7" w:rsidRDefault="00A775F7" w:rsidP="00A775F7">
      <w:pPr>
        <w:spacing w:before="120"/>
        <w:jc w:val="both"/>
        <w:rPr>
          <w:sz w:val="17"/>
        </w:rPr>
      </w:pPr>
    </w:p>
    <w:p w14:paraId="0867A73C" w14:textId="77777777" w:rsidR="00A775F7" w:rsidRDefault="00A775F7" w:rsidP="00A775F7">
      <w:pPr>
        <w:spacing w:before="120"/>
        <w:jc w:val="both"/>
        <w:rPr>
          <w:sz w:val="17"/>
        </w:rPr>
      </w:pPr>
    </w:p>
    <w:p w14:paraId="0B874DE4" w14:textId="77777777" w:rsidR="00A775F7" w:rsidRDefault="00A775F7" w:rsidP="00A775F7">
      <w:pPr>
        <w:spacing w:before="120"/>
        <w:jc w:val="both"/>
        <w:rPr>
          <w:sz w:val="17"/>
        </w:rPr>
      </w:pPr>
    </w:p>
    <w:p w14:paraId="60C3D3EE" w14:textId="77777777" w:rsidR="00A775F7" w:rsidRDefault="00A775F7" w:rsidP="00A775F7">
      <w:pPr>
        <w:spacing w:before="120"/>
        <w:jc w:val="both"/>
        <w:rPr>
          <w:sz w:val="17"/>
        </w:rPr>
      </w:pPr>
    </w:p>
    <w:p w14:paraId="53A642D4" w14:textId="77777777" w:rsidR="00A775F7" w:rsidRDefault="00A775F7" w:rsidP="00A775F7">
      <w:pPr>
        <w:spacing w:before="120"/>
        <w:jc w:val="both"/>
        <w:rPr>
          <w:sz w:val="17"/>
        </w:rPr>
      </w:pPr>
    </w:p>
    <w:p w14:paraId="2C5E920A" w14:textId="77777777" w:rsidR="00A775F7" w:rsidRDefault="00A775F7" w:rsidP="00A775F7">
      <w:pPr>
        <w:spacing w:before="120"/>
        <w:jc w:val="both"/>
        <w:rPr>
          <w:sz w:val="17"/>
        </w:rPr>
      </w:pPr>
    </w:p>
    <w:p w14:paraId="43154700" w14:textId="77777777" w:rsidR="00A775F7" w:rsidRDefault="00A775F7" w:rsidP="00A775F7">
      <w:pPr>
        <w:spacing w:after="160"/>
      </w:pPr>
      <w:r>
        <w:rPr>
          <w:b/>
        </w:rPr>
        <w:t>Table A5. Heterogeneous Effects of Cyclone Exposure on Farming Income Loss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553"/>
        <w:gridCol w:w="2391"/>
        <w:gridCol w:w="2430"/>
        <w:gridCol w:w="2372"/>
      </w:tblGrid>
      <w:tr w:rsidR="00A775F7" w14:paraId="0AA89795" w14:textId="77777777" w:rsidTr="003F5125">
        <w:trPr>
          <w:jc w:val="center"/>
        </w:trPr>
        <w:tc>
          <w:tcPr>
            <w:tcW w:w="3450" w:type="dxa"/>
            <w:tcBorders>
              <w:top w:val="single" w:sz="8" w:space="0" w:color="000000"/>
              <w:bottom w:val="single" w:sz="6" w:space="0" w:color="000000"/>
            </w:tcBorders>
          </w:tcPr>
          <w:p w14:paraId="22519BC6" w14:textId="77777777" w:rsidR="00A775F7" w:rsidRDefault="00A775F7" w:rsidP="003F5125"/>
        </w:tc>
        <w:tc>
          <w:tcPr>
            <w:tcW w:w="3450" w:type="dxa"/>
            <w:tcBorders>
              <w:top w:val="single" w:sz="8" w:space="0" w:color="000000"/>
              <w:bottom w:val="single" w:sz="6" w:space="0" w:color="000000"/>
            </w:tcBorders>
          </w:tcPr>
          <w:p w14:paraId="2FD1CD6D" w14:textId="77777777" w:rsidR="00A775F7" w:rsidRDefault="00A775F7" w:rsidP="003F5125">
            <w:pPr>
              <w:jc w:val="center"/>
            </w:pPr>
            <w:r>
              <w:rPr>
                <w:b/>
                <w:sz w:val="19"/>
              </w:rPr>
              <w:t>Female head (no spouse)</w:t>
            </w:r>
          </w:p>
        </w:tc>
        <w:tc>
          <w:tcPr>
            <w:tcW w:w="3450" w:type="dxa"/>
            <w:tcBorders>
              <w:top w:val="single" w:sz="8" w:space="0" w:color="000000"/>
              <w:bottom w:val="single" w:sz="6" w:space="0" w:color="000000"/>
            </w:tcBorders>
          </w:tcPr>
          <w:p w14:paraId="1EC2A7EA" w14:textId="77777777" w:rsidR="00A775F7" w:rsidRDefault="00A775F7" w:rsidP="003F5125">
            <w:pPr>
              <w:jc w:val="center"/>
            </w:pPr>
            <w:r>
              <w:rPr>
                <w:b/>
                <w:sz w:val="19"/>
              </w:rPr>
              <w:t>Bottom three wealth quintiles</w:t>
            </w:r>
          </w:p>
        </w:tc>
        <w:tc>
          <w:tcPr>
            <w:tcW w:w="3450" w:type="dxa"/>
            <w:tcBorders>
              <w:top w:val="single" w:sz="8" w:space="0" w:color="000000"/>
              <w:bottom w:val="single" w:sz="6" w:space="0" w:color="000000"/>
            </w:tcBorders>
          </w:tcPr>
          <w:p w14:paraId="2CB08344" w14:textId="77777777" w:rsidR="00A775F7" w:rsidRDefault="00A775F7" w:rsidP="003F5125">
            <w:pPr>
              <w:jc w:val="center"/>
            </w:pPr>
            <w:r>
              <w:rPr>
                <w:b/>
                <w:sz w:val="19"/>
              </w:rPr>
              <w:t>Head under 30</w:t>
            </w:r>
          </w:p>
        </w:tc>
      </w:tr>
      <w:tr w:rsidR="00A775F7" w14:paraId="0E2E103F" w14:textId="77777777" w:rsidTr="003F5125">
        <w:trPr>
          <w:jc w:val="center"/>
        </w:trPr>
        <w:tc>
          <w:tcPr>
            <w:tcW w:w="3450" w:type="dxa"/>
          </w:tcPr>
          <w:p w14:paraId="00CBD45F" w14:textId="77777777" w:rsidR="00A775F7" w:rsidRDefault="00A775F7" w:rsidP="003F5125">
            <w:r>
              <w:rPr>
                <w:sz w:val="19"/>
              </w:rPr>
              <w:t>Exposure × post-Ana × moderator</w:t>
            </w:r>
          </w:p>
        </w:tc>
        <w:tc>
          <w:tcPr>
            <w:tcW w:w="3450" w:type="dxa"/>
          </w:tcPr>
          <w:p w14:paraId="269EFE8E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0.074</w:t>
            </w:r>
          </w:p>
        </w:tc>
        <w:tc>
          <w:tcPr>
            <w:tcW w:w="3450" w:type="dxa"/>
          </w:tcPr>
          <w:p w14:paraId="3C985059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-0.002</w:t>
            </w:r>
          </w:p>
        </w:tc>
        <w:tc>
          <w:tcPr>
            <w:tcW w:w="3450" w:type="dxa"/>
          </w:tcPr>
          <w:p w14:paraId="3A4F459B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0.074</w:t>
            </w:r>
          </w:p>
        </w:tc>
      </w:tr>
      <w:tr w:rsidR="00A775F7" w14:paraId="5FBD5649" w14:textId="77777777" w:rsidTr="003F5125">
        <w:trPr>
          <w:jc w:val="center"/>
        </w:trPr>
        <w:tc>
          <w:tcPr>
            <w:tcW w:w="3450" w:type="dxa"/>
          </w:tcPr>
          <w:p w14:paraId="1831F890" w14:textId="77777777" w:rsidR="00A775F7" w:rsidRDefault="00A775F7" w:rsidP="003F5125"/>
        </w:tc>
        <w:tc>
          <w:tcPr>
            <w:tcW w:w="3450" w:type="dxa"/>
          </w:tcPr>
          <w:p w14:paraId="50195E37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(0.143)</w:t>
            </w:r>
          </w:p>
        </w:tc>
        <w:tc>
          <w:tcPr>
            <w:tcW w:w="3450" w:type="dxa"/>
          </w:tcPr>
          <w:p w14:paraId="78403CC4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(0.076)</w:t>
            </w:r>
          </w:p>
        </w:tc>
        <w:tc>
          <w:tcPr>
            <w:tcW w:w="3450" w:type="dxa"/>
          </w:tcPr>
          <w:p w14:paraId="536834C5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(0.128)</w:t>
            </w:r>
          </w:p>
        </w:tc>
      </w:tr>
      <w:tr w:rsidR="00A775F7" w14:paraId="68B40299" w14:textId="77777777" w:rsidTr="003F5125">
        <w:trPr>
          <w:jc w:val="center"/>
        </w:trPr>
        <w:tc>
          <w:tcPr>
            <w:tcW w:w="3450" w:type="dxa"/>
            <w:tcBorders>
              <w:bottom w:val="single" w:sz="8" w:space="0" w:color="000000"/>
            </w:tcBorders>
          </w:tcPr>
          <w:p w14:paraId="7DA41DDC" w14:textId="77777777" w:rsidR="00A775F7" w:rsidRDefault="00A775F7" w:rsidP="003F5125">
            <w:r>
              <w:rPr>
                <w:sz w:val="19"/>
              </w:rPr>
              <w:t>Observations</w:t>
            </w:r>
          </w:p>
        </w:tc>
        <w:tc>
          <w:tcPr>
            <w:tcW w:w="3450" w:type="dxa"/>
            <w:tcBorders>
              <w:bottom w:val="single" w:sz="8" w:space="0" w:color="000000"/>
            </w:tcBorders>
          </w:tcPr>
          <w:p w14:paraId="1C1A7DFB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3,837</w:t>
            </w:r>
          </w:p>
        </w:tc>
        <w:tc>
          <w:tcPr>
            <w:tcW w:w="3450" w:type="dxa"/>
            <w:tcBorders>
              <w:bottom w:val="single" w:sz="8" w:space="0" w:color="000000"/>
            </w:tcBorders>
          </w:tcPr>
          <w:p w14:paraId="3F5FBFCE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3,837</w:t>
            </w:r>
          </w:p>
        </w:tc>
        <w:tc>
          <w:tcPr>
            <w:tcW w:w="3450" w:type="dxa"/>
            <w:tcBorders>
              <w:bottom w:val="single" w:sz="8" w:space="0" w:color="000000"/>
            </w:tcBorders>
          </w:tcPr>
          <w:p w14:paraId="574E0F76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3,837</w:t>
            </w:r>
          </w:p>
        </w:tc>
      </w:tr>
    </w:tbl>
    <w:p w14:paraId="5CD49487" w14:textId="77777777" w:rsidR="00A775F7" w:rsidRDefault="00A775F7" w:rsidP="00A775F7">
      <w:pPr>
        <w:spacing w:before="120"/>
        <w:jc w:val="both"/>
        <w:rPr>
          <w:sz w:val="17"/>
        </w:rPr>
      </w:pPr>
      <w:r>
        <w:rPr>
          <w:sz w:val="17"/>
        </w:rPr>
        <w:t>Notes: Coefficients on the triple interaction (exposure × round 13 × moderator) from fixed-effects regressions with district-clustered HC2 (Bell–McCaffrey) standard errors in parentheses. *** p&lt;0.01, ** p&lt;0.05, * p&lt;0.10.</w:t>
      </w:r>
    </w:p>
    <w:p w14:paraId="6252DCED" w14:textId="77777777" w:rsidR="00A775F7" w:rsidRDefault="00A775F7" w:rsidP="00A775F7">
      <w:pPr>
        <w:spacing w:before="120"/>
        <w:jc w:val="both"/>
      </w:pPr>
    </w:p>
    <w:p w14:paraId="1FF260CB" w14:textId="77777777" w:rsidR="00A775F7" w:rsidRDefault="00A775F7" w:rsidP="00A775F7"/>
    <w:p w14:paraId="3078066B" w14:textId="77777777" w:rsidR="00A775F7" w:rsidRDefault="00A775F7" w:rsidP="00A775F7">
      <w:pPr>
        <w:spacing w:after="160"/>
        <w:rPr>
          <w:b/>
        </w:rPr>
      </w:pPr>
    </w:p>
    <w:p w14:paraId="079AF2F8" w14:textId="77777777" w:rsidR="00A775F7" w:rsidRDefault="00A775F7" w:rsidP="00A775F7">
      <w:pPr>
        <w:spacing w:after="160"/>
        <w:rPr>
          <w:b/>
        </w:rPr>
      </w:pPr>
    </w:p>
    <w:p w14:paraId="5E67BB21" w14:textId="77777777" w:rsidR="00A775F7" w:rsidRDefault="00A775F7" w:rsidP="00A775F7">
      <w:pPr>
        <w:spacing w:after="160"/>
        <w:rPr>
          <w:b/>
        </w:rPr>
      </w:pPr>
    </w:p>
    <w:p w14:paraId="4C82D32E" w14:textId="77777777" w:rsidR="00A775F7" w:rsidRDefault="00A775F7" w:rsidP="00A775F7">
      <w:pPr>
        <w:spacing w:after="160"/>
        <w:rPr>
          <w:b/>
        </w:rPr>
      </w:pPr>
    </w:p>
    <w:p w14:paraId="51EC5EA8" w14:textId="77777777" w:rsidR="00A775F7" w:rsidRDefault="00A775F7" w:rsidP="00A775F7">
      <w:pPr>
        <w:spacing w:after="160"/>
        <w:rPr>
          <w:b/>
        </w:rPr>
      </w:pPr>
    </w:p>
    <w:p w14:paraId="73F82FCA" w14:textId="77777777" w:rsidR="00A775F7" w:rsidRDefault="00A775F7" w:rsidP="00A775F7">
      <w:pPr>
        <w:spacing w:after="160"/>
        <w:rPr>
          <w:b/>
        </w:rPr>
      </w:pPr>
    </w:p>
    <w:p w14:paraId="134E53A5" w14:textId="77777777" w:rsidR="00A775F7" w:rsidRDefault="00A775F7" w:rsidP="00A775F7">
      <w:pPr>
        <w:spacing w:after="160"/>
        <w:rPr>
          <w:b/>
        </w:rPr>
      </w:pPr>
    </w:p>
    <w:p w14:paraId="3EEB8CC6" w14:textId="77777777" w:rsidR="00A775F7" w:rsidRDefault="00A775F7" w:rsidP="00A775F7">
      <w:pPr>
        <w:spacing w:after="160"/>
        <w:rPr>
          <w:b/>
        </w:rPr>
      </w:pPr>
    </w:p>
    <w:p w14:paraId="6D846BBB" w14:textId="77777777" w:rsidR="00A775F7" w:rsidRDefault="00A775F7" w:rsidP="00A775F7">
      <w:pPr>
        <w:spacing w:after="160"/>
        <w:rPr>
          <w:b/>
        </w:rPr>
      </w:pPr>
    </w:p>
    <w:p w14:paraId="0C25E30B" w14:textId="77777777" w:rsidR="00A775F7" w:rsidRDefault="00A775F7" w:rsidP="00A775F7">
      <w:pPr>
        <w:spacing w:after="160"/>
        <w:rPr>
          <w:b/>
        </w:rPr>
      </w:pPr>
    </w:p>
    <w:p w14:paraId="2483C516" w14:textId="77777777" w:rsidR="00A775F7" w:rsidRDefault="00A775F7" w:rsidP="00A775F7">
      <w:pPr>
        <w:spacing w:after="160"/>
        <w:rPr>
          <w:b/>
        </w:rPr>
      </w:pPr>
    </w:p>
    <w:p w14:paraId="6E2C9749" w14:textId="77777777" w:rsidR="00A775F7" w:rsidRDefault="00A775F7" w:rsidP="00A775F7">
      <w:pPr>
        <w:spacing w:after="160"/>
        <w:rPr>
          <w:b/>
        </w:rPr>
      </w:pPr>
    </w:p>
    <w:p w14:paraId="3FB4B17F" w14:textId="77777777" w:rsidR="00A775F7" w:rsidRDefault="00A775F7" w:rsidP="00A775F7">
      <w:pPr>
        <w:spacing w:after="160"/>
        <w:rPr>
          <w:b/>
        </w:rPr>
      </w:pPr>
    </w:p>
    <w:p w14:paraId="120A3739" w14:textId="77777777" w:rsidR="00A775F7" w:rsidRDefault="00A775F7" w:rsidP="00A775F7">
      <w:pPr>
        <w:spacing w:after="160"/>
        <w:rPr>
          <w:b/>
        </w:rPr>
      </w:pPr>
    </w:p>
    <w:p w14:paraId="2CF53045" w14:textId="77777777" w:rsidR="00A775F7" w:rsidRDefault="00A775F7" w:rsidP="00A775F7">
      <w:pPr>
        <w:spacing w:after="160"/>
        <w:rPr>
          <w:b/>
        </w:rPr>
      </w:pPr>
    </w:p>
    <w:p w14:paraId="55498123" w14:textId="77777777" w:rsidR="00A775F7" w:rsidRDefault="00A775F7" w:rsidP="00A775F7">
      <w:pPr>
        <w:spacing w:after="160"/>
        <w:rPr>
          <w:b/>
        </w:rPr>
      </w:pPr>
    </w:p>
    <w:p w14:paraId="7FEBECC9" w14:textId="77777777" w:rsidR="00A775F7" w:rsidRDefault="00A775F7" w:rsidP="00A775F7">
      <w:pPr>
        <w:spacing w:after="160"/>
        <w:rPr>
          <w:b/>
        </w:rPr>
      </w:pPr>
    </w:p>
    <w:p w14:paraId="18E7C964" w14:textId="77777777" w:rsidR="00A775F7" w:rsidRDefault="00A775F7" w:rsidP="00A775F7">
      <w:pPr>
        <w:spacing w:after="160"/>
        <w:rPr>
          <w:b/>
        </w:rPr>
      </w:pPr>
    </w:p>
    <w:p w14:paraId="0F25CA3D" w14:textId="77777777" w:rsidR="00A775F7" w:rsidRDefault="00A775F7" w:rsidP="00A775F7">
      <w:pPr>
        <w:spacing w:after="160"/>
      </w:pPr>
      <w:r>
        <w:rPr>
          <w:b/>
        </w:rPr>
        <w:t>Table A6. Effect of Cyclone Exposure on Holding Each Income Source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551"/>
        <w:gridCol w:w="2371"/>
        <w:gridCol w:w="2428"/>
        <w:gridCol w:w="2396"/>
      </w:tblGrid>
      <w:tr w:rsidR="00A775F7" w14:paraId="284E5F09" w14:textId="77777777" w:rsidTr="003F5125">
        <w:trPr>
          <w:jc w:val="center"/>
        </w:trPr>
        <w:tc>
          <w:tcPr>
            <w:tcW w:w="3450" w:type="dxa"/>
            <w:tcBorders>
              <w:top w:val="single" w:sz="8" w:space="0" w:color="000000"/>
              <w:bottom w:val="single" w:sz="6" w:space="0" w:color="000000"/>
            </w:tcBorders>
          </w:tcPr>
          <w:p w14:paraId="37CC2F85" w14:textId="77777777" w:rsidR="00A775F7" w:rsidRDefault="00A775F7" w:rsidP="003F5125"/>
        </w:tc>
        <w:tc>
          <w:tcPr>
            <w:tcW w:w="3450" w:type="dxa"/>
            <w:tcBorders>
              <w:top w:val="single" w:sz="8" w:space="0" w:color="000000"/>
              <w:bottom w:val="single" w:sz="6" w:space="0" w:color="000000"/>
            </w:tcBorders>
          </w:tcPr>
          <w:p w14:paraId="2F47E559" w14:textId="77777777" w:rsidR="00A775F7" w:rsidRDefault="00A775F7" w:rsidP="003F5125">
            <w:pPr>
              <w:jc w:val="center"/>
            </w:pPr>
            <w:r>
              <w:rPr>
                <w:b/>
                <w:sz w:val="19"/>
              </w:rPr>
              <w:t>Farm source</w:t>
            </w:r>
          </w:p>
        </w:tc>
        <w:tc>
          <w:tcPr>
            <w:tcW w:w="3450" w:type="dxa"/>
            <w:tcBorders>
              <w:top w:val="single" w:sz="8" w:space="0" w:color="000000"/>
              <w:bottom w:val="single" w:sz="6" w:space="0" w:color="000000"/>
            </w:tcBorders>
          </w:tcPr>
          <w:p w14:paraId="74364D9D" w14:textId="77777777" w:rsidR="00A775F7" w:rsidRDefault="00A775F7" w:rsidP="003F5125">
            <w:pPr>
              <w:jc w:val="center"/>
            </w:pPr>
            <w:r>
              <w:rPr>
                <w:b/>
                <w:sz w:val="19"/>
              </w:rPr>
              <w:t>Business source</w:t>
            </w:r>
          </w:p>
        </w:tc>
        <w:tc>
          <w:tcPr>
            <w:tcW w:w="3450" w:type="dxa"/>
            <w:tcBorders>
              <w:top w:val="single" w:sz="8" w:space="0" w:color="000000"/>
              <w:bottom w:val="single" w:sz="6" w:space="0" w:color="000000"/>
            </w:tcBorders>
          </w:tcPr>
          <w:p w14:paraId="624C6869" w14:textId="77777777" w:rsidR="00A775F7" w:rsidRDefault="00A775F7" w:rsidP="003F5125">
            <w:pPr>
              <w:jc w:val="center"/>
            </w:pPr>
            <w:r>
              <w:rPr>
                <w:b/>
                <w:sz w:val="19"/>
              </w:rPr>
              <w:t>Wage source</w:t>
            </w:r>
          </w:p>
        </w:tc>
      </w:tr>
      <w:tr w:rsidR="00A775F7" w14:paraId="0DCDAFFF" w14:textId="77777777" w:rsidTr="003F5125">
        <w:trPr>
          <w:jc w:val="center"/>
        </w:trPr>
        <w:tc>
          <w:tcPr>
            <w:tcW w:w="3450" w:type="dxa"/>
          </w:tcPr>
          <w:p w14:paraId="61A09C68" w14:textId="77777777" w:rsidR="00A775F7" w:rsidRDefault="00A775F7" w:rsidP="003F5125">
            <w:r>
              <w:rPr>
                <w:sz w:val="19"/>
              </w:rPr>
              <w:t>Affected district (≥40,000) × post-Ana</w:t>
            </w:r>
          </w:p>
        </w:tc>
        <w:tc>
          <w:tcPr>
            <w:tcW w:w="3450" w:type="dxa"/>
          </w:tcPr>
          <w:p w14:paraId="699D2E33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-0.037</w:t>
            </w:r>
          </w:p>
        </w:tc>
        <w:tc>
          <w:tcPr>
            <w:tcW w:w="3450" w:type="dxa"/>
          </w:tcPr>
          <w:p w14:paraId="4E02545C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0.026</w:t>
            </w:r>
          </w:p>
        </w:tc>
        <w:tc>
          <w:tcPr>
            <w:tcW w:w="3450" w:type="dxa"/>
          </w:tcPr>
          <w:p w14:paraId="4A6B3499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0.076**</w:t>
            </w:r>
          </w:p>
        </w:tc>
      </w:tr>
      <w:tr w:rsidR="00A775F7" w14:paraId="5E6CE948" w14:textId="77777777" w:rsidTr="003F5125">
        <w:trPr>
          <w:jc w:val="center"/>
        </w:trPr>
        <w:tc>
          <w:tcPr>
            <w:tcW w:w="3450" w:type="dxa"/>
          </w:tcPr>
          <w:p w14:paraId="26E57805" w14:textId="77777777" w:rsidR="00A775F7" w:rsidRDefault="00A775F7" w:rsidP="003F5125"/>
        </w:tc>
        <w:tc>
          <w:tcPr>
            <w:tcW w:w="3450" w:type="dxa"/>
          </w:tcPr>
          <w:p w14:paraId="4C3A1C00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(0.027)</w:t>
            </w:r>
          </w:p>
        </w:tc>
        <w:tc>
          <w:tcPr>
            <w:tcW w:w="3450" w:type="dxa"/>
          </w:tcPr>
          <w:p w14:paraId="6C511113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(0.034)</w:t>
            </w:r>
          </w:p>
        </w:tc>
        <w:tc>
          <w:tcPr>
            <w:tcW w:w="3450" w:type="dxa"/>
          </w:tcPr>
          <w:p w14:paraId="7D090760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(0.027)</w:t>
            </w:r>
          </w:p>
        </w:tc>
      </w:tr>
      <w:tr w:rsidR="00A775F7" w14:paraId="19B32AE1" w14:textId="77777777" w:rsidTr="003F5125">
        <w:trPr>
          <w:jc w:val="center"/>
        </w:trPr>
        <w:tc>
          <w:tcPr>
            <w:tcW w:w="3450" w:type="dxa"/>
            <w:tcBorders>
              <w:bottom w:val="single" w:sz="8" w:space="0" w:color="000000"/>
            </w:tcBorders>
          </w:tcPr>
          <w:p w14:paraId="133E4F4B" w14:textId="77777777" w:rsidR="00A775F7" w:rsidRDefault="00A775F7" w:rsidP="003F5125">
            <w:r>
              <w:rPr>
                <w:sz w:val="19"/>
              </w:rPr>
              <w:t>Observations</w:t>
            </w:r>
          </w:p>
        </w:tc>
        <w:tc>
          <w:tcPr>
            <w:tcW w:w="3450" w:type="dxa"/>
            <w:tcBorders>
              <w:bottom w:val="single" w:sz="8" w:space="0" w:color="000000"/>
            </w:tcBorders>
          </w:tcPr>
          <w:p w14:paraId="5874A572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6,054</w:t>
            </w:r>
          </w:p>
        </w:tc>
        <w:tc>
          <w:tcPr>
            <w:tcW w:w="3450" w:type="dxa"/>
            <w:tcBorders>
              <w:bottom w:val="single" w:sz="8" w:space="0" w:color="000000"/>
            </w:tcBorders>
          </w:tcPr>
          <w:p w14:paraId="0DFBDEE8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6,054</w:t>
            </w:r>
          </w:p>
        </w:tc>
        <w:tc>
          <w:tcPr>
            <w:tcW w:w="3450" w:type="dxa"/>
            <w:tcBorders>
              <w:bottom w:val="single" w:sz="8" w:space="0" w:color="000000"/>
            </w:tcBorders>
          </w:tcPr>
          <w:p w14:paraId="12A3319E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6,054</w:t>
            </w:r>
          </w:p>
        </w:tc>
      </w:tr>
    </w:tbl>
    <w:p w14:paraId="0980C139" w14:textId="77777777" w:rsidR="00A775F7" w:rsidRDefault="00A775F7" w:rsidP="00A775F7">
      <w:pPr>
        <w:spacing w:before="120"/>
        <w:jc w:val="both"/>
      </w:pPr>
      <w:r>
        <w:rPr>
          <w:sz w:val="17"/>
        </w:rPr>
        <w:t>Notes: District-clustered HC2 (Bell–McCaffrey) standard errors in parentheses. * p&lt;0.10, ** p&lt;0.05, *** p&lt;0.01</w:t>
      </w:r>
    </w:p>
    <w:p w14:paraId="2B816620" w14:textId="77777777" w:rsidR="00A775F7" w:rsidRDefault="00A775F7" w:rsidP="00A775F7"/>
    <w:p w14:paraId="1E3798DE" w14:textId="77777777" w:rsidR="00A775F7" w:rsidRDefault="00A775F7" w:rsidP="00A775F7"/>
    <w:p w14:paraId="55F03BD0" w14:textId="77777777" w:rsidR="00A775F7" w:rsidRDefault="00A775F7" w:rsidP="00A775F7"/>
    <w:p w14:paraId="7C33791E" w14:textId="77777777" w:rsidR="00A775F7" w:rsidRDefault="00A775F7" w:rsidP="00A775F7"/>
    <w:p w14:paraId="5DBA7CF1" w14:textId="77777777" w:rsidR="00A775F7" w:rsidRDefault="00A775F7" w:rsidP="00A775F7"/>
    <w:p w14:paraId="56580BEE" w14:textId="77777777" w:rsidR="00A775F7" w:rsidRDefault="00A775F7" w:rsidP="00A775F7"/>
    <w:p w14:paraId="0ACE9643" w14:textId="77777777" w:rsidR="00A775F7" w:rsidRDefault="00A775F7" w:rsidP="00A775F7"/>
    <w:p w14:paraId="326731ED" w14:textId="77777777" w:rsidR="00A775F7" w:rsidRDefault="00A775F7" w:rsidP="00A775F7"/>
    <w:p w14:paraId="3BF323AB" w14:textId="77777777" w:rsidR="00A775F7" w:rsidRDefault="00A775F7" w:rsidP="00A775F7"/>
    <w:p w14:paraId="79AC3767" w14:textId="77777777" w:rsidR="00A775F7" w:rsidRDefault="00A775F7" w:rsidP="00A775F7"/>
    <w:p w14:paraId="5ED653EA" w14:textId="77777777" w:rsidR="00A775F7" w:rsidRDefault="00A775F7" w:rsidP="00A775F7"/>
    <w:p w14:paraId="5F5E2E9E" w14:textId="77777777" w:rsidR="00A775F7" w:rsidRDefault="00A775F7" w:rsidP="00A775F7"/>
    <w:p w14:paraId="3B2F51D8" w14:textId="77777777" w:rsidR="00A775F7" w:rsidRDefault="00A775F7" w:rsidP="00A775F7"/>
    <w:p w14:paraId="21639B45" w14:textId="77777777" w:rsidR="00A775F7" w:rsidRDefault="00A775F7" w:rsidP="00A775F7"/>
    <w:p w14:paraId="05486AB4" w14:textId="77777777" w:rsidR="00A775F7" w:rsidRDefault="00A775F7" w:rsidP="00A775F7"/>
    <w:p w14:paraId="46323D8D" w14:textId="77777777" w:rsidR="00A775F7" w:rsidRDefault="00A775F7" w:rsidP="00A775F7"/>
    <w:p w14:paraId="107032FA" w14:textId="77777777" w:rsidR="00A775F7" w:rsidRDefault="00A775F7" w:rsidP="00A775F7"/>
    <w:p w14:paraId="3B6051C0" w14:textId="77777777" w:rsidR="00A775F7" w:rsidRDefault="00A775F7" w:rsidP="00A775F7"/>
    <w:p w14:paraId="792CFDAD" w14:textId="77777777" w:rsidR="00A775F7" w:rsidRDefault="00A775F7" w:rsidP="00A775F7"/>
    <w:p w14:paraId="4E0CC843" w14:textId="77777777" w:rsidR="00A775F7" w:rsidRDefault="00A775F7" w:rsidP="00A775F7"/>
    <w:p w14:paraId="5B6B9A44" w14:textId="77777777" w:rsidR="00A775F7" w:rsidRDefault="00A775F7" w:rsidP="00A775F7"/>
    <w:p w14:paraId="4A09FA12" w14:textId="77777777" w:rsidR="00A775F7" w:rsidRDefault="00A775F7" w:rsidP="00A775F7"/>
    <w:p w14:paraId="7BCB566F" w14:textId="77777777" w:rsidR="00A775F7" w:rsidRDefault="00A775F7" w:rsidP="00A775F7"/>
    <w:p w14:paraId="42BFCE9E" w14:textId="77777777" w:rsidR="00A775F7" w:rsidRDefault="00A775F7" w:rsidP="00A775F7"/>
    <w:p w14:paraId="53666B9F" w14:textId="77777777" w:rsidR="00A775F7" w:rsidRDefault="00A775F7" w:rsidP="00A775F7"/>
    <w:p w14:paraId="1B3BA601" w14:textId="77777777" w:rsidR="00A775F7" w:rsidRDefault="00A775F7" w:rsidP="00A775F7"/>
    <w:p w14:paraId="5A5C35C6" w14:textId="77777777" w:rsidR="00A775F7" w:rsidRDefault="00A775F7" w:rsidP="00A775F7"/>
    <w:p w14:paraId="1E87DCBA" w14:textId="77777777" w:rsidR="00A775F7" w:rsidRDefault="00A775F7" w:rsidP="00A775F7"/>
    <w:p w14:paraId="5D2B7F58" w14:textId="77777777" w:rsidR="00A775F7" w:rsidRDefault="00A775F7" w:rsidP="00A775F7"/>
    <w:p w14:paraId="68C14083" w14:textId="77777777" w:rsidR="00A775F7" w:rsidRDefault="00A775F7" w:rsidP="00A775F7"/>
    <w:p w14:paraId="58D4D0DB" w14:textId="77777777" w:rsidR="00A775F7" w:rsidRDefault="00A775F7" w:rsidP="00A775F7"/>
    <w:p w14:paraId="775D57A4" w14:textId="77777777" w:rsidR="00A775F7" w:rsidRDefault="00A775F7" w:rsidP="00A775F7"/>
    <w:p w14:paraId="52F838F8" w14:textId="77777777" w:rsidR="00A775F7" w:rsidRDefault="00A775F7" w:rsidP="00A775F7"/>
    <w:p w14:paraId="17AE6ED1" w14:textId="77777777" w:rsidR="00A775F7" w:rsidRDefault="00A775F7" w:rsidP="00A775F7"/>
    <w:p w14:paraId="19DE10E9" w14:textId="77777777" w:rsidR="00A775F7" w:rsidRDefault="00A775F7" w:rsidP="00A775F7"/>
    <w:p w14:paraId="773B6AF8" w14:textId="77777777" w:rsidR="00A775F7" w:rsidRDefault="00A775F7" w:rsidP="00A775F7">
      <w:pPr>
        <w:spacing w:after="160"/>
      </w:pPr>
      <w:r>
        <w:rPr>
          <w:b/>
        </w:rPr>
        <w:t>Table A7. Difference-in-Differences on Time-Varying Household Characteristics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477"/>
        <w:gridCol w:w="2417"/>
        <w:gridCol w:w="2357"/>
        <w:gridCol w:w="2495"/>
      </w:tblGrid>
      <w:tr w:rsidR="00A775F7" w14:paraId="3B8AC005" w14:textId="77777777" w:rsidTr="003F5125">
        <w:trPr>
          <w:jc w:val="center"/>
        </w:trPr>
        <w:tc>
          <w:tcPr>
            <w:tcW w:w="3450" w:type="dxa"/>
            <w:tcBorders>
              <w:top w:val="single" w:sz="8" w:space="0" w:color="000000"/>
              <w:bottom w:val="single" w:sz="6" w:space="0" w:color="000000"/>
            </w:tcBorders>
          </w:tcPr>
          <w:p w14:paraId="3D83B25E" w14:textId="77777777" w:rsidR="00A775F7" w:rsidRDefault="00A775F7" w:rsidP="003F5125"/>
        </w:tc>
        <w:tc>
          <w:tcPr>
            <w:tcW w:w="3450" w:type="dxa"/>
            <w:tcBorders>
              <w:top w:val="single" w:sz="8" w:space="0" w:color="000000"/>
              <w:bottom w:val="single" w:sz="6" w:space="0" w:color="000000"/>
            </w:tcBorders>
          </w:tcPr>
          <w:p w14:paraId="005E86CF" w14:textId="77777777" w:rsidR="00A775F7" w:rsidRDefault="00A775F7" w:rsidP="003F5125">
            <w:pPr>
              <w:jc w:val="center"/>
            </w:pPr>
            <w:r>
              <w:rPr>
                <w:b/>
                <w:sz w:val="19"/>
              </w:rPr>
              <w:t>Household size</w:t>
            </w:r>
          </w:p>
        </w:tc>
        <w:tc>
          <w:tcPr>
            <w:tcW w:w="3450" w:type="dxa"/>
            <w:tcBorders>
              <w:top w:val="single" w:sz="8" w:space="0" w:color="000000"/>
              <w:bottom w:val="single" w:sz="6" w:space="0" w:color="000000"/>
            </w:tcBorders>
          </w:tcPr>
          <w:p w14:paraId="456671B0" w14:textId="77777777" w:rsidR="00A775F7" w:rsidRDefault="00A775F7" w:rsidP="003F5125">
            <w:pPr>
              <w:jc w:val="center"/>
            </w:pPr>
            <w:r>
              <w:rPr>
                <w:b/>
                <w:sz w:val="19"/>
              </w:rPr>
              <w:t>Children</w:t>
            </w:r>
          </w:p>
        </w:tc>
        <w:tc>
          <w:tcPr>
            <w:tcW w:w="3450" w:type="dxa"/>
            <w:tcBorders>
              <w:top w:val="single" w:sz="8" w:space="0" w:color="000000"/>
              <w:bottom w:val="single" w:sz="6" w:space="0" w:color="000000"/>
            </w:tcBorders>
          </w:tcPr>
          <w:p w14:paraId="06245984" w14:textId="77777777" w:rsidR="00A775F7" w:rsidRDefault="00A775F7" w:rsidP="003F5125">
            <w:pPr>
              <w:jc w:val="center"/>
            </w:pPr>
            <w:r>
              <w:rPr>
                <w:b/>
                <w:sz w:val="19"/>
              </w:rPr>
              <w:t>Employment</w:t>
            </w:r>
          </w:p>
        </w:tc>
      </w:tr>
      <w:tr w:rsidR="00A775F7" w14:paraId="17387655" w14:textId="77777777" w:rsidTr="003F5125">
        <w:trPr>
          <w:jc w:val="center"/>
        </w:trPr>
        <w:tc>
          <w:tcPr>
            <w:tcW w:w="3450" w:type="dxa"/>
          </w:tcPr>
          <w:p w14:paraId="54F559F4" w14:textId="77777777" w:rsidR="00A775F7" w:rsidRDefault="00A775F7" w:rsidP="003F5125">
            <w:r>
              <w:rPr>
                <w:sz w:val="19"/>
              </w:rPr>
              <w:t>Affected district (≥40,000) × post-Ana</w:t>
            </w:r>
          </w:p>
        </w:tc>
        <w:tc>
          <w:tcPr>
            <w:tcW w:w="3450" w:type="dxa"/>
          </w:tcPr>
          <w:p w14:paraId="6388D32F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0.080</w:t>
            </w:r>
          </w:p>
        </w:tc>
        <w:tc>
          <w:tcPr>
            <w:tcW w:w="3450" w:type="dxa"/>
          </w:tcPr>
          <w:p w14:paraId="131AA159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0.026</w:t>
            </w:r>
          </w:p>
        </w:tc>
        <w:tc>
          <w:tcPr>
            <w:tcW w:w="3450" w:type="dxa"/>
          </w:tcPr>
          <w:p w14:paraId="7FAC7CB0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-0.040</w:t>
            </w:r>
          </w:p>
        </w:tc>
      </w:tr>
      <w:tr w:rsidR="00A775F7" w14:paraId="49FBB8C2" w14:textId="77777777" w:rsidTr="003F5125">
        <w:trPr>
          <w:jc w:val="center"/>
        </w:trPr>
        <w:tc>
          <w:tcPr>
            <w:tcW w:w="3450" w:type="dxa"/>
          </w:tcPr>
          <w:p w14:paraId="6C20613C" w14:textId="77777777" w:rsidR="00A775F7" w:rsidRDefault="00A775F7" w:rsidP="003F5125"/>
        </w:tc>
        <w:tc>
          <w:tcPr>
            <w:tcW w:w="3450" w:type="dxa"/>
          </w:tcPr>
          <w:p w14:paraId="313F2A24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(0.054)</w:t>
            </w:r>
          </w:p>
        </w:tc>
        <w:tc>
          <w:tcPr>
            <w:tcW w:w="3450" w:type="dxa"/>
          </w:tcPr>
          <w:p w14:paraId="5F407DEB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(0.041)</w:t>
            </w:r>
          </w:p>
        </w:tc>
        <w:tc>
          <w:tcPr>
            <w:tcW w:w="3450" w:type="dxa"/>
          </w:tcPr>
          <w:p w14:paraId="482B8E37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(0.028)</w:t>
            </w:r>
          </w:p>
        </w:tc>
      </w:tr>
      <w:tr w:rsidR="00A775F7" w14:paraId="701040C2" w14:textId="77777777" w:rsidTr="003F5125">
        <w:trPr>
          <w:jc w:val="center"/>
        </w:trPr>
        <w:tc>
          <w:tcPr>
            <w:tcW w:w="3450" w:type="dxa"/>
            <w:tcBorders>
              <w:bottom w:val="single" w:sz="8" w:space="0" w:color="000000"/>
            </w:tcBorders>
          </w:tcPr>
          <w:p w14:paraId="58EBD014" w14:textId="77777777" w:rsidR="00A775F7" w:rsidRDefault="00A775F7" w:rsidP="003F5125">
            <w:r>
              <w:rPr>
                <w:sz w:val="19"/>
              </w:rPr>
              <w:t>Observations</w:t>
            </w:r>
          </w:p>
        </w:tc>
        <w:tc>
          <w:tcPr>
            <w:tcW w:w="3450" w:type="dxa"/>
            <w:tcBorders>
              <w:bottom w:val="single" w:sz="8" w:space="0" w:color="000000"/>
            </w:tcBorders>
          </w:tcPr>
          <w:p w14:paraId="699A74CB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6,054</w:t>
            </w:r>
          </w:p>
        </w:tc>
        <w:tc>
          <w:tcPr>
            <w:tcW w:w="3450" w:type="dxa"/>
            <w:tcBorders>
              <w:bottom w:val="single" w:sz="8" w:space="0" w:color="000000"/>
            </w:tcBorders>
          </w:tcPr>
          <w:p w14:paraId="657F6E4E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6,054</w:t>
            </w:r>
          </w:p>
        </w:tc>
        <w:tc>
          <w:tcPr>
            <w:tcW w:w="3450" w:type="dxa"/>
            <w:tcBorders>
              <w:bottom w:val="single" w:sz="8" w:space="0" w:color="000000"/>
            </w:tcBorders>
          </w:tcPr>
          <w:p w14:paraId="64B78904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6,054</w:t>
            </w:r>
          </w:p>
        </w:tc>
      </w:tr>
    </w:tbl>
    <w:p w14:paraId="3A91384E" w14:textId="77777777" w:rsidR="00A775F7" w:rsidRDefault="00A775F7" w:rsidP="00A775F7">
      <w:pPr>
        <w:spacing w:before="120"/>
        <w:jc w:val="both"/>
        <w:rPr>
          <w:sz w:val="17"/>
        </w:rPr>
      </w:pPr>
      <w:r>
        <w:rPr>
          <w:sz w:val="17"/>
        </w:rPr>
        <w:t>Notes: Each column re-estimates equation (1) with the household characteristic as the outcome. District-clustered HC2 (Bell–McCaffrey) standard errors in parentheses. *** p&lt;0.01, ** p&lt;0.05, * p&lt;0.10.</w:t>
      </w:r>
    </w:p>
    <w:p w14:paraId="7029DC7A" w14:textId="77777777" w:rsidR="00A775F7" w:rsidRDefault="00A775F7" w:rsidP="00A775F7">
      <w:pPr>
        <w:spacing w:before="120"/>
        <w:jc w:val="both"/>
        <w:rPr>
          <w:sz w:val="17"/>
        </w:rPr>
      </w:pPr>
      <w:r>
        <w:rPr>
          <w:sz w:val="17"/>
        </w:rPr>
        <w:t xml:space="preserve"> </w:t>
      </w:r>
    </w:p>
    <w:p w14:paraId="10FC33DA" w14:textId="77777777" w:rsidR="00A775F7" w:rsidRDefault="00A775F7" w:rsidP="00A775F7">
      <w:pPr>
        <w:spacing w:before="120"/>
        <w:jc w:val="both"/>
        <w:rPr>
          <w:sz w:val="17"/>
        </w:rPr>
      </w:pPr>
    </w:p>
    <w:p w14:paraId="365DEBAB" w14:textId="77777777" w:rsidR="00A775F7" w:rsidRDefault="00A775F7" w:rsidP="00A775F7">
      <w:pPr>
        <w:spacing w:before="120"/>
        <w:jc w:val="both"/>
        <w:rPr>
          <w:sz w:val="17"/>
        </w:rPr>
      </w:pPr>
    </w:p>
    <w:p w14:paraId="4C26BECF" w14:textId="77777777" w:rsidR="00A775F7" w:rsidRDefault="00A775F7" w:rsidP="00A775F7">
      <w:pPr>
        <w:spacing w:before="120"/>
        <w:jc w:val="both"/>
        <w:rPr>
          <w:sz w:val="17"/>
        </w:rPr>
      </w:pPr>
    </w:p>
    <w:p w14:paraId="0572F42D" w14:textId="77777777" w:rsidR="00A775F7" w:rsidRDefault="00A775F7" w:rsidP="00A775F7"/>
    <w:p w14:paraId="260E282F" w14:textId="77777777" w:rsidR="00A775F7" w:rsidRDefault="00A775F7" w:rsidP="00A775F7"/>
    <w:p w14:paraId="082851A5" w14:textId="77777777" w:rsidR="00A775F7" w:rsidRDefault="00A775F7" w:rsidP="00A775F7">
      <w:pPr>
        <w:spacing w:after="160"/>
        <w:rPr>
          <w:b/>
        </w:rPr>
      </w:pPr>
    </w:p>
    <w:p w14:paraId="0DD0CDC2" w14:textId="77777777" w:rsidR="00A775F7" w:rsidRDefault="00A775F7" w:rsidP="00A775F7">
      <w:pPr>
        <w:spacing w:after="160"/>
        <w:rPr>
          <w:b/>
        </w:rPr>
      </w:pPr>
    </w:p>
    <w:p w14:paraId="1E724267" w14:textId="77777777" w:rsidR="00A775F7" w:rsidRDefault="00A775F7" w:rsidP="00A775F7">
      <w:pPr>
        <w:spacing w:after="160"/>
        <w:rPr>
          <w:b/>
        </w:rPr>
      </w:pPr>
    </w:p>
    <w:p w14:paraId="206A225E" w14:textId="77777777" w:rsidR="00A775F7" w:rsidRDefault="00A775F7" w:rsidP="00A775F7">
      <w:pPr>
        <w:spacing w:after="160"/>
        <w:rPr>
          <w:b/>
        </w:rPr>
      </w:pPr>
    </w:p>
    <w:p w14:paraId="22B5256D" w14:textId="77777777" w:rsidR="00A775F7" w:rsidRDefault="00A775F7" w:rsidP="00A775F7">
      <w:pPr>
        <w:spacing w:after="160"/>
        <w:rPr>
          <w:b/>
        </w:rPr>
      </w:pPr>
    </w:p>
    <w:p w14:paraId="1A697FB2" w14:textId="77777777" w:rsidR="00A775F7" w:rsidRDefault="00A775F7" w:rsidP="00A775F7">
      <w:pPr>
        <w:spacing w:after="160"/>
        <w:rPr>
          <w:b/>
        </w:rPr>
      </w:pPr>
    </w:p>
    <w:p w14:paraId="5C5492E0" w14:textId="77777777" w:rsidR="00A775F7" w:rsidRDefault="00A775F7" w:rsidP="00A775F7">
      <w:pPr>
        <w:spacing w:after="160"/>
        <w:rPr>
          <w:b/>
        </w:rPr>
      </w:pPr>
    </w:p>
    <w:p w14:paraId="33937298" w14:textId="77777777" w:rsidR="00A775F7" w:rsidRDefault="00A775F7" w:rsidP="00A775F7">
      <w:pPr>
        <w:spacing w:after="160"/>
        <w:rPr>
          <w:b/>
        </w:rPr>
      </w:pPr>
    </w:p>
    <w:p w14:paraId="3A9FF52E" w14:textId="77777777" w:rsidR="00A775F7" w:rsidRDefault="00A775F7" w:rsidP="00A775F7">
      <w:pPr>
        <w:spacing w:after="160"/>
        <w:rPr>
          <w:b/>
        </w:rPr>
      </w:pPr>
    </w:p>
    <w:p w14:paraId="258DB5E3" w14:textId="77777777" w:rsidR="00A775F7" w:rsidRDefault="00A775F7" w:rsidP="00A775F7">
      <w:pPr>
        <w:spacing w:after="160"/>
        <w:rPr>
          <w:b/>
        </w:rPr>
      </w:pPr>
    </w:p>
    <w:p w14:paraId="48878694" w14:textId="77777777" w:rsidR="00A775F7" w:rsidRDefault="00A775F7" w:rsidP="00A775F7">
      <w:pPr>
        <w:spacing w:after="160"/>
        <w:rPr>
          <w:b/>
        </w:rPr>
      </w:pPr>
    </w:p>
    <w:p w14:paraId="1242AFB0" w14:textId="77777777" w:rsidR="00A775F7" w:rsidRDefault="00A775F7" w:rsidP="00A775F7">
      <w:pPr>
        <w:spacing w:after="160"/>
        <w:rPr>
          <w:b/>
        </w:rPr>
      </w:pPr>
    </w:p>
    <w:p w14:paraId="235AB733" w14:textId="77777777" w:rsidR="00A775F7" w:rsidRDefault="00A775F7" w:rsidP="00A775F7">
      <w:pPr>
        <w:spacing w:after="160"/>
        <w:rPr>
          <w:b/>
        </w:rPr>
      </w:pPr>
    </w:p>
    <w:p w14:paraId="6A32E535" w14:textId="77777777" w:rsidR="00A775F7" w:rsidRDefault="00A775F7" w:rsidP="00A775F7">
      <w:pPr>
        <w:spacing w:after="160"/>
        <w:rPr>
          <w:b/>
        </w:rPr>
      </w:pPr>
    </w:p>
    <w:p w14:paraId="3D901F9C" w14:textId="77777777" w:rsidR="00A775F7" w:rsidRDefault="00A775F7" w:rsidP="00A775F7">
      <w:pPr>
        <w:spacing w:after="160"/>
        <w:rPr>
          <w:b/>
        </w:rPr>
      </w:pPr>
    </w:p>
    <w:p w14:paraId="5D197917" w14:textId="77777777" w:rsidR="00A775F7" w:rsidRDefault="00A775F7" w:rsidP="00A775F7">
      <w:pPr>
        <w:rPr>
          <w:b/>
        </w:rPr>
      </w:pPr>
    </w:p>
    <w:p w14:paraId="354743E5" w14:textId="77777777" w:rsidR="00A775F7" w:rsidRDefault="00A775F7" w:rsidP="00A775F7">
      <w:pPr>
        <w:rPr>
          <w:b/>
        </w:rPr>
      </w:pPr>
    </w:p>
    <w:p w14:paraId="0A04682F" w14:textId="77777777" w:rsidR="00A775F7" w:rsidRDefault="00A775F7" w:rsidP="00A775F7">
      <w:r>
        <w:rPr>
          <w:b/>
        </w:rPr>
        <w:t>Table A8. Subjective Outcomes: Partialling-Out LASSO Robustness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548"/>
        <w:gridCol w:w="2430"/>
        <w:gridCol w:w="2366"/>
        <w:gridCol w:w="2402"/>
      </w:tblGrid>
      <w:tr w:rsidR="00A775F7" w14:paraId="4AA60BB0" w14:textId="77777777" w:rsidTr="003F5125">
        <w:trPr>
          <w:jc w:val="center"/>
        </w:trPr>
        <w:tc>
          <w:tcPr>
            <w:tcW w:w="3450" w:type="dxa"/>
            <w:tcBorders>
              <w:top w:val="single" w:sz="8" w:space="0" w:color="000000"/>
              <w:bottom w:val="single" w:sz="6" w:space="0" w:color="000000"/>
            </w:tcBorders>
          </w:tcPr>
          <w:p w14:paraId="661D8B32" w14:textId="77777777" w:rsidR="00A775F7" w:rsidRDefault="00A775F7" w:rsidP="003F5125"/>
        </w:tc>
        <w:tc>
          <w:tcPr>
            <w:tcW w:w="3450" w:type="dxa"/>
            <w:tcBorders>
              <w:top w:val="single" w:sz="8" w:space="0" w:color="000000"/>
              <w:bottom w:val="single" w:sz="6" w:space="0" w:color="000000"/>
            </w:tcBorders>
          </w:tcPr>
          <w:p w14:paraId="1671D8E1" w14:textId="77777777" w:rsidR="00A775F7" w:rsidRDefault="00A775F7" w:rsidP="003F5125">
            <w:pPr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Worse now</w:t>
            </w:r>
          </w:p>
        </w:tc>
        <w:tc>
          <w:tcPr>
            <w:tcW w:w="3450" w:type="dxa"/>
            <w:tcBorders>
              <w:top w:val="single" w:sz="8" w:space="0" w:color="000000"/>
              <w:bottom w:val="single" w:sz="6" w:space="0" w:color="000000"/>
            </w:tcBorders>
          </w:tcPr>
          <w:p w14:paraId="2899EFCE" w14:textId="77777777" w:rsidR="00A775F7" w:rsidRDefault="00A775F7" w:rsidP="003F5125">
            <w:pPr>
              <w:jc w:val="center"/>
            </w:pPr>
            <w:r>
              <w:rPr>
                <w:b/>
                <w:sz w:val="19"/>
              </w:rPr>
              <w:t>Worse in a year</w:t>
            </w:r>
          </w:p>
        </w:tc>
        <w:tc>
          <w:tcPr>
            <w:tcW w:w="3450" w:type="dxa"/>
            <w:tcBorders>
              <w:top w:val="single" w:sz="8" w:space="0" w:color="000000"/>
              <w:bottom w:val="single" w:sz="6" w:space="0" w:color="000000"/>
            </w:tcBorders>
          </w:tcPr>
          <w:p w14:paraId="349170ED" w14:textId="77777777" w:rsidR="00A775F7" w:rsidRDefault="00A775F7" w:rsidP="003F5125">
            <w:pPr>
              <w:jc w:val="center"/>
            </w:pPr>
            <w:r>
              <w:rPr>
                <w:b/>
                <w:sz w:val="19"/>
              </w:rPr>
              <w:t>Climate risk likely</w:t>
            </w:r>
          </w:p>
        </w:tc>
      </w:tr>
      <w:tr w:rsidR="00A775F7" w14:paraId="587744FF" w14:textId="77777777" w:rsidTr="003F5125">
        <w:trPr>
          <w:jc w:val="center"/>
        </w:trPr>
        <w:tc>
          <w:tcPr>
            <w:tcW w:w="3450" w:type="dxa"/>
          </w:tcPr>
          <w:p w14:paraId="5F1B45BD" w14:textId="77777777" w:rsidR="00A775F7" w:rsidRDefault="00A775F7" w:rsidP="003F5125">
            <w:r>
              <w:rPr>
                <w:i/>
                <w:sz w:val="19"/>
              </w:rPr>
              <w:t>Panel A: cyclone exposure</w:t>
            </w:r>
          </w:p>
        </w:tc>
        <w:tc>
          <w:tcPr>
            <w:tcW w:w="3450" w:type="dxa"/>
          </w:tcPr>
          <w:p w14:paraId="344F4598" w14:textId="77777777" w:rsidR="00A775F7" w:rsidRDefault="00A775F7" w:rsidP="003F5125">
            <w:pPr>
              <w:jc w:val="center"/>
            </w:pPr>
          </w:p>
        </w:tc>
        <w:tc>
          <w:tcPr>
            <w:tcW w:w="3450" w:type="dxa"/>
          </w:tcPr>
          <w:p w14:paraId="602D9B34" w14:textId="77777777" w:rsidR="00A775F7" w:rsidRDefault="00A775F7" w:rsidP="003F5125">
            <w:pPr>
              <w:jc w:val="center"/>
            </w:pPr>
          </w:p>
        </w:tc>
        <w:tc>
          <w:tcPr>
            <w:tcW w:w="3450" w:type="dxa"/>
          </w:tcPr>
          <w:p w14:paraId="50A80291" w14:textId="77777777" w:rsidR="00A775F7" w:rsidRDefault="00A775F7" w:rsidP="003F5125">
            <w:pPr>
              <w:jc w:val="center"/>
            </w:pPr>
          </w:p>
        </w:tc>
      </w:tr>
      <w:tr w:rsidR="00A775F7" w14:paraId="350237DF" w14:textId="77777777" w:rsidTr="003F5125">
        <w:trPr>
          <w:jc w:val="center"/>
        </w:trPr>
        <w:tc>
          <w:tcPr>
            <w:tcW w:w="3450" w:type="dxa"/>
          </w:tcPr>
          <w:p w14:paraId="729EE00C" w14:textId="77777777" w:rsidR="00A775F7" w:rsidRDefault="00A775F7" w:rsidP="003F5125">
            <w:r>
              <w:rPr>
                <w:sz w:val="19"/>
              </w:rPr>
              <w:t>Affected district (≥40,000)</w:t>
            </w:r>
          </w:p>
        </w:tc>
        <w:tc>
          <w:tcPr>
            <w:tcW w:w="3450" w:type="dxa"/>
          </w:tcPr>
          <w:p w14:paraId="54061E66" w14:textId="77777777" w:rsidR="00A775F7" w:rsidRDefault="00A775F7" w:rsidP="003F5125">
            <w:pPr>
              <w:jc w:val="center"/>
              <w:rPr>
                <w:sz w:val="19"/>
              </w:rPr>
            </w:pPr>
            <w:r>
              <w:rPr>
                <w:sz w:val="19"/>
              </w:rPr>
              <w:t>0.050</w:t>
            </w:r>
          </w:p>
        </w:tc>
        <w:tc>
          <w:tcPr>
            <w:tcW w:w="3450" w:type="dxa"/>
          </w:tcPr>
          <w:p w14:paraId="09C91A95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0.054</w:t>
            </w:r>
          </w:p>
        </w:tc>
        <w:tc>
          <w:tcPr>
            <w:tcW w:w="3450" w:type="dxa"/>
          </w:tcPr>
          <w:p w14:paraId="030D6C59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0.019</w:t>
            </w:r>
          </w:p>
        </w:tc>
      </w:tr>
      <w:tr w:rsidR="00A775F7" w14:paraId="77A42B4A" w14:textId="77777777" w:rsidTr="003F5125">
        <w:trPr>
          <w:jc w:val="center"/>
        </w:trPr>
        <w:tc>
          <w:tcPr>
            <w:tcW w:w="3450" w:type="dxa"/>
          </w:tcPr>
          <w:p w14:paraId="31263FEE" w14:textId="77777777" w:rsidR="00A775F7" w:rsidRDefault="00A775F7" w:rsidP="003F5125"/>
        </w:tc>
        <w:tc>
          <w:tcPr>
            <w:tcW w:w="3450" w:type="dxa"/>
          </w:tcPr>
          <w:p w14:paraId="236F56BE" w14:textId="77777777" w:rsidR="00A775F7" w:rsidRDefault="00A775F7" w:rsidP="003F5125">
            <w:pPr>
              <w:jc w:val="center"/>
              <w:rPr>
                <w:sz w:val="19"/>
              </w:rPr>
            </w:pPr>
            <w:r>
              <w:rPr>
                <w:sz w:val="19"/>
              </w:rPr>
              <w:t>(0.032)</w:t>
            </w:r>
          </w:p>
        </w:tc>
        <w:tc>
          <w:tcPr>
            <w:tcW w:w="3450" w:type="dxa"/>
          </w:tcPr>
          <w:p w14:paraId="015F833B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(0.043)</w:t>
            </w:r>
          </w:p>
        </w:tc>
        <w:tc>
          <w:tcPr>
            <w:tcW w:w="3450" w:type="dxa"/>
          </w:tcPr>
          <w:p w14:paraId="483A177E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(0.035)</w:t>
            </w:r>
          </w:p>
        </w:tc>
      </w:tr>
      <w:tr w:rsidR="00A775F7" w14:paraId="5289C414" w14:textId="77777777" w:rsidTr="003F5125">
        <w:trPr>
          <w:jc w:val="center"/>
        </w:trPr>
        <w:tc>
          <w:tcPr>
            <w:tcW w:w="3450" w:type="dxa"/>
          </w:tcPr>
          <w:p w14:paraId="701DBE79" w14:textId="77777777" w:rsidR="00A775F7" w:rsidRDefault="00A775F7" w:rsidP="003F5125">
            <w:r>
              <w:rPr>
                <w:sz w:val="19"/>
              </w:rPr>
              <w:t>Observations</w:t>
            </w:r>
          </w:p>
        </w:tc>
        <w:tc>
          <w:tcPr>
            <w:tcW w:w="3450" w:type="dxa"/>
          </w:tcPr>
          <w:p w14:paraId="40212D41" w14:textId="77777777" w:rsidR="00A775F7" w:rsidRDefault="00A775F7" w:rsidP="003F5125">
            <w:pPr>
              <w:jc w:val="center"/>
              <w:rPr>
                <w:sz w:val="19"/>
              </w:rPr>
            </w:pPr>
            <w:r>
              <w:rPr>
                <w:sz w:val="19"/>
              </w:rPr>
              <w:t>1,227</w:t>
            </w:r>
          </w:p>
        </w:tc>
        <w:tc>
          <w:tcPr>
            <w:tcW w:w="3450" w:type="dxa"/>
          </w:tcPr>
          <w:p w14:paraId="53D1F5D9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1,081</w:t>
            </w:r>
          </w:p>
        </w:tc>
        <w:tc>
          <w:tcPr>
            <w:tcW w:w="3450" w:type="dxa"/>
          </w:tcPr>
          <w:p w14:paraId="38D15A80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1,203</w:t>
            </w:r>
          </w:p>
        </w:tc>
      </w:tr>
      <w:tr w:rsidR="00A775F7" w14:paraId="6DC55562" w14:textId="77777777" w:rsidTr="003F5125">
        <w:trPr>
          <w:jc w:val="center"/>
        </w:trPr>
        <w:tc>
          <w:tcPr>
            <w:tcW w:w="3450" w:type="dxa"/>
          </w:tcPr>
          <w:p w14:paraId="0A341C78" w14:textId="77777777" w:rsidR="00A775F7" w:rsidRDefault="00A775F7" w:rsidP="003F5125">
            <w:r>
              <w:rPr>
                <w:i/>
                <w:sz w:val="19"/>
              </w:rPr>
              <w:t>Panel B: realised income losses</w:t>
            </w:r>
          </w:p>
        </w:tc>
        <w:tc>
          <w:tcPr>
            <w:tcW w:w="3450" w:type="dxa"/>
          </w:tcPr>
          <w:p w14:paraId="0C34DBF9" w14:textId="77777777" w:rsidR="00A775F7" w:rsidRDefault="00A775F7" w:rsidP="003F5125">
            <w:pPr>
              <w:jc w:val="center"/>
            </w:pPr>
          </w:p>
        </w:tc>
        <w:tc>
          <w:tcPr>
            <w:tcW w:w="3450" w:type="dxa"/>
          </w:tcPr>
          <w:p w14:paraId="62E791A8" w14:textId="77777777" w:rsidR="00A775F7" w:rsidRDefault="00A775F7" w:rsidP="003F5125">
            <w:pPr>
              <w:jc w:val="center"/>
            </w:pPr>
          </w:p>
        </w:tc>
        <w:tc>
          <w:tcPr>
            <w:tcW w:w="3450" w:type="dxa"/>
          </w:tcPr>
          <w:p w14:paraId="68CBCEB1" w14:textId="77777777" w:rsidR="00A775F7" w:rsidRDefault="00A775F7" w:rsidP="003F5125">
            <w:pPr>
              <w:jc w:val="center"/>
            </w:pPr>
          </w:p>
        </w:tc>
      </w:tr>
      <w:tr w:rsidR="00A775F7" w14:paraId="3308D086" w14:textId="77777777" w:rsidTr="003F5125">
        <w:trPr>
          <w:jc w:val="center"/>
        </w:trPr>
        <w:tc>
          <w:tcPr>
            <w:tcW w:w="3450" w:type="dxa"/>
          </w:tcPr>
          <w:p w14:paraId="46697ED2" w14:textId="77777777" w:rsidR="00A775F7" w:rsidRDefault="00A775F7" w:rsidP="003F5125">
            <w:r>
              <w:rPr>
                <w:sz w:val="19"/>
              </w:rPr>
              <w:t>Farming income loss, R13</w:t>
            </w:r>
          </w:p>
        </w:tc>
        <w:tc>
          <w:tcPr>
            <w:tcW w:w="3450" w:type="dxa"/>
          </w:tcPr>
          <w:p w14:paraId="58331F9F" w14:textId="77777777" w:rsidR="00A775F7" w:rsidRDefault="00A775F7" w:rsidP="003F5125">
            <w:pPr>
              <w:jc w:val="center"/>
              <w:rPr>
                <w:sz w:val="19"/>
              </w:rPr>
            </w:pPr>
            <w:r>
              <w:rPr>
                <w:sz w:val="19"/>
              </w:rPr>
              <w:t>0.097***</w:t>
            </w:r>
          </w:p>
        </w:tc>
        <w:tc>
          <w:tcPr>
            <w:tcW w:w="3450" w:type="dxa"/>
          </w:tcPr>
          <w:p w14:paraId="3C50EEBA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0.002</w:t>
            </w:r>
          </w:p>
        </w:tc>
        <w:tc>
          <w:tcPr>
            <w:tcW w:w="3450" w:type="dxa"/>
          </w:tcPr>
          <w:p w14:paraId="07E338DB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0.047</w:t>
            </w:r>
          </w:p>
        </w:tc>
      </w:tr>
      <w:tr w:rsidR="00A775F7" w14:paraId="45D860BE" w14:textId="77777777" w:rsidTr="003F5125">
        <w:trPr>
          <w:jc w:val="center"/>
        </w:trPr>
        <w:tc>
          <w:tcPr>
            <w:tcW w:w="3450" w:type="dxa"/>
          </w:tcPr>
          <w:p w14:paraId="74346989" w14:textId="77777777" w:rsidR="00A775F7" w:rsidRDefault="00A775F7" w:rsidP="003F5125"/>
        </w:tc>
        <w:tc>
          <w:tcPr>
            <w:tcW w:w="3450" w:type="dxa"/>
          </w:tcPr>
          <w:p w14:paraId="19C1AA34" w14:textId="77777777" w:rsidR="00A775F7" w:rsidRDefault="00A775F7" w:rsidP="003F5125">
            <w:pPr>
              <w:jc w:val="center"/>
              <w:rPr>
                <w:sz w:val="19"/>
              </w:rPr>
            </w:pPr>
            <w:r>
              <w:rPr>
                <w:sz w:val="19"/>
              </w:rPr>
              <w:t>(0.035)</w:t>
            </w:r>
          </w:p>
        </w:tc>
        <w:tc>
          <w:tcPr>
            <w:tcW w:w="3450" w:type="dxa"/>
          </w:tcPr>
          <w:p w14:paraId="35AB4311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(0.042)</w:t>
            </w:r>
          </w:p>
        </w:tc>
        <w:tc>
          <w:tcPr>
            <w:tcW w:w="3450" w:type="dxa"/>
          </w:tcPr>
          <w:p w14:paraId="0638A32B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(0.033)</w:t>
            </w:r>
          </w:p>
        </w:tc>
      </w:tr>
      <w:tr w:rsidR="00A775F7" w14:paraId="650DC859" w14:textId="77777777" w:rsidTr="003F5125">
        <w:trPr>
          <w:jc w:val="center"/>
        </w:trPr>
        <w:tc>
          <w:tcPr>
            <w:tcW w:w="3450" w:type="dxa"/>
          </w:tcPr>
          <w:p w14:paraId="190434BD" w14:textId="77777777" w:rsidR="00A775F7" w:rsidRDefault="00A775F7" w:rsidP="003F5125">
            <w:r>
              <w:rPr>
                <w:sz w:val="19"/>
              </w:rPr>
              <w:t>Business income loss, R13</w:t>
            </w:r>
          </w:p>
        </w:tc>
        <w:tc>
          <w:tcPr>
            <w:tcW w:w="3450" w:type="dxa"/>
          </w:tcPr>
          <w:p w14:paraId="5167F6B9" w14:textId="77777777" w:rsidR="00A775F7" w:rsidRDefault="00A775F7" w:rsidP="003F5125">
            <w:pPr>
              <w:jc w:val="center"/>
              <w:rPr>
                <w:sz w:val="19"/>
              </w:rPr>
            </w:pPr>
            <w:r>
              <w:rPr>
                <w:sz w:val="19"/>
              </w:rPr>
              <w:t>0.060</w:t>
            </w:r>
          </w:p>
        </w:tc>
        <w:tc>
          <w:tcPr>
            <w:tcW w:w="3450" w:type="dxa"/>
          </w:tcPr>
          <w:p w14:paraId="1C70FCAA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0.050</w:t>
            </w:r>
          </w:p>
        </w:tc>
        <w:tc>
          <w:tcPr>
            <w:tcW w:w="3450" w:type="dxa"/>
          </w:tcPr>
          <w:p w14:paraId="3599B6FD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-0.005</w:t>
            </w:r>
          </w:p>
        </w:tc>
      </w:tr>
      <w:tr w:rsidR="00A775F7" w14:paraId="6E145A78" w14:textId="77777777" w:rsidTr="003F5125">
        <w:trPr>
          <w:jc w:val="center"/>
        </w:trPr>
        <w:tc>
          <w:tcPr>
            <w:tcW w:w="3450" w:type="dxa"/>
          </w:tcPr>
          <w:p w14:paraId="5CCBE043" w14:textId="77777777" w:rsidR="00A775F7" w:rsidRDefault="00A775F7" w:rsidP="003F5125"/>
        </w:tc>
        <w:tc>
          <w:tcPr>
            <w:tcW w:w="3450" w:type="dxa"/>
          </w:tcPr>
          <w:p w14:paraId="146753B1" w14:textId="77777777" w:rsidR="00A775F7" w:rsidRDefault="00A775F7" w:rsidP="003F5125">
            <w:pPr>
              <w:jc w:val="center"/>
              <w:rPr>
                <w:sz w:val="19"/>
              </w:rPr>
            </w:pPr>
            <w:r>
              <w:rPr>
                <w:sz w:val="19"/>
              </w:rPr>
              <w:t>(0.040)</w:t>
            </w:r>
          </w:p>
        </w:tc>
        <w:tc>
          <w:tcPr>
            <w:tcW w:w="3450" w:type="dxa"/>
          </w:tcPr>
          <w:p w14:paraId="5B026F9C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(0.047)</w:t>
            </w:r>
          </w:p>
        </w:tc>
        <w:tc>
          <w:tcPr>
            <w:tcW w:w="3450" w:type="dxa"/>
          </w:tcPr>
          <w:p w14:paraId="0780AA5D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(0.039)</w:t>
            </w:r>
          </w:p>
        </w:tc>
      </w:tr>
      <w:tr w:rsidR="00A775F7" w14:paraId="6437E5E8" w14:textId="77777777" w:rsidTr="003F5125">
        <w:trPr>
          <w:jc w:val="center"/>
        </w:trPr>
        <w:tc>
          <w:tcPr>
            <w:tcW w:w="3450" w:type="dxa"/>
          </w:tcPr>
          <w:p w14:paraId="1DDF9FA3" w14:textId="77777777" w:rsidR="00A775F7" w:rsidRDefault="00A775F7" w:rsidP="003F5125">
            <w:r>
              <w:rPr>
                <w:sz w:val="19"/>
              </w:rPr>
              <w:t>Has farm income source, R13</w:t>
            </w:r>
          </w:p>
        </w:tc>
        <w:tc>
          <w:tcPr>
            <w:tcW w:w="3450" w:type="dxa"/>
          </w:tcPr>
          <w:p w14:paraId="26FBF560" w14:textId="77777777" w:rsidR="00A775F7" w:rsidRDefault="00A775F7" w:rsidP="003F5125">
            <w:pPr>
              <w:jc w:val="center"/>
              <w:rPr>
                <w:sz w:val="19"/>
              </w:rPr>
            </w:pPr>
            <w:r>
              <w:rPr>
                <w:sz w:val="19"/>
              </w:rPr>
              <w:t>-0.0385</w:t>
            </w:r>
          </w:p>
        </w:tc>
        <w:tc>
          <w:tcPr>
            <w:tcW w:w="3450" w:type="dxa"/>
          </w:tcPr>
          <w:p w14:paraId="2B013074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-0.044</w:t>
            </w:r>
          </w:p>
        </w:tc>
        <w:tc>
          <w:tcPr>
            <w:tcW w:w="3450" w:type="dxa"/>
          </w:tcPr>
          <w:p w14:paraId="67AC9E0A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0.067**</w:t>
            </w:r>
          </w:p>
        </w:tc>
      </w:tr>
      <w:tr w:rsidR="00A775F7" w14:paraId="07BF2708" w14:textId="77777777" w:rsidTr="003F5125">
        <w:trPr>
          <w:jc w:val="center"/>
        </w:trPr>
        <w:tc>
          <w:tcPr>
            <w:tcW w:w="3450" w:type="dxa"/>
          </w:tcPr>
          <w:p w14:paraId="4F7BF449" w14:textId="77777777" w:rsidR="00A775F7" w:rsidRDefault="00A775F7" w:rsidP="003F5125"/>
        </w:tc>
        <w:tc>
          <w:tcPr>
            <w:tcW w:w="3450" w:type="dxa"/>
          </w:tcPr>
          <w:p w14:paraId="615769C9" w14:textId="77777777" w:rsidR="00A775F7" w:rsidRDefault="00A775F7" w:rsidP="003F5125">
            <w:pPr>
              <w:jc w:val="center"/>
              <w:rPr>
                <w:sz w:val="19"/>
              </w:rPr>
            </w:pPr>
            <w:r>
              <w:rPr>
                <w:sz w:val="19"/>
              </w:rPr>
              <w:t>(0.034)</w:t>
            </w:r>
          </w:p>
        </w:tc>
        <w:tc>
          <w:tcPr>
            <w:tcW w:w="3450" w:type="dxa"/>
          </w:tcPr>
          <w:p w14:paraId="718238FB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(0.042)</w:t>
            </w:r>
          </w:p>
        </w:tc>
        <w:tc>
          <w:tcPr>
            <w:tcW w:w="3450" w:type="dxa"/>
          </w:tcPr>
          <w:p w14:paraId="2BD0E3C8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(0.034)</w:t>
            </w:r>
          </w:p>
        </w:tc>
      </w:tr>
      <w:tr w:rsidR="00A775F7" w14:paraId="1EFE0A9E" w14:textId="77777777" w:rsidTr="003F5125">
        <w:trPr>
          <w:jc w:val="center"/>
        </w:trPr>
        <w:tc>
          <w:tcPr>
            <w:tcW w:w="3450" w:type="dxa"/>
          </w:tcPr>
          <w:p w14:paraId="4B491A4C" w14:textId="77777777" w:rsidR="00A775F7" w:rsidRDefault="00A775F7" w:rsidP="003F5125">
            <w:r>
              <w:rPr>
                <w:sz w:val="19"/>
              </w:rPr>
              <w:t>Has business income source, R13</w:t>
            </w:r>
          </w:p>
        </w:tc>
        <w:tc>
          <w:tcPr>
            <w:tcW w:w="3450" w:type="dxa"/>
          </w:tcPr>
          <w:p w14:paraId="4E82BEE2" w14:textId="77777777" w:rsidR="00A775F7" w:rsidRDefault="00A775F7" w:rsidP="003F5125">
            <w:pPr>
              <w:jc w:val="center"/>
              <w:rPr>
                <w:sz w:val="19"/>
              </w:rPr>
            </w:pPr>
            <w:r>
              <w:rPr>
                <w:sz w:val="19"/>
              </w:rPr>
              <w:t>-0.049</w:t>
            </w:r>
          </w:p>
        </w:tc>
        <w:tc>
          <w:tcPr>
            <w:tcW w:w="3450" w:type="dxa"/>
          </w:tcPr>
          <w:p w14:paraId="08E1C5D0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-0.083*</w:t>
            </w:r>
          </w:p>
        </w:tc>
        <w:tc>
          <w:tcPr>
            <w:tcW w:w="3450" w:type="dxa"/>
          </w:tcPr>
          <w:p w14:paraId="586E6AA4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0.005</w:t>
            </w:r>
          </w:p>
        </w:tc>
      </w:tr>
      <w:tr w:rsidR="00A775F7" w14:paraId="19000E1B" w14:textId="77777777" w:rsidTr="003F5125">
        <w:trPr>
          <w:jc w:val="center"/>
        </w:trPr>
        <w:tc>
          <w:tcPr>
            <w:tcW w:w="3450" w:type="dxa"/>
          </w:tcPr>
          <w:p w14:paraId="12EA1E9A" w14:textId="77777777" w:rsidR="00A775F7" w:rsidRDefault="00A775F7" w:rsidP="003F5125"/>
        </w:tc>
        <w:tc>
          <w:tcPr>
            <w:tcW w:w="3450" w:type="dxa"/>
          </w:tcPr>
          <w:p w14:paraId="3AA4AD32" w14:textId="77777777" w:rsidR="00A775F7" w:rsidRDefault="00A775F7" w:rsidP="003F5125">
            <w:pPr>
              <w:jc w:val="center"/>
              <w:rPr>
                <w:sz w:val="19"/>
              </w:rPr>
            </w:pPr>
            <w:r>
              <w:rPr>
                <w:sz w:val="19"/>
              </w:rPr>
              <w:t>(0.038)</w:t>
            </w:r>
          </w:p>
        </w:tc>
        <w:tc>
          <w:tcPr>
            <w:tcW w:w="3450" w:type="dxa"/>
          </w:tcPr>
          <w:p w14:paraId="5A953A4B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(0.044)</w:t>
            </w:r>
          </w:p>
        </w:tc>
        <w:tc>
          <w:tcPr>
            <w:tcW w:w="3450" w:type="dxa"/>
          </w:tcPr>
          <w:p w14:paraId="29EA3500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(0.037)</w:t>
            </w:r>
          </w:p>
        </w:tc>
      </w:tr>
      <w:tr w:rsidR="00A775F7" w14:paraId="576443F4" w14:textId="77777777" w:rsidTr="003F5125">
        <w:trPr>
          <w:jc w:val="center"/>
        </w:trPr>
        <w:tc>
          <w:tcPr>
            <w:tcW w:w="3450" w:type="dxa"/>
            <w:tcBorders>
              <w:bottom w:val="single" w:sz="8" w:space="0" w:color="000000"/>
            </w:tcBorders>
          </w:tcPr>
          <w:p w14:paraId="3229D1C4" w14:textId="77777777" w:rsidR="00A775F7" w:rsidRDefault="00A775F7" w:rsidP="003F5125">
            <w:r>
              <w:rPr>
                <w:sz w:val="19"/>
              </w:rPr>
              <w:t>Observations</w:t>
            </w:r>
          </w:p>
        </w:tc>
        <w:tc>
          <w:tcPr>
            <w:tcW w:w="3450" w:type="dxa"/>
            <w:tcBorders>
              <w:bottom w:val="single" w:sz="8" w:space="0" w:color="000000"/>
            </w:tcBorders>
          </w:tcPr>
          <w:p w14:paraId="09610946" w14:textId="77777777" w:rsidR="00A775F7" w:rsidRDefault="00A775F7" w:rsidP="003F5125">
            <w:pPr>
              <w:jc w:val="center"/>
              <w:rPr>
                <w:sz w:val="19"/>
              </w:rPr>
            </w:pPr>
            <w:r>
              <w:rPr>
                <w:sz w:val="19"/>
              </w:rPr>
              <w:t>1,184</w:t>
            </w:r>
          </w:p>
        </w:tc>
        <w:tc>
          <w:tcPr>
            <w:tcW w:w="3450" w:type="dxa"/>
            <w:tcBorders>
              <w:bottom w:val="single" w:sz="8" w:space="0" w:color="000000"/>
            </w:tcBorders>
          </w:tcPr>
          <w:p w14:paraId="6AAD7754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1,041</w:t>
            </w:r>
          </w:p>
        </w:tc>
        <w:tc>
          <w:tcPr>
            <w:tcW w:w="3450" w:type="dxa"/>
            <w:tcBorders>
              <w:bottom w:val="single" w:sz="8" w:space="0" w:color="000000"/>
            </w:tcBorders>
          </w:tcPr>
          <w:p w14:paraId="1BC7B480" w14:textId="77777777" w:rsidR="00A775F7" w:rsidRDefault="00A775F7" w:rsidP="003F5125">
            <w:pPr>
              <w:jc w:val="center"/>
            </w:pPr>
            <w:r>
              <w:rPr>
                <w:sz w:val="19"/>
              </w:rPr>
              <w:t>1,160</w:t>
            </w:r>
          </w:p>
        </w:tc>
      </w:tr>
    </w:tbl>
    <w:p w14:paraId="3C8FBCFC" w14:textId="77777777" w:rsidR="00A775F7" w:rsidRDefault="00A775F7" w:rsidP="00A775F7">
      <w:pPr>
        <w:spacing w:before="120"/>
        <w:jc w:val="both"/>
      </w:pPr>
      <w:r>
        <w:rPr>
          <w:sz w:val="17"/>
        </w:rPr>
        <w:t>Notes: Partialling-out LASSO with a cross-validated penalty and a high-dimensional control set adding health, food-security, mental-health, employment, income-variation, credit and safety-net variables; region fixed effects and district-clustered standard errors. * p&lt;0.10, ** p&lt;0.05, *** p&lt;0.01.</w:t>
      </w:r>
    </w:p>
    <w:p w14:paraId="7151E51D" w14:textId="77777777" w:rsidR="00A775F7" w:rsidRDefault="00A775F7" w:rsidP="00A775F7"/>
    <w:p w14:paraId="7CCDBD8D" w14:textId="6DCF7401" w:rsidR="00A775F7" w:rsidRDefault="00A775F7" w:rsidP="00A775F7"/>
    <w:p w14:paraId="7BEDC6D3" w14:textId="77777777" w:rsidR="00A775F7" w:rsidRDefault="00A775F7" w:rsidP="00A775F7">
      <w:pPr>
        <w:spacing w:after="200"/>
        <w:jc w:val="center"/>
      </w:pPr>
      <w:r>
        <w:rPr>
          <w:noProof/>
        </w:rPr>
        <w:drawing>
          <wp:inline distT="0" distB="0" distL="0" distR="0" wp14:anchorId="61456DDE" wp14:editId="3F94BFF4">
            <wp:extent cx="5400000" cy="3926813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s_objective_oei_farm_with_base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9268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F18F8D" w14:textId="77777777" w:rsidR="00A775F7" w:rsidRDefault="00A775F7" w:rsidP="00A775F7">
      <w:pPr>
        <w:spacing w:before="120"/>
        <w:jc w:val="both"/>
      </w:pPr>
      <w:r>
        <w:rPr>
          <w:b/>
          <w:sz w:val="21"/>
        </w:rPr>
        <w:t xml:space="preserve">Figure B1. </w:t>
      </w:r>
      <w:r>
        <w:rPr>
          <w:sz w:val="21"/>
        </w:rPr>
        <w:t>Event-study estimates for farming income loss, round 11 omitted as the base period.</w:t>
      </w:r>
    </w:p>
    <w:p w14:paraId="2D1CFAA7" w14:textId="77777777" w:rsidR="00A775F7" w:rsidRDefault="00A775F7" w:rsidP="00A775F7">
      <w:r>
        <w:br w:type="page"/>
      </w:r>
    </w:p>
    <w:p w14:paraId="4BC897D5" w14:textId="77777777" w:rsidR="00A775F7" w:rsidRDefault="00A775F7" w:rsidP="00A775F7">
      <w:pPr>
        <w:spacing w:after="200"/>
        <w:jc w:val="center"/>
      </w:pPr>
      <w:r>
        <w:rPr>
          <w:noProof/>
        </w:rPr>
        <w:lastRenderedPageBreak/>
        <w:drawing>
          <wp:inline distT="0" distB="0" distL="0" distR="0" wp14:anchorId="4894D978" wp14:editId="1167A4AB">
            <wp:extent cx="5400000" cy="3927462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s_coefplot_denominator_checks.p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927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75A4F0" w14:textId="77777777" w:rsidR="00A775F7" w:rsidRDefault="00A775F7" w:rsidP="00A775F7">
      <w:pPr>
        <w:spacing w:before="120"/>
        <w:jc w:val="both"/>
      </w:pPr>
      <w:r>
        <w:rPr>
          <w:b/>
          <w:sz w:val="21"/>
        </w:rPr>
        <w:t xml:space="preserve">Figure B2. </w:t>
      </w:r>
      <w:r>
        <w:rPr>
          <w:sz w:val="21"/>
        </w:rPr>
        <w:t>Event-study estimates for holding each income source (farm, business). Post-Ana coefficients are small and insignificant.</w:t>
      </w:r>
    </w:p>
    <w:p w14:paraId="6449909A" w14:textId="77777777" w:rsidR="00DC2479" w:rsidRDefault="00DC2479"/>
    <w:sectPr w:rsidR="00DC2479" w:rsidSect="00A775F7">
      <w:pgSz w:w="12240" w:h="15840"/>
      <w:pgMar w:top="1247" w:right="1247" w:bottom="1247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5F7"/>
    <w:rsid w:val="00513042"/>
    <w:rsid w:val="005B6877"/>
    <w:rsid w:val="00A775F7"/>
    <w:rsid w:val="00AA0C39"/>
    <w:rsid w:val="00DC2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247B46"/>
  <w15:chartTrackingRefBased/>
  <w15:docId w15:val="{7F8FEBFF-B1CF-4EAC-9642-73B246E16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75F7"/>
    <w:pPr>
      <w:spacing w:after="0" w:line="240" w:lineRule="auto"/>
    </w:pPr>
    <w:rPr>
      <w:rFonts w:ascii="Times New Roman" w:eastAsia="Times New Roman" w:hAnsi="Times New Roman"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775F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75F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75F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75F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75F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75F7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75F7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75F7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75F7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75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75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75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75F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75F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75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75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75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75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775F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775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75F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775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775F7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:lang w:val="en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775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775F7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 w:val="24"/>
      <w:szCs w:val="24"/>
      <w:lang w:val="en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775F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75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75F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775F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789</Words>
  <Characters>4501</Characters>
  <Application>Microsoft Office Word</Application>
  <DocSecurity>0</DocSecurity>
  <Lines>37</Lines>
  <Paragraphs>10</Paragraphs>
  <ScaleCrop>false</ScaleCrop>
  <Company/>
  <LinksUpToDate>false</LinksUpToDate>
  <CharactersWithSpaces>5280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Rohit Pandey</dc:creator>
  <cp:keywords/>
  <dc:description/>
  <cp:lastModifiedBy>Rohit Pandey</cp:lastModifiedBy>
  <cp:revision>1</cp:revision>
  <dcterms:created xsi:type="dcterms:W3CDTF">2026-09-24T12:21:00Z</dcterms:created>
  <dcterms:modified xsi:type="dcterms:W3CDTF">2026-09-24T12:23:00Z</dcterms:modified>
</cp:coreProperties>
</file>