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Additional File 1</w:t>
      </w:r>
    </w:p>
    <w:p>
      <w:pPr>
        <w:spacing w:after="300"/>
        <w:jc w:val="center"/>
      </w:pPr>
      <w:r>
        <w:rPr>
          <w:b/>
          <w:bCs/>
          <w:sz w:val="26"/>
          <w:szCs w:val="26"/>
        </w:rPr>
        <w:t xml:space="preserve">Semi-Structured Interview Guide</w:t>
      </w:r>
    </w:p>
    <w:p>
      <w:pPr>
        <w:spacing w:after="200"/>
      </w:pPr>
      <w:r>
        <w:rPr>
          <w:i/>
          <w:iCs/>
          <w:sz w:val="22"/>
          <w:szCs w:val="22"/>
        </w:rPr>
        <w:t xml:space="preserve">Exploring Facilitators and Barriers to Behavioural Change Among Patients with Oral Potentially Malignant Disorders: A Qualitative Study of a Nurse-Led Empowerment Program</w:t>
      </w:r>
    </w:p>
    <w:p>
      <w:pPr>
        <w:spacing w:after="300"/>
      </w:pPr>
      <w:r>
        <w:rPr>
          <w:sz w:val="22"/>
          <w:szCs w:val="22"/>
        </w:rPr>
        <w:t xml:space="preserve">This interview guide was developed by the study team specifically for this study. Interviews were conducted face-to-face in Tamil; the questions below are presented in English for reference.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1. Can you tell me, in your own words, about your experience of being diagnosed with this condition?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was your first reaction?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did you understand about your condition at that time?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2. What do you remember about the counselling or education you received as part of the nurse-led program?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information stood out to you the most?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How did it change your understanding of your condition?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3. Since the program, what changes, if any, have you made to your tobacco or areca nut use, or to your oral hygiene habits?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made it possible for you to make these changes?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Were there any changes you found easier than others?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4. What has helped you the most in trying to change these habits?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Did anyone or anything in particular support you?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role did the nurse-led counselling play?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5. What has made it difficult for you to change or maintain these habits?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Can you describe a specific situation where this was difficult?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How did you deal with that difficulty?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6. What role, if any, has your family played in supporting or affecting your efforts to change?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Can you give an example?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7. What role, if any, have friends or social situations played in supporting or affecting your efforts to change?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Can you describe a specific situation?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8. Looking back, what could have been done differently to better support you in making and sustaining these changes?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Probes: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What would you suggest for future patients going through a similar program?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Is there anything else you would like to share about your experience?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2026-08-14T06:15:08.324Z</dcterms:created>
  <dcterms:modified xsi:type="dcterms:W3CDTF">2026-08-14T06:15:08.346Z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