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855CC2" w14:textId="77777777" w:rsidR="008229C5" w:rsidRDefault="008229C5"/>
    <w:p w14:paraId="2A443DB8" w14:textId="77777777" w:rsidR="008229C5" w:rsidRDefault="008229C5"/>
    <w:p w14:paraId="17007B03" w14:textId="77777777" w:rsidR="008229C5" w:rsidRDefault="008229C5"/>
    <w:p w14:paraId="087BDA4A" w14:textId="77777777" w:rsidR="008229C5" w:rsidRDefault="008229C5"/>
    <w:p w14:paraId="12720534" w14:textId="77777777" w:rsidR="008229C5" w:rsidRDefault="008229C5"/>
    <w:p w14:paraId="3B3E57D5" w14:textId="77777777" w:rsidR="008229C5" w:rsidRDefault="008229C5"/>
    <w:p w14:paraId="61BC6C34" w14:textId="77777777" w:rsidR="008229C5" w:rsidRDefault="008229C5"/>
    <w:p w14:paraId="14900154" w14:textId="77777777" w:rsidR="008229C5" w:rsidRDefault="008229C5"/>
    <w:p w14:paraId="738F9F59" w14:textId="77777777" w:rsidR="008229C5" w:rsidRDefault="00631797">
      <w:r>
        <w:t xml:space="preserve">Table 1: Genome features of eight </w:t>
      </w:r>
      <w:r>
        <w:rPr>
          <w:i/>
          <w:iCs/>
        </w:rPr>
        <w:t xml:space="preserve">Salinispora </w:t>
      </w:r>
      <w:r>
        <w:t xml:space="preserve">species. </w:t>
      </w:r>
    </w:p>
    <w:tbl>
      <w:tblPr>
        <w:tblpPr w:leftFromText="180" w:rightFromText="180" w:vertAnchor="page" w:horzAnchor="page" w:tblpX="817" w:tblpY="3138"/>
        <w:tblOverlap w:val="never"/>
        <w:tblW w:w="110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90"/>
        <w:gridCol w:w="1184"/>
        <w:gridCol w:w="1145"/>
        <w:gridCol w:w="1145"/>
        <w:gridCol w:w="1208"/>
        <w:gridCol w:w="1357"/>
        <w:gridCol w:w="1279"/>
        <w:gridCol w:w="1145"/>
        <w:gridCol w:w="1271"/>
      </w:tblGrid>
      <w:tr w:rsidR="008229C5" w14:paraId="3BBE7C69" w14:textId="77777777">
        <w:trPr>
          <w:trHeight w:val="740"/>
        </w:trPr>
        <w:tc>
          <w:tcPr>
            <w:tcW w:w="1290" w:type="dxa"/>
            <w:shd w:val="clear" w:color="auto" w:fill="BDD6EE" w:themeFill="accent1" w:themeFillTint="66"/>
            <w:noWrap/>
            <w:vAlign w:val="bottom"/>
          </w:tcPr>
          <w:p w14:paraId="67E0FD22" w14:textId="77777777" w:rsidR="008229C5" w:rsidRDefault="008229C5">
            <w:pPr>
              <w:jc w:val="center"/>
            </w:pPr>
          </w:p>
        </w:tc>
        <w:tc>
          <w:tcPr>
            <w:tcW w:w="1184" w:type="dxa"/>
            <w:shd w:val="clear" w:color="auto" w:fill="BDD6EE" w:themeFill="accent1" w:themeFillTint="66"/>
            <w:noWrap/>
            <w:vAlign w:val="bottom"/>
          </w:tcPr>
          <w:p w14:paraId="3D5BFF75" w14:textId="77777777" w:rsidR="008229C5" w:rsidRDefault="00631797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S. </w:t>
            </w:r>
            <w:proofErr w:type="spellStart"/>
            <w:r>
              <w:rPr>
                <w:i/>
                <w:iCs/>
              </w:rPr>
              <w:t>arenicola</w:t>
            </w:r>
            <w:proofErr w:type="spellEnd"/>
          </w:p>
        </w:tc>
        <w:tc>
          <w:tcPr>
            <w:tcW w:w="1145" w:type="dxa"/>
            <w:shd w:val="clear" w:color="auto" w:fill="BDD6EE" w:themeFill="accent1" w:themeFillTint="66"/>
            <w:noWrap/>
            <w:vAlign w:val="bottom"/>
          </w:tcPr>
          <w:p w14:paraId="0D63F9E2" w14:textId="77777777" w:rsidR="008229C5" w:rsidRDefault="00631797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S. </w:t>
            </w:r>
            <w:proofErr w:type="spellStart"/>
            <w:r>
              <w:rPr>
                <w:i/>
                <w:iCs/>
              </w:rPr>
              <w:t>pacifica</w:t>
            </w:r>
            <w:proofErr w:type="spellEnd"/>
          </w:p>
        </w:tc>
        <w:tc>
          <w:tcPr>
            <w:tcW w:w="1145" w:type="dxa"/>
            <w:shd w:val="clear" w:color="auto" w:fill="BDD6EE" w:themeFill="accent1" w:themeFillTint="66"/>
            <w:noWrap/>
            <w:vAlign w:val="bottom"/>
          </w:tcPr>
          <w:p w14:paraId="4F76066D" w14:textId="77777777" w:rsidR="008229C5" w:rsidRDefault="00631797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S. </w:t>
            </w:r>
            <w:r>
              <w:rPr>
                <w:i/>
                <w:iCs/>
              </w:rPr>
              <w:br/>
            </w:r>
            <w:proofErr w:type="spellStart"/>
            <w:r>
              <w:rPr>
                <w:i/>
                <w:iCs/>
              </w:rPr>
              <w:t>tropica</w:t>
            </w:r>
            <w:proofErr w:type="spellEnd"/>
          </w:p>
        </w:tc>
        <w:tc>
          <w:tcPr>
            <w:tcW w:w="1208" w:type="dxa"/>
            <w:shd w:val="clear" w:color="auto" w:fill="BDD6EE" w:themeFill="accent1" w:themeFillTint="66"/>
            <w:noWrap/>
            <w:vAlign w:val="bottom"/>
          </w:tcPr>
          <w:p w14:paraId="7DE16DB1" w14:textId="77777777" w:rsidR="008229C5" w:rsidRDefault="00631797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S. </w:t>
            </w:r>
            <w:proofErr w:type="spellStart"/>
            <w:r>
              <w:rPr>
                <w:i/>
                <w:iCs/>
              </w:rPr>
              <w:t>vitiensis</w:t>
            </w:r>
            <w:proofErr w:type="spellEnd"/>
          </w:p>
        </w:tc>
        <w:tc>
          <w:tcPr>
            <w:tcW w:w="1357" w:type="dxa"/>
            <w:shd w:val="clear" w:color="auto" w:fill="BDD6EE" w:themeFill="accent1" w:themeFillTint="66"/>
            <w:noWrap/>
            <w:vAlign w:val="bottom"/>
          </w:tcPr>
          <w:p w14:paraId="4C3A274C" w14:textId="77777777" w:rsidR="008229C5" w:rsidRDefault="00631797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S. </w:t>
            </w:r>
            <w:proofErr w:type="spellStart"/>
            <w:r>
              <w:rPr>
                <w:i/>
                <w:iCs/>
              </w:rPr>
              <w:t>oceanensis</w:t>
            </w:r>
            <w:proofErr w:type="spellEnd"/>
          </w:p>
        </w:tc>
        <w:tc>
          <w:tcPr>
            <w:tcW w:w="1279" w:type="dxa"/>
            <w:shd w:val="clear" w:color="auto" w:fill="BDD6EE" w:themeFill="accent1" w:themeFillTint="66"/>
            <w:noWrap/>
            <w:vAlign w:val="bottom"/>
          </w:tcPr>
          <w:p w14:paraId="6E025C28" w14:textId="77777777" w:rsidR="008229C5" w:rsidRDefault="00631797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S. </w:t>
            </w:r>
            <w:proofErr w:type="spellStart"/>
            <w:r>
              <w:rPr>
                <w:i/>
                <w:iCs/>
              </w:rPr>
              <w:t>mooreana</w:t>
            </w:r>
            <w:proofErr w:type="spellEnd"/>
          </w:p>
        </w:tc>
        <w:tc>
          <w:tcPr>
            <w:tcW w:w="1145" w:type="dxa"/>
            <w:shd w:val="clear" w:color="auto" w:fill="BDD6EE" w:themeFill="accent1" w:themeFillTint="66"/>
            <w:noWrap/>
            <w:vAlign w:val="bottom"/>
          </w:tcPr>
          <w:p w14:paraId="6B966AA8" w14:textId="77777777" w:rsidR="008229C5" w:rsidRDefault="00631797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S. </w:t>
            </w:r>
            <w:proofErr w:type="spellStart"/>
            <w:r>
              <w:rPr>
                <w:i/>
                <w:iCs/>
              </w:rPr>
              <w:t>fenicalii</w:t>
            </w:r>
            <w:proofErr w:type="spellEnd"/>
          </w:p>
        </w:tc>
        <w:tc>
          <w:tcPr>
            <w:tcW w:w="1271" w:type="dxa"/>
            <w:shd w:val="clear" w:color="auto" w:fill="BDD6EE" w:themeFill="accent1" w:themeFillTint="66"/>
            <w:noWrap/>
            <w:vAlign w:val="bottom"/>
          </w:tcPr>
          <w:p w14:paraId="0486A040" w14:textId="77777777" w:rsidR="008229C5" w:rsidRDefault="00631797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S. </w:t>
            </w:r>
            <w:proofErr w:type="spellStart"/>
            <w:r>
              <w:rPr>
                <w:i/>
                <w:iCs/>
              </w:rPr>
              <w:t>cortesiana</w:t>
            </w:r>
            <w:proofErr w:type="spellEnd"/>
          </w:p>
        </w:tc>
      </w:tr>
      <w:tr w:rsidR="008229C5" w14:paraId="5D37EF7B" w14:textId="77777777">
        <w:trPr>
          <w:trHeight w:val="496"/>
        </w:trPr>
        <w:tc>
          <w:tcPr>
            <w:tcW w:w="1290" w:type="dxa"/>
            <w:shd w:val="clear" w:color="auto" w:fill="BDD6EE" w:themeFill="accent1" w:themeFillTint="66"/>
            <w:noWrap/>
            <w:vAlign w:val="bottom"/>
          </w:tcPr>
          <w:p w14:paraId="15B794B9" w14:textId="77777777" w:rsidR="008229C5" w:rsidRDefault="00631797">
            <w:pPr>
              <w:jc w:val="center"/>
            </w:pPr>
            <w:r>
              <w:t>Genome Size</w:t>
            </w:r>
          </w:p>
        </w:tc>
        <w:tc>
          <w:tcPr>
            <w:tcW w:w="1184" w:type="dxa"/>
            <w:shd w:val="clear" w:color="auto" w:fill="auto"/>
            <w:noWrap/>
            <w:vAlign w:val="bottom"/>
          </w:tcPr>
          <w:p w14:paraId="3ED1491C" w14:textId="77777777" w:rsidR="008229C5" w:rsidRDefault="00631797">
            <w:pPr>
              <w:jc w:val="center"/>
            </w:pPr>
            <w:r>
              <w:t>56,32,046</w:t>
            </w:r>
          </w:p>
        </w:tc>
        <w:tc>
          <w:tcPr>
            <w:tcW w:w="1145" w:type="dxa"/>
            <w:shd w:val="clear" w:color="auto" w:fill="auto"/>
            <w:noWrap/>
            <w:vAlign w:val="bottom"/>
          </w:tcPr>
          <w:p w14:paraId="7DEE9115" w14:textId="77777777" w:rsidR="008229C5" w:rsidRDefault="00631797">
            <w:pPr>
              <w:jc w:val="center"/>
            </w:pPr>
            <w:r>
              <w:t>54,64,752</w:t>
            </w:r>
          </w:p>
        </w:tc>
        <w:tc>
          <w:tcPr>
            <w:tcW w:w="1145" w:type="dxa"/>
            <w:shd w:val="clear" w:color="auto" w:fill="auto"/>
            <w:noWrap/>
            <w:vAlign w:val="bottom"/>
          </w:tcPr>
          <w:p w14:paraId="4440D1A2" w14:textId="77777777" w:rsidR="008229C5" w:rsidRDefault="00631797">
            <w:pPr>
              <w:jc w:val="center"/>
            </w:pPr>
            <w:r>
              <w:t>51,83,331</w:t>
            </w:r>
          </w:p>
        </w:tc>
        <w:tc>
          <w:tcPr>
            <w:tcW w:w="1208" w:type="dxa"/>
            <w:shd w:val="clear" w:color="auto" w:fill="auto"/>
            <w:noWrap/>
            <w:vAlign w:val="bottom"/>
          </w:tcPr>
          <w:p w14:paraId="05B70933" w14:textId="77777777" w:rsidR="008229C5" w:rsidRDefault="00631797">
            <w:pPr>
              <w:jc w:val="center"/>
            </w:pPr>
            <w:r>
              <w:t>50,96,974</w:t>
            </w:r>
          </w:p>
        </w:tc>
        <w:tc>
          <w:tcPr>
            <w:tcW w:w="1357" w:type="dxa"/>
            <w:shd w:val="clear" w:color="auto" w:fill="auto"/>
            <w:noWrap/>
            <w:vAlign w:val="bottom"/>
          </w:tcPr>
          <w:p w14:paraId="59E898BB" w14:textId="77777777" w:rsidR="008229C5" w:rsidRDefault="00631797">
            <w:pPr>
              <w:jc w:val="center"/>
            </w:pPr>
            <w:r>
              <w:t>54,45,908</w:t>
            </w:r>
          </w:p>
        </w:tc>
        <w:tc>
          <w:tcPr>
            <w:tcW w:w="1279" w:type="dxa"/>
            <w:shd w:val="clear" w:color="auto" w:fill="auto"/>
            <w:noWrap/>
            <w:vAlign w:val="bottom"/>
          </w:tcPr>
          <w:p w14:paraId="4B382868" w14:textId="77777777" w:rsidR="008229C5" w:rsidRDefault="00631797">
            <w:pPr>
              <w:jc w:val="center"/>
            </w:pPr>
            <w:r>
              <w:t>51,94,754</w:t>
            </w:r>
          </w:p>
        </w:tc>
        <w:tc>
          <w:tcPr>
            <w:tcW w:w="1145" w:type="dxa"/>
            <w:shd w:val="clear" w:color="auto" w:fill="auto"/>
            <w:noWrap/>
            <w:vAlign w:val="bottom"/>
          </w:tcPr>
          <w:p w14:paraId="4472FBE4" w14:textId="77777777" w:rsidR="008229C5" w:rsidRDefault="00631797">
            <w:pPr>
              <w:jc w:val="center"/>
            </w:pPr>
            <w:r>
              <w:t>52,31,932</w:t>
            </w:r>
          </w:p>
        </w:tc>
        <w:tc>
          <w:tcPr>
            <w:tcW w:w="1271" w:type="dxa"/>
            <w:shd w:val="clear" w:color="auto" w:fill="auto"/>
            <w:noWrap/>
            <w:vAlign w:val="bottom"/>
          </w:tcPr>
          <w:p w14:paraId="0A363911" w14:textId="77777777" w:rsidR="008229C5" w:rsidRDefault="00631797">
            <w:pPr>
              <w:jc w:val="center"/>
            </w:pPr>
            <w:r>
              <w:t>51,83,058</w:t>
            </w:r>
          </w:p>
        </w:tc>
      </w:tr>
      <w:tr w:rsidR="008229C5" w14:paraId="608D10DE" w14:textId="77777777">
        <w:trPr>
          <w:trHeight w:val="473"/>
        </w:trPr>
        <w:tc>
          <w:tcPr>
            <w:tcW w:w="1290" w:type="dxa"/>
            <w:shd w:val="clear" w:color="auto" w:fill="BDD6EE" w:themeFill="accent1" w:themeFillTint="66"/>
            <w:noWrap/>
            <w:vAlign w:val="bottom"/>
          </w:tcPr>
          <w:p w14:paraId="45EB2543" w14:textId="77777777" w:rsidR="008229C5" w:rsidRDefault="00631797">
            <w:pPr>
              <w:jc w:val="center"/>
            </w:pPr>
            <w:r>
              <w:t>Contigs</w:t>
            </w:r>
          </w:p>
        </w:tc>
        <w:tc>
          <w:tcPr>
            <w:tcW w:w="1184" w:type="dxa"/>
            <w:shd w:val="clear" w:color="auto" w:fill="auto"/>
            <w:noWrap/>
            <w:vAlign w:val="bottom"/>
          </w:tcPr>
          <w:p w14:paraId="69016489" w14:textId="77777777" w:rsidR="008229C5" w:rsidRDefault="00631797">
            <w:pPr>
              <w:jc w:val="center"/>
            </w:pPr>
            <w:r>
              <w:t>1</w:t>
            </w:r>
          </w:p>
        </w:tc>
        <w:tc>
          <w:tcPr>
            <w:tcW w:w="1145" w:type="dxa"/>
            <w:shd w:val="clear" w:color="auto" w:fill="auto"/>
            <w:noWrap/>
            <w:vAlign w:val="bottom"/>
          </w:tcPr>
          <w:p w14:paraId="757ADCDE" w14:textId="77777777" w:rsidR="008229C5" w:rsidRDefault="00631797">
            <w:pPr>
              <w:jc w:val="center"/>
            </w:pPr>
            <w:r>
              <w:t>29</w:t>
            </w:r>
          </w:p>
        </w:tc>
        <w:tc>
          <w:tcPr>
            <w:tcW w:w="1145" w:type="dxa"/>
            <w:shd w:val="clear" w:color="auto" w:fill="auto"/>
            <w:noWrap/>
            <w:vAlign w:val="bottom"/>
          </w:tcPr>
          <w:p w14:paraId="05782F95" w14:textId="77777777" w:rsidR="008229C5" w:rsidRDefault="00631797">
            <w:pPr>
              <w:jc w:val="center"/>
            </w:pPr>
            <w:r>
              <w:t>1</w:t>
            </w:r>
          </w:p>
        </w:tc>
        <w:tc>
          <w:tcPr>
            <w:tcW w:w="1208" w:type="dxa"/>
            <w:shd w:val="clear" w:color="auto" w:fill="auto"/>
            <w:noWrap/>
            <w:vAlign w:val="bottom"/>
          </w:tcPr>
          <w:p w14:paraId="6EC60F37" w14:textId="77777777" w:rsidR="008229C5" w:rsidRDefault="00631797">
            <w:pPr>
              <w:jc w:val="center"/>
            </w:pPr>
            <w:r>
              <w:t>10</w:t>
            </w:r>
          </w:p>
        </w:tc>
        <w:tc>
          <w:tcPr>
            <w:tcW w:w="1357" w:type="dxa"/>
            <w:shd w:val="clear" w:color="auto" w:fill="auto"/>
            <w:noWrap/>
            <w:vAlign w:val="bottom"/>
          </w:tcPr>
          <w:p w14:paraId="3F4291A3" w14:textId="77777777" w:rsidR="008229C5" w:rsidRDefault="00631797">
            <w:pPr>
              <w:jc w:val="center"/>
            </w:pPr>
            <w:r>
              <w:t>15</w:t>
            </w:r>
          </w:p>
        </w:tc>
        <w:tc>
          <w:tcPr>
            <w:tcW w:w="1279" w:type="dxa"/>
            <w:shd w:val="clear" w:color="auto" w:fill="auto"/>
            <w:noWrap/>
            <w:vAlign w:val="bottom"/>
          </w:tcPr>
          <w:p w14:paraId="77DA0057" w14:textId="77777777" w:rsidR="008229C5" w:rsidRDefault="00631797">
            <w:pPr>
              <w:jc w:val="center"/>
            </w:pPr>
            <w:r>
              <w:t>37</w:t>
            </w:r>
          </w:p>
        </w:tc>
        <w:tc>
          <w:tcPr>
            <w:tcW w:w="1145" w:type="dxa"/>
            <w:shd w:val="clear" w:color="auto" w:fill="auto"/>
            <w:noWrap/>
            <w:vAlign w:val="bottom"/>
          </w:tcPr>
          <w:p w14:paraId="014BF98D" w14:textId="77777777" w:rsidR="008229C5" w:rsidRDefault="00631797">
            <w:pPr>
              <w:jc w:val="center"/>
            </w:pPr>
            <w:r>
              <w:t>48</w:t>
            </w:r>
          </w:p>
        </w:tc>
        <w:tc>
          <w:tcPr>
            <w:tcW w:w="1271" w:type="dxa"/>
            <w:shd w:val="clear" w:color="auto" w:fill="auto"/>
            <w:noWrap/>
            <w:vAlign w:val="bottom"/>
          </w:tcPr>
          <w:p w14:paraId="5AB15815" w14:textId="77777777" w:rsidR="008229C5" w:rsidRDefault="00631797">
            <w:pPr>
              <w:jc w:val="center"/>
            </w:pPr>
            <w:r>
              <w:t>204</w:t>
            </w:r>
          </w:p>
        </w:tc>
      </w:tr>
      <w:tr w:rsidR="008229C5" w14:paraId="53F7C4E0" w14:textId="77777777">
        <w:trPr>
          <w:trHeight w:val="473"/>
        </w:trPr>
        <w:tc>
          <w:tcPr>
            <w:tcW w:w="1290" w:type="dxa"/>
            <w:shd w:val="clear" w:color="auto" w:fill="BDD6EE" w:themeFill="accent1" w:themeFillTint="66"/>
            <w:noWrap/>
            <w:vAlign w:val="bottom"/>
          </w:tcPr>
          <w:p w14:paraId="1ECD07E4" w14:textId="77777777" w:rsidR="008229C5" w:rsidRDefault="00631797">
            <w:pPr>
              <w:jc w:val="center"/>
            </w:pPr>
            <w:r>
              <w:t>GC%</w:t>
            </w:r>
          </w:p>
        </w:tc>
        <w:tc>
          <w:tcPr>
            <w:tcW w:w="1184" w:type="dxa"/>
            <w:shd w:val="clear" w:color="auto" w:fill="auto"/>
            <w:noWrap/>
            <w:vAlign w:val="bottom"/>
          </w:tcPr>
          <w:p w14:paraId="3AB4773E" w14:textId="77777777" w:rsidR="008229C5" w:rsidRDefault="00631797">
            <w:pPr>
              <w:jc w:val="center"/>
            </w:pPr>
            <w:r>
              <w:t>69.48</w:t>
            </w:r>
          </w:p>
        </w:tc>
        <w:tc>
          <w:tcPr>
            <w:tcW w:w="1145" w:type="dxa"/>
            <w:shd w:val="clear" w:color="auto" w:fill="auto"/>
            <w:noWrap/>
            <w:vAlign w:val="bottom"/>
          </w:tcPr>
          <w:p w14:paraId="384F4EF4" w14:textId="77777777" w:rsidR="008229C5" w:rsidRDefault="00631797">
            <w:pPr>
              <w:jc w:val="center"/>
            </w:pPr>
            <w:r>
              <w:t>69.96</w:t>
            </w:r>
          </w:p>
        </w:tc>
        <w:tc>
          <w:tcPr>
            <w:tcW w:w="1145" w:type="dxa"/>
            <w:shd w:val="clear" w:color="auto" w:fill="auto"/>
            <w:noWrap/>
            <w:vAlign w:val="bottom"/>
          </w:tcPr>
          <w:p w14:paraId="5594C0C7" w14:textId="77777777" w:rsidR="008229C5" w:rsidRDefault="00631797">
            <w:pPr>
              <w:jc w:val="center"/>
            </w:pPr>
            <w:r>
              <w:t>69.46</w:t>
            </w:r>
          </w:p>
        </w:tc>
        <w:tc>
          <w:tcPr>
            <w:tcW w:w="1208" w:type="dxa"/>
            <w:shd w:val="clear" w:color="auto" w:fill="auto"/>
            <w:noWrap/>
            <w:vAlign w:val="bottom"/>
          </w:tcPr>
          <w:p w14:paraId="46B47FD7" w14:textId="77777777" w:rsidR="008229C5" w:rsidRDefault="00631797">
            <w:pPr>
              <w:jc w:val="center"/>
            </w:pPr>
            <w:r>
              <w:t>69.92</w:t>
            </w:r>
          </w:p>
        </w:tc>
        <w:tc>
          <w:tcPr>
            <w:tcW w:w="1357" w:type="dxa"/>
            <w:shd w:val="clear" w:color="auto" w:fill="auto"/>
            <w:noWrap/>
            <w:vAlign w:val="bottom"/>
          </w:tcPr>
          <w:p w14:paraId="15992403" w14:textId="77777777" w:rsidR="008229C5" w:rsidRDefault="00631797">
            <w:pPr>
              <w:jc w:val="center"/>
            </w:pPr>
            <w:r>
              <w:t>69.76</w:t>
            </w:r>
          </w:p>
        </w:tc>
        <w:tc>
          <w:tcPr>
            <w:tcW w:w="1279" w:type="dxa"/>
            <w:shd w:val="clear" w:color="auto" w:fill="auto"/>
            <w:noWrap/>
            <w:vAlign w:val="bottom"/>
          </w:tcPr>
          <w:p w14:paraId="2F0756D1" w14:textId="77777777" w:rsidR="008229C5" w:rsidRDefault="00631797">
            <w:pPr>
              <w:jc w:val="center"/>
            </w:pPr>
            <w:r>
              <w:t>69.38</w:t>
            </w:r>
          </w:p>
        </w:tc>
        <w:tc>
          <w:tcPr>
            <w:tcW w:w="1145" w:type="dxa"/>
            <w:shd w:val="clear" w:color="auto" w:fill="auto"/>
            <w:noWrap/>
            <w:vAlign w:val="bottom"/>
          </w:tcPr>
          <w:p w14:paraId="479A4D97" w14:textId="77777777" w:rsidR="008229C5" w:rsidRDefault="00631797">
            <w:pPr>
              <w:jc w:val="center"/>
            </w:pPr>
            <w:r>
              <w:t>69.21</w:t>
            </w:r>
          </w:p>
        </w:tc>
        <w:tc>
          <w:tcPr>
            <w:tcW w:w="1271" w:type="dxa"/>
            <w:shd w:val="clear" w:color="auto" w:fill="auto"/>
            <w:noWrap/>
            <w:vAlign w:val="bottom"/>
          </w:tcPr>
          <w:p w14:paraId="059F8681" w14:textId="77777777" w:rsidR="008229C5" w:rsidRDefault="00631797">
            <w:pPr>
              <w:jc w:val="center"/>
            </w:pPr>
            <w:r>
              <w:t>69.62</w:t>
            </w:r>
          </w:p>
        </w:tc>
      </w:tr>
      <w:tr w:rsidR="008229C5" w14:paraId="1C4E4BC3" w14:textId="77777777">
        <w:trPr>
          <w:trHeight w:val="473"/>
        </w:trPr>
        <w:tc>
          <w:tcPr>
            <w:tcW w:w="1290" w:type="dxa"/>
            <w:shd w:val="clear" w:color="auto" w:fill="BDD6EE" w:themeFill="accent1" w:themeFillTint="66"/>
            <w:noWrap/>
            <w:vAlign w:val="bottom"/>
          </w:tcPr>
          <w:p w14:paraId="6348A030" w14:textId="77777777" w:rsidR="008229C5" w:rsidRDefault="00631797">
            <w:pPr>
              <w:jc w:val="center"/>
            </w:pPr>
            <w:r>
              <w:t>CDS</w:t>
            </w:r>
          </w:p>
        </w:tc>
        <w:tc>
          <w:tcPr>
            <w:tcW w:w="1184" w:type="dxa"/>
            <w:shd w:val="clear" w:color="auto" w:fill="auto"/>
            <w:noWrap/>
            <w:vAlign w:val="bottom"/>
          </w:tcPr>
          <w:p w14:paraId="743630F8" w14:textId="77777777" w:rsidR="008229C5" w:rsidRDefault="00631797">
            <w:pPr>
              <w:jc w:val="center"/>
            </w:pPr>
            <w:r>
              <w:t>4943</w:t>
            </w:r>
          </w:p>
        </w:tc>
        <w:tc>
          <w:tcPr>
            <w:tcW w:w="1145" w:type="dxa"/>
            <w:shd w:val="clear" w:color="auto" w:fill="auto"/>
            <w:noWrap/>
            <w:vAlign w:val="bottom"/>
          </w:tcPr>
          <w:p w14:paraId="5E018AA2" w14:textId="77777777" w:rsidR="008229C5" w:rsidRDefault="00631797">
            <w:pPr>
              <w:jc w:val="center"/>
            </w:pPr>
            <w:r>
              <w:t>4926</w:t>
            </w:r>
          </w:p>
        </w:tc>
        <w:tc>
          <w:tcPr>
            <w:tcW w:w="1145" w:type="dxa"/>
            <w:shd w:val="clear" w:color="auto" w:fill="auto"/>
            <w:noWrap/>
            <w:vAlign w:val="bottom"/>
          </w:tcPr>
          <w:p w14:paraId="7C306275" w14:textId="77777777" w:rsidR="008229C5" w:rsidRDefault="00631797">
            <w:pPr>
              <w:jc w:val="center"/>
            </w:pPr>
            <w:r>
              <w:t>4662</w:t>
            </w:r>
          </w:p>
        </w:tc>
        <w:tc>
          <w:tcPr>
            <w:tcW w:w="1208" w:type="dxa"/>
            <w:shd w:val="clear" w:color="auto" w:fill="auto"/>
            <w:noWrap/>
            <w:vAlign w:val="bottom"/>
          </w:tcPr>
          <w:p w14:paraId="673E1B23" w14:textId="77777777" w:rsidR="008229C5" w:rsidRDefault="00631797">
            <w:pPr>
              <w:jc w:val="center"/>
            </w:pPr>
            <w:r>
              <w:t>4738</w:t>
            </w:r>
          </w:p>
        </w:tc>
        <w:tc>
          <w:tcPr>
            <w:tcW w:w="1357" w:type="dxa"/>
            <w:shd w:val="clear" w:color="auto" w:fill="auto"/>
            <w:noWrap/>
            <w:vAlign w:val="bottom"/>
          </w:tcPr>
          <w:p w14:paraId="54A3F8A3" w14:textId="77777777" w:rsidR="008229C5" w:rsidRDefault="00631797">
            <w:pPr>
              <w:jc w:val="center"/>
            </w:pPr>
            <w:r>
              <w:t>4864</w:t>
            </w:r>
          </w:p>
        </w:tc>
        <w:tc>
          <w:tcPr>
            <w:tcW w:w="1279" w:type="dxa"/>
            <w:shd w:val="clear" w:color="auto" w:fill="auto"/>
            <w:noWrap/>
            <w:vAlign w:val="bottom"/>
          </w:tcPr>
          <w:p w14:paraId="318666C6" w14:textId="77777777" w:rsidR="008229C5" w:rsidRDefault="00631797">
            <w:pPr>
              <w:jc w:val="center"/>
            </w:pPr>
            <w:r>
              <w:t>4883</w:t>
            </w:r>
          </w:p>
        </w:tc>
        <w:tc>
          <w:tcPr>
            <w:tcW w:w="1145" w:type="dxa"/>
            <w:shd w:val="clear" w:color="auto" w:fill="auto"/>
            <w:noWrap/>
            <w:vAlign w:val="bottom"/>
          </w:tcPr>
          <w:p w14:paraId="0C218071" w14:textId="77777777" w:rsidR="008229C5" w:rsidRDefault="00631797">
            <w:pPr>
              <w:jc w:val="center"/>
            </w:pPr>
            <w:r>
              <w:t>4734</w:t>
            </w:r>
          </w:p>
        </w:tc>
        <w:tc>
          <w:tcPr>
            <w:tcW w:w="1271" w:type="dxa"/>
            <w:shd w:val="clear" w:color="auto" w:fill="auto"/>
            <w:noWrap/>
            <w:vAlign w:val="bottom"/>
          </w:tcPr>
          <w:p w14:paraId="7C491F9A" w14:textId="77777777" w:rsidR="008229C5" w:rsidRDefault="00631797">
            <w:pPr>
              <w:jc w:val="center"/>
            </w:pPr>
            <w:r>
              <w:t>4815</w:t>
            </w:r>
          </w:p>
        </w:tc>
      </w:tr>
      <w:tr w:rsidR="008229C5" w14:paraId="354F7E63" w14:textId="77777777">
        <w:trPr>
          <w:trHeight w:val="473"/>
        </w:trPr>
        <w:tc>
          <w:tcPr>
            <w:tcW w:w="1290" w:type="dxa"/>
            <w:shd w:val="clear" w:color="auto" w:fill="BDD6EE" w:themeFill="accent1" w:themeFillTint="66"/>
            <w:noWrap/>
            <w:vAlign w:val="bottom"/>
          </w:tcPr>
          <w:p w14:paraId="02BD3237" w14:textId="77777777" w:rsidR="008229C5" w:rsidRDefault="00631797">
            <w:pPr>
              <w:jc w:val="center"/>
            </w:pPr>
            <w:r>
              <w:t>CRISPR</w:t>
            </w:r>
          </w:p>
        </w:tc>
        <w:tc>
          <w:tcPr>
            <w:tcW w:w="1184" w:type="dxa"/>
            <w:shd w:val="clear" w:color="auto" w:fill="auto"/>
            <w:noWrap/>
            <w:vAlign w:val="bottom"/>
          </w:tcPr>
          <w:p w14:paraId="2F3C0833" w14:textId="77777777" w:rsidR="008229C5" w:rsidRDefault="00631797">
            <w:pPr>
              <w:jc w:val="center"/>
            </w:pPr>
            <w:r>
              <w:t>7</w:t>
            </w:r>
          </w:p>
        </w:tc>
        <w:tc>
          <w:tcPr>
            <w:tcW w:w="1145" w:type="dxa"/>
            <w:shd w:val="clear" w:color="auto" w:fill="auto"/>
            <w:noWrap/>
            <w:vAlign w:val="bottom"/>
          </w:tcPr>
          <w:p w14:paraId="2D136A6B" w14:textId="77777777" w:rsidR="008229C5" w:rsidRDefault="00631797">
            <w:pPr>
              <w:jc w:val="center"/>
            </w:pPr>
            <w:r>
              <w:t>5</w:t>
            </w:r>
          </w:p>
        </w:tc>
        <w:tc>
          <w:tcPr>
            <w:tcW w:w="1145" w:type="dxa"/>
            <w:shd w:val="clear" w:color="auto" w:fill="auto"/>
            <w:noWrap/>
            <w:vAlign w:val="bottom"/>
          </w:tcPr>
          <w:p w14:paraId="5CE645D7" w14:textId="77777777" w:rsidR="008229C5" w:rsidRDefault="00631797">
            <w:pPr>
              <w:jc w:val="center"/>
            </w:pPr>
            <w:r>
              <w:t>2</w:t>
            </w:r>
          </w:p>
        </w:tc>
        <w:tc>
          <w:tcPr>
            <w:tcW w:w="1208" w:type="dxa"/>
            <w:shd w:val="clear" w:color="auto" w:fill="auto"/>
            <w:noWrap/>
            <w:vAlign w:val="bottom"/>
          </w:tcPr>
          <w:p w14:paraId="09122113" w14:textId="77777777" w:rsidR="008229C5" w:rsidRDefault="00631797">
            <w:pPr>
              <w:jc w:val="center"/>
            </w:pPr>
            <w:r>
              <w:t>3</w:t>
            </w:r>
          </w:p>
        </w:tc>
        <w:tc>
          <w:tcPr>
            <w:tcW w:w="1357" w:type="dxa"/>
            <w:shd w:val="clear" w:color="auto" w:fill="auto"/>
            <w:noWrap/>
            <w:vAlign w:val="bottom"/>
          </w:tcPr>
          <w:p w14:paraId="178B92D2" w14:textId="77777777" w:rsidR="008229C5" w:rsidRDefault="00631797">
            <w:pPr>
              <w:jc w:val="center"/>
            </w:pPr>
            <w:r>
              <w:t>3</w:t>
            </w:r>
          </w:p>
        </w:tc>
        <w:tc>
          <w:tcPr>
            <w:tcW w:w="1279" w:type="dxa"/>
            <w:shd w:val="clear" w:color="auto" w:fill="auto"/>
            <w:noWrap/>
            <w:vAlign w:val="bottom"/>
          </w:tcPr>
          <w:p w14:paraId="608C4F9D" w14:textId="77777777" w:rsidR="008229C5" w:rsidRDefault="00631797">
            <w:pPr>
              <w:jc w:val="center"/>
            </w:pPr>
            <w:r>
              <w:t>8</w:t>
            </w:r>
          </w:p>
        </w:tc>
        <w:tc>
          <w:tcPr>
            <w:tcW w:w="1145" w:type="dxa"/>
            <w:shd w:val="clear" w:color="auto" w:fill="auto"/>
            <w:noWrap/>
            <w:vAlign w:val="bottom"/>
          </w:tcPr>
          <w:p w14:paraId="01D72543" w14:textId="77777777" w:rsidR="008229C5" w:rsidRDefault="00631797">
            <w:pPr>
              <w:jc w:val="center"/>
            </w:pPr>
            <w:r>
              <w:t>5</w:t>
            </w:r>
          </w:p>
        </w:tc>
        <w:tc>
          <w:tcPr>
            <w:tcW w:w="1271" w:type="dxa"/>
            <w:shd w:val="clear" w:color="auto" w:fill="auto"/>
            <w:noWrap/>
            <w:vAlign w:val="bottom"/>
          </w:tcPr>
          <w:p w14:paraId="35BD2C0B" w14:textId="77777777" w:rsidR="008229C5" w:rsidRDefault="00631797">
            <w:pPr>
              <w:jc w:val="center"/>
            </w:pPr>
            <w:r>
              <w:t>1</w:t>
            </w:r>
          </w:p>
        </w:tc>
      </w:tr>
      <w:tr w:rsidR="008229C5" w14:paraId="466EEAEC" w14:textId="77777777">
        <w:trPr>
          <w:trHeight w:val="473"/>
        </w:trPr>
        <w:tc>
          <w:tcPr>
            <w:tcW w:w="1290" w:type="dxa"/>
            <w:shd w:val="clear" w:color="auto" w:fill="BDD6EE" w:themeFill="accent1" w:themeFillTint="66"/>
            <w:noWrap/>
            <w:vAlign w:val="bottom"/>
          </w:tcPr>
          <w:p w14:paraId="45B06505" w14:textId="77777777" w:rsidR="008229C5" w:rsidRDefault="00631797">
            <w:pPr>
              <w:jc w:val="center"/>
            </w:pPr>
            <w:r>
              <w:t>rRNA</w:t>
            </w:r>
          </w:p>
        </w:tc>
        <w:tc>
          <w:tcPr>
            <w:tcW w:w="1184" w:type="dxa"/>
            <w:shd w:val="clear" w:color="auto" w:fill="auto"/>
            <w:noWrap/>
            <w:vAlign w:val="bottom"/>
          </w:tcPr>
          <w:p w14:paraId="1B204E7B" w14:textId="77777777" w:rsidR="008229C5" w:rsidRDefault="00631797">
            <w:pPr>
              <w:jc w:val="center"/>
            </w:pPr>
            <w:r>
              <w:t>9</w:t>
            </w:r>
          </w:p>
        </w:tc>
        <w:tc>
          <w:tcPr>
            <w:tcW w:w="1145" w:type="dxa"/>
            <w:shd w:val="clear" w:color="auto" w:fill="auto"/>
            <w:noWrap/>
            <w:vAlign w:val="bottom"/>
          </w:tcPr>
          <w:p w14:paraId="416F7A1C" w14:textId="77777777" w:rsidR="008229C5" w:rsidRDefault="00631797">
            <w:pPr>
              <w:jc w:val="center"/>
            </w:pPr>
            <w:r>
              <w:t>9</w:t>
            </w:r>
          </w:p>
        </w:tc>
        <w:tc>
          <w:tcPr>
            <w:tcW w:w="1145" w:type="dxa"/>
            <w:shd w:val="clear" w:color="auto" w:fill="auto"/>
            <w:noWrap/>
            <w:vAlign w:val="bottom"/>
          </w:tcPr>
          <w:p w14:paraId="6CAC4B34" w14:textId="77777777" w:rsidR="008229C5" w:rsidRDefault="00631797">
            <w:pPr>
              <w:jc w:val="center"/>
            </w:pPr>
            <w:r>
              <w:t>9</w:t>
            </w:r>
          </w:p>
        </w:tc>
        <w:tc>
          <w:tcPr>
            <w:tcW w:w="1208" w:type="dxa"/>
            <w:shd w:val="clear" w:color="auto" w:fill="auto"/>
            <w:noWrap/>
            <w:vAlign w:val="bottom"/>
          </w:tcPr>
          <w:p w14:paraId="28CDEB39" w14:textId="77777777" w:rsidR="008229C5" w:rsidRDefault="00631797">
            <w:pPr>
              <w:jc w:val="center"/>
            </w:pPr>
            <w:r>
              <w:t>9</w:t>
            </w:r>
          </w:p>
        </w:tc>
        <w:tc>
          <w:tcPr>
            <w:tcW w:w="1357" w:type="dxa"/>
            <w:shd w:val="clear" w:color="auto" w:fill="auto"/>
            <w:noWrap/>
            <w:vAlign w:val="bottom"/>
          </w:tcPr>
          <w:p w14:paraId="7EC5C1BF" w14:textId="77777777" w:rsidR="008229C5" w:rsidRDefault="00631797">
            <w:pPr>
              <w:jc w:val="center"/>
            </w:pPr>
            <w:r>
              <w:t>6</w:t>
            </w:r>
          </w:p>
        </w:tc>
        <w:tc>
          <w:tcPr>
            <w:tcW w:w="1279" w:type="dxa"/>
            <w:shd w:val="clear" w:color="auto" w:fill="auto"/>
            <w:noWrap/>
            <w:vAlign w:val="bottom"/>
          </w:tcPr>
          <w:p w14:paraId="03A6A6A4" w14:textId="77777777" w:rsidR="008229C5" w:rsidRDefault="00631797">
            <w:pPr>
              <w:jc w:val="center"/>
            </w:pPr>
            <w:r>
              <w:t>6</w:t>
            </w:r>
          </w:p>
        </w:tc>
        <w:tc>
          <w:tcPr>
            <w:tcW w:w="1145" w:type="dxa"/>
            <w:shd w:val="clear" w:color="auto" w:fill="auto"/>
            <w:noWrap/>
            <w:vAlign w:val="bottom"/>
          </w:tcPr>
          <w:p w14:paraId="2B538492" w14:textId="77777777" w:rsidR="008229C5" w:rsidRDefault="00631797">
            <w:pPr>
              <w:jc w:val="center"/>
            </w:pPr>
            <w:r>
              <w:t>5</w:t>
            </w:r>
          </w:p>
        </w:tc>
        <w:tc>
          <w:tcPr>
            <w:tcW w:w="1271" w:type="dxa"/>
            <w:shd w:val="clear" w:color="auto" w:fill="auto"/>
            <w:noWrap/>
            <w:vAlign w:val="bottom"/>
          </w:tcPr>
          <w:p w14:paraId="3E11A836" w14:textId="77777777" w:rsidR="008229C5" w:rsidRDefault="00631797">
            <w:pPr>
              <w:jc w:val="center"/>
            </w:pPr>
            <w:r>
              <w:t>6</w:t>
            </w:r>
          </w:p>
        </w:tc>
      </w:tr>
      <w:tr w:rsidR="008229C5" w14:paraId="60E992D1" w14:textId="77777777">
        <w:trPr>
          <w:trHeight w:val="473"/>
        </w:trPr>
        <w:tc>
          <w:tcPr>
            <w:tcW w:w="1290" w:type="dxa"/>
            <w:shd w:val="clear" w:color="auto" w:fill="BDD6EE" w:themeFill="accent1" w:themeFillTint="66"/>
            <w:noWrap/>
            <w:vAlign w:val="bottom"/>
          </w:tcPr>
          <w:p w14:paraId="28372844" w14:textId="77777777" w:rsidR="008229C5" w:rsidRDefault="00631797">
            <w:pPr>
              <w:jc w:val="center"/>
            </w:pPr>
            <w:r>
              <w:t>tRNA</w:t>
            </w:r>
          </w:p>
        </w:tc>
        <w:tc>
          <w:tcPr>
            <w:tcW w:w="1184" w:type="dxa"/>
            <w:shd w:val="clear" w:color="auto" w:fill="auto"/>
            <w:noWrap/>
            <w:vAlign w:val="bottom"/>
          </w:tcPr>
          <w:p w14:paraId="67108BF2" w14:textId="77777777" w:rsidR="008229C5" w:rsidRDefault="00631797">
            <w:pPr>
              <w:jc w:val="center"/>
            </w:pPr>
            <w:r>
              <w:t>67</w:t>
            </w:r>
          </w:p>
        </w:tc>
        <w:tc>
          <w:tcPr>
            <w:tcW w:w="1145" w:type="dxa"/>
            <w:shd w:val="clear" w:color="auto" w:fill="auto"/>
            <w:noWrap/>
            <w:vAlign w:val="bottom"/>
          </w:tcPr>
          <w:p w14:paraId="00D5BB8E" w14:textId="77777777" w:rsidR="008229C5" w:rsidRDefault="00631797">
            <w:pPr>
              <w:jc w:val="center"/>
            </w:pPr>
            <w:r>
              <w:t>58</w:t>
            </w:r>
          </w:p>
        </w:tc>
        <w:tc>
          <w:tcPr>
            <w:tcW w:w="1145" w:type="dxa"/>
            <w:shd w:val="clear" w:color="auto" w:fill="auto"/>
            <w:noWrap/>
            <w:vAlign w:val="bottom"/>
          </w:tcPr>
          <w:p w14:paraId="2288D4A2" w14:textId="77777777" w:rsidR="008229C5" w:rsidRDefault="00631797">
            <w:pPr>
              <w:jc w:val="center"/>
            </w:pPr>
            <w:r>
              <w:t>61</w:t>
            </w:r>
          </w:p>
        </w:tc>
        <w:tc>
          <w:tcPr>
            <w:tcW w:w="1208" w:type="dxa"/>
            <w:shd w:val="clear" w:color="auto" w:fill="auto"/>
            <w:noWrap/>
            <w:vAlign w:val="bottom"/>
          </w:tcPr>
          <w:p w14:paraId="76521E78" w14:textId="77777777" w:rsidR="008229C5" w:rsidRDefault="00631797">
            <w:pPr>
              <w:jc w:val="center"/>
            </w:pPr>
            <w:r>
              <w:t>56</w:t>
            </w:r>
          </w:p>
        </w:tc>
        <w:tc>
          <w:tcPr>
            <w:tcW w:w="1357" w:type="dxa"/>
            <w:shd w:val="clear" w:color="auto" w:fill="auto"/>
            <w:noWrap/>
            <w:vAlign w:val="bottom"/>
          </w:tcPr>
          <w:p w14:paraId="4767E235" w14:textId="77777777" w:rsidR="008229C5" w:rsidRDefault="00631797">
            <w:pPr>
              <w:jc w:val="center"/>
            </w:pPr>
            <w:r>
              <w:t>57</w:t>
            </w:r>
          </w:p>
        </w:tc>
        <w:tc>
          <w:tcPr>
            <w:tcW w:w="1279" w:type="dxa"/>
            <w:shd w:val="clear" w:color="auto" w:fill="auto"/>
            <w:noWrap/>
            <w:vAlign w:val="bottom"/>
          </w:tcPr>
          <w:p w14:paraId="775DF02E" w14:textId="77777777" w:rsidR="008229C5" w:rsidRDefault="00631797">
            <w:pPr>
              <w:jc w:val="center"/>
            </w:pPr>
            <w:r>
              <w:t>61</w:t>
            </w:r>
          </w:p>
        </w:tc>
        <w:tc>
          <w:tcPr>
            <w:tcW w:w="1145" w:type="dxa"/>
            <w:shd w:val="clear" w:color="auto" w:fill="auto"/>
            <w:noWrap/>
            <w:vAlign w:val="bottom"/>
          </w:tcPr>
          <w:p w14:paraId="69D40840" w14:textId="77777777" w:rsidR="008229C5" w:rsidRDefault="00631797">
            <w:pPr>
              <w:jc w:val="center"/>
            </w:pPr>
            <w:r>
              <w:t>79</w:t>
            </w:r>
          </w:p>
        </w:tc>
        <w:tc>
          <w:tcPr>
            <w:tcW w:w="1271" w:type="dxa"/>
            <w:shd w:val="clear" w:color="auto" w:fill="auto"/>
            <w:noWrap/>
            <w:vAlign w:val="bottom"/>
          </w:tcPr>
          <w:p w14:paraId="064D5CB0" w14:textId="77777777" w:rsidR="008229C5" w:rsidRDefault="00631797">
            <w:pPr>
              <w:jc w:val="center"/>
            </w:pPr>
            <w:r>
              <w:t>55</w:t>
            </w:r>
          </w:p>
        </w:tc>
      </w:tr>
      <w:tr w:rsidR="008229C5" w14:paraId="6DAA9515" w14:textId="77777777">
        <w:trPr>
          <w:trHeight w:val="473"/>
        </w:trPr>
        <w:tc>
          <w:tcPr>
            <w:tcW w:w="1290" w:type="dxa"/>
            <w:shd w:val="clear" w:color="auto" w:fill="BDD6EE" w:themeFill="accent1" w:themeFillTint="66"/>
            <w:noWrap/>
            <w:vAlign w:val="bottom"/>
          </w:tcPr>
          <w:p w14:paraId="7BB255AE" w14:textId="77777777" w:rsidR="008229C5" w:rsidRDefault="00631797">
            <w:pPr>
              <w:jc w:val="center"/>
            </w:pPr>
            <w:proofErr w:type="spellStart"/>
            <w:r>
              <w:t>tmRNA</w:t>
            </w:r>
            <w:proofErr w:type="spellEnd"/>
          </w:p>
        </w:tc>
        <w:tc>
          <w:tcPr>
            <w:tcW w:w="1184" w:type="dxa"/>
            <w:shd w:val="clear" w:color="auto" w:fill="auto"/>
            <w:noWrap/>
            <w:vAlign w:val="bottom"/>
          </w:tcPr>
          <w:p w14:paraId="038DFAC9" w14:textId="77777777" w:rsidR="008229C5" w:rsidRDefault="00631797">
            <w:pPr>
              <w:jc w:val="center"/>
            </w:pPr>
            <w:r>
              <w:t>1</w:t>
            </w:r>
          </w:p>
        </w:tc>
        <w:tc>
          <w:tcPr>
            <w:tcW w:w="1145" w:type="dxa"/>
            <w:shd w:val="clear" w:color="auto" w:fill="auto"/>
            <w:noWrap/>
            <w:vAlign w:val="bottom"/>
          </w:tcPr>
          <w:p w14:paraId="78DAAD2F" w14:textId="77777777" w:rsidR="008229C5" w:rsidRDefault="00631797">
            <w:pPr>
              <w:jc w:val="center"/>
            </w:pPr>
            <w:r>
              <w:t>1</w:t>
            </w:r>
          </w:p>
        </w:tc>
        <w:tc>
          <w:tcPr>
            <w:tcW w:w="1145" w:type="dxa"/>
            <w:shd w:val="clear" w:color="auto" w:fill="auto"/>
            <w:noWrap/>
            <w:vAlign w:val="bottom"/>
          </w:tcPr>
          <w:p w14:paraId="7832DECE" w14:textId="77777777" w:rsidR="008229C5" w:rsidRDefault="00631797">
            <w:pPr>
              <w:jc w:val="center"/>
            </w:pPr>
            <w:r>
              <w:t>1</w:t>
            </w:r>
          </w:p>
        </w:tc>
        <w:tc>
          <w:tcPr>
            <w:tcW w:w="1208" w:type="dxa"/>
            <w:shd w:val="clear" w:color="auto" w:fill="auto"/>
            <w:noWrap/>
            <w:vAlign w:val="bottom"/>
          </w:tcPr>
          <w:p w14:paraId="529A730E" w14:textId="77777777" w:rsidR="008229C5" w:rsidRDefault="00631797">
            <w:pPr>
              <w:jc w:val="center"/>
            </w:pPr>
            <w:r>
              <w:t>1</w:t>
            </w:r>
          </w:p>
        </w:tc>
        <w:tc>
          <w:tcPr>
            <w:tcW w:w="1357" w:type="dxa"/>
            <w:shd w:val="clear" w:color="auto" w:fill="auto"/>
            <w:noWrap/>
            <w:vAlign w:val="bottom"/>
          </w:tcPr>
          <w:p w14:paraId="0A3CC16C" w14:textId="77777777" w:rsidR="008229C5" w:rsidRDefault="00631797">
            <w:pPr>
              <w:jc w:val="center"/>
            </w:pPr>
            <w:r>
              <w:t>1</w:t>
            </w:r>
          </w:p>
        </w:tc>
        <w:tc>
          <w:tcPr>
            <w:tcW w:w="1279" w:type="dxa"/>
            <w:shd w:val="clear" w:color="auto" w:fill="auto"/>
            <w:noWrap/>
            <w:vAlign w:val="bottom"/>
          </w:tcPr>
          <w:p w14:paraId="57D4FDD6" w14:textId="77777777" w:rsidR="008229C5" w:rsidRDefault="00631797">
            <w:pPr>
              <w:jc w:val="center"/>
            </w:pPr>
            <w:r>
              <w:t>1</w:t>
            </w:r>
          </w:p>
        </w:tc>
        <w:tc>
          <w:tcPr>
            <w:tcW w:w="1145" w:type="dxa"/>
            <w:shd w:val="clear" w:color="auto" w:fill="auto"/>
            <w:noWrap/>
            <w:vAlign w:val="bottom"/>
          </w:tcPr>
          <w:p w14:paraId="211ADE06" w14:textId="77777777" w:rsidR="008229C5" w:rsidRDefault="00631797">
            <w:pPr>
              <w:jc w:val="center"/>
            </w:pPr>
            <w:r>
              <w:t>1</w:t>
            </w:r>
          </w:p>
        </w:tc>
        <w:tc>
          <w:tcPr>
            <w:tcW w:w="1271" w:type="dxa"/>
            <w:shd w:val="clear" w:color="auto" w:fill="auto"/>
            <w:noWrap/>
            <w:vAlign w:val="bottom"/>
          </w:tcPr>
          <w:p w14:paraId="1EC45982" w14:textId="77777777" w:rsidR="008229C5" w:rsidRDefault="00631797">
            <w:pPr>
              <w:jc w:val="center"/>
            </w:pPr>
            <w:r>
              <w:t>1</w:t>
            </w:r>
          </w:p>
        </w:tc>
      </w:tr>
      <w:tr w:rsidR="008229C5" w14:paraId="4C05F0E3" w14:textId="77777777">
        <w:trPr>
          <w:trHeight w:val="528"/>
        </w:trPr>
        <w:tc>
          <w:tcPr>
            <w:tcW w:w="1290" w:type="dxa"/>
            <w:shd w:val="clear" w:color="auto" w:fill="BDD6EE" w:themeFill="accent1" w:themeFillTint="66"/>
            <w:noWrap/>
            <w:vAlign w:val="bottom"/>
          </w:tcPr>
          <w:p w14:paraId="4426440F" w14:textId="77777777" w:rsidR="008229C5" w:rsidRDefault="00631797">
            <w:pPr>
              <w:jc w:val="center"/>
            </w:pPr>
            <w:r>
              <w:t xml:space="preserve">Secondary Metabolism </w:t>
            </w:r>
          </w:p>
        </w:tc>
        <w:tc>
          <w:tcPr>
            <w:tcW w:w="1184" w:type="dxa"/>
            <w:shd w:val="clear" w:color="auto" w:fill="auto"/>
            <w:noWrap/>
            <w:vAlign w:val="bottom"/>
          </w:tcPr>
          <w:p w14:paraId="0B0DCFFD" w14:textId="77777777" w:rsidR="008229C5" w:rsidRDefault="00631797">
            <w:pPr>
              <w:jc w:val="center"/>
            </w:pPr>
            <w:r>
              <w:t>20</w:t>
            </w:r>
          </w:p>
        </w:tc>
        <w:tc>
          <w:tcPr>
            <w:tcW w:w="1145" w:type="dxa"/>
            <w:shd w:val="clear" w:color="auto" w:fill="auto"/>
            <w:noWrap/>
            <w:vAlign w:val="bottom"/>
          </w:tcPr>
          <w:p w14:paraId="2BF0DCE7" w14:textId="77777777" w:rsidR="008229C5" w:rsidRDefault="00631797">
            <w:pPr>
              <w:jc w:val="center"/>
            </w:pPr>
            <w:r>
              <w:t>16</w:t>
            </w:r>
          </w:p>
        </w:tc>
        <w:tc>
          <w:tcPr>
            <w:tcW w:w="1145" w:type="dxa"/>
            <w:shd w:val="clear" w:color="auto" w:fill="auto"/>
            <w:noWrap/>
            <w:vAlign w:val="bottom"/>
          </w:tcPr>
          <w:p w14:paraId="5257420A" w14:textId="77777777" w:rsidR="008229C5" w:rsidRDefault="00631797">
            <w:pPr>
              <w:jc w:val="center"/>
            </w:pPr>
            <w:r>
              <w:t>14</w:t>
            </w:r>
          </w:p>
        </w:tc>
        <w:tc>
          <w:tcPr>
            <w:tcW w:w="1208" w:type="dxa"/>
            <w:shd w:val="clear" w:color="auto" w:fill="auto"/>
            <w:noWrap/>
            <w:vAlign w:val="bottom"/>
          </w:tcPr>
          <w:p w14:paraId="788D5558" w14:textId="77777777" w:rsidR="008229C5" w:rsidRDefault="00631797">
            <w:pPr>
              <w:jc w:val="center"/>
            </w:pPr>
            <w:r>
              <w:t>15</w:t>
            </w:r>
          </w:p>
        </w:tc>
        <w:tc>
          <w:tcPr>
            <w:tcW w:w="1357" w:type="dxa"/>
            <w:shd w:val="clear" w:color="auto" w:fill="auto"/>
            <w:noWrap/>
            <w:vAlign w:val="bottom"/>
          </w:tcPr>
          <w:p w14:paraId="610FF765" w14:textId="77777777" w:rsidR="008229C5" w:rsidRDefault="00631797">
            <w:pPr>
              <w:jc w:val="center"/>
            </w:pPr>
            <w:r>
              <w:t>19</w:t>
            </w:r>
          </w:p>
        </w:tc>
        <w:tc>
          <w:tcPr>
            <w:tcW w:w="1279" w:type="dxa"/>
            <w:shd w:val="clear" w:color="auto" w:fill="auto"/>
            <w:noWrap/>
            <w:vAlign w:val="bottom"/>
          </w:tcPr>
          <w:p w14:paraId="3C92C338" w14:textId="77777777" w:rsidR="008229C5" w:rsidRDefault="00631797">
            <w:pPr>
              <w:jc w:val="center"/>
            </w:pPr>
            <w:r>
              <w:t>7</w:t>
            </w:r>
          </w:p>
        </w:tc>
        <w:tc>
          <w:tcPr>
            <w:tcW w:w="1145" w:type="dxa"/>
            <w:shd w:val="clear" w:color="auto" w:fill="auto"/>
            <w:noWrap/>
            <w:vAlign w:val="bottom"/>
          </w:tcPr>
          <w:p w14:paraId="655819E7" w14:textId="77777777" w:rsidR="008229C5" w:rsidRDefault="00631797">
            <w:pPr>
              <w:jc w:val="center"/>
            </w:pPr>
            <w:r>
              <w:t>16</w:t>
            </w:r>
          </w:p>
        </w:tc>
        <w:tc>
          <w:tcPr>
            <w:tcW w:w="1271" w:type="dxa"/>
            <w:shd w:val="clear" w:color="auto" w:fill="auto"/>
            <w:noWrap/>
            <w:vAlign w:val="bottom"/>
          </w:tcPr>
          <w:p w14:paraId="7FE69598" w14:textId="77777777" w:rsidR="008229C5" w:rsidRDefault="00631797">
            <w:pPr>
              <w:jc w:val="center"/>
            </w:pPr>
            <w:r>
              <w:t>25</w:t>
            </w:r>
          </w:p>
        </w:tc>
      </w:tr>
      <w:tr w:rsidR="008229C5" w14:paraId="2F110D3C" w14:textId="77777777">
        <w:trPr>
          <w:trHeight w:val="594"/>
        </w:trPr>
        <w:tc>
          <w:tcPr>
            <w:tcW w:w="1290" w:type="dxa"/>
            <w:shd w:val="clear" w:color="auto" w:fill="BDD6EE" w:themeFill="accent1" w:themeFillTint="66"/>
            <w:noWrap/>
            <w:vAlign w:val="bottom"/>
          </w:tcPr>
          <w:p w14:paraId="1AF71A4C" w14:textId="77777777" w:rsidR="008229C5" w:rsidRDefault="00631797">
            <w:pPr>
              <w:jc w:val="center"/>
            </w:pPr>
            <w:r>
              <w:t>Aromatic AA &amp; Derivatives</w:t>
            </w:r>
          </w:p>
        </w:tc>
        <w:tc>
          <w:tcPr>
            <w:tcW w:w="1184" w:type="dxa"/>
            <w:shd w:val="clear" w:color="auto" w:fill="auto"/>
            <w:noWrap/>
            <w:vAlign w:val="bottom"/>
          </w:tcPr>
          <w:p w14:paraId="14B88352" w14:textId="77777777" w:rsidR="008229C5" w:rsidRDefault="00631797">
            <w:pPr>
              <w:jc w:val="center"/>
            </w:pPr>
            <w:r>
              <w:t>0</w:t>
            </w:r>
          </w:p>
        </w:tc>
        <w:tc>
          <w:tcPr>
            <w:tcW w:w="1145" w:type="dxa"/>
            <w:shd w:val="clear" w:color="auto" w:fill="auto"/>
            <w:noWrap/>
            <w:vAlign w:val="bottom"/>
          </w:tcPr>
          <w:p w14:paraId="05928CA0" w14:textId="77777777" w:rsidR="008229C5" w:rsidRDefault="00631797">
            <w:pPr>
              <w:jc w:val="center"/>
            </w:pPr>
            <w:r>
              <w:t>47</w:t>
            </w:r>
          </w:p>
        </w:tc>
        <w:tc>
          <w:tcPr>
            <w:tcW w:w="1145" w:type="dxa"/>
            <w:shd w:val="clear" w:color="auto" w:fill="auto"/>
            <w:noWrap/>
            <w:vAlign w:val="bottom"/>
          </w:tcPr>
          <w:p w14:paraId="62299390" w14:textId="77777777" w:rsidR="008229C5" w:rsidRDefault="00631797">
            <w:pPr>
              <w:jc w:val="center"/>
            </w:pPr>
            <w:r>
              <w:t>44</w:t>
            </w:r>
          </w:p>
        </w:tc>
        <w:tc>
          <w:tcPr>
            <w:tcW w:w="1208" w:type="dxa"/>
            <w:shd w:val="clear" w:color="auto" w:fill="auto"/>
            <w:noWrap/>
            <w:vAlign w:val="bottom"/>
          </w:tcPr>
          <w:p w14:paraId="700EF96A" w14:textId="77777777" w:rsidR="008229C5" w:rsidRDefault="00631797">
            <w:pPr>
              <w:jc w:val="center"/>
            </w:pPr>
            <w:r>
              <w:t>39</w:t>
            </w:r>
          </w:p>
        </w:tc>
        <w:tc>
          <w:tcPr>
            <w:tcW w:w="1357" w:type="dxa"/>
            <w:shd w:val="clear" w:color="auto" w:fill="auto"/>
            <w:noWrap/>
            <w:vAlign w:val="bottom"/>
          </w:tcPr>
          <w:p w14:paraId="09834C40" w14:textId="77777777" w:rsidR="008229C5" w:rsidRDefault="00631797">
            <w:pPr>
              <w:jc w:val="center"/>
            </w:pPr>
            <w:r>
              <w:t>41</w:t>
            </w:r>
          </w:p>
        </w:tc>
        <w:tc>
          <w:tcPr>
            <w:tcW w:w="1279" w:type="dxa"/>
            <w:shd w:val="clear" w:color="auto" w:fill="auto"/>
            <w:noWrap/>
            <w:vAlign w:val="bottom"/>
          </w:tcPr>
          <w:p w14:paraId="0D10E6BB" w14:textId="77777777" w:rsidR="008229C5" w:rsidRDefault="00631797">
            <w:pPr>
              <w:jc w:val="center"/>
            </w:pPr>
            <w:r>
              <w:t>41</w:t>
            </w:r>
          </w:p>
        </w:tc>
        <w:tc>
          <w:tcPr>
            <w:tcW w:w="1145" w:type="dxa"/>
            <w:shd w:val="clear" w:color="auto" w:fill="auto"/>
            <w:noWrap/>
            <w:vAlign w:val="bottom"/>
          </w:tcPr>
          <w:p w14:paraId="5C703F3E" w14:textId="77777777" w:rsidR="008229C5" w:rsidRDefault="00631797">
            <w:pPr>
              <w:jc w:val="center"/>
            </w:pPr>
            <w:r>
              <w:t>41</w:t>
            </w:r>
          </w:p>
        </w:tc>
        <w:tc>
          <w:tcPr>
            <w:tcW w:w="1271" w:type="dxa"/>
            <w:shd w:val="clear" w:color="auto" w:fill="auto"/>
            <w:noWrap/>
            <w:vAlign w:val="bottom"/>
          </w:tcPr>
          <w:p w14:paraId="593706E9" w14:textId="77777777" w:rsidR="008229C5" w:rsidRDefault="00631797">
            <w:pPr>
              <w:jc w:val="center"/>
            </w:pPr>
            <w:r>
              <w:t>0</w:t>
            </w:r>
          </w:p>
        </w:tc>
      </w:tr>
    </w:tbl>
    <w:p w14:paraId="3C35828D" w14:textId="77777777" w:rsidR="008229C5" w:rsidRDefault="008229C5"/>
    <w:p w14:paraId="6BDE2733" w14:textId="77777777" w:rsidR="008229C5" w:rsidRDefault="008229C5"/>
    <w:p w14:paraId="4492B069" w14:textId="77777777" w:rsidR="008229C5" w:rsidRDefault="008229C5"/>
    <w:p w14:paraId="4A8680BD" w14:textId="77777777" w:rsidR="008229C5" w:rsidRDefault="008229C5"/>
    <w:p w14:paraId="2505AF46" w14:textId="77777777" w:rsidR="008229C5" w:rsidRDefault="008229C5"/>
    <w:p w14:paraId="6621D763" w14:textId="77777777" w:rsidR="008229C5" w:rsidRDefault="00631797">
      <w:r>
        <w:br/>
      </w:r>
    </w:p>
    <w:p w14:paraId="3B50CB54" w14:textId="77777777" w:rsidR="008229C5" w:rsidRDefault="008229C5"/>
    <w:p w14:paraId="2595319B" w14:textId="77777777" w:rsidR="008229C5" w:rsidRDefault="008229C5"/>
    <w:p w14:paraId="679CC3D9" w14:textId="77777777" w:rsidR="008229C5" w:rsidRDefault="008229C5"/>
    <w:p w14:paraId="0412530C" w14:textId="77777777" w:rsidR="008229C5" w:rsidRDefault="008229C5"/>
    <w:p w14:paraId="4E08A676" w14:textId="77777777" w:rsidR="008229C5" w:rsidRDefault="008229C5"/>
    <w:p w14:paraId="3CE6D210" w14:textId="77777777" w:rsidR="008229C5" w:rsidRDefault="008229C5"/>
    <w:p w14:paraId="7E157771" w14:textId="77777777" w:rsidR="008229C5" w:rsidRDefault="008229C5"/>
    <w:p w14:paraId="18941CC5" w14:textId="77777777" w:rsidR="008229C5" w:rsidRDefault="008229C5"/>
    <w:p w14:paraId="052068A5" w14:textId="77777777" w:rsidR="008229C5" w:rsidRDefault="008229C5"/>
    <w:p w14:paraId="475B2276" w14:textId="77777777" w:rsidR="008229C5" w:rsidRDefault="008229C5"/>
    <w:p w14:paraId="0E45DC44" w14:textId="77777777" w:rsidR="008229C5" w:rsidRDefault="008229C5"/>
    <w:p w14:paraId="291FD68D" w14:textId="77777777" w:rsidR="008229C5" w:rsidRDefault="008229C5"/>
    <w:p w14:paraId="45769B64" w14:textId="77777777" w:rsidR="008229C5" w:rsidRDefault="008229C5"/>
    <w:p w14:paraId="72341FB2" w14:textId="77777777" w:rsidR="008229C5" w:rsidRDefault="008229C5"/>
    <w:p w14:paraId="54B0DDBC" w14:textId="77777777" w:rsidR="008229C5" w:rsidRDefault="008229C5"/>
    <w:p w14:paraId="203748B2" w14:textId="77777777" w:rsidR="008229C5" w:rsidRDefault="008229C5"/>
    <w:p w14:paraId="03EC8E83" w14:textId="77777777" w:rsidR="008229C5" w:rsidRDefault="008229C5"/>
    <w:p w14:paraId="2523F3C2" w14:textId="77777777" w:rsidR="008229C5" w:rsidRDefault="008229C5"/>
    <w:p w14:paraId="6F4B2DD8" w14:textId="77777777" w:rsidR="008229C5" w:rsidRDefault="008229C5"/>
    <w:p w14:paraId="322AA58A" w14:textId="77777777" w:rsidR="008229C5" w:rsidRDefault="008229C5"/>
    <w:p w14:paraId="291D7288" w14:textId="77777777" w:rsidR="008229C5" w:rsidRDefault="008229C5"/>
    <w:p w14:paraId="69BF8540" w14:textId="77777777" w:rsidR="008229C5" w:rsidRDefault="008229C5"/>
    <w:p w14:paraId="7367CAC7" w14:textId="77777777" w:rsidR="008229C5" w:rsidRDefault="008229C5"/>
    <w:p w14:paraId="6FDB2F06" w14:textId="77777777" w:rsidR="008229C5" w:rsidRDefault="008229C5"/>
    <w:p w14:paraId="46A7E766" w14:textId="77777777" w:rsidR="008229C5" w:rsidRDefault="008229C5"/>
    <w:p w14:paraId="32651563" w14:textId="77777777" w:rsidR="008229C5" w:rsidRDefault="008229C5"/>
    <w:p w14:paraId="6AF24EEE" w14:textId="77777777" w:rsidR="008229C5" w:rsidRDefault="008229C5"/>
    <w:p w14:paraId="6CCAE3BD" w14:textId="77777777" w:rsidR="008229C5" w:rsidRDefault="008229C5"/>
    <w:p w14:paraId="3E8FBD6D" w14:textId="77777777" w:rsidR="008229C5" w:rsidRDefault="008229C5"/>
    <w:p w14:paraId="2B62CA80" w14:textId="77777777" w:rsidR="008229C5" w:rsidRDefault="00631797">
      <w:r>
        <w:t xml:space="preserve">Table 2: Computationally predicted bioactivities and target classes of the top prioritized secondary metabolites </w:t>
      </w:r>
      <w:r>
        <w:t>derived from orphan biosynthetic gene clusters (BGCs).</w:t>
      </w:r>
    </w:p>
    <w:p w14:paraId="07FF6A6B" w14:textId="77777777" w:rsidR="008229C5" w:rsidRDefault="008229C5"/>
    <w:p w14:paraId="6CA23D25" w14:textId="77777777" w:rsidR="008229C5" w:rsidRDefault="008229C5"/>
    <w:tbl>
      <w:tblPr>
        <w:tblStyle w:val="TableGrid"/>
        <w:tblpPr w:leftFromText="180" w:rightFromText="180" w:vertAnchor="text" w:horzAnchor="page" w:tblpX="802" w:tblpY="440"/>
        <w:tblOverlap w:val="never"/>
        <w:tblW w:w="15407" w:type="dxa"/>
        <w:tblLayout w:type="fixed"/>
        <w:tblLook w:val="04A0" w:firstRow="1" w:lastRow="0" w:firstColumn="1" w:lastColumn="0" w:noHBand="0" w:noVBand="1"/>
      </w:tblPr>
      <w:tblGrid>
        <w:gridCol w:w="3002"/>
        <w:gridCol w:w="2325"/>
        <w:gridCol w:w="2880"/>
        <w:gridCol w:w="1620"/>
        <w:gridCol w:w="1425"/>
        <w:gridCol w:w="1650"/>
        <w:gridCol w:w="1290"/>
        <w:gridCol w:w="1215"/>
      </w:tblGrid>
      <w:tr w:rsidR="008229C5" w14:paraId="67B84060" w14:textId="77777777">
        <w:trPr>
          <w:trHeight w:val="936"/>
        </w:trPr>
        <w:tc>
          <w:tcPr>
            <w:tcW w:w="3002" w:type="dxa"/>
            <w:shd w:val="clear" w:color="auto" w:fill="BDD6EE" w:themeFill="accent1" w:themeFillTint="66"/>
          </w:tcPr>
          <w:p w14:paraId="2710B013" w14:textId="77777777" w:rsidR="008229C5" w:rsidRDefault="008229C5">
            <w:pPr>
              <w:jc w:val="center"/>
              <w:rPr>
                <w:sz w:val="21"/>
                <w:szCs w:val="21"/>
              </w:rPr>
            </w:pPr>
          </w:p>
          <w:p w14:paraId="463F97A7" w14:textId="77777777" w:rsidR="008229C5" w:rsidRDefault="008229C5">
            <w:pPr>
              <w:jc w:val="center"/>
              <w:rPr>
                <w:sz w:val="21"/>
                <w:szCs w:val="21"/>
              </w:rPr>
            </w:pPr>
          </w:p>
          <w:p w14:paraId="10A9B7D7" w14:textId="77777777" w:rsidR="008229C5" w:rsidRDefault="0063179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Canonical SMILE</w:t>
            </w:r>
          </w:p>
          <w:p w14:paraId="59FE623C" w14:textId="77777777" w:rsidR="008229C5" w:rsidRDefault="008229C5">
            <w:pPr>
              <w:jc w:val="center"/>
              <w:rPr>
                <w:sz w:val="21"/>
                <w:szCs w:val="21"/>
              </w:rPr>
            </w:pPr>
          </w:p>
          <w:p w14:paraId="0F0B7B4E" w14:textId="77777777" w:rsidR="008229C5" w:rsidRDefault="008229C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325" w:type="dxa"/>
            <w:shd w:val="clear" w:color="auto" w:fill="BDD6EE" w:themeFill="accent1" w:themeFillTint="66"/>
          </w:tcPr>
          <w:p w14:paraId="46861B34" w14:textId="77777777" w:rsidR="008229C5" w:rsidRDefault="008229C5">
            <w:pPr>
              <w:jc w:val="center"/>
              <w:rPr>
                <w:sz w:val="21"/>
                <w:szCs w:val="21"/>
              </w:rPr>
            </w:pPr>
          </w:p>
          <w:p w14:paraId="21CE78C1" w14:textId="77777777" w:rsidR="008229C5" w:rsidRDefault="008229C5">
            <w:pPr>
              <w:jc w:val="center"/>
              <w:rPr>
                <w:sz w:val="21"/>
                <w:szCs w:val="21"/>
              </w:rPr>
            </w:pPr>
          </w:p>
          <w:p w14:paraId="08FB35F2" w14:textId="77777777" w:rsidR="008229C5" w:rsidRDefault="0063179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2D Structure</w:t>
            </w:r>
          </w:p>
        </w:tc>
        <w:tc>
          <w:tcPr>
            <w:tcW w:w="2880" w:type="dxa"/>
            <w:shd w:val="clear" w:color="auto" w:fill="BDD6EE" w:themeFill="accent1" w:themeFillTint="66"/>
          </w:tcPr>
          <w:p w14:paraId="28513060" w14:textId="77777777" w:rsidR="008229C5" w:rsidRDefault="008229C5">
            <w:pPr>
              <w:jc w:val="center"/>
              <w:rPr>
                <w:sz w:val="21"/>
                <w:szCs w:val="21"/>
              </w:rPr>
            </w:pPr>
          </w:p>
          <w:p w14:paraId="4DB993D6" w14:textId="77777777" w:rsidR="008229C5" w:rsidRDefault="0063179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PASS</w:t>
            </w:r>
          </w:p>
          <w:p w14:paraId="63696516" w14:textId="77777777" w:rsidR="008229C5" w:rsidRDefault="0063179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dominant</w:t>
            </w:r>
          </w:p>
          <w:p w14:paraId="5D57EFDB" w14:textId="77777777" w:rsidR="008229C5" w:rsidRDefault="0063179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activity</w:t>
            </w:r>
          </w:p>
          <w:p w14:paraId="11998FDC" w14:textId="77777777" w:rsidR="008229C5" w:rsidRDefault="008229C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620" w:type="dxa"/>
            <w:shd w:val="clear" w:color="auto" w:fill="BDD6EE" w:themeFill="accent1" w:themeFillTint="66"/>
          </w:tcPr>
          <w:p w14:paraId="4B30A298" w14:textId="77777777" w:rsidR="008229C5" w:rsidRDefault="008229C5">
            <w:pPr>
              <w:jc w:val="center"/>
              <w:rPr>
                <w:sz w:val="21"/>
                <w:szCs w:val="21"/>
              </w:rPr>
            </w:pPr>
          </w:p>
          <w:p w14:paraId="23DA797C" w14:textId="77777777" w:rsidR="008229C5" w:rsidRDefault="0063179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CLC-Pred</w:t>
            </w:r>
          </w:p>
          <w:p w14:paraId="0F7362D7" w14:textId="77777777" w:rsidR="008229C5" w:rsidRDefault="0063179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Cytotoxicity</w:t>
            </w:r>
          </w:p>
        </w:tc>
        <w:tc>
          <w:tcPr>
            <w:tcW w:w="1425" w:type="dxa"/>
            <w:shd w:val="clear" w:color="auto" w:fill="BDD6EE" w:themeFill="accent1" w:themeFillTint="66"/>
          </w:tcPr>
          <w:p w14:paraId="58A38EF2" w14:textId="77777777" w:rsidR="008229C5" w:rsidRDefault="008229C5">
            <w:pPr>
              <w:jc w:val="center"/>
              <w:rPr>
                <w:sz w:val="21"/>
                <w:szCs w:val="21"/>
              </w:rPr>
            </w:pPr>
          </w:p>
          <w:p w14:paraId="15AFC6A3" w14:textId="77777777" w:rsidR="008229C5" w:rsidRDefault="0063179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ProTox </w:t>
            </w:r>
          </w:p>
          <w:p w14:paraId="13642433" w14:textId="77777777" w:rsidR="008229C5" w:rsidRDefault="0063179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class</w:t>
            </w:r>
          </w:p>
        </w:tc>
        <w:tc>
          <w:tcPr>
            <w:tcW w:w="1650" w:type="dxa"/>
            <w:shd w:val="clear" w:color="auto" w:fill="BDD6EE" w:themeFill="accent1" w:themeFillTint="66"/>
          </w:tcPr>
          <w:p w14:paraId="03CD68DC" w14:textId="77777777" w:rsidR="008229C5" w:rsidRDefault="008229C5">
            <w:pPr>
              <w:jc w:val="center"/>
              <w:rPr>
                <w:sz w:val="21"/>
                <w:szCs w:val="21"/>
              </w:rPr>
            </w:pPr>
          </w:p>
          <w:p w14:paraId="7A3C7977" w14:textId="77777777" w:rsidR="008229C5" w:rsidRDefault="0063179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Target</w:t>
            </w:r>
          </w:p>
          <w:p w14:paraId="7D0CB73F" w14:textId="77777777" w:rsidR="008229C5" w:rsidRDefault="0063179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Prediction</w:t>
            </w:r>
          </w:p>
        </w:tc>
        <w:tc>
          <w:tcPr>
            <w:tcW w:w="1290" w:type="dxa"/>
            <w:shd w:val="clear" w:color="auto" w:fill="BDD6EE" w:themeFill="accent1" w:themeFillTint="66"/>
          </w:tcPr>
          <w:p w14:paraId="6BDEF72D" w14:textId="77777777" w:rsidR="008229C5" w:rsidRDefault="008229C5">
            <w:pPr>
              <w:jc w:val="center"/>
              <w:rPr>
                <w:sz w:val="21"/>
                <w:szCs w:val="21"/>
              </w:rPr>
            </w:pPr>
          </w:p>
          <w:p w14:paraId="63BD6CF6" w14:textId="77777777" w:rsidR="008229C5" w:rsidRDefault="0063179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PubChem</w:t>
            </w:r>
          </w:p>
          <w:p w14:paraId="7509FDB1" w14:textId="77777777" w:rsidR="008229C5" w:rsidRDefault="0063179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Similar</w:t>
            </w:r>
          </w:p>
          <w:p w14:paraId="1B5677D3" w14:textId="77777777" w:rsidR="008229C5" w:rsidRDefault="0063179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CID</w:t>
            </w:r>
          </w:p>
        </w:tc>
        <w:tc>
          <w:tcPr>
            <w:tcW w:w="1215" w:type="dxa"/>
            <w:shd w:val="clear" w:color="auto" w:fill="BDD6EE" w:themeFill="accent1" w:themeFillTint="66"/>
          </w:tcPr>
          <w:p w14:paraId="5F3F8B54" w14:textId="77777777" w:rsidR="008229C5" w:rsidRDefault="008229C5">
            <w:pPr>
              <w:jc w:val="center"/>
              <w:rPr>
                <w:sz w:val="21"/>
                <w:szCs w:val="21"/>
              </w:rPr>
            </w:pPr>
          </w:p>
          <w:p w14:paraId="23D0FFC4" w14:textId="77777777" w:rsidR="008229C5" w:rsidRDefault="008229C5">
            <w:pPr>
              <w:jc w:val="center"/>
              <w:rPr>
                <w:sz w:val="21"/>
                <w:szCs w:val="21"/>
              </w:rPr>
            </w:pPr>
          </w:p>
          <w:p w14:paraId="23F0CB69" w14:textId="77777777" w:rsidR="008229C5" w:rsidRDefault="0063179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BGC Class</w:t>
            </w:r>
          </w:p>
        </w:tc>
      </w:tr>
      <w:tr w:rsidR="008229C5" w14:paraId="00A1F298" w14:textId="77777777">
        <w:trPr>
          <w:trHeight w:val="1475"/>
        </w:trPr>
        <w:tc>
          <w:tcPr>
            <w:tcW w:w="3002" w:type="dxa"/>
          </w:tcPr>
          <w:p w14:paraId="228A9CC9" w14:textId="77777777" w:rsidR="008229C5" w:rsidRDefault="00631797">
            <w:pPr>
              <w:jc w:val="left"/>
            </w:pPr>
            <w:proofErr w:type="gramStart"/>
            <w:r>
              <w:t>O.O</w:t>
            </w:r>
            <w:proofErr w:type="gramEnd"/>
            <w:r>
              <w:t>=C(O)C1CCCN1</w:t>
            </w:r>
          </w:p>
        </w:tc>
        <w:tc>
          <w:tcPr>
            <w:tcW w:w="2325" w:type="dxa"/>
          </w:tcPr>
          <w:p w14:paraId="3AAD92CD" w14:textId="77777777" w:rsidR="008229C5" w:rsidRDefault="00631797">
            <w:pPr>
              <w:jc w:val="left"/>
            </w:pPr>
            <w:r>
              <w:rPr>
                <w:noProof/>
              </w:rPr>
              <w:drawing>
                <wp:inline distT="0" distB="0" distL="114300" distR="114300" wp14:anchorId="23AD068A" wp14:editId="3FE09FDE">
                  <wp:extent cx="1348105" cy="942975"/>
                  <wp:effectExtent l="0" t="0" r="4445" b="9525"/>
                  <wp:docPr id="2" name="Picture 2" descr="27948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2794891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rcRect l="18601" r="200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8105" cy="942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0" w:type="dxa"/>
          </w:tcPr>
          <w:p w14:paraId="2FE59CC3" w14:textId="77777777" w:rsidR="008229C5" w:rsidRDefault="00631797">
            <w:pPr>
              <w:jc w:val="left"/>
            </w:pPr>
            <w:r>
              <w:t xml:space="preserve">Enzyme Inhibitor (Pa </w:t>
            </w:r>
            <w:r>
              <w:t>0.94)</w:t>
            </w:r>
          </w:p>
          <w:p w14:paraId="16BBB9F6" w14:textId="77777777" w:rsidR="008229C5" w:rsidRDefault="00631797">
            <w:pPr>
              <w:jc w:val="left"/>
            </w:pPr>
            <w:r>
              <w:t>Protease/peptidase inhibitor (Pa 0.92)</w:t>
            </w:r>
          </w:p>
          <w:p w14:paraId="3AD9D308" w14:textId="77777777" w:rsidR="008229C5" w:rsidRDefault="00631797">
            <w:pPr>
              <w:jc w:val="left"/>
            </w:pPr>
            <w:r>
              <w:t>Membrane-active (0.90)</w:t>
            </w:r>
          </w:p>
        </w:tc>
        <w:tc>
          <w:tcPr>
            <w:tcW w:w="1620" w:type="dxa"/>
          </w:tcPr>
          <w:p w14:paraId="5181AA61" w14:textId="77777777" w:rsidR="008229C5" w:rsidRDefault="00631797">
            <w:pPr>
              <w:jc w:val="left"/>
            </w:pPr>
            <w:r>
              <w:t>A2780cisR (Pa 0.78)</w:t>
            </w:r>
          </w:p>
        </w:tc>
        <w:tc>
          <w:tcPr>
            <w:tcW w:w="1425" w:type="dxa"/>
          </w:tcPr>
          <w:p w14:paraId="76722839" w14:textId="77777777" w:rsidR="008229C5" w:rsidRDefault="00631797">
            <w:pPr>
              <w:jc w:val="left"/>
            </w:pPr>
            <w:r>
              <w:t>Class IV</w:t>
            </w:r>
          </w:p>
        </w:tc>
        <w:tc>
          <w:tcPr>
            <w:tcW w:w="1650" w:type="dxa"/>
          </w:tcPr>
          <w:p w14:paraId="147DFC82" w14:textId="77777777" w:rsidR="008229C5" w:rsidRDefault="00631797">
            <w:pPr>
              <w:jc w:val="left"/>
            </w:pPr>
            <w:r>
              <w:t>LSD1/</w:t>
            </w:r>
            <w:proofErr w:type="spellStart"/>
            <w:r>
              <w:t>CoREST</w:t>
            </w:r>
            <w:proofErr w:type="spellEnd"/>
            <w:r>
              <w:t xml:space="preserve"> complex</w:t>
            </w:r>
          </w:p>
        </w:tc>
        <w:tc>
          <w:tcPr>
            <w:tcW w:w="1290" w:type="dxa"/>
          </w:tcPr>
          <w:p w14:paraId="404CCCFC" w14:textId="77777777" w:rsidR="008229C5" w:rsidRDefault="00631797">
            <w:pPr>
              <w:jc w:val="left"/>
            </w:pPr>
            <w:r>
              <w:t>2794891</w:t>
            </w:r>
          </w:p>
          <w:p w14:paraId="5D60BD81" w14:textId="77777777" w:rsidR="008229C5" w:rsidRDefault="00631797">
            <w:pPr>
              <w:jc w:val="left"/>
            </w:pPr>
            <w:r>
              <w:rPr>
                <w:i/>
                <w:iCs/>
              </w:rPr>
              <w:t>T</w:t>
            </w:r>
            <w:r>
              <w:rPr>
                <w:i/>
                <w:iCs/>
                <w:vertAlign w:val="subscript"/>
              </w:rPr>
              <w:t>c</w:t>
            </w:r>
            <w:r>
              <w:t>= 1</w:t>
            </w:r>
          </w:p>
        </w:tc>
        <w:tc>
          <w:tcPr>
            <w:tcW w:w="1215" w:type="dxa"/>
          </w:tcPr>
          <w:p w14:paraId="6352F586" w14:textId="77777777" w:rsidR="008229C5" w:rsidRDefault="00631797">
            <w:pPr>
              <w:jc w:val="left"/>
            </w:pPr>
            <w:r>
              <w:t>NRP-Polyketide</w:t>
            </w:r>
          </w:p>
        </w:tc>
      </w:tr>
      <w:tr w:rsidR="008229C5" w14:paraId="231D53CD" w14:textId="77777777">
        <w:trPr>
          <w:trHeight w:val="1540"/>
        </w:trPr>
        <w:tc>
          <w:tcPr>
            <w:tcW w:w="3002" w:type="dxa"/>
          </w:tcPr>
          <w:p w14:paraId="5FE46DAF" w14:textId="77777777" w:rsidR="008229C5" w:rsidRDefault="00631797">
            <w:r>
              <w:t>CC(=</w:t>
            </w:r>
            <w:proofErr w:type="gramStart"/>
            <w:r>
              <w:t>O)O</w:t>
            </w:r>
            <w:proofErr w:type="gramEnd"/>
          </w:p>
        </w:tc>
        <w:tc>
          <w:tcPr>
            <w:tcW w:w="2325" w:type="dxa"/>
          </w:tcPr>
          <w:p w14:paraId="5950C2D1" w14:textId="77777777" w:rsidR="008229C5" w:rsidRDefault="00631797">
            <w:r>
              <w:rPr>
                <w:noProof/>
              </w:rPr>
              <w:drawing>
                <wp:inline distT="0" distB="0" distL="114300" distR="114300" wp14:anchorId="2761E948" wp14:editId="723F3CA1">
                  <wp:extent cx="1236980" cy="836295"/>
                  <wp:effectExtent l="0" t="0" r="1270" b="1905"/>
                  <wp:docPr id="3" name="Picture 3" descr="1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176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rcRect l="19900" r="182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6980" cy="836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0" w:type="dxa"/>
          </w:tcPr>
          <w:p w14:paraId="0A4EB4FB" w14:textId="77777777" w:rsidR="008229C5" w:rsidRDefault="00631797">
            <w:r>
              <w:t>No result</w:t>
            </w:r>
          </w:p>
          <w:p w14:paraId="0881A7A0" w14:textId="77777777" w:rsidR="008229C5" w:rsidRDefault="008229C5"/>
        </w:tc>
        <w:tc>
          <w:tcPr>
            <w:tcW w:w="1620" w:type="dxa"/>
          </w:tcPr>
          <w:p w14:paraId="71085F91" w14:textId="77777777" w:rsidR="008229C5" w:rsidRDefault="00631797">
            <w:r>
              <w:t>No result</w:t>
            </w:r>
          </w:p>
          <w:p w14:paraId="69473196" w14:textId="77777777" w:rsidR="008229C5" w:rsidRDefault="008229C5"/>
        </w:tc>
        <w:tc>
          <w:tcPr>
            <w:tcW w:w="1425" w:type="dxa"/>
          </w:tcPr>
          <w:p w14:paraId="6B4647B1" w14:textId="77777777" w:rsidR="008229C5" w:rsidRDefault="00631797">
            <w:r>
              <w:t>Class I</w:t>
            </w:r>
          </w:p>
          <w:p w14:paraId="02394957" w14:textId="77777777" w:rsidR="008229C5" w:rsidRDefault="008229C5"/>
        </w:tc>
        <w:tc>
          <w:tcPr>
            <w:tcW w:w="1650" w:type="dxa"/>
          </w:tcPr>
          <w:p w14:paraId="6ABF41C7" w14:textId="77777777" w:rsidR="008229C5" w:rsidRDefault="00631797">
            <w:r>
              <w:t>Nuclear factor NF-kappa-B p105 subunit</w:t>
            </w:r>
          </w:p>
        </w:tc>
        <w:tc>
          <w:tcPr>
            <w:tcW w:w="1290" w:type="dxa"/>
          </w:tcPr>
          <w:p w14:paraId="464B71D2" w14:textId="77777777" w:rsidR="008229C5" w:rsidRDefault="00631797">
            <w:r>
              <w:t xml:space="preserve">176 </w:t>
            </w:r>
          </w:p>
          <w:p w14:paraId="575A5FCD" w14:textId="77777777" w:rsidR="008229C5" w:rsidRDefault="00631797">
            <w:r>
              <w:rPr>
                <w:i/>
                <w:iCs/>
              </w:rPr>
              <w:t>T</w:t>
            </w:r>
            <w:r>
              <w:rPr>
                <w:i/>
                <w:iCs/>
                <w:vertAlign w:val="subscript"/>
              </w:rPr>
              <w:t>c</w:t>
            </w:r>
            <w:r>
              <w:t>= 1</w:t>
            </w:r>
          </w:p>
        </w:tc>
        <w:tc>
          <w:tcPr>
            <w:tcW w:w="1215" w:type="dxa"/>
          </w:tcPr>
          <w:p w14:paraId="411A257F" w14:textId="77777777" w:rsidR="008229C5" w:rsidRDefault="00631797">
            <w:r>
              <w:t>NRP-Polyketide</w:t>
            </w:r>
          </w:p>
        </w:tc>
      </w:tr>
      <w:tr w:rsidR="008229C5" w14:paraId="360CDDD8" w14:textId="77777777">
        <w:trPr>
          <w:trHeight w:val="1435"/>
        </w:trPr>
        <w:tc>
          <w:tcPr>
            <w:tcW w:w="3002" w:type="dxa"/>
          </w:tcPr>
          <w:p w14:paraId="3724B112" w14:textId="77777777" w:rsidR="008229C5" w:rsidRDefault="00631797">
            <w:r>
              <w:t>CCCCCCCCCC=O</w:t>
            </w:r>
          </w:p>
        </w:tc>
        <w:tc>
          <w:tcPr>
            <w:tcW w:w="2325" w:type="dxa"/>
          </w:tcPr>
          <w:p w14:paraId="15A9D1F7" w14:textId="77777777" w:rsidR="008229C5" w:rsidRDefault="00631797">
            <w:r>
              <w:rPr>
                <w:noProof/>
              </w:rPr>
              <w:drawing>
                <wp:inline distT="0" distB="0" distL="114300" distR="114300" wp14:anchorId="7F05E5A5" wp14:editId="2047E035">
                  <wp:extent cx="1169035" cy="756920"/>
                  <wp:effectExtent l="0" t="0" r="12065" b="5080"/>
                  <wp:docPr id="4" name="Picture 4" descr="81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8175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9035" cy="756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0" w:type="dxa"/>
          </w:tcPr>
          <w:p w14:paraId="2EE89CB7" w14:textId="77777777" w:rsidR="008229C5" w:rsidRDefault="00631797">
            <w:r>
              <w:t>Enzyme Inhibitor (Pa 0.98),</w:t>
            </w:r>
          </w:p>
          <w:p w14:paraId="2CD0E3DC" w14:textId="77777777" w:rsidR="008229C5" w:rsidRDefault="00631797">
            <w:r>
              <w:t>Protease/peptidase inhibitor (Pa 0.94)</w:t>
            </w:r>
          </w:p>
        </w:tc>
        <w:tc>
          <w:tcPr>
            <w:tcW w:w="1620" w:type="dxa"/>
          </w:tcPr>
          <w:p w14:paraId="64C23E6B" w14:textId="77777777" w:rsidR="008229C5" w:rsidRDefault="00631797">
            <w:r>
              <w:t>A2780cisR (Pa 0.92)</w:t>
            </w:r>
          </w:p>
        </w:tc>
        <w:tc>
          <w:tcPr>
            <w:tcW w:w="1425" w:type="dxa"/>
          </w:tcPr>
          <w:p w14:paraId="0AE1845D" w14:textId="77777777" w:rsidR="008229C5" w:rsidRDefault="00631797">
            <w:r>
              <w:t>Class V</w:t>
            </w:r>
          </w:p>
        </w:tc>
        <w:tc>
          <w:tcPr>
            <w:tcW w:w="1650" w:type="dxa"/>
          </w:tcPr>
          <w:p w14:paraId="089F9012" w14:textId="77777777" w:rsidR="008229C5" w:rsidRDefault="00631797">
            <w:r>
              <w:t>Cyclooxygenase-2</w:t>
            </w:r>
          </w:p>
        </w:tc>
        <w:tc>
          <w:tcPr>
            <w:tcW w:w="1290" w:type="dxa"/>
          </w:tcPr>
          <w:p w14:paraId="6C66C36D" w14:textId="77777777" w:rsidR="008229C5" w:rsidRDefault="00631797">
            <w:r>
              <w:t>8175</w:t>
            </w:r>
          </w:p>
          <w:p w14:paraId="3D6411FA" w14:textId="77777777" w:rsidR="008229C5" w:rsidRDefault="00631797">
            <w:r>
              <w:rPr>
                <w:i/>
                <w:iCs/>
              </w:rPr>
              <w:t>T</w:t>
            </w:r>
            <w:r>
              <w:rPr>
                <w:i/>
                <w:iCs/>
                <w:vertAlign w:val="subscript"/>
              </w:rPr>
              <w:t>c</w:t>
            </w:r>
            <w:r>
              <w:t>= 1</w:t>
            </w:r>
          </w:p>
        </w:tc>
        <w:tc>
          <w:tcPr>
            <w:tcW w:w="1215" w:type="dxa"/>
          </w:tcPr>
          <w:p w14:paraId="43127485" w14:textId="77777777" w:rsidR="008229C5" w:rsidRDefault="00631797">
            <w:r>
              <w:t>NRP</w:t>
            </w:r>
          </w:p>
        </w:tc>
      </w:tr>
      <w:tr w:rsidR="008229C5" w14:paraId="509E0188" w14:textId="77777777">
        <w:trPr>
          <w:trHeight w:val="1550"/>
        </w:trPr>
        <w:tc>
          <w:tcPr>
            <w:tcW w:w="3002" w:type="dxa"/>
          </w:tcPr>
          <w:p w14:paraId="26A784E8" w14:textId="77777777" w:rsidR="008229C5" w:rsidRDefault="00631797">
            <w:r>
              <w:t>NCC1OC(O)C(N)C(O)C1O</w:t>
            </w:r>
          </w:p>
        </w:tc>
        <w:tc>
          <w:tcPr>
            <w:tcW w:w="2325" w:type="dxa"/>
          </w:tcPr>
          <w:p w14:paraId="03A27F2B" w14:textId="77777777" w:rsidR="008229C5" w:rsidRDefault="00631797">
            <w:r>
              <w:rPr>
                <w:noProof/>
              </w:rPr>
              <w:drawing>
                <wp:inline distT="0" distB="0" distL="114300" distR="114300" wp14:anchorId="00710F13" wp14:editId="0C5BF9C3">
                  <wp:extent cx="1374140" cy="915670"/>
                  <wp:effectExtent l="0" t="0" r="16510" b="17780"/>
                  <wp:docPr id="6" name="Picture 6" descr="4475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 descr="447575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rcRect l="18707" r="170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140" cy="9156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0" w:type="dxa"/>
          </w:tcPr>
          <w:p w14:paraId="0BF541A8" w14:textId="77777777" w:rsidR="008229C5" w:rsidRDefault="00631797">
            <w:r>
              <w:t>Enzyme Inhibitor (Pa 0.97)</w:t>
            </w:r>
          </w:p>
          <w:p w14:paraId="5AE483E0" w14:textId="77777777" w:rsidR="008229C5" w:rsidRDefault="00631797">
            <w:r>
              <w:t>Immunomodulatory (Pa 0.91)</w:t>
            </w:r>
          </w:p>
          <w:p w14:paraId="0BA40AE9" w14:textId="77777777" w:rsidR="008229C5" w:rsidRDefault="00631797">
            <w:r>
              <w:t>Antiprotozoal (Pa 0.73)</w:t>
            </w:r>
          </w:p>
        </w:tc>
        <w:tc>
          <w:tcPr>
            <w:tcW w:w="1620" w:type="dxa"/>
          </w:tcPr>
          <w:p w14:paraId="2F433AA7" w14:textId="77777777" w:rsidR="008229C5" w:rsidRDefault="00631797">
            <w:r>
              <w:t>A2780cisR (pa 0.62)</w:t>
            </w:r>
          </w:p>
        </w:tc>
        <w:tc>
          <w:tcPr>
            <w:tcW w:w="1425" w:type="dxa"/>
          </w:tcPr>
          <w:p w14:paraId="412DE060" w14:textId="77777777" w:rsidR="008229C5" w:rsidRDefault="00631797">
            <w:r>
              <w:t>Class VI</w:t>
            </w:r>
          </w:p>
        </w:tc>
        <w:tc>
          <w:tcPr>
            <w:tcW w:w="1650" w:type="dxa"/>
          </w:tcPr>
          <w:p w14:paraId="18059633" w14:textId="77777777" w:rsidR="008229C5" w:rsidRDefault="00631797">
            <w:r>
              <w:t>Adenosine A1 receptor</w:t>
            </w:r>
          </w:p>
        </w:tc>
        <w:tc>
          <w:tcPr>
            <w:tcW w:w="1290" w:type="dxa"/>
          </w:tcPr>
          <w:p w14:paraId="295FD568" w14:textId="77777777" w:rsidR="008229C5" w:rsidRDefault="00631797">
            <w:r>
              <w:t>447575</w:t>
            </w:r>
            <w:r>
              <w:br/>
            </w:r>
            <w:r>
              <w:rPr>
                <w:i/>
                <w:iCs/>
              </w:rPr>
              <w:t>T</w:t>
            </w:r>
            <w:r>
              <w:rPr>
                <w:i/>
                <w:iCs/>
                <w:vertAlign w:val="subscript"/>
              </w:rPr>
              <w:t>c</w:t>
            </w:r>
            <w:r>
              <w:t>= 1</w:t>
            </w:r>
          </w:p>
        </w:tc>
        <w:tc>
          <w:tcPr>
            <w:tcW w:w="1215" w:type="dxa"/>
          </w:tcPr>
          <w:p w14:paraId="5C8AB711" w14:textId="77777777" w:rsidR="008229C5" w:rsidRDefault="00631797">
            <w:r>
              <w:t>Saccharide</w:t>
            </w:r>
          </w:p>
        </w:tc>
      </w:tr>
      <w:tr w:rsidR="008229C5" w14:paraId="776C80C6" w14:textId="77777777">
        <w:trPr>
          <w:trHeight w:val="1575"/>
        </w:trPr>
        <w:tc>
          <w:tcPr>
            <w:tcW w:w="3002" w:type="dxa"/>
          </w:tcPr>
          <w:p w14:paraId="58ADAFFF" w14:textId="77777777" w:rsidR="008229C5" w:rsidRDefault="00631797">
            <w:r>
              <w:lastRenderedPageBreak/>
              <w:t>NC(C(=</w:t>
            </w:r>
            <w:proofErr w:type="gramStart"/>
            <w:r>
              <w:t>O)O</w:t>
            </w:r>
            <w:proofErr w:type="gramEnd"/>
            <w:r>
              <w:t>)c1ccc(O)cc1</w:t>
            </w:r>
          </w:p>
        </w:tc>
        <w:tc>
          <w:tcPr>
            <w:tcW w:w="2325" w:type="dxa"/>
          </w:tcPr>
          <w:p w14:paraId="1A45B191" w14:textId="77777777" w:rsidR="008229C5" w:rsidRDefault="00631797">
            <w:r>
              <w:rPr>
                <w:noProof/>
              </w:rPr>
              <w:drawing>
                <wp:inline distT="0" distB="0" distL="114300" distR="114300" wp14:anchorId="3F89679C" wp14:editId="1558B2BD">
                  <wp:extent cx="1358900" cy="819785"/>
                  <wp:effectExtent l="0" t="0" r="12700" b="18415"/>
                  <wp:docPr id="9" name="Picture 9" descr="361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 descr="36143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rcRect l="7143" r="71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8900" cy="8197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0" w:type="dxa"/>
          </w:tcPr>
          <w:p w14:paraId="7EB9B8AD" w14:textId="77777777" w:rsidR="008229C5" w:rsidRDefault="00631797">
            <w:r>
              <w:t>Enzyme Inhibitor (Pa 0.90)</w:t>
            </w:r>
          </w:p>
          <w:p w14:paraId="35EEBD1C" w14:textId="77777777" w:rsidR="008229C5" w:rsidRDefault="00631797">
            <w:r>
              <w:t>Immunomodulatory (Pa 0.89)</w:t>
            </w:r>
          </w:p>
        </w:tc>
        <w:tc>
          <w:tcPr>
            <w:tcW w:w="1620" w:type="dxa"/>
          </w:tcPr>
          <w:p w14:paraId="22D9A32E" w14:textId="77777777" w:rsidR="008229C5" w:rsidRDefault="00631797">
            <w:r>
              <w:t>A2780cisR (Pa 0.89)</w:t>
            </w:r>
          </w:p>
        </w:tc>
        <w:tc>
          <w:tcPr>
            <w:tcW w:w="1425" w:type="dxa"/>
          </w:tcPr>
          <w:p w14:paraId="1255E48B" w14:textId="77777777" w:rsidR="008229C5" w:rsidRDefault="00631797">
            <w:r>
              <w:t>Class IV</w:t>
            </w:r>
          </w:p>
        </w:tc>
        <w:tc>
          <w:tcPr>
            <w:tcW w:w="1650" w:type="dxa"/>
          </w:tcPr>
          <w:p w14:paraId="042D7141" w14:textId="77777777" w:rsidR="008229C5" w:rsidRDefault="00631797">
            <w:r>
              <w:t>DNA</w:t>
            </w:r>
            <w:proofErr w:type="gramStart"/>
            <w:r>
              <w:t>-(</w:t>
            </w:r>
            <w:proofErr w:type="gramEnd"/>
            <w:r>
              <w:t>apurinic or apyrimidinic site) lyase</w:t>
            </w:r>
          </w:p>
        </w:tc>
        <w:tc>
          <w:tcPr>
            <w:tcW w:w="1290" w:type="dxa"/>
          </w:tcPr>
          <w:p w14:paraId="5E5E8C66" w14:textId="77777777" w:rsidR="008229C5" w:rsidRDefault="00631797">
            <w:r>
              <w:t>36143</w:t>
            </w:r>
          </w:p>
          <w:p w14:paraId="6C3D1153" w14:textId="77777777" w:rsidR="008229C5" w:rsidRDefault="00631797">
            <w:r>
              <w:rPr>
                <w:i/>
                <w:iCs/>
              </w:rPr>
              <w:t>T</w:t>
            </w:r>
            <w:r>
              <w:rPr>
                <w:i/>
                <w:iCs/>
                <w:vertAlign w:val="subscript"/>
              </w:rPr>
              <w:t>c</w:t>
            </w:r>
            <w:r>
              <w:t>= 1</w:t>
            </w:r>
          </w:p>
        </w:tc>
        <w:tc>
          <w:tcPr>
            <w:tcW w:w="1215" w:type="dxa"/>
          </w:tcPr>
          <w:p w14:paraId="7DCE890C" w14:textId="77777777" w:rsidR="008229C5" w:rsidRDefault="00631797">
            <w:r>
              <w:t>NRP-Polyketide</w:t>
            </w:r>
          </w:p>
        </w:tc>
      </w:tr>
      <w:tr w:rsidR="008229C5" w14:paraId="66B0FD7A" w14:textId="77777777">
        <w:trPr>
          <w:trHeight w:val="1445"/>
        </w:trPr>
        <w:tc>
          <w:tcPr>
            <w:tcW w:w="3002" w:type="dxa"/>
          </w:tcPr>
          <w:p w14:paraId="18953008" w14:textId="77777777" w:rsidR="008229C5" w:rsidRDefault="00631797">
            <w:r>
              <w:t>CC(=Cc1ccc(O)c(O)c</w:t>
            </w:r>
            <w:proofErr w:type="gramStart"/>
            <w:r>
              <w:t>1)C</w:t>
            </w:r>
            <w:proofErr w:type="gramEnd"/>
            <w:r>
              <w:t>(=O)O</w:t>
            </w:r>
          </w:p>
        </w:tc>
        <w:tc>
          <w:tcPr>
            <w:tcW w:w="2325" w:type="dxa"/>
          </w:tcPr>
          <w:p w14:paraId="2E605F60" w14:textId="77777777" w:rsidR="008229C5" w:rsidRDefault="008229C5"/>
          <w:p w14:paraId="4237AFC1" w14:textId="77777777" w:rsidR="008229C5" w:rsidRDefault="00631797">
            <w:r>
              <w:rPr>
                <w:noProof/>
              </w:rPr>
              <w:drawing>
                <wp:inline distT="0" distB="0" distL="114300" distR="114300" wp14:anchorId="06CDBD67" wp14:editId="1DE7C980">
                  <wp:extent cx="1416685" cy="647700"/>
                  <wp:effectExtent l="0" t="0" r="12065" b="0"/>
                  <wp:docPr id="10" name="Picture 10" descr="537560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 descr="53756084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6685" cy="647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0" w:type="dxa"/>
          </w:tcPr>
          <w:p w14:paraId="6D5E5CB2" w14:textId="77777777" w:rsidR="008229C5" w:rsidRDefault="00631797">
            <w:r>
              <w:t>Enzyme Inhibitor (Pa 0.94)</w:t>
            </w:r>
          </w:p>
          <w:p w14:paraId="581713D8" w14:textId="77777777" w:rsidR="008229C5" w:rsidRDefault="00631797">
            <w:r>
              <w:t>Membrane-active (0.93)</w:t>
            </w:r>
          </w:p>
          <w:p w14:paraId="086136FD" w14:textId="77777777" w:rsidR="008229C5" w:rsidRDefault="00631797">
            <w:r>
              <w:t xml:space="preserve">Protease/peptidase inhibitor (Pa 0.77) </w:t>
            </w:r>
          </w:p>
        </w:tc>
        <w:tc>
          <w:tcPr>
            <w:tcW w:w="1620" w:type="dxa"/>
          </w:tcPr>
          <w:p w14:paraId="14874282" w14:textId="77777777" w:rsidR="008229C5" w:rsidRDefault="00631797">
            <w:r>
              <w:t>A2780cisR (Pa 0.95)</w:t>
            </w:r>
          </w:p>
        </w:tc>
        <w:tc>
          <w:tcPr>
            <w:tcW w:w="1425" w:type="dxa"/>
          </w:tcPr>
          <w:p w14:paraId="240F2A5A" w14:textId="77777777" w:rsidR="008229C5" w:rsidRDefault="00631797">
            <w:r>
              <w:t>Class V</w:t>
            </w:r>
          </w:p>
        </w:tc>
        <w:tc>
          <w:tcPr>
            <w:tcW w:w="1650" w:type="dxa"/>
          </w:tcPr>
          <w:p w14:paraId="74D89037" w14:textId="77777777" w:rsidR="008229C5" w:rsidRDefault="00631797">
            <w:r>
              <w:t>DNA</w:t>
            </w:r>
            <w:proofErr w:type="gramStart"/>
            <w:r>
              <w:t>-(</w:t>
            </w:r>
            <w:proofErr w:type="gramEnd"/>
            <w:r>
              <w:t>apurinic or apyrimidinic site) lyase</w:t>
            </w:r>
          </w:p>
        </w:tc>
        <w:tc>
          <w:tcPr>
            <w:tcW w:w="1290" w:type="dxa"/>
          </w:tcPr>
          <w:p w14:paraId="33217FCC" w14:textId="77777777" w:rsidR="008229C5" w:rsidRDefault="00631797">
            <w:r>
              <w:t>53756084</w:t>
            </w:r>
          </w:p>
          <w:p w14:paraId="27308BA7" w14:textId="77777777" w:rsidR="008229C5" w:rsidRDefault="00631797">
            <w:r>
              <w:rPr>
                <w:i/>
                <w:iCs/>
              </w:rPr>
              <w:t>T</w:t>
            </w:r>
            <w:r>
              <w:rPr>
                <w:i/>
                <w:iCs/>
                <w:vertAlign w:val="subscript"/>
              </w:rPr>
              <w:t>c</w:t>
            </w:r>
            <w:r>
              <w:t>= 1</w:t>
            </w:r>
          </w:p>
        </w:tc>
        <w:tc>
          <w:tcPr>
            <w:tcW w:w="1215" w:type="dxa"/>
          </w:tcPr>
          <w:p w14:paraId="0C6A57A5" w14:textId="77777777" w:rsidR="008229C5" w:rsidRDefault="00631797">
            <w:r>
              <w:t>Saccharide</w:t>
            </w:r>
          </w:p>
        </w:tc>
      </w:tr>
      <w:tr w:rsidR="008229C5" w14:paraId="10436E6D" w14:textId="77777777">
        <w:trPr>
          <w:trHeight w:val="502"/>
        </w:trPr>
        <w:tc>
          <w:tcPr>
            <w:tcW w:w="3002" w:type="dxa"/>
          </w:tcPr>
          <w:p w14:paraId="2EF9156D" w14:textId="77777777" w:rsidR="008229C5" w:rsidRDefault="00631797">
            <w:r>
              <w:t>COc1ccc(C(N)C(=</w:t>
            </w:r>
            <w:proofErr w:type="gramStart"/>
            <w:r>
              <w:t>O)O</w:t>
            </w:r>
            <w:proofErr w:type="gramEnd"/>
            <w:r>
              <w:t>)cc1.O</w:t>
            </w:r>
          </w:p>
        </w:tc>
        <w:tc>
          <w:tcPr>
            <w:tcW w:w="2325" w:type="dxa"/>
          </w:tcPr>
          <w:p w14:paraId="24B7C3DA" w14:textId="77777777" w:rsidR="008229C5" w:rsidRDefault="00631797">
            <w:r>
              <w:rPr>
                <w:noProof/>
              </w:rPr>
              <w:drawing>
                <wp:inline distT="0" distB="0" distL="114300" distR="114300" wp14:anchorId="6029E600" wp14:editId="4269782C">
                  <wp:extent cx="1393825" cy="855345"/>
                  <wp:effectExtent l="0" t="0" r="15875" b="1905"/>
                  <wp:docPr id="11" name="Picture 11" descr="2654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1" descr="265442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rcRect l="9286" r="121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3825" cy="8553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0" w:type="dxa"/>
          </w:tcPr>
          <w:p w14:paraId="38E14016" w14:textId="77777777" w:rsidR="008229C5" w:rsidRDefault="00631797">
            <w:r>
              <w:t>Enzyme Inhibitor (Pa 0.87)</w:t>
            </w:r>
          </w:p>
          <w:p w14:paraId="3464672E" w14:textId="77777777" w:rsidR="008229C5" w:rsidRDefault="00631797">
            <w:r>
              <w:t>Immunomodulatory (Pa 0.84)</w:t>
            </w:r>
          </w:p>
          <w:p w14:paraId="0AD72BBA" w14:textId="77777777" w:rsidR="008229C5" w:rsidRDefault="00631797">
            <w:r>
              <w:t xml:space="preserve">Protease/peptidase inhibitor (Pa 0.84) </w:t>
            </w:r>
          </w:p>
        </w:tc>
        <w:tc>
          <w:tcPr>
            <w:tcW w:w="1620" w:type="dxa"/>
          </w:tcPr>
          <w:p w14:paraId="7BB53424" w14:textId="77777777" w:rsidR="008229C5" w:rsidRDefault="00631797">
            <w:r>
              <w:t>A2780cisR (Pa 0.81)</w:t>
            </w:r>
          </w:p>
        </w:tc>
        <w:tc>
          <w:tcPr>
            <w:tcW w:w="1425" w:type="dxa"/>
          </w:tcPr>
          <w:p w14:paraId="719E4468" w14:textId="77777777" w:rsidR="008229C5" w:rsidRDefault="00631797">
            <w:r>
              <w:t>Class III</w:t>
            </w:r>
          </w:p>
        </w:tc>
        <w:tc>
          <w:tcPr>
            <w:tcW w:w="1650" w:type="dxa"/>
          </w:tcPr>
          <w:p w14:paraId="5FB34962" w14:textId="77777777" w:rsidR="008229C5" w:rsidRDefault="00631797">
            <w:r>
              <w:t>Nuclear factor NF-kappa-B p105 subunit</w:t>
            </w:r>
          </w:p>
        </w:tc>
        <w:tc>
          <w:tcPr>
            <w:tcW w:w="1290" w:type="dxa"/>
          </w:tcPr>
          <w:p w14:paraId="7C131B53" w14:textId="77777777" w:rsidR="008229C5" w:rsidRDefault="00631797">
            <w:r>
              <w:t>265442</w:t>
            </w:r>
          </w:p>
          <w:p w14:paraId="040C407C" w14:textId="77777777" w:rsidR="008229C5" w:rsidRDefault="00631797">
            <w:r>
              <w:rPr>
                <w:i/>
                <w:iCs/>
              </w:rPr>
              <w:t>T</w:t>
            </w:r>
            <w:r>
              <w:rPr>
                <w:i/>
                <w:iCs/>
                <w:vertAlign w:val="subscript"/>
              </w:rPr>
              <w:t>c</w:t>
            </w:r>
            <w:r>
              <w:t>= 0.96</w:t>
            </w:r>
          </w:p>
        </w:tc>
        <w:tc>
          <w:tcPr>
            <w:tcW w:w="1215" w:type="dxa"/>
          </w:tcPr>
          <w:p w14:paraId="651275F0" w14:textId="77777777" w:rsidR="008229C5" w:rsidRDefault="00631797">
            <w:r>
              <w:t>NRP-Polyketide</w:t>
            </w:r>
          </w:p>
        </w:tc>
      </w:tr>
      <w:tr w:rsidR="008229C5" w14:paraId="670EB241" w14:textId="77777777">
        <w:trPr>
          <w:trHeight w:val="502"/>
        </w:trPr>
        <w:tc>
          <w:tcPr>
            <w:tcW w:w="3002" w:type="dxa"/>
          </w:tcPr>
          <w:p w14:paraId="05F01734" w14:textId="77777777" w:rsidR="008229C5" w:rsidRDefault="00631797">
            <w:r>
              <w:t>COC(=</w:t>
            </w:r>
            <w:proofErr w:type="gramStart"/>
            <w:r>
              <w:t>O)C</w:t>
            </w:r>
            <w:proofErr w:type="gramEnd"/>
            <w:r>
              <w:t>(N)c1ccc(O)cc1.O</w:t>
            </w:r>
          </w:p>
        </w:tc>
        <w:tc>
          <w:tcPr>
            <w:tcW w:w="2325" w:type="dxa"/>
          </w:tcPr>
          <w:p w14:paraId="66B6E3EE" w14:textId="77777777" w:rsidR="008229C5" w:rsidRDefault="00631797">
            <w:r>
              <w:rPr>
                <w:noProof/>
              </w:rPr>
              <w:drawing>
                <wp:inline distT="0" distB="0" distL="114300" distR="114300" wp14:anchorId="63341895" wp14:editId="609FFBD8">
                  <wp:extent cx="1375410" cy="818515"/>
                  <wp:effectExtent l="0" t="0" r="15240" b="635"/>
                  <wp:docPr id="12" name="Picture 12" descr="41230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2" descr="4123006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rcRect l="10714" r="142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5410" cy="818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0" w:type="dxa"/>
          </w:tcPr>
          <w:p w14:paraId="11530A97" w14:textId="77777777" w:rsidR="008229C5" w:rsidRDefault="00631797">
            <w:r>
              <w:t>Membrane-active (Pa 0.86)</w:t>
            </w:r>
          </w:p>
          <w:p w14:paraId="39C9F043" w14:textId="77777777" w:rsidR="008229C5" w:rsidRDefault="00631797">
            <w:r>
              <w:t>Immunomodulatory (Pa 0.85)</w:t>
            </w:r>
          </w:p>
          <w:p w14:paraId="13131707" w14:textId="77777777" w:rsidR="008229C5" w:rsidRDefault="00631797">
            <w:r>
              <w:t>Protease/peptidase inhibitor (Pa 0.82)</w:t>
            </w:r>
          </w:p>
        </w:tc>
        <w:tc>
          <w:tcPr>
            <w:tcW w:w="1620" w:type="dxa"/>
          </w:tcPr>
          <w:p w14:paraId="5E673578" w14:textId="77777777" w:rsidR="008229C5" w:rsidRDefault="00631797">
            <w:r>
              <w:t>A2780cisR (Pa 0.80)</w:t>
            </w:r>
          </w:p>
        </w:tc>
        <w:tc>
          <w:tcPr>
            <w:tcW w:w="1425" w:type="dxa"/>
          </w:tcPr>
          <w:p w14:paraId="387B12D6" w14:textId="77777777" w:rsidR="008229C5" w:rsidRDefault="00631797">
            <w:r>
              <w:t>Class IV</w:t>
            </w:r>
          </w:p>
        </w:tc>
        <w:tc>
          <w:tcPr>
            <w:tcW w:w="1650" w:type="dxa"/>
          </w:tcPr>
          <w:p w14:paraId="648E7834" w14:textId="77777777" w:rsidR="008229C5" w:rsidRDefault="00631797">
            <w:r>
              <w:t>Nuclear factor NF-kappa-B p105 subunit</w:t>
            </w:r>
          </w:p>
        </w:tc>
        <w:tc>
          <w:tcPr>
            <w:tcW w:w="1290" w:type="dxa"/>
          </w:tcPr>
          <w:p w14:paraId="48A64246" w14:textId="77777777" w:rsidR="008229C5" w:rsidRDefault="00631797">
            <w:r>
              <w:t>4123006</w:t>
            </w:r>
          </w:p>
          <w:p w14:paraId="2D495A09" w14:textId="77777777" w:rsidR="008229C5" w:rsidRDefault="00631797">
            <w:r>
              <w:rPr>
                <w:i/>
                <w:iCs/>
              </w:rPr>
              <w:t>T</w:t>
            </w:r>
            <w:r>
              <w:rPr>
                <w:i/>
                <w:iCs/>
                <w:vertAlign w:val="subscript"/>
              </w:rPr>
              <w:t>c</w:t>
            </w:r>
            <w:r>
              <w:t>= 0.96</w:t>
            </w:r>
          </w:p>
        </w:tc>
        <w:tc>
          <w:tcPr>
            <w:tcW w:w="1215" w:type="dxa"/>
          </w:tcPr>
          <w:p w14:paraId="720FE69B" w14:textId="77777777" w:rsidR="008229C5" w:rsidRDefault="00631797">
            <w:r>
              <w:t>NRP-Polyketide</w:t>
            </w:r>
          </w:p>
        </w:tc>
      </w:tr>
      <w:tr w:rsidR="008229C5" w14:paraId="5832DE2D" w14:textId="77777777">
        <w:trPr>
          <w:trHeight w:val="1355"/>
        </w:trPr>
        <w:tc>
          <w:tcPr>
            <w:tcW w:w="3002" w:type="dxa"/>
          </w:tcPr>
          <w:p w14:paraId="39D961D2" w14:textId="77777777" w:rsidR="008229C5" w:rsidRDefault="00631797">
            <w:r>
              <w:t>CO.NC(C(=</w:t>
            </w:r>
            <w:proofErr w:type="gramStart"/>
            <w:r>
              <w:t>O)O</w:t>
            </w:r>
            <w:proofErr w:type="gramEnd"/>
            <w:r>
              <w:t>)c1ccc(O)cc1</w:t>
            </w:r>
          </w:p>
        </w:tc>
        <w:tc>
          <w:tcPr>
            <w:tcW w:w="2325" w:type="dxa"/>
          </w:tcPr>
          <w:p w14:paraId="638A98F1" w14:textId="77777777" w:rsidR="008229C5" w:rsidRDefault="00631797">
            <w:r>
              <w:rPr>
                <w:noProof/>
              </w:rPr>
              <w:drawing>
                <wp:inline distT="0" distB="0" distL="114300" distR="114300" wp14:anchorId="748D8700" wp14:editId="7480FCAA">
                  <wp:extent cx="1397635" cy="822960"/>
                  <wp:effectExtent l="0" t="0" r="12065" b="15240"/>
                  <wp:docPr id="13" name="Picture 13" descr="1447023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3" descr="144702344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rcRect l="12857" r="142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635" cy="822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0" w:type="dxa"/>
          </w:tcPr>
          <w:p w14:paraId="571A45B8" w14:textId="77777777" w:rsidR="008229C5" w:rsidRDefault="00631797">
            <w:r>
              <w:t xml:space="preserve">No </w:t>
            </w:r>
            <w:r>
              <w:t>result</w:t>
            </w:r>
          </w:p>
          <w:p w14:paraId="25F17A76" w14:textId="77777777" w:rsidR="008229C5" w:rsidRDefault="008229C5"/>
        </w:tc>
        <w:tc>
          <w:tcPr>
            <w:tcW w:w="1620" w:type="dxa"/>
          </w:tcPr>
          <w:p w14:paraId="3BF3D9CF" w14:textId="77777777" w:rsidR="008229C5" w:rsidRDefault="00631797">
            <w:r>
              <w:t>No result</w:t>
            </w:r>
          </w:p>
          <w:p w14:paraId="14F7A4FB" w14:textId="77777777" w:rsidR="008229C5" w:rsidRDefault="008229C5"/>
        </w:tc>
        <w:tc>
          <w:tcPr>
            <w:tcW w:w="1425" w:type="dxa"/>
          </w:tcPr>
          <w:p w14:paraId="7B80EF4C" w14:textId="77777777" w:rsidR="008229C5" w:rsidRDefault="00631797">
            <w:r>
              <w:t>Class IV</w:t>
            </w:r>
          </w:p>
        </w:tc>
        <w:tc>
          <w:tcPr>
            <w:tcW w:w="1650" w:type="dxa"/>
          </w:tcPr>
          <w:p w14:paraId="1C6926B4" w14:textId="77777777" w:rsidR="008229C5" w:rsidRDefault="00631797">
            <w:r>
              <w:t>Nuclear factor NF-kappa-B p105 subunit</w:t>
            </w:r>
          </w:p>
        </w:tc>
        <w:tc>
          <w:tcPr>
            <w:tcW w:w="1290" w:type="dxa"/>
          </w:tcPr>
          <w:p w14:paraId="08FE970B" w14:textId="77777777" w:rsidR="008229C5" w:rsidRDefault="00631797">
            <w:r>
              <w:t>144702344</w:t>
            </w:r>
          </w:p>
          <w:p w14:paraId="29F537B2" w14:textId="77777777" w:rsidR="008229C5" w:rsidRDefault="00631797">
            <w:r>
              <w:rPr>
                <w:i/>
                <w:iCs/>
              </w:rPr>
              <w:t>T</w:t>
            </w:r>
            <w:r>
              <w:rPr>
                <w:i/>
                <w:iCs/>
                <w:vertAlign w:val="subscript"/>
              </w:rPr>
              <w:t>c</w:t>
            </w:r>
            <w:r>
              <w:t>= 0.91</w:t>
            </w:r>
          </w:p>
        </w:tc>
        <w:tc>
          <w:tcPr>
            <w:tcW w:w="1215" w:type="dxa"/>
          </w:tcPr>
          <w:p w14:paraId="3F667211" w14:textId="77777777" w:rsidR="008229C5" w:rsidRDefault="00631797">
            <w:r>
              <w:t>NRP-Polyketide</w:t>
            </w:r>
          </w:p>
        </w:tc>
      </w:tr>
      <w:tr w:rsidR="008229C5" w14:paraId="2D1F8CFD" w14:textId="77777777">
        <w:trPr>
          <w:trHeight w:val="1497"/>
        </w:trPr>
        <w:tc>
          <w:tcPr>
            <w:tcW w:w="3002" w:type="dxa"/>
          </w:tcPr>
          <w:p w14:paraId="328242AF" w14:textId="77777777" w:rsidR="008229C5" w:rsidRDefault="00631797">
            <w:r>
              <w:t>NC1C(OC2C(CO)OC(O)C(O)C2</w:t>
            </w:r>
            <w:proofErr w:type="gramStart"/>
            <w:r>
              <w:t>O)OC</w:t>
            </w:r>
            <w:proofErr w:type="gramEnd"/>
            <w:r>
              <w:t>2C(O)C(O)C(OC3OC(CO)C(O)C(O)C3O)OC2C1O</w:t>
            </w:r>
          </w:p>
        </w:tc>
        <w:tc>
          <w:tcPr>
            <w:tcW w:w="2325" w:type="dxa"/>
          </w:tcPr>
          <w:p w14:paraId="4A450159" w14:textId="77777777" w:rsidR="008229C5" w:rsidRDefault="008229C5"/>
          <w:p w14:paraId="5451A200" w14:textId="77777777" w:rsidR="008229C5" w:rsidRDefault="00631797">
            <w:r>
              <w:rPr>
                <w:noProof/>
              </w:rPr>
              <w:drawing>
                <wp:inline distT="0" distB="0" distL="114300" distR="114300" wp14:anchorId="1369F4BB" wp14:editId="62DE5DDB">
                  <wp:extent cx="1411605" cy="733425"/>
                  <wp:effectExtent l="0" t="0" r="17145" b="9525"/>
                  <wp:docPr id="14" name="Picture 14" descr="1683763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4" descr="168376363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rcRect l="3571" r="50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1605" cy="733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0" w:type="dxa"/>
          </w:tcPr>
          <w:p w14:paraId="5AC0BEB4" w14:textId="77777777" w:rsidR="008229C5" w:rsidRDefault="00631797">
            <w:r>
              <w:t>Enzyme Inhibitor (Pa 0.96)</w:t>
            </w:r>
          </w:p>
          <w:p w14:paraId="2F60DE07" w14:textId="77777777" w:rsidR="008229C5" w:rsidRDefault="00631797">
            <w:r>
              <w:t>Immunostimulant (Pa 0.93)</w:t>
            </w:r>
          </w:p>
          <w:p w14:paraId="323275D4" w14:textId="77777777" w:rsidR="008229C5" w:rsidRDefault="00631797">
            <w:r>
              <w:t>Cytotoxic/anticancer (Pa 0.86)</w:t>
            </w:r>
          </w:p>
          <w:p w14:paraId="54DF2433" w14:textId="77777777" w:rsidR="008229C5" w:rsidRDefault="00631797">
            <w:r>
              <w:t>Antiprotozoal (Pa 0.76)</w:t>
            </w:r>
          </w:p>
        </w:tc>
        <w:tc>
          <w:tcPr>
            <w:tcW w:w="1620" w:type="dxa"/>
          </w:tcPr>
          <w:p w14:paraId="0F7C9EBC" w14:textId="77777777" w:rsidR="008229C5" w:rsidRDefault="00631797">
            <w:r>
              <w:t>HL-60 (Pa 0.92)</w:t>
            </w:r>
          </w:p>
        </w:tc>
        <w:tc>
          <w:tcPr>
            <w:tcW w:w="1425" w:type="dxa"/>
          </w:tcPr>
          <w:p w14:paraId="3AE23C7B" w14:textId="77777777" w:rsidR="008229C5" w:rsidRDefault="00631797">
            <w:r>
              <w:t>Class VI</w:t>
            </w:r>
          </w:p>
        </w:tc>
        <w:tc>
          <w:tcPr>
            <w:tcW w:w="1650" w:type="dxa"/>
          </w:tcPr>
          <w:p w14:paraId="14371EA4" w14:textId="77777777" w:rsidR="008229C5" w:rsidRDefault="00631797">
            <w:r>
              <w:t>Nuclear factor NF-kappa-B p105 subunit</w:t>
            </w:r>
          </w:p>
        </w:tc>
        <w:tc>
          <w:tcPr>
            <w:tcW w:w="1290" w:type="dxa"/>
          </w:tcPr>
          <w:p w14:paraId="219F38E5" w14:textId="77777777" w:rsidR="008229C5" w:rsidRDefault="00631797">
            <w:r>
              <w:t>168376363</w:t>
            </w:r>
          </w:p>
          <w:p w14:paraId="74566F52" w14:textId="77777777" w:rsidR="008229C5" w:rsidRDefault="00631797">
            <w:r>
              <w:rPr>
                <w:i/>
                <w:iCs/>
              </w:rPr>
              <w:t>T</w:t>
            </w:r>
            <w:r>
              <w:rPr>
                <w:i/>
                <w:iCs/>
                <w:vertAlign w:val="subscript"/>
              </w:rPr>
              <w:t>c</w:t>
            </w:r>
            <w:r>
              <w:t>= 0.80</w:t>
            </w:r>
          </w:p>
        </w:tc>
        <w:tc>
          <w:tcPr>
            <w:tcW w:w="1215" w:type="dxa"/>
          </w:tcPr>
          <w:p w14:paraId="32F99D98" w14:textId="77777777" w:rsidR="008229C5" w:rsidRDefault="00631797">
            <w:r>
              <w:t>Saccharide</w:t>
            </w:r>
          </w:p>
        </w:tc>
      </w:tr>
      <w:tr w:rsidR="008229C5" w14:paraId="10E81950" w14:textId="77777777">
        <w:trPr>
          <w:trHeight w:val="1560"/>
        </w:trPr>
        <w:tc>
          <w:tcPr>
            <w:tcW w:w="3002" w:type="dxa"/>
          </w:tcPr>
          <w:p w14:paraId="2E70854D" w14:textId="77777777" w:rsidR="008229C5" w:rsidRDefault="00631797">
            <w:r>
              <w:t>CC(C)C(NC(=</w:t>
            </w:r>
            <w:proofErr w:type="gramStart"/>
            <w:r>
              <w:t>O)C</w:t>
            </w:r>
            <w:proofErr w:type="gramEnd"/>
            <w:r>
              <w:t>(N)CCCCN)C(=O)NC(CCCN)CC(=O)NCC(=O)NC(CC(N)=O)C(=O)O</w:t>
            </w:r>
          </w:p>
        </w:tc>
        <w:tc>
          <w:tcPr>
            <w:tcW w:w="2325" w:type="dxa"/>
          </w:tcPr>
          <w:p w14:paraId="2DB6A813" w14:textId="77777777" w:rsidR="008229C5" w:rsidRDefault="00631797">
            <w:r>
              <w:rPr>
                <w:noProof/>
              </w:rPr>
              <w:drawing>
                <wp:inline distT="0" distB="0" distL="114300" distR="114300" wp14:anchorId="07C3960B" wp14:editId="755FE4A8">
                  <wp:extent cx="1397635" cy="790575"/>
                  <wp:effectExtent l="0" t="0" r="12065" b="9525"/>
                  <wp:docPr id="15" name="Picture 15" descr="183099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5" descr="18309984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rcRect l="7143" r="78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635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0" w:type="dxa"/>
          </w:tcPr>
          <w:p w14:paraId="535AB738" w14:textId="77777777" w:rsidR="008229C5" w:rsidRDefault="00631797">
            <w:r>
              <w:t>Immunomodulatory (Pa 0.97)</w:t>
            </w:r>
          </w:p>
          <w:p w14:paraId="5A33C2C6" w14:textId="77777777" w:rsidR="008229C5" w:rsidRDefault="00631797">
            <w:r>
              <w:t>Enzyme Inhibitor (Pa 0.94)</w:t>
            </w:r>
          </w:p>
          <w:p w14:paraId="0EC40132" w14:textId="77777777" w:rsidR="008229C5" w:rsidRDefault="00631797">
            <w:r>
              <w:t>Protease/peptidase inhibitor (Pa 0.92)</w:t>
            </w:r>
          </w:p>
        </w:tc>
        <w:tc>
          <w:tcPr>
            <w:tcW w:w="1620" w:type="dxa"/>
          </w:tcPr>
          <w:p w14:paraId="106E97C9" w14:textId="77777777" w:rsidR="008229C5" w:rsidRDefault="00631797">
            <w:r>
              <w:t>RPMI-8226 (Pa 0.49)</w:t>
            </w:r>
          </w:p>
        </w:tc>
        <w:tc>
          <w:tcPr>
            <w:tcW w:w="1425" w:type="dxa"/>
          </w:tcPr>
          <w:p w14:paraId="7DC1AB78" w14:textId="77777777" w:rsidR="008229C5" w:rsidRDefault="00631797">
            <w:r>
              <w:t>Class IV</w:t>
            </w:r>
          </w:p>
        </w:tc>
        <w:tc>
          <w:tcPr>
            <w:tcW w:w="1650" w:type="dxa"/>
          </w:tcPr>
          <w:p w14:paraId="09DC164E" w14:textId="77777777" w:rsidR="008229C5" w:rsidRDefault="00631797">
            <w:r>
              <w:t>Dipeptidyl peptidase VIII</w:t>
            </w:r>
          </w:p>
        </w:tc>
        <w:tc>
          <w:tcPr>
            <w:tcW w:w="1290" w:type="dxa"/>
          </w:tcPr>
          <w:p w14:paraId="5B505D9D" w14:textId="77777777" w:rsidR="008229C5" w:rsidRDefault="00631797">
            <w:r>
              <w:t>18309984</w:t>
            </w:r>
          </w:p>
          <w:p w14:paraId="3524417A" w14:textId="77777777" w:rsidR="008229C5" w:rsidRDefault="00631797">
            <w:r>
              <w:rPr>
                <w:i/>
                <w:iCs/>
              </w:rPr>
              <w:t>T</w:t>
            </w:r>
            <w:r>
              <w:rPr>
                <w:i/>
                <w:iCs/>
                <w:vertAlign w:val="subscript"/>
              </w:rPr>
              <w:t>c</w:t>
            </w:r>
            <w:r>
              <w:t>= 0.80</w:t>
            </w:r>
          </w:p>
        </w:tc>
        <w:tc>
          <w:tcPr>
            <w:tcW w:w="1215" w:type="dxa"/>
          </w:tcPr>
          <w:p w14:paraId="4AF0BF4F" w14:textId="77777777" w:rsidR="008229C5" w:rsidRDefault="00631797">
            <w:r>
              <w:t>NRP-Polyketide</w:t>
            </w:r>
          </w:p>
        </w:tc>
      </w:tr>
    </w:tbl>
    <w:p w14:paraId="4DBB40AD" w14:textId="77777777" w:rsidR="008229C5" w:rsidRDefault="008229C5"/>
    <w:sectPr w:rsidR="008229C5">
      <w:pgSz w:w="16838" w:h="11906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2A27"/>
    <w:rsid w:val="00172A27"/>
    <w:rsid w:val="01EFEE91"/>
    <w:rsid w:val="5DFAC062"/>
    <w:rsid w:val="6FFF582D"/>
    <w:rsid w:val="757BC73B"/>
    <w:rsid w:val="77F33221"/>
    <w:rsid w:val="7ABFCF46"/>
    <w:rsid w:val="7EDF30EE"/>
    <w:rsid w:val="7F5A6D14"/>
    <w:rsid w:val="7FE72497"/>
    <w:rsid w:val="846FBB1B"/>
    <w:rsid w:val="BCFF471F"/>
    <w:rsid w:val="D04F458A"/>
    <w:rsid w:val="D7FAB0BF"/>
    <w:rsid w:val="DED94D50"/>
    <w:rsid w:val="EA801355"/>
    <w:rsid w:val="FC3E2540"/>
    <w:rsid w:val="FDFF80DE"/>
    <w:rsid w:val="FEFC47FF"/>
    <w:rsid w:val="FF75D1AC"/>
    <w:rsid w:val="FF7F00C6"/>
    <w:rsid w:val="FFDED2F0"/>
    <w:rsid w:val="FFEC133A"/>
    <w:rsid w:val="00631797"/>
    <w:rsid w:val="00822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0D8DCC9"/>
  <w15:docId w15:val="{75A67F41-4BBC-4D72-96A0-AEDCC39A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IN" w:eastAsia="en-I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Theme="minorHAnsi" w:eastAsiaTheme="minorEastAsia" w:hAnsiTheme="minorHAnsi" w:cstheme="minorBidi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864</TotalTime>
  <Pages>3</Pages>
  <Words>455</Words>
  <Characters>2594</Characters>
  <Application>Microsoft Office Word</Application>
  <DocSecurity>0</DocSecurity>
  <Lines>21</Lines>
  <Paragraphs>6</Paragraphs>
  <ScaleCrop>false</ScaleCrop>
  <Company/>
  <LinksUpToDate>false</LinksUpToDate>
  <CharactersWithSpaces>3043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Sibasish Sarangi</cp:lastModifiedBy>
  <cp:revision>2</cp:revision>
  <dcterms:created xsi:type="dcterms:W3CDTF">2026-05-05T00:18:00Z</dcterms:created>
  <dcterms:modified xsi:type="dcterms:W3CDTF">2026-06-07T14:36:00Z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1033-11.1.0.11723</vt:lpwstr>
  </property>
</Properties>
</file>