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99AA" w14:textId="77777777" w:rsidR="00F72FEA" w:rsidRDefault="00F72FEA" w:rsidP="00F72FEA">
      <w:pPr>
        <w:jc w:val="both"/>
      </w:pPr>
      <w:r w:rsidRPr="00005830">
        <w:t>Table 1. Agro-morphological descriptors used for phenotypic characterization of 708 durum wheat (</w:t>
      </w:r>
      <w:r w:rsidRPr="00005830">
        <w:rPr>
          <w:i/>
          <w:iCs/>
        </w:rPr>
        <w:t>Triticum durum</w:t>
      </w:r>
      <w:r w:rsidRPr="00005830">
        <w:t xml:space="preserve"> Desf.) accessions according to the UPOV TG/3/12 guidelines, including trait classification, states of expression, and growth stage for observation.</w:t>
      </w:r>
    </w:p>
    <w:tbl>
      <w:tblPr>
        <w:tblStyle w:val="GridTable1Light-Accent6"/>
        <w:tblW w:w="97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"/>
        <w:gridCol w:w="1456"/>
        <w:gridCol w:w="1443"/>
        <w:gridCol w:w="336"/>
        <w:gridCol w:w="2767"/>
        <w:gridCol w:w="812"/>
        <w:gridCol w:w="1336"/>
      </w:tblGrid>
      <w:tr w:rsidR="00F72FEA" w:rsidRPr="001F2D23" w14:paraId="39652A7D" w14:textId="77777777" w:rsidTr="008A7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2" w:type="dxa"/>
            <w:gridSpan w:val="7"/>
            <w:tcBorders>
              <w:top w:val="single" w:sz="4" w:space="0" w:color="auto"/>
              <w:bottom w:val="none" w:sz="0" w:space="0" w:color="auto"/>
            </w:tcBorders>
          </w:tcPr>
          <w:p w14:paraId="0489E6BA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Qualitative traits</w:t>
            </w:r>
          </w:p>
        </w:tc>
      </w:tr>
      <w:tr w:rsidR="00F72FEA" w:rsidRPr="001F2D23" w14:paraId="444BE615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tcBorders>
              <w:bottom w:val="single" w:sz="4" w:space="0" w:color="auto"/>
            </w:tcBorders>
          </w:tcPr>
          <w:p w14:paraId="791BCABC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Abbreviation codes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3A3D798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Descriptor</w:t>
            </w:r>
          </w:p>
        </w:tc>
        <w:tc>
          <w:tcPr>
            <w:tcW w:w="4546" w:type="dxa"/>
            <w:gridSpan w:val="3"/>
            <w:tcBorders>
              <w:bottom w:val="single" w:sz="4" w:space="0" w:color="auto"/>
            </w:tcBorders>
          </w:tcPr>
          <w:p w14:paraId="636BBA75" w14:textId="77777777" w:rsidR="00F72FEA" w:rsidRPr="001F2D23" w:rsidRDefault="00F72FEA" w:rsidP="008A7EB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 of Expression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36DCFDD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Types of traits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5703B53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assessment</w:t>
            </w:r>
          </w:p>
        </w:tc>
      </w:tr>
      <w:tr w:rsidR="00F72FEA" w:rsidRPr="001F2D23" w14:paraId="07EC32B7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  <w:tcBorders>
              <w:top w:val="single" w:sz="4" w:space="0" w:color="auto"/>
            </w:tcBorders>
          </w:tcPr>
          <w:p w14:paraId="2EC68B12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PGH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</w:tcBorders>
          </w:tcPr>
          <w:p w14:paraId="11D20A6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Plant growth habit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14:paraId="41E5FB9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Erect</w:t>
            </w:r>
          </w:p>
        </w:tc>
        <w:tc>
          <w:tcPr>
            <w:tcW w:w="336" w:type="dxa"/>
            <w:tcBorders>
              <w:top w:val="single" w:sz="4" w:space="0" w:color="auto"/>
            </w:tcBorders>
          </w:tcPr>
          <w:p w14:paraId="2EF1B87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</w:tcBorders>
          </w:tcPr>
          <w:p w14:paraId="0A3E29D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15427B" wp14:editId="0CA431F8">
                  <wp:extent cx="1543050" cy="1371600"/>
                  <wp:effectExtent l="0" t="0" r="0" b="0"/>
                  <wp:docPr id="9230" name="Picture 2" descr="PGH (Errect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0" name="Picture 2" descr="PGH (Errect 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349" cy="13718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</w:tcBorders>
          </w:tcPr>
          <w:p w14:paraId="0DD8B01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</w:tcBorders>
          </w:tcPr>
          <w:p w14:paraId="4CE8540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</w:p>
        </w:tc>
      </w:tr>
      <w:tr w:rsidR="00F72FEA" w:rsidRPr="001F2D23" w14:paraId="07EF6846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0B62435E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3BF190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653118D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Semi-erect</w:t>
            </w:r>
          </w:p>
        </w:tc>
        <w:tc>
          <w:tcPr>
            <w:tcW w:w="336" w:type="dxa"/>
          </w:tcPr>
          <w:p w14:paraId="2793838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14:paraId="612A3A3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1D9CF0" wp14:editId="151A4C40">
                  <wp:extent cx="1557338" cy="1371600"/>
                  <wp:effectExtent l="0" t="0" r="5080" b="0"/>
                  <wp:docPr id="923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18" cy="1372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vMerge/>
          </w:tcPr>
          <w:p w14:paraId="2C09590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7DAA439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59BBAF31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0680014D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77BE9F7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66F896C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336" w:type="dxa"/>
          </w:tcPr>
          <w:p w14:paraId="69BD6EE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7" w:type="dxa"/>
          </w:tcPr>
          <w:p w14:paraId="2354F54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EBFB68" wp14:editId="74189B8C">
                  <wp:extent cx="1557020" cy="1374515"/>
                  <wp:effectExtent l="0" t="0" r="5080" b="0"/>
                  <wp:docPr id="92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605" cy="1376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vMerge/>
          </w:tcPr>
          <w:p w14:paraId="0D53733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5577386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0583D255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103CDA99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099AD35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3AB379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Semi-Prostrate</w:t>
            </w:r>
          </w:p>
        </w:tc>
        <w:tc>
          <w:tcPr>
            <w:tcW w:w="336" w:type="dxa"/>
          </w:tcPr>
          <w:p w14:paraId="2A80FE3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7" w:type="dxa"/>
          </w:tcPr>
          <w:p w14:paraId="31A553B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1430BC" wp14:editId="749E8545">
                  <wp:extent cx="1557020" cy="1367689"/>
                  <wp:effectExtent l="0" t="0" r="5080" b="4445"/>
                  <wp:docPr id="7261443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591" cy="13690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9046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597B698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6E8BD55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3C1BF84A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2D28C00D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0F5C7CE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6A307D0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Prostrate</w:t>
            </w:r>
          </w:p>
        </w:tc>
        <w:tc>
          <w:tcPr>
            <w:tcW w:w="336" w:type="dxa"/>
          </w:tcPr>
          <w:p w14:paraId="6138C6C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7" w:type="dxa"/>
          </w:tcPr>
          <w:p w14:paraId="5A2F000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6B9458" wp14:editId="3A269337">
                  <wp:extent cx="1557020" cy="1381125"/>
                  <wp:effectExtent l="0" t="0" r="5080" b="9525"/>
                  <wp:docPr id="92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212C2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0BA736E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28F0E20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2700712F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18110F3E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 Col</w:t>
            </w:r>
          </w:p>
        </w:tc>
        <w:tc>
          <w:tcPr>
            <w:tcW w:w="1456" w:type="dxa"/>
            <w:vMerge w:val="restart"/>
          </w:tcPr>
          <w:p w14:paraId="618287A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Foliage color </w:t>
            </w:r>
          </w:p>
        </w:tc>
        <w:tc>
          <w:tcPr>
            <w:tcW w:w="1443" w:type="dxa"/>
          </w:tcPr>
          <w:p w14:paraId="6799F79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Pale green</w:t>
            </w:r>
          </w:p>
        </w:tc>
        <w:tc>
          <w:tcPr>
            <w:tcW w:w="336" w:type="dxa"/>
          </w:tcPr>
          <w:p w14:paraId="18BD30D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14:paraId="2D080DD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EA7501" wp14:editId="61978C5D">
                  <wp:extent cx="1557020" cy="1367730"/>
                  <wp:effectExtent l="0" t="0" r="5080" b="4445"/>
                  <wp:docPr id="10243" name="Picture 8" descr="Pale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Picture 8" descr="Pale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637" cy="1369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7A12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24BD7FC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14DABFE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</w:p>
        </w:tc>
      </w:tr>
      <w:tr w:rsidR="00F72FEA" w:rsidRPr="001F2D23" w14:paraId="7D0BD989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5702EC5E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2632B94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02F9A3B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336" w:type="dxa"/>
          </w:tcPr>
          <w:p w14:paraId="3E09962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7" w:type="dxa"/>
          </w:tcPr>
          <w:p w14:paraId="10D2B37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F0C64C" wp14:editId="68F40469">
                  <wp:extent cx="1557020" cy="1433195"/>
                  <wp:effectExtent l="0" t="0" r="5080" b="0"/>
                  <wp:docPr id="10242" name="Picture 7" descr="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7" descr="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496" cy="1433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A828F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25AFB4F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60BE3BE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176B062E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4AA562D1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45CCC41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5B8C84B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Dark green</w:t>
            </w:r>
          </w:p>
        </w:tc>
        <w:tc>
          <w:tcPr>
            <w:tcW w:w="336" w:type="dxa"/>
          </w:tcPr>
          <w:p w14:paraId="38CC6E2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7" w:type="dxa"/>
          </w:tcPr>
          <w:p w14:paraId="15AB53F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5A0FD3" wp14:editId="3E1E1022">
                  <wp:extent cx="1620000" cy="1360125"/>
                  <wp:effectExtent l="0" t="0" r="0" b="0"/>
                  <wp:docPr id="10244" name="Picture 9" descr="Dark Gre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9" descr="Dark Gre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36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C11D9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53993B8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388D14F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1E335772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7FD8C522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FLAt</w:t>
            </w:r>
          </w:p>
        </w:tc>
        <w:tc>
          <w:tcPr>
            <w:tcW w:w="1456" w:type="dxa"/>
            <w:vMerge w:val="restart"/>
          </w:tcPr>
          <w:p w14:paraId="3A0FB2E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 leaf attitude</w:t>
            </w:r>
          </w:p>
        </w:tc>
        <w:tc>
          <w:tcPr>
            <w:tcW w:w="1443" w:type="dxa"/>
          </w:tcPr>
          <w:p w14:paraId="074FCE1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Erect</w:t>
            </w:r>
          </w:p>
        </w:tc>
        <w:tc>
          <w:tcPr>
            <w:tcW w:w="336" w:type="dxa"/>
          </w:tcPr>
          <w:p w14:paraId="1BA237B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14:paraId="393FA4B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25DB335" wp14:editId="7FB0BD56">
                  <wp:extent cx="1600200" cy="1475740"/>
                  <wp:effectExtent l="0" t="0" r="0" b="0"/>
                  <wp:docPr id="11274" name="Picture 3" descr="FLA ERREC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4" name="Picture 3" descr="FLA ERREC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681" cy="14761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F06C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44D2E0C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6905CA6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</w:p>
        </w:tc>
      </w:tr>
      <w:tr w:rsidR="00F72FEA" w:rsidRPr="001F2D23" w14:paraId="64EAA078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32AE6B75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685D467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5D6415D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Semi-erect</w:t>
            </w:r>
          </w:p>
        </w:tc>
        <w:tc>
          <w:tcPr>
            <w:tcW w:w="336" w:type="dxa"/>
          </w:tcPr>
          <w:p w14:paraId="63A6F38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14:paraId="16D9901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5C7837" wp14:editId="087CA615">
                  <wp:extent cx="1600200" cy="1466732"/>
                  <wp:effectExtent l="0" t="0" r="0" b="635"/>
                  <wp:docPr id="11275" name="Picture 4" descr="FLA (Semi Errec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5" name="Picture 4" descr="FLA (Semi Errect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34" cy="1471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A44A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74A7D91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6640F45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357F5805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181B06E5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FE436D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5119948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Drooping</w:t>
            </w:r>
          </w:p>
        </w:tc>
        <w:tc>
          <w:tcPr>
            <w:tcW w:w="336" w:type="dxa"/>
          </w:tcPr>
          <w:p w14:paraId="5D64BE0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7" w:type="dxa"/>
          </w:tcPr>
          <w:p w14:paraId="7CDA5C4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FC2DC6" wp14:editId="5574DCF8">
                  <wp:extent cx="1600200" cy="1457325"/>
                  <wp:effectExtent l="0" t="0" r="0" b="9525"/>
                  <wp:docPr id="11277" name="Picture 1" descr="FLA (Droopin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7" name="Picture 1" descr="FLA (Drooping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99" cy="1464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1395F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6A6D142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75AAD37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675BB59F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71607EEC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FLAPi</w:t>
            </w:r>
          </w:p>
        </w:tc>
        <w:tc>
          <w:tcPr>
            <w:tcW w:w="1456" w:type="dxa"/>
            <w:vMerge w:val="restart"/>
          </w:tcPr>
          <w:p w14:paraId="1DF20C0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Flag leaf : Anthocyanin colouration of auricles</w:t>
            </w:r>
          </w:p>
        </w:tc>
        <w:tc>
          <w:tcPr>
            <w:tcW w:w="1443" w:type="dxa"/>
          </w:tcPr>
          <w:p w14:paraId="69C4891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Absent </w:t>
            </w:r>
          </w:p>
        </w:tc>
        <w:tc>
          <w:tcPr>
            <w:tcW w:w="336" w:type="dxa"/>
          </w:tcPr>
          <w:p w14:paraId="33CD013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14:paraId="5AB37E9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4E0057" wp14:editId="6E6FF92C">
                  <wp:extent cx="1600200" cy="1511300"/>
                  <wp:effectExtent l="0" t="0" r="0" b="0"/>
                  <wp:docPr id="16375565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208" cy="152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0CD6E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</w:tcPr>
          <w:p w14:paraId="0E9E1B0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6280196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</w:p>
        </w:tc>
      </w:tr>
      <w:tr w:rsidR="00F72FEA" w:rsidRPr="001F2D23" w14:paraId="2925DD3C" w14:textId="77777777" w:rsidTr="008A7EB6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445384DB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31C953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0A94EF5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  <w:tc>
          <w:tcPr>
            <w:tcW w:w="336" w:type="dxa"/>
          </w:tcPr>
          <w:p w14:paraId="0EADC0D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67" w:type="dxa"/>
          </w:tcPr>
          <w:p w14:paraId="3ACB6D0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B6F8A8" wp14:editId="7E6E1F9E">
                  <wp:extent cx="1600200" cy="1562735"/>
                  <wp:effectExtent l="0" t="0" r="0" b="0"/>
                  <wp:docPr id="18523651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423" cy="1580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210C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</w:tcPr>
          <w:p w14:paraId="1AEAE32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4019643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785C0EA6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2CA4FF12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FLAPb</w:t>
            </w:r>
          </w:p>
        </w:tc>
        <w:tc>
          <w:tcPr>
            <w:tcW w:w="1456" w:type="dxa"/>
            <w:vMerge w:val="restart"/>
          </w:tcPr>
          <w:p w14:paraId="50DA18D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 xml:space="preserve">Flag leaf : Hairs </w:t>
            </w:r>
          </w:p>
          <w:p w14:paraId="59F734D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</w:rPr>
              <w:t>on auricle</w:t>
            </w:r>
          </w:p>
        </w:tc>
        <w:tc>
          <w:tcPr>
            <w:tcW w:w="1443" w:type="dxa"/>
          </w:tcPr>
          <w:p w14:paraId="7BB2DBF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Absent </w:t>
            </w:r>
          </w:p>
        </w:tc>
        <w:tc>
          <w:tcPr>
            <w:tcW w:w="336" w:type="dxa"/>
          </w:tcPr>
          <w:p w14:paraId="17ACA37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14:paraId="5507C9E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BFE163" wp14:editId="19368FDF">
                  <wp:extent cx="1600200" cy="1511197"/>
                  <wp:effectExtent l="0" t="0" r="0" b="0"/>
                  <wp:docPr id="1284457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409" cy="152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D942D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77E5F41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QL</w:t>
            </w:r>
          </w:p>
        </w:tc>
        <w:tc>
          <w:tcPr>
            <w:tcW w:w="1336" w:type="dxa"/>
            <w:vMerge w:val="restart"/>
          </w:tcPr>
          <w:p w14:paraId="4BD2FDB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VS</w:t>
            </w:r>
          </w:p>
        </w:tc>
      </w:tr>
      <w:tr w:rsidR="00F72FEA" w:rsidRPr="001F2D23" w14:paraId="13B941EE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7EAAE6D8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7D66E61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6F955F9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</w:p>
        </w:tc>
        <w:tc>
          <w:tcPr>
            <w:tcW w:w="336" w:type="dxa"/>
          </w:tcPr>
          <w:p w14:paraId="5081D57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767" w:type="dxa"/>
          </w:tcPr>
          <w:p w14:paraId="1FE7F2F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20604C9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2967F1F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3F7022B9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452314B6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</w:t>
            </w:r>
          </w:p>
        </w:tc>
        <w:tc>
          <w:tcPr>
            <w:tcW w:w="1456" w:type="dxa"/>
            <w:vMerge w:val="restart"/>
          </w:tcPr>
          <w:p w14:paraId="6DDE6E5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Grain color</w:t>
            </w:r>
          </w:p>
        </w:tc>
        <w:tc>
          <w:tcPr>
            <w:tcW w:w="1443" w:type="dxa"/>
          </w:tcPr>
          <w:p w14:paraId="093D0DB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White </w:t>
            </w:r>
          </w:p>
        </w:tc>
        <w:tc>
          <w:tcPr>
            <w:tcW w:w="336" w:type="dxa"/>
          </w:tcPr>
          <w:p w14:paraId="0643681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14:paraId="62FE037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3A2FFB" wp14:editId="1C4FA573">
                  <wp:extent cx="1555200" cy="620482"/>
                  <wp:effectExtent l="0" t="0" r="6985" b="8255"/>
                  <wp:docPr id="7494560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20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D6D6E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5DFF0F0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1CF00803" w14:textId="77777777" w:rsidR="00F72FEA" w:rsidRPr="001F2D23" w:rsidRDefault="00F72FEA" w:rsidP="008A7EB6">
            <w:pPr>
              <w:pStyle w:val="NoSpacing"/>
              <w:tabs>
                <w:tab w:val="center" w:pos="77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F72FEA" w:rsidRPr="001F2D23" w14:paraId="7CD2A844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4BF0DF8F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72BD4E4F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637212F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Amber</w:t>
            </w:r>
          </w:p>
        </w:tc>
        <w:tc>
          <w:tcPr>
            <w:tcW w:w="336" w:type="dxa"/>
          </w:tcPr>
          <w:p w14:paraId="2A4ED86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7" w:type="dxa"/>
          </w:tcPr>
          <w:p w14:paraId="2DD11AF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8AEA85" wp14:editId="0A53BD92">
                  <wp:extent cx="1555200" cy="657161"/>
                  <wp:effectExtent l="0" t="0" r="6985" b="0"/>
                  <wp:docPr id="57551245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57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0397D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06E522D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1F75949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76F6B85D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388E2E1E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418C00A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3301D2A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</w:t>
            </w:r>
          </w:p>
        </w:tc>
        <w:tc>
          <w:tcPr>
            <w:tcW w:w="336" w:type="dxa"/>
          </w:tcPr>
          <w:p w14:paraId="67FAE4D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14:paraId="1F29472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9C47EE" wp14:editId="0B8050A7">
                  <wp:extent cx="1555200" cy="939421"/>
                  <wp:effectExtent l="0" t="0" r="6985" b="0"/>
                  <wp:docPr id="68768840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93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9C38A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3D35439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3F6DEBA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7E352F02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720BBF4B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GS</w:t>
            </w:r>
          </w:p>
        </w:tc>
        <w:tc>
          <w:tcPr>
            <w:tcW w:w="1456" w:type="dxa"/>
            <w:vMerge w:val="restart"/>
          </w:tcPr>
          <w:p w14:paraId="47B695A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Grain shape</w:t>
            </w:r>
          </w:p>
        </w:tc>
        <w:tc>
          <w:tcPr>
            <w:tcW w:w="1443" w:type="dxa"/>
          </w:tcPr>
          <w:p w14:paraId="4298402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Round </w:t>
            </w:r>
          </w:p>
        </w:tc>
        <w:tc>
          <w:tcPr>
            <w:tcW w:w="336" w:type="dxa"/>
          </w:tcPr>
          <w:p w14:paraId="65E1BDC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14:paraId="203A828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A2CC51" wp14:editId="04851B5E">
                  <wp:extent cx="1553845" cy="1013896"/>
                  <wp:effectExtent l="0" t="0" r="8255" b="0"/>
                  <wp:docPr id="17419" name="Picture 8" descr="IMG0217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9" name="Picture 8" descr="IMG0217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b="25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92" cy="1019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AEBCA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6D88284F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1B7F503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</w:p>
        </w:tc>
      </w:tr>
      <w:tr w:rsidR="00F72FEA" w:rsidRPr="001F2D23" w14:paraId="3BCF3D71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5959688B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60C906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3B0CE5E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Ovate </w:t>
            </w:r>
          </w:p>
        </w:tc>
        <w:tc>
          <w:tcPr>
            <w:tcW w:w="336" w:type="dxa"/>
          </w:tcPr>
          <w:p w14:paraId="78DCE65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7" w:type="dxa"/>
          </w:tcPr>
          <w:p w14:paraId="4D7DC1D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7793C2" wp14:editId="636C2C34">
                  <wp:extent cx="1555200" cy="657161"/>
                  <wp:effectExtent l="0" t="0" r="6985" b="0"/>
                  <wp:docPr id="147098041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57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82495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5D439E1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0613AC8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56D80E19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1874F5F0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A0BC28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03222F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Oblong</w:t>
            </w:r>
          </w:p>
        </w:tc>
        <w:tc>
          <w:tcPr>
            <w:tcW w:w="336" w:type="dxa"/>
          </w:tcPr>
          <w:p w14:paraId="6E75000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14:paraId="198DF3C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E89F9B" wp14:editId="423FE502">
                  <wp:extent cx="1555200" cy="658367"/>
                  <wp:effectExtent l="0" t="0" r="6985" b="8890"/>
                  <wp:docPr id="5860008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5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CD721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</w:tcPr>
          <w:p w14:paraId="659F4FB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2BC244D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29FBF0C9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39A1CA0C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0ED0F69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0190DC9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Elliptical</w:t>
            </w:r>
          </w:p>
        </w:tc>
        <w:tc>
          <w:tcPr>
            <w:tcW w:w="336" w:type="dxa"/>
          </w:tcPr>
          <w:p w14:paraId="2D6B6F9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7" w:type="dxa"/>
          </w:tcPr>
          <w:p w14:paraId="0DA59CF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41668E" wp14:editId="70080D7B">
                  <wp:extent cx="1555200" cy="939421"/>
                  <wp:effectExtent l="0" t="0" r="6985" b="0"/>
                  <wp:docPr id="149710255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93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82DD2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2869D15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7E915F2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43A2E06F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41512543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GCR</w:t>
            </w:r>
          </w:p>
        </w:tc>
        <w:tc>
          <w:tcPr>
            <w:tcW w:w="1456" w:type="dxa"/>
            <w:vMerge w:val="restart"/>
          </w:tcPr>
          <w:p w14:paraId="610F57C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Grain crease </w:t>
            </w:r>
          </w:p>
        </w:tc>
        <w:tc>
          <w:tcPr>
            <w:tcW w:w="1443" w:type="dxa"/>
          </w:tcPr>
          <w:p w14:paraId="24A832D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Sallow </w:t>
            </w:r>
          </w:p>
        </w:tc>
        <w:tc>
          <w:tcPr>
            <w:tcW w:w="336" w:type="dxa"/>
          </w:tcPr>
          <w:p w14:paraId="63B3DE2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767" w:type="dxa"/>
          </w:tcPr>
          <w:p w14:paraId="065ECC9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FA14DA" wp14:editId="37FEE210">
                  <wp:extent cx="1555115" cy="754815"/>
                  <wp:effectExtent l="0" t="0" r="6985" b="7620"/>
                  <wp:docPr id="206697151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182" cy="766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DBCD2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 w:val="restart"/>
          </w:tcPr>
          <w:p w14:paraId="745ABE5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5843FF3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</w:p>
        </w:tc>
      </w:tr>
      <w:tr w:rsidR="00F72FEA" w:rsidRPr="001F2D23" w14:paraId="0B0933E0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5A88DB0A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4F47EAD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50A377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Medium</w:t>
            </w:r>
          </w:p>
        </w:tc>
        <w:tc>
          <w:tcPr>
            <w:tcW w:w="336" w:type="dxa"/>
          </w:tcPr>
          <w:p w14:paraId="43FFA56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767" w:type="dxa"/>
          </w:tcPr>
          <w:p w14:paraId="4178547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3344D2" wp14:editId="71E4114A">
                  <wp:extent cx="1555200" cy="631972"/>
                  <wp:effectExtent l="0" t="0" r="6985" b="0"/>
                  <wp:docPr id="88983929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3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4CB44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</w:tcPr>
          <w:p w14:paraId="59AD660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6C30110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5E42BD8E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7B17CA0D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AAF3EF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00F9FD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Deep</w:t>
            </w:r>
          </w:p>
        </w:tc>
        <w:tc>
          <w:tcPr>
            <w:tcW w:w="336" w:type="dxa"/>
          </w:tcPr>
          <w:p w14:paraId="4272C1B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767" w:type="dxa"/>
          </w:tcPr>
          <w:p w14:paraId="477F149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783E64" wp14:editId="00FE5B92">
                  <wp:extent cx="1555200" cy="633383"/>
                  <wp:effectExtent l="0" t="0" r="6985" b="0"/>
                  <wp:docPr id="30503512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33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6207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2A58BB9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29207C0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3D6D13A4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416EE673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BHL</w:t>
            </w:r>
          </w:p>
        </w:tc>
        <w:tc>
          <w:tcPr>
            <w:tcW w:w="1456" w:type="dxa"/>
            <w:vMerge w:val="restart"/>
          </w:tcPr>
          <w:p w14:paraId="568B98E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Brush hair length</w:t>
            </w:r>
          </w:p>
        </w:tc>
        <w:tc>
          <w:tcPr>
            <w:tcW w:w="1443" w:type="dxa"/>
          </w:tcPr>
          <w:p w14:paraId="4475A89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Absent/short</w:t>
            </w:r>
          </w:p>
        </w:tc>
        <w:tc>
          <w:tcPr>
            <w:tcW w:w="336" w:type="dxa"/>
          </w:tcPr>
          <w:p w14:paraId="70D0839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14:paraId="0A5410B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0BB054" wp14:editId="10785A84">
                  <wp:extent cx="1555200" cy="624251"/>
                  <wp:effectExtent l="0" t="0" r="6985" b="4445"/>
                  <wp:docPr id="486862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24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1126FF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6B11F68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2B2B767B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</w:p>
        </w:tc>
      </w:tr>
      <w:tr w:rsidR="00F72FEA" w:rsidRPr="001F2D23" w14:paraId="112E6C4E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1C9754F2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74A27DA2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8BAB91F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336" w:type="dxa"/>
          </w:tcPr>
          <w:p w14:paraId="4E5CAB1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7" w:type="dxa"/>
          </w:tcPr>
          <w:p w14:paraId="541D2AA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352A47" wp14:editId="36A3EC11">
                  <wp:extent cx="1555200" cy="620482"/>
                  <wp:effectExtent l="0" t="0" r="6985" b="8255"/>
                  <wp:docPr id="1492078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20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F98468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685977C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4B54D9A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1C570B96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3CFDAC40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6AC5EAC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45CC410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long</w:t>
            </w:r>
          </w:p>
        </w:tc>
        <w:tc>
          <w:tcPr>
            <w:tcW w:w="336" w:type="dxa"/>
          </w:tcPr>
          <w:p w14:paraId="47E7DC6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7" w:type="dxa"/>
          </w:tcPr>
          <w:p w14:paraId="24FEFEA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A40ED5" wp14:editId="35D9E63C">
                  <wp:extent cx="1555200" cy="939421"/>
                  <wp:effectExtent l="0" t="0" r="6985" b="0"/>
                  <wp:docPr id="20914415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939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7B74E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4C418D66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09DA7213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42C72473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 w:val="restart"/>
          </w:tcPr>
          <w:p w14:paraId="5264344F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GGW</w:t>
            </w:r>
          </w:p>
        </w:tc>
        <w:tc>
          <w:tcPr>
            <w:tcW w:w="1456" w:type="dxa"/>
            <w:vMerge w:val="restart"/>
          </w:tcPr>
          <w:p w14:paraId="6937AB1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Grain germination width</w:t>
            </w:r>
          </w:p>
        </w:tc>
        <w:tc>
          <w:tcPr>
            <w:tcW w:w="1443" w:type="dxa"/>
          </w:tcPr>
          <w:p w14:paraId="17AB7CE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Narrow</w:t>
            </w:r>
          </w:p>
        </w:tc>
        <w:tc>
          <w:tcPr>
            <w:tcW w:w="336" w:type="dxa"/>
          </w:tcPr>
          <w:p w14:paraId="28E29051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14:paraId="16C73F5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625202" wp14:editId="6DF0D1C5">
                  <wp:extent cx="1555200" cy="661641"/>
                  <wp:effectExtent l="0" t="0" r="6985" b="5715"/>
                  <wp:docPr id="179144531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6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D5536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 w:val="restart"/>
          </w:tcPr>
          <w:p w14:paraId="36EE7B9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QL</w:t>
            </w:r>
          </w:p>
        </w:tc>
        <w:tc>
          <w:tcPr>
            <w:tcW w:w="1336" w:type="dxa"/>
            <w:vMerge w:val="restart"/>
          </w:tcPr>
          <w:p w14:paraId="7608984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VG</w:t>
            </w:r>
          </w:p>
        </w:tc>
      </w:tr>
      <w:tr w:rsidR="00F72FEA" w:rsidRPr="001F2D23" w14:paraId="3030D3D1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6CCE3A66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3EA3471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8EB8797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336" w:type="dxa"/>
          </w:tcPr>
          <w:p w14:paraId="1EBD68D9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7" w:type="dxa"/>
          </w:tcPr>
          <w:p w14:paraId="636C2120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AC5180" wp14:editId="4FBF7ABC">
                  <wp:extent cx="1555200" cy="658367"/>
                  <wp:effectExtent l="0" t="0" r="6985" b="8890"/>
                  <wp:docPr id="209643194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58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3FAFBA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vMerge/>
          </w:tcPr>
          <w:p w14:paraId="14454A0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41352DF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2FEA" w:rsidRPr="001F2D23" w14:paraId="18B3EF60" w14:textId="77777777" w:rsidTr="008A7E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vMerge/>
          </w:tcPr>
          <w:p w14:paraId="5C3ABB29" w14:textId="77777777" w:rsidR="00F72FEA" w:rsidRPr="001F2D23" w:rsidRDefault="00F72FEA" w:rsidP="008A7EB6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42B039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</w:tcPr>
          <w:p w14:paraId="11367135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Wide</w:t>
            </w:r>
          </w:p>
        </w:tc>
        <w:tc>
          <w:tcPr>
            <w:tcW w:w="336" w:type="dxa"/>
          </w:tcPr>
          <w:p w14:paraId="70A1C98E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D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67" w:type="dxa"/>
          </w:tcPr>
          <w:p w14:paraId="09BE3B7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D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D452F6" wp14:editId="0F7FB150">
                  <wp:extent cx="1555200" cy="657161"/>
                  <wp:effectExtent l="0" t="0" r="6985" b="0"/>
                  <wp:docPr id="9865115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00" cy="657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FCB0ED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12" w:type="dxa"/>
            <w:vMerge/>
          </w:tcPr>
          <w:p w14:paraId="361C6CBC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  <w:vMerge/>
          </w:tcPr>
          <w:p w14:paraId="7B842CB4" w14:textId="77777777" w:rsidR="00F72FEA" w:rsidRPr="001F2D23" w:rsidRDefault="00F72FEA" w:rsidP="008A7EB6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9F304A0" w14:textId="77777777" w:rsidR="00F72FEA" w:rsidRDefault="00F72FEA" w:rsidP="00F72FEA"/>
    <w:p w14:paraId="0B05444C" w14:textId="77777777" w:rsidR="00F72FEA" w:rsidRDefault="00F72FEA" w:rsidP="00F72FEA">
      <w:pPr>
        <w:rPr>
          <w:rFonts w:ascii="Times New Roman" w:hAnsi="Times New Roman" w:cs="Times New Roman"/>
        </w:rPr>
      </w:pPr>
      <w:r w:rsidRPr="008B73F1">
        <w:rPr>
          <w:rFonts w:ascii="Times New Roman" w:hAnsi="Times New Roman" w:cs="Times New Roman"/>
        </w:rPr>
        <w:t>Table 2. Analysis of variance (ANOVA) for five quantitative traits of 708 durum wheat (</w:t>
      </w:r>
      <w:r w:rsidRPr="008B73F1">
        <w:rPr>
          <w:rFonts w:ascii="Times New Roman" w:hAnsi="Times New Roman" w:cs="Times New Roman"/>
          <w:i/>
          <w:iCs/>
        </w:rPr>
        <w:t>Triticum durum</w:t>
      </w:r>
      <w:r w:rsidRPr="008B73F1">
        <w:rPr>
          <w:rFonts w:ascii="Times New Roman" w:hAnsi="Times New Roman" w:cs="Times New Roman"/>
        </w:rPr>
        <w:t xml:space="preserve"> Desf.) accessions evaluated over two cropping seasons (2019–2020).</w:t>
      </w:r>
    </w:p>
    <w:tbl>
      <w:tblPr>
        <w:tblStyle w:val="TableGrid"/>
        <w:tblW w:w="11103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"/>
        <w:gridCol w:w="576"/>
        <w:gridCol w:w="1071"/>
        <w:gridCol w:w="801"/>
        <w:gridCol w:w="1071"/>
        <w:gridCol w:w="885"/>
        <w:gridCol w:w="891"/>
        <w:gridCol w:w="711"/>
        <w:gridCol w:w="1071"/>
        <w:gridCol w:w="801"/>
        <w:gridCol w:w="1251"/>
        <w:gridCol w:w="1058"/>
      </w:tblGrid>
      <w:tr w:rsidR="00F72FEA" w:rsidRPr="006D069E" w14:paraId="48722BDB" w14:textId="77777777" w:rsidTr="008A7EB6">
        <w:tc>
          <w:tcPr>
            <w:tcW w:w="916" w:type="dxa"/>
            <w:vMerge w:val="restart"/>
            <w:tcBorders>
              <w:top w:val="single" w:sz="4" w:space="0" w:color="auto"/>
            </w:tcBorders>
            <w:vAlign w:val="bottom"/>
          </w:tcPr>
          <w:p w14:paraId="6419C6B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  <w:p w14:paraId="4BEA242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7A417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2F374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682A6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FB78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A1083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C5131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79ABB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BDC0A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TGW</w:t>
            </w:r>
          </w:p>
        </w:tc>
        <w:tc>
          <w:tcPr>
            <w:tcW w:w="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94CEF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D49CB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GY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8D012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72FEA" w:rsidRPr="006D069E" w14:paraId="789FAC7F" w14:textId="77777777" w:rsidTr="008A7EB6">
        <w:tc>
          <w:tcPr>
            <w:tcW w:w="916" w:type="dxa"/>
            <w:vMerge/>
            <w:vAlign w:val="bottom"/>
          </w:tcPr>
          <w:p w14:paraId="5F093F9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vAlign w:val="bottom"/>
          </w:tcPr>
          <w:p w14:paraId="00DA0F5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bottom"/>
          </w:tcPr>
          <w:p w14:paraId="488BB4B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Sq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bottom"/>
          </w:tcPr>
          <w:p w14:paraId="32A0426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bottom"/>
          </w:tcPr>
          <w:p w14:paraId="491FFC4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Sq</w:t>
            </w:r>
          </w:p>
        </w:tc>
        <w:tc>
          <w:tcPr>
            <w:tcW w:w="885" w:type="dxa"/>
            <w:tcBorders>
              <w:top w:val="single" w:sz="4" w:space="0" w:color="auto"/>
            </w:tcBorders>
            <w:vAlign w:val="bottom"/>
          </w:tcPr>
          <w:p w14:paraId="6B1EE71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bottom"/>
          </w:tcPr>
          <w:p w14:paraId="1B955F3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Sq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bottom"/>
          </w:tcPr>
          <w:p w14:paraId="4C736C0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bottom"/>
          </w:tcPr>
          <w:p w14:paraId="0303D2E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Sq</w:t>
            </w:r>
          </w:p>
        </w:tc>
        <w:tc>
          <w:tcPr>
            <w:tcW w:w="801" w:type="dxa"/>
            <w:tcBorders>
              <w:top w:val="single" w:sz="4" w:space="0" w:color="auto"/>
            </w:tcBorders>
            <w:vAlign w:val="bottom"/>
          </w:tcPr>
          <w:p w14:paraId="44BE047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vAlign w:val="bottom"/>
          </w:tcPr>
          <w:p w14:paraId="48BF07D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Sum Sq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vAlign w:val="bottom"/>
          </w:tcPr>
          <w:p w14:paraId="639C276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Mean Sq</w:t>
            </w:r>
          </w:p>
        </w:tc>
      </w:tr>
      <w:tr w:rsidR="00F72FEA" w:rsidRPr="006D069E" w14:paraId="085FEFE6" w14:textId="77777777" w:rsidTr="008A7EB6">
        <w:tc>
          <w:tcPr>
            <w:tcW w:w="916" w:type="dxa"/>
            <w:vAlign w:val="bottom"/>
          </w:tcPr>
          <w:p w14:paraId="20A9726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</w:t>
            </w:r>
          </w:p>
        </w:tc>
        <w:tc>
          <w:tcPr>
            <w:tcW w:w="576" w:type="dxa"/>
            <w:vAlign w:val="bottom"/>
          </w:tcPr>
          <w:p w14:paraId="1F97CE3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071" w:type="dxa"/>
            <w:vAlign w:val="bottom"/>
          </w:tcPr>
          <w:p w14:paraId="1DCDD45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117644.8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7C56E8D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2D2F498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384001.6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0A24E6E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543.1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44BB3FD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2228.8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5E8C70E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4CD4DD7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121267.7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1D40B58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56810F0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57667930.1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302B4E1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81567.1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11628A38" w14:textId="77777777" w:rsidTr="008A7EB6">
        <w:tc>
          <w:tcPr>
            <w:tcW w:w="916" w:type="dxa"/>
            <w:vAlign w:val="bottom"/>
          </w:tcPr>
          <w:p w14:paraId="638303B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Rep</w:t>
            </w:r>
          </w:p>
        </w:tc>
        <w:tc>
          <w:tcPr>
            <w:tcW w:w="576" w:type="dxa"/>
            <w:vAlign w:val="bottom"/>
          </w:tcPr>
          <w:p w14:paraId="3432C0C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vAlign w:val="bottom"/>
          </w:tcPr>
          <w:p w14:paraId="1A1958D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5972412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0F3ADB4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5FFADF4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365562C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04BAD23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0E1F801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860.3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6981D2B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860.3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347D809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8265.0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4DBAC69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8265.0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59F4C90D" w14:textId="77777777" w:rsidTr="008A7EB6">
        <w:tc>
          <w:tcPr>
            <w:tcW w:w="916" w:type="dxa"/>
            <w:vAlign w:val="bottom"/>
          </w:tcPr>
          <w:p w14:paraId="0C5D52A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576" w:type="dxa"/>
            <w:vAlign w:val="bottom"/>
          </w:tcPr>
          <w:p w14:paraId="7337742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71" w:type="dxa"/>
            <w:vAlign w:val="bottom"/>
          </w:tcPr>
          <w:p w14:paraId="316FE69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2CED1FD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1FEA784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658.5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0115367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25D6C0E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3AB24F2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65947C1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2227.2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0C68DDB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2E0D7B4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6542.7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563F6AE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297.4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0AF4CFC2" w14:textId="77777777" w:rsidTr="008A7EB6">
        <w:tc>
          <w:tcPr>
            <w:tcW w:w="916" w:type="dxa"/>
            <w:vAlign w:val="bottom"/>
          </w:tcPr>
          <w:p w14:paraId="1ED1ED3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Residuals</w:t>
            </w:r>
          </w:p>
        </w:tc>
        <w:tc>
          <w:tcPr>
            <w:tcW w:w="576" w:type="dxa"/>
            <w:vAlign w:val="bottom"/>
          </w:tcPr>
          <w:p w14:paraId="7686034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071" w:type="dxa"/>
            <w:vAlign w:val="bottom"/>
          </w:tcPr>
          <w:p w14:paraId="0E38089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512.5</w:t>
            </w:r>
          </w:p>
        </w:tc>
        <w:tc>
          <w:tcPr>
            <w:tcW w:w="801" w:type="dxa"/>
            <w:vAlign w:val="bottom"/>
          </w:tcPr>
          <w:p w14:paraId="16AE6E6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71" w:type="dxa"/>
            <w:vAlign w:val="bottom"/>
          </w:tcPr>
          <w:p w14:paraId="3CCD842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14300.9</w:t>
            </w:r>
          </w:p>
        </w:tc>
        <w:tc>
          <w:tcPr>
            <w:tcW w:w="885" w:type="dxa"/>
            <w:vAlign w:val="bottom"/>
          </w:tcPr>
          <w:p w14:paraId="3353FB9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20.9</w:t>
            </w:r>
          </w:p>
        </w:tc>
        <w:tc>
          <w:tcPr>
            <w:tcW w:w="891" w:type="dxa"/>
            <w:vAlign w:val="bottom"/>
          </w:tcPr>
          <w:p w14:paraId="37E718B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295.1</w:t>
            </w:r>
          </w:p>
        </w:tc>
        <w:tc>
          <w:tcPr>
            <w:tcW w:w="711" w:type="dxa"/>
            <w:vAlign w:val="bottom"/>
          </w:tcPr>
          <w:p w14:paraId="37ABBD9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1071" w:type="dxa"/>
            <w:vAlign w:val="bottom"/>
          </w:tcPr>
          <w:p w14:paraId="5294D13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64094.0</w:t>
            </w:r>
          </w:p>
        </w:tc>
        <w:tc>
          <w:tcPr>
            <w:tcW w:w="801" w:type="dxa"/>
            <w:vAlign w:val="bottom"/>
          </w:tcPr>
          <w:p w14:paraId="322A63B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93.6</w:t>
            </w:r>
          </w:p>
        </w:tc>
        <w:tc>
          <w:tcPr>
            <w:tcW w:w="1251" w:type="dxa"/>
            <w:vAlign w:val="bottom"/>
          </w:tcPr>
          <w:p w14:paraId="1F40940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102002.8</w:t>
            </w:r>
          </w:p>
        </w:tc>
        <w:tc>
          <w:tcPr>
            <w:tcW w:w="1058" w:type="dxa"/>
            <w:vAlign w:val="bottom"/>
          </w:tcPr>
          <w:p w14:paraId="0B7B0ED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148.9</w:t>
            </w:r>
          </w:p>
        </w:tc>
      </w:tr>
      <w:tr w:rsidR="00F72FEA" w:rsidRPr="006D069E" w14:paraId="749FBA91" w14:textId="77777777" w:rsidTr="008A7EB6">
        <w:tc>
          <w:tcPr>
            <w:tcW w:w="11103" w:type="dxa"/>
            <w:gridSpan w:val="12"/>
            <w:vAlign w:val="bottom"/>
          </w:tcPr>
          <w:p w14:paraId="6CD2F8C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2020 </w:t>
            </w:r>
          </w:p>
        </w:tc>
      </w:tr>
      <w:tr w:rsidR="00F72FEA" w:rsidRPr="006D069E" w14:paraId="083E5E36" w14:textId="77777777" w:rsidTr="008A7EB6">
        <w:tc>
          <w:tcPr>
            <w:tcW w:w="916" w:type="dxa"/>
            <w:vAlign w:val="bottom"/>
          </w:tcPr>
          <w:p w14:paraId="2EC554A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</w:t>
            </w:r>
          </w:p>
        </w:tc>
        <w:tc>
          <w:tcPr>
            <w:tcW w:w="576" w:type="dxa"/>
            <w:vAlign w:val="bottom"/>
          </w:tcPr>
          <w:p w14:paraId="634E180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071" w:type="dxa"/>
            <w:vAlign w:val="bottom"/>
          </w:tcPr>
          <w:p w14:paraId="45FCEB0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432164.5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12D182F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0A9A67F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418454.1</w:t>
            </w:r>
          </w:p>
        </w:tc>
        <w:tc>
          <w:tcPr>
            <w:tcW w:w="885" w:type="dxa"/>
            <w:vAlign w:val="bottom"/>
          </w:tcPr>
          <w:p w14:paraId="609362F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1147AD3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1900.0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05CBEB0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7B03FDD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70883.9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632D6DC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60D95B4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41749558.8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0D90D4B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59051.7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4F3BF260" w14:textId="77777777" w:rsidTr="008A7EB6">
        <w:tc>
          <w:tcPr>
            <w:tcW w:w="916" w:type="dxa"/>
            <w:vAlign w:val="bottom"/>
          </w:tcPr>
          <w:p w14:paraId="5BB0E14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</w:t>
            </w:r>
          </w:p>
        </w:tc>
        <w:tc>
          <w:tcPr>
            <w:tcW w:w="576" w:type="dxa"/>
            <w:vAlign w:val="bottom"/>
          </w:tcPr>
          <w:p w14:paraId="2BBF72A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vAlign w:val="bottom"/>
          </w:tcPr>
          <w:p w14:paraId="6A9F49C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7BDE964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2538486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7B3FA2F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645.3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535BB2F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7FEED5B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088AFCE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5715990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729BF98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49996.7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64C0B06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49996.7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1E6B5D17" w14:textId="77777777" w:rsidTr="008A7EB6">
        <w:tc>
          <w:tcPr>
            <w:tcW w:w="916" w:type="dxa"/>
            <w:vAlign w:val="bottom"/>
          </w:tcPr>
          <w:p w14:paraId="49CE24F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576" w:type="dxa"/>
            <w:vAlign w:val="bottom"/>
          </w:tcPr>
          <w:p w14:paraId="046DEF2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71" w:type="dxa"/>
            <w:vAlign w:val="bottom"/>
          </w:tcPr>
          <w:p w14:paraId="087B8A1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066CC08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1522319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2277.3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5BD62D9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429F3C9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71E34A2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37A1E02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5821851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18FBE1C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94886.6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1210828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4313.0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6C14F909" w14:textId="77777777" w:rsidTr="008A7EB6">
        <w:tc>
          <w:tcPr>
            <w:tcW w:w="916" w:type="dxa"/>
            <w:vAlign w:val="bottom"/>
          </w:tcPr>
          <w:p w14:paraId="17DF071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Residuals</w:t>
            </w:r>
          </w:p>
        </w:tc>
        <w:tc>
          <w:tcPr>
            <w:tcW w:w="576" w:type="dxa"/>
            <w:vAlign w:val="bottom"/>
          </w:tcPr>
          <w:p w14:paraId="6220892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1071" w:type="dxa"/>
            <w:vAlign w:val="bottom"/>
          </w:tcPr>
          <w:p w14:paraId="153A57B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448.2</w:t>
            </w:r>
          </w:p>
        </w:tc>
        <w:tc>
          <w:tcPr>
            <w:tcW w:w="801" w:type="dxa"/>
            <w:vAlign w:val="bottom"/>
          </w:tcPr>
          <w:p w14:paraId="7A42CF74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71" w:type="dxa"/>
            <w:vAlign w:val="bottom"/>
          </w:tcPr>
          <w:p w14:paraId="701D912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41073.6</w:t>
            </w:r>
          </w:p>
        </w:tc>
        <w:tc>
          <w:tcPr>
            <w:tcW w:w="885" w:type="dxa"/>
            <w:vAlign w:val="bottom"/>
          </w:tcPr>
          <w:p w14:paraId="395629F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891" w:type="dxa"/>
            <w:vAlign w:val="bottom"/>
          </w:tcPr>
          <w:p w14:paraId="39947D0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480.6</w:t>
            </w:r>
          </w:p>
        </w:tc>
        <w:tc>
          <w:tcPr>
            <w:tcW w:w="711" w:type="dxa"/>
            <w:vAlign w:val="bottom"/>
          </w:tcPr>
          <w:p w14:paraId="108DA4B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71" w:type="dxa"/>
            <w:vAlign w:val="bottom"/>
          </w:tcPr>
          <w:p w14:paraId="24F540F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902.7</w:t>
            </w:r>
          </w:p>
        </w:tc>
        <w:tc>
          <w:tcPr>
            <w:tcW w:w="801" w:type="dxa"/>
            <w:vAlign w:val="bottom"/>
          </w:tcPr>
          <w:p w14:paraId="6FCA5C4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251" w:type="dxa"/>
            <w:vAlign w:val="bottom"/>
          </w:tcPr>
          <w:p w14:paraId="41432F7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620545.7</w:t>
            </w:r>
          </w:p>
        </w:tc>
        <w:tc>
          <w:tcPr>
            <w:tcW w:w="1058" w:type="dxa"/>
            <w:vAlign w:val="bottom"/>
          </w:tcPr>
          <w:p w14:paraId="4980C51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905.9</w:t>
            </w:r>
          </w:p>
        </w:tc>
      </w:tr>
      <w:tr w:rsidR="00F72FEA" w:rsidRPr="006D069E" w14:paraId="2E119E24" w14:textId="77777777" w:rsidTr="008A7EB6">
        <w:tc>
          <w:tcPr>
            <w:tcW w:w="11103" w:type="dxa"/>
            <w:gridSpan w:val="12"/>
            <w:vAlign w:val="bottom"/>
          </w:tcPr>
          <w:p w14:paraId="7BA2C2A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</w:p>
        </w:tc>
      </w:tr>
      <w:tr w:rsidR="00F72FEA" w:rsidRPr="006D069E" w14:paraId="37F55F95" w14:textId="77777777" w:rsidTr="008A7EB6">
        <w:tc>
          <w:tcPr>
            <w:tcW w:w="916" w:type="dxa"/>
            <w:vAlign w:val="bottom"/>
          </w:tcPr>
          <w:p w14:paraId="74EC841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</w:t>
            </w:r>
          </w:p>
        </w:tc>
        <w:tc>
          <w:tcPr>
            <w:tcW w:w="576" w:type="dxa"/>
            <w:vAlign w:val="bottom"/>
          </w:tcPr>
          <w:p w14:paraId="309495B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071" w:type="dxa"/>
            <w:vAlign w:val="bottom"/>
          </w:tcPr>
          <w:p w14:paraId="4F3F5C4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444514.0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4CC3D36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628.7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0F9103F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700084.2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4950BD8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990.2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39844F8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2841.8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23EC5D5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3DC698C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124836.5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06DF8B3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48EBB78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79047169.3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15ECC95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111806.5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67D5A186" w14:textId="77777777" w:rsidTr="008A7EB6">
        <w:tc>
          <w:tcPr>
            <w:tcW w:w="916" w:type="dxa"/>
            <w:vAlign w:val="bottom"/>
          </w:tcPr>
          <w:p w14:paraId="5B60A17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</w:t>
            </w:r>
          </w:p>
        </w:tc>
        <w:tc>
          <w:tcPr>
            <w:tcW w:w="576" w:type="dxa"/>
            <w:vAlign w:val="bottom"/>
          </w:tcPr>
          <w:p w14:paraId="251EE68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vAlign w:val="bottom"/>
          </w:tcPr>
          <w:p w14:paraId="2D7EF83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7B05967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206A6BC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2DB5D0F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331E707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31CE66A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5645803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955.1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4355A75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955.1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4802504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49458.8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1BCECE8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49458.8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3BE56BBF" w14:textId="77777777" w:rsidTr="008A7EB6">
        <w:tc>
          <w:tcPr>
            <w:tcW w:w="916" w:type="dxa"/>
            <w:vAlign w:val="bottom"/>
          </w:tcPr>
          <w:p w14:paraId="09A2906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576" w:type="dxa"/>
            <w:vAlign w:val="bottom"/>
          </w:tcPr>
          <w:p w14:paraId="3C89DF5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71" w:type="dxa"/>
            <w:vAlign w:val="bottom"/>
          </w:tcPr>
          <w:p w14:paraId="104AAB8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1BA260F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3F6E82D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1623.1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0D9DC11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7805E43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1511607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56AF3F9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1154.2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1C27C68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3CF7B26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53779.1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058434A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2444.5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0E409AF8" w14:textId="77777777" w:rsidTr="008A7EB6">
        <w:tc>
          <w:tcPr>
            <w:tcW w:w="916" w:type="dxa"/>
            <w:vAlign w:val="bottom"/>
          </w:tcPr>
          <w:p w14:paraId="6B63603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576" w:type="dxa"/>
            <w:vAlign w:val="bottom"/>
          </w:tcPr>
          <w:p w14:paraId="5E700CE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1" w:type="dxa"/>
            <w:vAlign w:val="bottom"/>
          </w:tcPr>
          <w:p w14:paraId="0BABE6CB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99210.7</w:t>
            </w:r>
          </w:p>
        </w:tc>
        <w:tc>
          <w:tcPr>
            <w:tcW w:w="801" w:type="dxa"/>
            <w:vAlign w:val="bottom"/>
          </w:tcPr>
          <w:p w14:paraId="5CC1AA4C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99210.7</w:t>
            </w:r>
          </w:p>
        </w:tc>
        <w:tc>
          <w:tcPr>
            <w:tcW w:w="1071" w:type="dxa"/>
            <w:vAlign w:val="bottom"/>
          </w:tcPr>
          <w:p w14:paraId="0CAF1A6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4309.7</w:t>
            </w:r>
          </w:p>
        </w:tc>
        <w:tc>
          <w:tcPr>
            <w:tcW w:w="885" w:type="dxa"/>
            <w:vAlign w:val="bottom"/>
          </w:tcPr>
          <w:p w14:paraId="349581E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4309.7</w:t>
            </w:r>
          </w:p>
        </w:tc>
        <w:tc>
          <w:tcPr>
            <w:tcW w:w="891" w:type="dxa"/>
            <w:vAlign w:val="bottom"/>
          </w:tcPr>
          <w:p w14:paraId="66A4EDC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711" w:type="dxa"/>
            <w:vAlign w:val="bottom"/>
          </w:tcPr>
          <w:p w14:paraId="6043D9D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1071" w:type="dxa"/>
            <w:vAlign w:val="bottom"/>
          </w:tcPr>
          <w:p w14:paraId="2608FD6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4798.1</w:t>
            </w:r>
          </w:p>
        </w:tc>
        <w:tc>
          <w:tcPr>
            <w:tcW w:w="801" w:type="dxa"/>
            <w:vAlign w:val="bottom"/>
          </w:tcPr>
          <w:p w14:paraId="41EEFCC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4798.1</w:t>
            </w:r>
          </w:p>
        </w:tc>
        <w:tc>
          <w:tcPr>
            <w:tcW w:w="1251" w:type="dxa"/>
            <w:vAlign w:val="bottom"/>
          </w:tcPr>
          <w:p w14:paraId="0864A216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2093954.1</w:t>
            </w:r>
          </w:p>
        </w:tc>
        <w:tc>
          <w:tcPr>
            <w:tcW w:w="1058" w:type="dxa"/>
            <w:vAlign w:val="bottom"/>
          </w:tcPr>
          <w:p w14:paraId="17AACB2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2093954.1</w:t>
            </w:r>
          </w:p>
        </w:tc>
      </w:tr>
      <w:tr w:rsidR="00F72FEA" w:rsidRPr="006D069E" w14:paraId="1CA79806" w14:textId="77777777" w:rsidTr="008A7EB6">
        <w:tc>
          <w:tcPr>
            <w:tcW w:w="916" w:type="dxa"/>
            <w:vAlign w:val="bottom"/>
          </w:tcPr>
          <w:p w14:paraId="5F85E2F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Gen:Year</w:t>
            </w:r>
          </w:p>
        </w:tc>
        <w:tc>
          <w:tcPr>
            <w:tcW w:w="576" w:type="dxa"/>
            <w:vAlign w:val="bottom"/>
          </w:tcPr>
          <w:p w14:paraId="2E61643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707</w:t>
            </w:r>
          </w:p>
        </w:tc>
        <w:tc>
          <w:tcPr>
            <w:tcW w:w="1071" w:type="dxa"/>
            <w:vAlign w:val="bottom"/>
          </w:tcPr>
          <w:p w14:paraId="694E723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105295.3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017F7DF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1310677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102371.6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85" w:type="dxa"/>
            <w:vAlign w:val="bottom"/>
          </w:tcPr>
          <w:p w14:paraId="775E07EF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91" w:type="dxa"/>
            <w:vAlign w:val="bottom"/>
          </w:tcPr>
          <w:p w14:paraId="6D636102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1287.1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711" w:type="dxa"/>
            <w:vAlign w:val="bottom"/>
          </w:tcPr>
          <w:p w14:paraId="188D71A8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71" w:type="dxa"/>
            <w:vAlign w:val="bottom"/>
          </w:tcPr>
          <w:p w14:paraId="054DEB1D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67315.1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01" w:type="dxa"/>
            <w:vAlign w:val="bottom"/>
          </w:tcPr>
          <w:p w14:paraId="19416A0A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51" w:type="dxa"/>
            <w:vAlign w:val="bottom"/>
          </w:tcPr>
          <w:p w14:paraId="7D8DC571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20370319.6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058" w:type="dxa"/>
            <w:vAlign w:val="bottom"/>
          </w:tcPr>
          <w:p w14:paraId="42DC68A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28812.3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</w:tr>
      <w:tr w:rsidR="00F72FEA" w:rsidRPr="006D069E" w14:paraId="64265FD9" w14:textId="77777777" w:rsidTr="008A7EB6">
        <w:tc>
          <w:tcPr>
            <w:tcW w:w="916" w:type="dxa"/>
            <w:tcBorders>
              <w:bottom w:val="single" w:sz="4" w:space="0" w:color="auto"/>
            </w:tcBorders>
            <w:vAlign w:val="bottom"/>
          </w:tcPr>
          <w:p w14:paraId="647FF15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Residuals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bottom"/>
          </w:tcPr>
          <w:p w14:paraId="1B5AD50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1393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14:paraId="06AA298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1043.1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bottom"/>
          </w:tcPr>
          <w:p w14:paraId="490819A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14:paraId="56CCEDF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56689.7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bottom"/>
          </w:tcPr>
          <w:p w14:paraId="0ED0FAF7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14:paraId="023882FE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812.0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bottom"/>
          </w:tcPr>
          <w:p w14:paraId="4D05F2A9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14:paraId="783B139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66234.7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bottom"/>
          </w:tcPr>
          <w:p w14:paraId="0D6A67D0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47.5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vAlign w:val="bottom"/>
          </w:tcPr>
          <w:p w14:paraId="461D4AA3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779001.6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vAlign w:val="bottom"/>
          </w:tcPr>
          <w:p w14:paraId="6CC53245" w14:textId="77777777" w:rsidR="00F72FEA" w:rsidRPr="006D069E" w:rsidRDefault="00F72FEA" w:rsidP="008A7EB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6D069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559.2</w:t>
            </w:r>
          </w:p>
        </w:tc>
      </w:tr>
    </w:tbl>
    <w:p w14:paraId="2F37FF7E" w14:textId="77777777" w:rsidR="00F72FEA" w:rsidRDefault="00F72FEA" w:rsidP="00F72FEA">
      <w:pPr>
        <w:rPr>
          <w:rFonts w:ascii="Times New Roman" w:hAnsi="Times New Roman" w:cs="Times New Roman"/>
        </w:rPr>
      </w:pPr>
    </w:p>
    <w:p w14:paraId="125161B0" w14:textId="77777777" w:rsidR="00F72FEA" w:rsidRDefault="00F72FEA" w:rsidP="00F72FEA">
      <w:pPr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71D5967" w14:textId="77777777" w:rsidR="00F72FEA" w:rsidRDefault="00F72FEA" w:rsidP="00F72FEA">
      <w:pPr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BFBB4AA" w14:textId="77777777" w:rsidR="00F72FEA" w:rsidRDefault="00F72FEA" w:rsidP="00F72FEA">
      <w:pPr>
        <w:ind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24E94FB" w14:textId="77777777" w:rsidR="00F72FEA" w:rsidRPr="0091751C" w:rsidRDefault="00F72FEA" w:rsidP="00F72FEA">
      <w:pPr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1751C">
        <w:rPr>
          <w:rFonts w:ascii="Times New Roman" w:hAnsi="Times New Roman" w:cs="Times New Roman"/>
          <w:sz w:val="24"/>
          <w:szCs w:val="24"/>
        </w:rPr>
        <w:t>Table 3. Genetic parameters and descriptive statistics for five quantitative traits of 708 durum wheat (</w:t>
      </w:r>
      <w:r w:rsidRPr="0091751C">
        <w:rPr>
          <w:rFonts w:ascii="Times New Roman" w:hAnsi="Times New Roman" w:cs="Times New Roman"/>
          <w:i/>
          <w:iCs/>
          <w:sz w:val="24"/>
          <w:szCs w:val="24"/>
        </w:rPr>
        <w:t>Triticum durum</w:t>
      </w:r>
      <w:r w:rsidRPr="0091751C">
        <w:rPr>
          <w:rFonts w:ascii="Times New Roman" w:hAnsi="Times New Roman" w:cs="Times New Roman"/>
          <w:sz w:val="24"/>
          <w:szCs w:val="24"/>
        </w:rPr>
        <w:t xml:space="preserve"> Desf.) accessions evaluated during the growing season 2019-2020 and overall.</w:t>
      </w:r>
    </w:p>
    <w:tbl>
      <w:tblPr>
        <w:tblStyle w:val="TableGrid"/>
        <w:tblW w:w="10079" w:type="dxa"/>
        <w:tblInd w:w="-5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2"/>
        <w:gridCol w:w="2003"/>
        <w:gridCol w:w="1281"/>
        <w:gridCol w:w="1246"/>
        <w:gridCol w:w="1212"/>
        <w:gridCol w:w="1473"/>
        <w:gridCol w:w="1292"/>
      </w:tblGrid>
      <w:tr w:rsidR="00F72FEA" w:rsidRPr="0091751C" w14:paraId="4FFF9D0D" w14:textId="77777777" w:rsidTr="008A7EB6">
        <w:trPr>
          <w:trHeight w:val="278"/>
        </w:trPr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3BB63601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Environment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14:paraId="58428F84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Statistic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C889BEA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DH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6FD21521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9818ADF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14:paraId="29B97ED4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TGW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4C43617C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sz w:val="24"/>
                <w:szCs w:val="24"/>
              </w:rPr>
              <w:t>GY</w:t>
            </w:r>
          </w:p>
        </w:tc>
      </w:tr>
      <w:tr w:rsidR="00F72FEA" w:rsidRPr="009C7C66" w14:paraId="2804E463" w14:textId="77777777" w:rsidTr="008A7EB6">
        <w:trPr>
          <w:trHeight w:val="278"/>
        </w:trPr>
        <w:tc>
          <w:tcPr>
            <w:tcW w:w="1572" w:type="dxa"/>
            <w:vMerge w:val="restart"/>
            <w:tcBorders>
              <w:top w:val="single" w:sz="4" w:space="0" w:color="auto"/>
            </w:tcBorders>
          </w:tcPr>
          <w:p w14:paraId="1C38CEB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2019</w:t>
            </w:r>
          </w:p>
          <w:p w14:paraId="4A6032C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14:paraId="6787E6E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Heritability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63B164F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277B0AA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3655A2D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14:paraId="0E54954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DEEAA37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0.99</w:t>
            </w:r>
          </w:p>
        </w:tc>
      </w:tr>
      <w:tr w:rsidR="00F72FEA" w:rsidRPr="009C7C66" w14:paraId="440D82FD" w14:textId="77777777" w:rsidTr="008A7EB6">
        <w:trPr>
          <w:trHeight w:val="342"/>
        </w:trPr>
        <w:tc>
          <w:tcPr>
            <w:tcW w:w="1572" w:type="dxa"/>
            <w:vMerge/>
          </w:tcPr>
          <w:p w14:paraId="5EBA6CB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30E9EF57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Genotype Variance</w:t>
            </w:r>
          </w:p>
        </w:tc>
        <w:tc>
          <w:tcPr>
            <w:tcW w:w="1281" w:type="dxa"/>
          </w:tcPr>
          <w:p w14:paraId="198FB94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82.8**</w:t>
            </w:r>
          </w:p>
        </w:tc>
        <w:tc>
          <w:tcPr>
            <w:tcW w:w="1246" w:type="dxa"/>
          </w:tcPr>
          <w:p w14:paraId="39C4402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256.3**</w:t>
            </w:r>
          </w:p>
        </w:tc>
        <w:tc>
          <w:tcPr>
            <w:tcW w:w="1212" w:type="dxa"/>
          </w:tcPr>
          <w:p w14:paraId="38DEAE3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1.4**</w:t>
            </w:r>
          </w:p>
        </w:tc>
        <w:tc>
          <w:tcPr>
            <w:tcW w:w="1473" w:type="dxa"/>
          </w:tcPr>
          <w:p w14:paraId="51CEC388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38.0**</w:t>
            </w:r>
          </w:p>
        </w:tc>
        <w:tc>
          <w:tcPr>
            <w:tcW w:w="1292" w:type="dxa"/>
          </w:tcPr>
          <w:p w14:paraId="043017C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40768.8**</w:t>
            </w:r>
          </w:p>
        </w:tc>
      </w:tr>
      <w:tr w:rsidR="00F72FEA" w:rsidRPr="009C7C66" w14:paraId="278B97FD" w14:textId="77777777" w:rsidTr="008A7EB6">
        <w:trPr>
          <w:trHeight w:val="277"/>
        </w:trPr>
        <w:tc>
          <w:tcPr>
            <w:tcW w:w="1572" w:type="dxa"/>
            <w:vMerge/>
          </w:tcPr>
          <w:p w14:paraId="5566FF3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6B5AFDD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Residual Variance</w:t>
            </w:r>
          </w:p>
        </w:tc>
        <w:tc>
          <w:tcPr>
            <w:tcW w:w="1281" w:type="dxa"/>
          </w:tcPr>
          <w:p w14:paraId="1CC8CE7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246" w:type="dxa"/>
          </w:tcPr>
          <w:p w14:paraId="5EA4747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20.8</w:t>
            </w:r>
          </w:p>
        </w:tc>
        <w:tc>
          <w:tcPr>
            <w:tcW w:w="1212" w:type="dxa"/>
          </w:tcPr>
          <w:p w14:paraId="66156BB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  <w:tc>
          <w:tcPr>
            <w:tcW w:w="1473" w:type="dxa"/>
          </w:tcPr>
          <w:p w14:paraId="5ED183C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93.6</w:t>
            </w:r>
          </w:p>
        </w:tc>
        <w:tc>
          <w:tcPr>
            <w:tcW w:w="1292" w:type="dxa"/>
          </w:tcPr>
          <w:p w14:paraId="26B9234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149.1</w:t>
            </w:r>
          </w:p>
        </w:tc>
      </w:tr>
      <w:tr w:rsidR="00F72FEA" w:rsidRPr="009C7C66" w14:paraId="5FCC266E" w14:textId="77777777" w:rsidTr="008A7EB6">
        <w:trPr>
          <w:trHeight w:val="269"/>
        </w:trPr>
        <w:tc>
          <w:tcPr>
            <w:tcW w:w="1572" w:type="dxa"/>
            <w:vMerge/>
          </w:tcPr>
          <w:p w14:paraId="3152910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4792F517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Grand Mean</w:t>
            </w:r>
          </w:p>
        </w:tc>
        <w:tc>
          <w:tcPr>
            <w:tcW w:w="1281" w:type="dxa"/>
          </w:tcPr>
          <w:p w14:paraId="6BD13FA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80.2</w:t>
            </w:r>
          </w:p>
        </w:tc>
        <w:tc>
          <w:tcPr>
            <w:tcW w:w="1246" w:type="dxa"/>
          </w:tcPr>
          <w:p w14:paraId="5583003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86.6</w:t>
            </w:r>
          </w:p>
        </w:tc>
        <w:tc>
          <w:tcPr>
            <w:tcW w:w="1212" w:type="dxa"/>
          </w:tcPr>
          <w:p w14:paraId="1DAD350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6.7</w:t>
            </w:r>
          </w:p>
        </w:tc>
        <w:tc>
          <w:tcPr>
            <w:tcW w:w="1473" w:type="dxa"/>
          </w:tcPr>
          <w:p w14:paraId="18D6F8C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38.6</w:t>
            </w:r>
          </w:p>
        </w:tc>
        <w:tc>
          <w:tcPr>
            <w:tcW w:w="1292" w:type="dxa"/>
          </w:tcPr>
          <w:p w14:paraId="0A1196A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379.3</w:t>
            </w:r>
          </w:p>
        </w:tc>
      </w:tr>
      <w:tr w:rsidR="00F72FEA" w:rsidRPr="009C7C66" w14:paraId="3654D0A2" w14:textId="77777777" w:rsidTr="008A7EB6">
        <w:trPr>
          <w:trHeight w:val="278"/>
        </w:trPr>
        <w:tc>
          <w:tcPr>
            <w:tcW w:w="1572" w:type="dxa"/>
            <w:vMerge/>
          </w:tcPr>
          <w:p w14:paraId="35EB2D8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1A3EF05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LSD</w:t>
            </w:r>
          </w:p>
        </w:tc>
        <w:tc>
          <w:tcPr>
            <w:tcW w:w="1281" w:type="dxa"/>
          </w:tcPr>
          <w:p w14:paraId="7B96C79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1.69</w:t>
            </w:r>
          </w:p>
        </w:tc>
        <w:tc>
          <w:tcPr>
            <w:tcW w:w="1246" w:type="dxa"/>
          </w:tcPr>
          <w:p w14:paraId="6274D0F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8.86</w:t>
            </w:r>
          </w:p>
        </w:tc>
        <w:tc>
          <w:tcPr>
            <w:tcW w:w="1212" w:type="dxa"/>
          </w:tcPr>
          <w:p w14:paraId="3681622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1.20</w:t>
            </w:r>
          </w:p>
        </w:tc>
        <w:tc>
          <w:tcPr>
            <w:tcW w:w="1473" w:type="dxa"/>
          </w:tcPr>
          <w:p w14:paraId="1CA05F5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12.74</w:t>
            </w:r>
          </w:p>
        </w:tc>
        <w:tc>
          <w:tcPr>
            <w:tcW w:w="1292" w:type="dxa"/>
          </w:tcPr>
          <w:p w14:paraId="4F777F2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24.16</w:t>
            </w:r>
          </w:p>
        </w:tc>
      </w:tr>
      <w:tr w:rsidR="00F72FEA" w:rsidRPr="009C7C66" w14:paraId="33DB7469" w14:textId="77777777" w:rsidTr="008A7EB6">
        <w:trPr>
          <w:trHeight w:val="278"/>
        </w:trPr>
        <w:tc>
          <w:tcPr>
            <w:tcW w:w="1572" w:type="dxa"/>
            <w:vMerge/>
          </w:tcPr>
          <w:p w14:paraId="6ED4A0C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6E29E363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CV</w:t>
            </w:r>
          </w:p>
        </w:tc>
        <w:tc>
          <w:tcPr>
            <w:tcW w:w="1281" w:type="dxa"/>
          </w:tcPr>
          <w:p w14:paraId="5805442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1.07</w:t>
            </w:r>
          </w:p>
        </w:tc>
        <w:tc>
          <w:tcPr>
            <w:tcW w:w="1246" w:type="dxa"/>
          </w:tcPr>
          <w:p w14:paraId="5D154BE3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5.27</w:t>
            </w:r>
          </w:p>
        </w:tc>
        <w:tc>
          <w:tcPr>
            <w:tcW w:w="1212" w:type="dxa"/>
          </w:tcPr>
          <w:p w14:paraId="150D1FA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9.77</w:t>
            </w:r>
          </w:p>
        </w:tc>
        <w:tc>
          <w:tcPr>
            <w:tcW w:w="1473" w:type="dxa"/>
          </w:tcPr>
          <w:p w14:paraId="3383270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25.09</w:t>
            </w:r>
          </w:p>
        </w:tc>
        <w:tc>
          <w:tcPr>
            <w:tcW w:w="1292" w:type="dxa"/>
          </w:tcPr>
          <w:p w14:paraId="497BF7B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3.22</w:t>
            </w:r>
          </w:p>
        </w:tc>
      </w:tr>
      <w:tr w:rsidR="00F72FEA" w:rsidRPr="009C7C66" w14:paraId="64C89275" w14:textId="77777777" w:rsidTr="008A7EB6">
        <w:trPr>
          <w:trHeight w:val="267"/>
        </w:trPr>
        <w:tc>
          <w:tcPr>
            <w:tcW w:w="1572" w:type="dxa"/>
            <w:vMerge/>
          </w:tcPr>
          <w:p w14:paraId="050DB1D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796B785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n Replicates</w:t>
            </w:r>
          </w:p>
        </w:tc>
        <w:tc>
          <w:tcPr>
            <w:tcW w:w="1281" w:type="dxa"/>
          </w:tcPr>
          <w:p w14:paraId="2AF389A7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6" w:type="dxa"/>
          </w:tcPr>
          <w:p w14:paraId="5BF4976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2" w:type="dxa"/>
          </w:tcPr>
          <w:p w14:paraId="5161D63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3" w:type="dxa"/>
          </w:tcPr>
          <w:p w14:paraId="3163B68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2" w:type="dxa"/>
          </w:tcPr>
          <w:p w14:paraId="595D210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</w:rPr>
              <w:t>2</w:t>
            </w:r>
          </w:p>
        </w:tc>
      </w:tr>
      <w:tr w:rsidR="00F72FEA" w:rsidRPr="009C7C66" w14:paraId="5D7EC252" w14:textId="77777777" w:rsidTr="008A7EB6">
        <w:trPr>
          <w:trHeight w:val="267"/>
        </w:trPr>
        <w:tc>
          <w:tcPr>
            <w:tcW w:w="1572" w:type="dxa"/>
            <w:vMerge w:val="restart"/>
          </w:tcPr>
          <w:p w14:paraId="7DA783F1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2020</w:t>
            </w:r>
          </w:p>
          <w:p w14:paraId="1E7DB4E8" w14:textId="77777777" w:rsidR="00F72FEA" w:rsidRPr="0091751C" w:rsidRDefault="00F72FEA" w:rsidP="008A7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1E19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1288A91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Heritability</w:t>
            </w:r>
          </w:p>
        </w:tc>
        <w:tc>
          <w:tcPr>
            <w:tcW w:w="1281" w:type="dxa"/>
          </w:tcPr>
          <w:p w14:paraId="1FCA95A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0.99</w:t>
            </w:r>
          </w:p>
        </w:tc>
        <w:tc>
          <w:tcPr>
            <w:tcW w:w="1246" w:type="dxa"/>
          </w:tcPr>
          <w:p w14:paraId="39DC863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212" w:type="dxa"/>
          </w:tcPr>
          <w:p w14:paraId="5C1564D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1473" w:type="dxa"/>
          </w:tcPr>
          <w:p w14:paraId="3BCB424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1292" w:type="dxa"/>
          </w:tcPr>
          <w:p w14:paraId="7FBBAA3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</w:tr>
      <w:tr w:rsidR="00F72FEA" w:rsidRPr="009C7C66" w14:paraId="7CC18985" w14:textId="77777777" w:rsidTr="008A7EB6">
        <w:trPr>
          <w:trHeight w:val="267"/>
        </w:trPr>
        <w:tc>
          <w:tcPr>
            <w:tcW w:w="1572" w:type="dxa"/>
            <w:vMerge/>
          </w:tcPr>
          <w:p w14:paraId="62F1ADD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6CA5DF3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Genotype Variance</w:t>
            </w:r>
          </w:p>
        </w:tc>
        <w:tc>
          <w:tcPr>
            <w:tcW w:w="1281" w:type="dxa"/>
          </w:tcPr>
          <w:p w14:paraId="327185A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305.3**</w:t>
            </w:r>
          </w:p>
        </w:tc>
        <w:tc>
          <w:tcPr>
            <w:tcW w:w="1246" w:type="dxa"/>
          </w:tcPr>
          <w:p w14:paraId="4821C39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244.6**</w:t>
            </w:r>
          </w:p>
        </w:tc>
        <w:tc>
          <w:tcPr>
            <w:tcW w:w="1212" w:type="dxa"/>
          </w:tcPr>
          <w:p w14:paraId="525A5DB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1.0**</w:t>
            </w:r>
          </w:p>
        </w:tc>
        <w:tc>
          <w:tcPr>
            <w:tcW w:w="1473" w:type="dxa"/>
          </w:tcPr>
          <w:p w14:paraId="6FC9FCB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49.3**</w:t>
            </w:r>
          </w:p>
        </w:tc>
        <w:tc>
          <w:tcPr>
            <w:tcW w:w="1292" w:type="dxa"/>
          </w:tcPr>
          <w:p w14:paraId="32F1AE8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28503.2**</w:t>
            </w:r>
          </w:p>
        </w:tc>
      </w:tr>
      <w:tr w:rsidR="00F72FEA" w:rsidRPr="009C7C66" w14:paraId="66E37BD9" w14:textId="77777777" w:rsidTr="008A7EB6">
        <w:trPr>
          <w:trHeight w:val="267"/>
        </w:trPr>
        <w:tc>
          <w:tcPr>
            <w:tcW w:w="1572" w:type="dxa"/>
            <w:vMerge/>
          </w:tcPr>
          <w:p w14:paraId="27C5A5A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6470FF1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Residual Variance</w:t>
            </w:r>
          </w:p>
        </w:tc>
        <w:tc>
          <w:tcPr>
            <w:tcW w:w="1281" w:type="dxa"/>
          </w:tcPr>
          <w:p w14:paraId="5DF5EB44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246" w:type="dxa"/>
          </w:tcPr>
          <w:p w14:paraId="3E4F8378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60.6</w:t>
            </w:r>
          </w:p>
        </w:tc>
        <w:tc>
          <w:tcPr>
            <w:tcW w:w="1212" w:type="dxa"/>
          </w:tcPr>
          <w:p w14:paraId="0B735E6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0.7</w:t>
            </w:r>
          </w:p>
        </w:tc>
        <w:tc>
          <w:tcPr>
            <w:tcW w:w="1473" w:type="dxa"/>
          </w:tcPr>
          <w:p w14:paraId="63FA282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292" w:type="dxa"/>
          </w:tcPr>
          <w:p w14:paraId="0EE4497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906.3</w:t>
            </w:r>
          </w:p>
        </w:tc>
      </w:tr>
      <w:tr w:rsidR="00F72FEA" w:rsidRPr="009C7C66" w14:paraId="4E0FF644" w14:textId="77777777" w:rsidTr="008A7EB6">
        <w:trPr>
          <w:trHeight w:val="267"/>
        </w:trPr>
        <w:tc>
          <w:tcPr>
            <w:tcW w:w="1572" w:type="dxa"/>
            <w:vMerge/>
          </w:tcPr>
          <w:p w14:paraId="40132C5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3A97FC43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Grand Mean</w:t>
            </w:r>
          </w:p>
        </w:tc>
        <w:tc>
          <w:tcPr>
            <w:tcW w:w="1281" w:type="dxa"/>
          </w:tcPr>
          <w:p w14:paraId="73B57233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92.0</w:t>
            </w:r>
          </w:p>
        </w:tc>
        <w:tc>
          <w:tcPr>
            <w:tcW w:w="1246" w:type="dxa"/>
          </w:tcPr>
          <w:p w14:paraId="12EB02E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89.1</w:t>
            </w:r>
          </w:p>
        </w:tc>
        <w:tc>
          <w:tcPr>
            <w:tcW w:w="1212" w:type="dxa"/>
          </w:tcPr>
          <w:p w14:paraId="5CDAC21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6.9</w:t>
            </w:r>
          </w:p>
        </w:tc>
        <w:tc>
          <w:tcPr>
            <w:tcW w:w="1473" w:type="dxa"/>
          </w:tcPr>
          <w:p w14:paraId="4F55B1D8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36.0</w:t>
            </w:r>
          </w:p>
        </w:tc>
        <w:tc>
          <w:tcPr>
            <w:tcW w:w="1292" w:type="dxa"/>
          </w:tcPr>
          <w:p w14:paraId="2594871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324.9</w:t>
            </w:r>
          </w:p>
        </w:tc>
      </w:tr>
      <w:tr w:rsidR="00F72FEA" w:rsidRPr="009C7C66" w14:paraId="66AB5707" w14:textId="77777777" w:rsidTr="008A7EB6">
        <w:trPr>
          <w:trHeight w:val="267"/>
        </w:trPr>
        <w:tc>
          <w:tcPr>
            <w:tcW w:w="1572" w:type="dxa"/>
            <w:vMerge/>
          </w:tcPr>
          <w:p w14:paraId="55677847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7D7E130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LSD</w:t>
            </w:r>
          </w:p>
        </w:tc>
        <w:tc>
          <w:tcPr>
            <w:tcW w:w="1281" w:type="dxa"/>
          </w:tcPr>
          <w:p w14:paraId="68AC1E0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1246" w:type="dxa"/>
          </w:tcPr>
          <w:p w14:paraId="2E09A8F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14.6</w:t>
            </w:r>
          </w:p>
        </w:tc>
        <w:tc>
          <w:tcPr>
            <w:tcW w:w="1212" w:type="dxa"/>
          </w:tcPr>
          <w:p w14:paraId="43A4208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473" w:type="dxa"/>
          </w:tcPr>
          <w:p w14:paraId="0A811DE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292" w:type="dxa"/>
          </w:tcPr>
          <w:p w14:paraId="16661E7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59.7</w:t>
            </w:r>
          </w:p>
        </w:tc>
      </w:tr>
      <w:tr w:rsidR="00F72FEA" w:rsidRPr="009C7C66" w14:paraId="7DD1C457" w14:textId="77777777" w:rsidTr="008A7EB6">
        <w:trPr>
          <w:trHeight w:val="267"/>
        </w:trPr>
        <w:tc>
          <w:tcPr>
            <w:tcW w:w="1572" w:type="dxa"/>
            <w:vMerge/>
          </w:tcPr>
          <w:p w14:paraId="5636904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064A648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CV</w:t>
            </w:r>
          </w:p>
        </w:tc>
        <w:tc>
          <w:tcPr>
            <w:tcW w:w="1281" w:type="dxa"/>
          </w:tcPr>
          <w:p w14:paraId="6EFFCD0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0.9</w:t>
            </w:r>
          </w:p>
        </w:tc>
        <w:tc>
          <w:tcPr>
            <w:tcW w:w="1246" w:type="dxa"/>
          </w:tcPr>
          <w:p w14:paraId="666AAAD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1212" w:type="dxa"/>
          </w:tcPr>
          <w:p w14:paraId="2529C83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1473" w:type="dxa"/>
          </w:tcPr>
          <w:p w14:paraId="4EF296FC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292" w:type="dxa"/>
          </w:tcPr>
          <w:p w14:paraId="4B97137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9.3</w:t>
            </w:r>
          </w:p>
        </w:tc>
      </w:tr>
      <w:tr w:rsidR="00F72FEA" w:rsidRPr="009C7C66" w14:paraId="7C22D4AE" w14:textId="77777777" w:rsidTr="008A7EB6">
        <w:trPr>
          <w:trHeight w:val="267"/>
        </w:trPr>
        <w:tc>
          <w:tcPr>
            <w:tcW w:w="1572" w:type="dxa"/>
            <w:vMerge/>
          </w:tcPr>
          <w:p w14:paraId="73664C3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3685E71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n Replicates</w:t>
            </w:r>
          </w:p>
        </w:tc>
        <w:tc>
          <w:tcPr>
            <w:tcW w:w="1281" w:type="dxa"/>
          </w:tcPr>
          <w:p w14:paraId="4A00325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46" w:type="dxa"/>
          </w:tcPr>
          <w:p w14:paraId="04989957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12" w:type="dxa"/>
          </w:tcPr>
          <w:p w14:paraId="6D3F4EA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73" w:type="dxa"/>
          </w:tcPr>
          <w:p w14:paraId="30B8874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92" w:type="dxa"/>
          </w:tcPr>
          <w:p w14:paraId="3229796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72FEA" w:rsidRPr="009C7C66" w14:paraId="437692F2" w14:textId="77777777" w:rsidTr="008A7EB6">
        <w:trPr>
          <w:trHeight w:val="267"/>
        </w:trPr>
        <w:tc>
          <w:tcPr>
            <w:tcW w:w="1572" w:type="dxa"/>
            <w:vMerge w:val="restart"/>
          </w:tcPr>
          <w:p w14:paraId="5F4611D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Overall</w:t>
            </w:r>
          </w:p>
        </w:tc>
        <w:tc>
          <w:tcPr>
            <w:tcW w:w="2003" w:type="dxa"/>
          </w:tcPr>
          <w:p w14:paraId="1E2858D4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Heritability</w:t>
            </w:r>
          </w:p>
        </w:tc>
        <w:tc>
          <w:tcPr>
            <w:tcW w:w="1281" w:type="dxa"/>
          </w:tcPr>
          <w:p w14:paraId="0CE4751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0.76</w:t>
            </w:r>
          </w:p>
        </w:tc>
        <w:tc>
          <w:tcPr>
            <w:tcW w:w="1246" w:type="dxa"/>
          </w:tcPr>
          <w:p w14:paraId="336BBB8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0.85</w:t>
            </w:r>
          </w:p>
        </w:tc>
        <w:tc>
          <w:tcPr>
            <w:tcW w:w="1212" w:type="dxa"/>
          </w:tcPr>
          <w:p w14:paraId="4707212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1473" w:type="dxa"/>
          </w:tcPr>
          <w:p w14:paraId="778EFA6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0.46</w:t>
            </w:r>
          </w:p>
        </w:tc>
        <w:tc>
          <w:tcPr>
            <w:tcW w:w="1292" w:type="dxa"/>
          </w:tcPr>
          <w:p w14:paraId="432A2913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1751C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</w:tr>
      <w:tr w:rsidR="00F72FEA" w:rsidRPr="009C7C66" w14:paraId="1AC96010" w14:textId="77777777" w:rsidTr="008A7EB6">
        <w:trPr>
          <w:trHeight w:val="267"/>
        </w:trPr>
        <w:tc>
          <w:tcPr>
            <w:tcW w:w="1572" w:type="dxa"/>
            <w:vMerge/>
          </w:tcPr>
          <w:p w14:paraId="36F02DF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37207E0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Genotype Variance</w:t>
            </w:r>
          </w:p>
        </w:tc>
        <w:tc>
          <w:tcPr>
            <w:tcW w:w="1281" w:type="dxa"/>
          </w:tcPr>
          <w:p w14:paraId="7490955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119.95**</w:t>
            </w:r>
          </w:p>
        </w:tc>
        <w:tc>
          <w:tcPr>
            <w:tcW w:w="1246" w:type="dxa"/>
          </w:tcPr>
          <w:p w14:paraId="69BDCB3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204.72**</w:t>
            </w:r>
          </w:p>
        </w:tc>
        <w:tc>
          <w:tcPr>
            <w:tcW w:w="1212" w:type="dxa"/>
          </w:tcPr>
          <w:p w14:paraId="31293DF8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0.54**</w:t>
            </w:r>
          </w:p>
        </w:tc>
        <w:tc>
          <w:tcPr>
            <w:tcW w:w="1473" w:type="dxa"/>
          </w:tcPr>
          <w:p w14:paraId="163B0FC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19.62**</w:t>
            </w:r>
          </w:p>
        </w:tc>
        <w:tc>
          <w:tcPr>
            <w:tcW w:w="1292" w:type="dxa"/>
          </w:tcPr>
          <w:p w14:paraId="72D970CD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20484.38**</w:t>
            </w:r>
          </w:p>
        </w:tc>
      </w:tr>
      <w:tr w:rsidR="00F72FEA" w:rsidRPr="009C7C66" w14:paraId="56B36DA3" w14:textId="77777777" w:rsidTr="008A7EB6">
        <w:trPr>
          <w:trHeight w:val="267"/>
        </w:trPr>
        <w:tc>
          <w:tcPr>
            <w:tcW w:w="1572" w:type="dxa"/>
            <w:vMerge/>
          </w:tcPr>
          <w:p w14:paraId="3A76F56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00B0E44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Gen X Loc Variance</w:t>
            </w:r>
          </w:p>
        </w:tc>
        <w:tc>
          <w:tcPr>
            <w:tcW w:w="1281" w:type="dxa"/>
          </w:tcPr>
          <w:p w14:paraId="1D3267A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74.12**</w:t>
            </w:r>
          </w:p>
        </w:tc>
        <w:tc>
          <w:tcPr>
            <w:tcW w:w="1246" w:type="dxa"/>
          </w:tcPr>
          <w:p w14:paraId="31BF9F8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51.54**</w:t>
            </w:r>
          </w:p>
        </w:tc>
        <w:tc>
          <w:tcPr>
            <w:tcW w:w="1212" w:type="dxa"/>
          </w:tcPr>
          <w:p w14:paraId="1F56E66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0.6**</w:t>
            </w:r>
          </w:p>
        </w:tc>
        <w:tc>
          <w:tcPr>
            <w:tcW w:w="1473" w:type="dxa"/>
          </w:tcPr>
          <w:p w14:paraId="63D2BB86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22.92**</w:t>
            </w:r>
          </w:p>
        </w:tc>
        <w:tc>
          <w:tcPr>
            <w:tcW w:w="1292" w:type="dxa"/>
          </w:tcPr>
          <w:p w14:paraId="2670F6A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14215.55**</w:t>
            </w:r>
          </w:p>
        </w:tc>
      </w:tr>
      <w:tr w:rsidR="00F72FEA" w:rsidRPr="009C7C66" w14:paraId="06F56305" w14:textId="77777777" w:rsidTr="008A7EB6">
        <w:trPr>
          <w:trHeight w:val="267"/>
        </w:trPr>
        <w:tc>
          <w:tcPr>
            <w:tcW w:w="1572" w:type="dxa"/>
            <w:vMerge/>
          </w:tcPr>
          <w:p w14:paraId="3C81E18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5DB6C82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Residual Variance</w:t>
            </w:r>
          </w:p>
        </w:tc>
        <w:tc>
          <w:tcPr>
            <w:tcW w:w="1281" w:type="dxa"/>
          </w:tcPr>
          <w:p w14:paraId="482A13AE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246" w:type="dxa"/>
          </w:tcPr>
          <w:p w14:paraId="1141CFE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40.33</w:t>
            </w:r>
          </w:p>
        </w:tc>
        <w:tc>
          <w:tcPr>
            <w:tcW w:w="1212" w:type="dxa"/>
          </w:tcPr>
          <w:p w14:paraId="24D2AF8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0.57</w:t>
            </w:r>
          </w:p>
        </w:tc>
        <w:tc>
          <w:tcPr>
            <w:tcW w:w="1473" w:type="dxa"/>
          </w:tcPr>
          <w:p w14:paraId="41A3E418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47.45</w:t>
            </w:r>
          </w:p>
        </w:tc>
        <w:tc>
          <w:tcPr>
            <w:tcW w:w="1292" w:type="dxa"/>
          </w:tcPr>
          <w:p w14:paraId="47724CB4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528.04</w:t>
            </w:r>
          </w:p>
        </w:tc>
      </w:tr>
      <w:tr w:rsidR="00F72FEA" w:rsidRPr="009C7C66" w14:paraId="383D06DA" w14:textId="77777777" w:rsidTr="008A7EB6">
        <w:trPr>
          <w:trHeight w:val="267"/>
        </w:trPr>
        <w:tc>
          <w:tcPr>
            <w:tcW w:w="1572" w:type="dxa"/>
            <w:vMerge/>
          </w:tcPr>
          <w:p w14:paraId="0EE4713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6CD70504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Grand Mean</w:t>
            </w:r>
          </w:p>
        </w:tc>
        <w:tc>
          <w:tcPr>
            <w:tcW w:w="1281" w:type="dxa"/>
          </w:tcPr>
          <w:p w14:paraId="0FE86EB4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86.08</w:t>
            </w:r>
          </w:p>
        </w:tc>
        <w:tc>
          <w:tcPr>
            <w:tcW w:w="1246" w:type="dxa"/>
          </w:tcPr>
          <w:p w14:paraId="62EBB9C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87.84</w:t>
            </w:r>
          </w:p>
        </w:tc>
        <w:tc>
          <w:tcPr>
            <w:tcW w:w="1212" w:type="dxa"/>
          </w:tcPr>
          <w:p w14:paraId="084388C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6.83</w:t>
            </w:r>
          </w:p>
        </w:tc>
        <w:tc>
          <w:tcPr>
            <w:tcW w:w="1473" w:type="dxa"/>
          </w:tcPr>
          <w:p w14:paraId="21E1E5B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37.25</w:t>
            </w:r>
          </w:p>
        </w:tc>
        <w:tc>
          <w:tcPr>
            <w:tcW w:w="1292" w:type="dxa"/>
          </w:tcPr>
          <w:p w14:paraId="7236B7F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352.11</w:t>
            </w:r>
          </w:p>
        </w:tc>
      </w:tr>
      <w:tr w:rsidR="00F72FEA" w:rsidRPr="009C7C66" w14:paraId="5D3C1A49" w14:textId="77777777" w:rsidTr="008A7EB6">
        <w:trPr>
          <w:trHeight w:val="267"/>
        </w:trPr>
        <w:tc>
          <w:tcPr>
            <w:tcW w:w="1572" w:type="dxa"/>
            <w:vMerge/>
          </w:tcPr>
          <w:p w14:paraId="183CBDF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</w:tcPr>
          <w:p w14:paraId="6D50DF0F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LSD</w:t>
            </w:r>
          </w:p>
        </w:tc>
        <w:tc>
          <w:tcPr>
            <w:tcW w:w="1281" w:type="dxa"/>
          </w:tcPr>
          <w:p w14:paraId="528A27F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14.81</w:t>
            </w:r>
          </w:p>
        </w:tc>
        <w:tc>
          <w:tcPr>
            <w:tcW w:w="1246" w:type="dxa"/>
          </w:tcPr>
          <w:p w14:paraId="192C807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15.39</w:t>
            </w:r>
          </w:p>
        </w:tc>
        <w:tc>
          <w:tcPr>
            <w:tcW w:w="1212" w:type="dxa"/>
          </w:tcPr>
          <w:p w14:paraId="5B48CBCA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  <w:tc>
          <w:tcPr>
            <w:tcW w:w="1473" w:type="dxa"/>
          </w:tcPr>
          <w:p w14:paraId="12BEE29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9.08</w:t>
            </w:r>
          </w:p>
        </w:tc>
        <w:tc>
          <w:tcPr>
            <w:tcW w:w="1292" w:type="dxa"/>
          </w:tcPr>
          <w:p w14:paraId="4006BAE1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203.19</w:t>
            </w:r>
          </w:p>
        </w:tc>
      </w:tr>
      <w:tr w:rsidR="00F72FEA" w:rsidRPr="009C7C66" w14:paraId="4C56B592" w14:textId="77777777" w:rsidTr="008A7EB6">
        <w:trPr>
          <w:trHeight w:val="267"/>
        </w:trPr>
        <w:tc>
          <w:tcPr>
            <w:tcW w:w="1572" w:type="dxa"/>
            <w:vMerge/>
          </w:tcPr>
          <w:p w14:paraId="65C9467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14:paraId="75A175A2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CV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4E2AB459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575594C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7.23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09392CA0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11.09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14:paraId="7171AE8B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18.49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31420215" w14:textId="77777777" w:rsidR="00F72FEA" w:rsidRPr="009C7C66" w:rsidRDefault="00F72FEA" w:rsidP="008A7EB6">
            <w:pPr>
              <w:rPr>
                <w:rFonts w:ascii="Times New Roman" w:hAnsi="Times New Roman" w:cs="Times New Roman"/>
              </w:rPr>
            </w:pPr>
            <w:r w:rsidRPr="009C7C66">
              <w:rPr>
                <w:rFonts w:ascii="Times New Roman" w:hAnsi="Times New Roman" w:cs="Times New Roman"/>
                <w:color w:val="000000"/>
              </w:rPr>
              <w:t>6.53</w:t>
            </w:r>
          </w:p>
        </w:tc>
      </w:tr>
    </w:tbl>
    <w:p w14:paraId="358088FE" w14:textId="77777777" w:rsidR="00F72FEA" w:rsidRPr="009C7C66" w:rsidRDefault="00F72FEA" w:rsidP="00F72FEA">
      <w:pPr>
        <w:ind w:hanging="426"/>
        <w:rPr>
          <w:rFonts w:ascii="Times New Roman" w:hAnsi="Times New Roman" w:cs="Times New Roman"/>
        </w:rPr>
      </w:pPr>
      <w:r w:rsidRPr="009C7C66">
        <w:rPr>
          <w:rFonts w:ascii="Times New Roman" w:hAnsi="Times New Roman" w:cs="Times New Roman"/>
        </w:rPr>
        <w:t>DH; Days to heading, PH; Plant height, SL; Spike length, TGW; Thousand grain weight, GY; Grain yield, LSD; Least significant difference, CV; Coefficient of variance, *; 5%, **; 1%.</w:t>
      </w:r>
    </w:p>
    <w:p w14:paraId="1F1441C8" w14:textId="77777777" w:rsidR="00F72FEA" w:rsidRDefault="00F72FEA" w:rsidP="00F72FEA">
      <w:pPr>
        <w:rPr>
          <w:rFonts w:ascii="Times New Roman" w:hAnsi="Times New Roman" w:cs="Times New Roman"/>
        </w:rPr>
      </w:pPr>
    </w:p>
    <w:p w14:paraId="672C5066" w14:textId="77777777" w:rsidR="00F72FEA" w:rsidRDefault="00F72FEA" w:rsidP="00F72FEA"/>
    <w:p w14:paraId="538ACA9D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EA"/>
    <w:rsid w:val="00195413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  <w:rsid w:val="00F56B50"/>
    <w:rsid w:val="00F7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F343"/>
  <w15:chartTrackingRefBased/>
  <w15:docId w15:val="{CA7A654E-94BC-4B2C-AA77-EC0CC154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FEA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F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F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F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F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F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F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F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F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F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F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F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F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F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F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72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F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72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FE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72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FEA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72F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F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F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FE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2FEA"/>
    <w:pPr>
      <w:spacing w:after="0" w:line="240" w:lineRule="auto"/>
    </w:pPr>
    <w:rPr>
      <w:sz w:val="22"/>
      <w:szCs w:val="22"/>
      <w:lang w:val="en-IN"/>
    </w:rPr>
  </w:style>
  <w:style w:type="table" w:styleId="GridTable1Light-Accent6">
    <w:name w:val="Grid Table 1 Light Accent 6"/>
    <w:basedOn w:val="TableNormal"/>
    <w:uiPriority w:val="46"/>
    <w:rsid w:val="00F72FEA"/>
    <w:pPr>
      <w:spacing w:after="0" w:line="240" w:lineRule="auto"/>
    </w:pPr>
    <w:rPr>
      <w:sz w:val="22"/>
      <w:szCs w:val="22"/>
      <w:lang w:val="en-IN"/>
    </w:r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72FEA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microsoft.com/office/2007/relationships/hdphoto" Target="media/hdphoto1.wdp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hdphoto" Target="media/hdphoto2.wdp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604</Words>
  <Characters>3444</Characters>
  <Application>Microsoft Office Word</Application>
  <DocSecurity>0</DocSecurity>
  <Lines>28</Lines>
  <Paragraphs>8</Paragraphs>
  <ScaleCrop>false</ScaleCrop>
  <Company>Springer Nature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2026-08-19T12:24:00Z</dcterms:created>
  <dcterms:modified xsi:type="dcterms:W3CDTF">2026-08-19T12:24:00Z</dcterms:modified>
</cp:coreProperties>
</file>