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C7FB4" w14:textId="3232CA19" w:rsidR="000D1CB4" w:rsidRDefault="001079FE" w:rsidP="000D1CB4">
      <w:pPr>
        <w:spacing w:line="480" w:lineRule="auto"/>
        <w:ind w:rightChars="12" w:right="25"/>
        <w:rPr>
          <w:rFonts w:ascii="Times New Roman" w:hAnsi="Times New Roman"/>
          <w:b/>
          <w:bCs/>
          <w:sz w:val="36"/>
          <w:szCs w:val="36"/>
        </w:rPr>
      </w:pPr>
      <w:bookmarkStart w:id="0" w:name="OLE_LINK25"/>
      <w:r w:rsidRPr="0058771F">
        <w:rPr>
          <w:rFonts w:ascii="Times New Roman" w:hAnsi="Times New Roman"/>
          <w:b/>
          <w:bCs/>
          <w:sz w:val="36"/>
          <w:szCs w:val="36"/>
        </w:rPr>
        <w:t>Supplementary Materials</w:t>
      </w:r>
    </w:p>
    <w:bookmarkEnd w:id="0"/>
    <w:p w14:paraId="594BFE2C" w14:textId="77777777" w:rsidR="000D1CB4" w:rsidRPr="00CA04CD" w:rsidRDefault="000D1CB4" w:rsidP="000D1CB4">
      <w:pPr>
        <w:spacing w:line="480" w:lineRule="auto"/>
        <w:ind w:rightChars="12" w:right="25"/>
        <w:rPr>
          <w:rFonts w:ascii="Times New Roman" w:hAnsi="Times New Roman"/>
          <w:b/>
          <w:bCs/>
          <w:sz w:val="24"/>
          <w:szCs w:val="24"/>
        </w:rPr>
      </w:pPr>
      <w:r w:rsidRPr="00CA04CD">
        <w:rPr>
          <w:rFonts w:ascii="Times New Roman" w:hAnsi="Times New Roman"/>
          <w:b/>
          <w:bCs/>
          <w:sz w:val="24"/>
          <w:szCs w:val="24"/>
        </w:rPr>
        <w:t>Experimental alloy</w:t>
      </w:r>
    </w:p>
    <w:p w14:paraId="5362B979" w14:textId="77777777" w:rsidR="000D1CB4" w:rsidRPr="00A75036" w:rsidRDefault="000D1CB4" w:rsidP="000D1CB4">
      <w:pPr>
        <w:spacing w:line="480" w:lineRule="auto"/>
        <w:ind w:rightChars="12" w:right="25" w:firstLine="420"/>
        <w:rPr>
          <w:rFonts w:ascii="Times New Roman" w:hAnsi="Times New Roman"/>
          <w:sz w:val="24"/>
          <w:szCs w:val="24"/>
        </w:rPr>
      </w:pPr>
      <w:r w:rsidRPr="00CA04CD">
        <w:rPr>
          <w:rFonts w:ascii="Times New Roman" w:hAnsi="Times New Roman"/>
          <w:sz w:val="24"/>
          <w:szCs w:val="24"/>
        </w:rPr>
        <w:t>The Mg–1.8Zn–0.2Ca alloys were prepared from high-purity Mg, Zn, and Ca by induction melting in a steel mold crucible under a gas mixture of 99.5% CO2 and 0.5% SF6 atmosphere. The billet was homogenized at 673 K and subsequently extruded at 653 K with an extrusion ratio of 25:1 to produce a plate with a cross-sectional area of 40 × 5 mm².</w:t>
      </w:r>
    </w:p>
    <w:p w14:paraId="0D72287C" w14:textId="77777777" w:rsidR="000D1CB4" w:rsidRDefault="000D1CB4" w:rsidP="000D1CB4">
      <w:pPr>
        <w:spacing w:line="480" w:lineRule="auto"/>
        <w:ind w:rightChars="12" w:right="2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2510E76F" wp14:editId="2827DB00">
            <wp:extent cx="5168354" cy="2370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352" cy="238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A8483" w14:textId="3A3987AB" w:rsidR="003A4185" w:rsidRDefault="000D1CB4" w:rsidP="00CE225E">
      <w:pPr>
        <w:ind w:rightChars="12" w:right="25"/>
        <w:rPr>
          <w:rFonts w:ascii="Times New Roman" w:hAnsi="Times New Roman"/>
          <w:b/>
          <w:bCs/>
          <w:szCs w:val="21"/>
        </w:rPr>
      </w:pPr>
      <w:r w:rsidRPr="00391184">
        <w:rPr>
          <w:rFonts w:ascii="Times New Roman" w:hAnsi="Times New Roman" w:hint="eastAsia"/>
          <w:b/>
          <w:bCs/>
          <w:szCs w:val="21"/>
        </w:rPr>
        <w:t>Fig.</w:t>
      </w:r>
      <w:r w:rsidRPr="00391184">
        <w:rPr>
          <w:rFonts w:ascii="Times New Roman" w:hAnsi="Times New Roman"/>
          <w:b/>
          <w:bCs/>
          <w:szCs w:val="21"/>
        </w:rPr>
        <w:t xml:space="preserve"> S1 IPF map and pole figure of initial microstructure.</w:t>
      </w:r>
      <w:r w:rsidR="00724C07">
        <w:rPr>
          <w:rFonts w:ascii="Times New Roman" w:hAnsi="Times New Roman"/>
          <w:b/>
          <w:bCs/>
          <w:szCs w:val="21"/>
        </w:rPr>
        <w:t xml:space="preserve"> </w:t>
      </w:r>
      <w:r w:rsidR="00724C07" w:rsidRPr="00724C07">
        <w:rPr>
          <w:rFonts w:ascii="Times New Roman" w:hAnsi="Times New Roman"/>
          <w:b/>
          <w:bCs/>
          <w:szCs w:val="21"/>
        </w:rPr>
        <w:t>Scale bar = 200 </w:t>
      </w:r>
      <w:proofErr w:type="spellStart"/>
      <w:r w:rsidR="00724C07" w:rsidRPr="00724C07">
        <w:rPr>
          <w:rFonts w:ascii="Times New Roman" w:hAnsi="Times New Roman"/>
          <w:b/>
          <w:bCs/>
          <w:szCs w:val="21"/>
        </w:rPr>
        <w:t>μm</w:t>
      </w:r>
      <w:proofErr w:type="spellEnd"/>
      <w:r w:rsidR="00724C07" w:rsidRPr="00724C07">
        <w:rPr>
          <w:rFonts w:ascii="Times New Roman" w:hAnsi="Times New Roman"/>
          <w:b/>
          <w:bCs/>
          <w:szCs w:val="21"/>
        </w:rPr>
        <w:t>.</w:t>
      </w:r>
    </w:p>
    <w:p w14:paraId="449D7138" w14:textId="798927E7" w:rsidR="00D304A9" w:rsidRDefault="00D304A9" w:rsidP="00D304A9">
      <w:pPr>
        <w:spacing w:line="480" w:lineRule="auto"/>
        <w:ind w:rightChars="12" w:right="25"/>
        <w:rPr>
          <w:rFonts w:ascii="Times New Roman" w:hAnsi="Times New Roman"/>
          <w:b/>
          <w:bCs/>
          <w:sz w:val="24"/>
          <w:szCs w:val="24"/>
        </w:rPr>
      </w:pPr>
      <w:r w:rsidRPr="001079FE">
        <w:rPr>
          <w:rFonts w:ascii="Times New Roman" w:hAnsi="Times New Roman"/>
          <w:b/>
          <w:bCs/>
          <w:sz w:val="24"/>
          <w:szCs w:val="24"/>
        </w:rPr>
        <w:t xml:space="preserve">Supplementary for </w:t>
      </w:r>
      <w:r w:rsidRPr="00D304A9">
        <w:rPr>
          <w:rFonts w:ascii="Times New Roman" w:hAnsi="Times New Roman"/>
          <w:b/>
          <w:bCs/>
          <w:sz w:val="24"/>
          <w:szCs w:val="24"/>
        </w:rPr>
        <w:t>processing steps</w:t>
      </w:r>
    </w:p>
    <w:p w14:paraId="1DCCC35A" w14:textId="29B8B713" w:rsidR="00BE5516" w:rsidRPr="00694D89" w:rsidRDefault="00E975FC" w:rsidP="00E975FC">
      <w:pPr>
        <w:spacing w:line="480" w:lineRule="auto"/>
        <w:ind w:rightChars="12" w:right="25" w:firstLine="420"/>
        <w:rPr>
          <w:rFonts w:ascii="Times New Roman" w:hAnsi="Times New Roman" w:cs="Times New Roman"/>
          <w:b/>
          <w:bCs/>
          <w:sz w:val="24"/>
          <w:szCs w:val="24"/>
        </w:rPr>
      </w:pPr>
      <w:r w:rsidRPr="00694D89">
        <w:rPr>
          <w:rFonts w:ascii="Times New Roman" w:hAnsi="Times New Roman" w:cs="Times New Roman"/>
          <w:sz w:val="24"/>
          <w:szCs w:val="24"/>
        </w:rPr>
        <w:t>M denotes the parent matrix with Euler angles of (88°, 79°, 31°). During the first deformation step, the T</w:t>
      </w:r>
      <w:r w:rsidR="00694D89" w:rsidRPr="00694D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94D89">
        <w:rPr>
          <w:rFonts w:ascii="Times New Roman" w:hAnsi="Times New Roman" w:cs="Times New Roman"/>
          <w:sz w:val="24"/>
          <w:szCs w:val="24"/>
        </w:rPr>
        <w:t xml:space="preserve"> twin variant, with Euler angles of (19°, 12°, 36°), is activated in M and is identified as the </w:t>
      </w:r>
      <w:r w:rsidRPr="00694D89">
        <w:rPr>
          <w:rFonts w:ascii="Times New Roman" w:hAnsi="Times New Roman" w:cs="Times New Roman"/>
          <w:color w:val="1F1F1F"/>
          <w:kern w:val="0"/>
          <w:sz w:val="24"/>
          <w:szCs w:val="24"/>
        </w:rPr>
        <w:t>(</w:t>
      </w:r>
      <m:oMath>
        <m:r>
          <m:rPr>
            <m:nor/>
          </m:rPr>
          <w:rPr>
            <w:rFonts w:ascii="Times New Roman" w:hAnsi="Times New Roman" w:cs="Times New Roman"/>
            <w:color w:val="1F1F1F"/>
            <w:kern w:val="0"/>
            <w:sz w:val="24"/>
            <w:szCs w:val="24"/>
          </w:rPr>
          <m:t>01</m:t>
        </m:r>
        <m:acc>
          <m:accPr>
            <m:chr m:val="̅"/>
            <m:ctrlPr>
              <w:rPr>
                <w:rFonts w:ascii="Cambria Math" w:hAnsi="Cambria Math" w:cs="Times New Roman"/>
                <w:color w:val="1F1F1F"/>
                <w:kern w:val="0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color w:val="1F1F1F"/>
                <w:kern w:val="0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color w:val="1F1F1F"/>
            <w:kern w:val="0"/>
            <w:sz w:val="24"/>
            <w:szCs w:val="24"/>
          </w:rPr>
          <m:t>2</m:t>
        </m:r>
      </m:oMath>
      <w:r w:rsidRPr="00694D89">
        <w:rPr>
          <w:rFonts w:ascii="Times New Roman" w:hAnsi="Times New Roman" w:cs="Times New Roman"/>
          <w:color w:val="1F1F1F"/>
          <w:kern w:val="0"/>
          <w:sz w:val="24"/>
          <w:szCs w:val="24"/>
        </w:rPr>
        <w:t>)</w:t>
      </w:r>
      <w:r w:rsidRPr="00694D89">
        <w:rPr>
          <w:rFonts w:ascii="Times New Roman" w:hAnsi="Times New Roman" w:cs="Times New Roman"/>
          <w:sz w:val="24"/>
          <w:szCs w:val="24"/>
        </w:rPr>
        <w:t xml:space="preserve"> variant with respect to the parent matrix. A secondary twin, denoted as T</w:t>
      </w:r>
      <w:r w:rsidR="00694D89" w:rsidRPr="00694D8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94D89">
        <w:rPr>
          <w:rFonts w:ascii="Times New Roman" w:hAnsi="Times New Roman" w:cs="Times New Roman"/>
          <w:sz w:val="24"/>
          <w:szCs w:val="24"/>
        </w:rPr>
        <w:t>, subsequently forms within T</w:t>
      </w:r>
      <w:bookmarkStart w:id="1" w:name="OLE_LINK114"/>
      <w:r w:rsidR="00694D89" w:rsidRPr="00694D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bookmarkEnd w:id="1"/>
      <w:r w:rsidRPr="00694D89">
        <w:rPr>
          <w:rFonts w:ascii="Times New Roman" w:hAnsi="Times New Roman" w:cs="Times New Roman"/>
          <w:sz w:val="24"/>
          <w:szCs w:val="24"/>
        </w:rPr>
        <w:t>. T</w:t>
      </w:r>
      <w:r w:rsidR="00694D89" w:rsidRPr="00694D8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94D89">
        <w:rPr>
          <w:rFonts w:ascii="Times New Roman" w:hAnsi="Times New Roman" w:cs="Times New Roman"/>
          <w:sz w:val="24"/>
          <w:szCs w:val="24"/>
        </w:rPr>
        <w:t xml:space="preserve"> has Euler angles of (150°, 83°, 26°) and corresponds to the </w:t>
      </w:r>
      <w:r w:rsidRPr="00694D89">
        <w:rPr>
          <w:rFonts w:ascii="Times New Roman" w:hAnsi="Times New Roman" w:cs="Times New Roman"/>
          <w:color w:val="1F1F1F"/>
          <w:kern w:val="0"/>
          <w:sz w:val="24"/>
          <w:szCs w:val="24"/>
        </w:rPr>
        <w:t>(</w:t>
      </w:r>
      <m:oMath>
        <m:acc>
          <m:accPr>
            <m:chr m:val="̅"/>
            <m:ctrlPr>
              <w:rPr>
                <w:rFonts w:ascii="Cambria Math" w:hAnsi="Cambria Math" w:cs="Times New Roman"/>
                <w:color w:val="1F1F1F"/>
                <w:kern w:val="0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color w:val="1F1F1F"/>
                <w:kern w:val="0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color w:val="1F1F1F"/>
            <w:kern w:val="0"/>
            <w:sz w:val="24"/>
            <w:szCs w:val="24"/>
          </w:rPr>
          <m:t>012</m:t>
        </m:r>
      </m:oMath>
      <w:r w:rsidRPr="00694D89">
        <w:rPr>
          <w:rFonts w:ascii="Times New Roman" w:hAnsi="Times New Roman" w:cs="Times New Roman"/>
          <w:color w:val="1F1F1F"/>
          <w:kern w:val="0"/>
          <w:sz w:val="24"/>
          <w:szCs w:val="24"/>
        </w:rPr>
        <w:t>)</w:t>
      </w:r>
      <w:r w:rsidRPr="00694D89">
        <w:rPr>
          <w:rFonts w:ascii="Times New Roman" w:hAnsi="Times New Roman" w:cs="Times New Roman"/>
          <w:sz w:val="24"/>
          <w:szCs w:val="24"/>
        </w:rPr>
        <w:t xml:space="preserve"> variant with T</w:t>
      </w:r>
      <w:r w:rsidR="00694D89" w:rsidRPr="00694D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94D89">
        <w:rPr>
          <w:rFonts w:ascii="Times New Roman" w:hAnsi="Times New Roman" w:cs="Times New Roman"/>
          <w:sz w:val="24"/>
          <w:szCs w:val="24"/>
        </w:rPr>
        <w:t xml:space="preserve"> serving as its parent orientation. During the subsequent change in strain path, another twin variant, T</w:t>
      </w:r>
      <w:r w:rsidR="00694D8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4D89">
        <w:rPr>
          <w:rFonts w:ascii="Times New Roman" w:hAnsi="Times New Roman" w:cs="Times New Roman"/>
          <w:sz w:val="24"/>
          <w:szCs w:val="24"/>
        </w:rPr>
        <w:t>, is activated directly from M and is identified as the (</w:t>
      </w:r>
      <m:oMath>
        <m:acc>
          <m:accPr>
            <m:chr m:val="̅"/>
            <m:ctrlPr>
              <w:rPr>
                <w:rFonts w:ascii="Cambria Math" w:hAnsi="Cambria Math" w:cs="Times New Roman"/>
                <w:color w:val="1F1F1F"/>
                <w:kern w:val="0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color w:val="1F1F1F"/>
                <w:kern w:val="0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color w:val="1F1F1F"/>
            <w:kern w:val="0"/>
            <w:sz w:val="24"/>
            <w:szCs w:val="24"/>
          </w:rPr>
          <m:t>102</m:t>
        </m:r>
      </m:oMath>
      <w:r w:rsidRPr="00694D89">
        <w:rPr>
          <w:rFonts w:ascii="Times New Roman" w:hAnsi="Times New Roman" w:cs="Times New Roman"/>
          <w:sz w:val="24"/>
          <w:szCs w:val="24"/>
        </w:rPr>
        <w:t>) variant relative to the parent matrix. The sequential formation of T</w:t>
      </w:r>
      <w:r w:rsidR="00694D89" w:rsidRPr="00694D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94D89">
        <w:rPr>
          <w:rFonts w:ascii="Times New Roman" w:hAnsi="Times New Roman" w:cs="Times New Roman"/>
          <w:sz w:val="24"/>
          <w:szCs w:val="24"/>
        </w:rPr>
        <w:t>, T</w:t>
      </w:r>
      <w:r w:rsidR="00694D89" w:rsidRPr="00694D8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94D89">
        <w:rPr>
          <w:rFonts w:ascii="Times New Roman" w:hAnsi="Times New Roman" w:cs="Times New Roman"/>
          <w:sz w:val="24"/>
          <w:szCs w:val="24"/>
        </w:rPr>
        <w:t xml:space="preserve"> and T</w:t>
      </w:r>
      <w:r w:rsidR="00694D8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4D89">
        <w:rPr>
          <w:rFonts w:ascii="Times New Roman" w:hAnsi="Times New Roman" w:cs="Times New Roman"/>
          <w:sz w:val="24"/>
          <w:szCs w:val="24"/>
        </w:rPr>
        <w:t xml:space="preserve"> illustrates strain-path-dependent </w:t>
      </w:r>
      <w:r w:rsidRPr="00694D89">
        <w:rPr>
          <w:rFonts w:ascii="Times New Roman" w:hAnsi="Times New Roman" w:cs="Times New Roman"/>
          <w:sz w:val="24"/>
          <w:szCs w:val="24"/>
        </w:rPr>
        <w:lastRenderedPageBreak/>
        <w:t>twin-variant selection during multidirectional cyclic deformation and provides the crystallographic basis for interactions and reactions among different twin variants.</w:t>
      </w:r>
    </w:p>
    <w:p w14:paraId="284A4335" w14:textId="418A8124" w:rsidR="00BE5516" w:rsidRDefault="006F7D11" w:rsidP="00BE5516">
      <w:pPr>
        <w:spacing w:line="480" w:lineRule="auto"/>
        <w:ind w:rightChars="12" w:right="2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56DE9C89" wp14:editId="76CDBBFF">
            <wp:extent cx="5274310" cy="18821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8D9F5" w14:textId="0423EA35" w:rsidR="0096668B" w:rsidRDefault="0096668B" w:rsidP="0096668B">
      <w:pPr>
        <w:ind w:rightChars="12" w:right="25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 xml:space="preserve">Fig. S2 </w:t>
      </w:r>
      <w:r w:rsidRPr="0096668B">
        <w:rPr>
          <w:rFonts w:ascii="Times New Roman" w:hAnsi="Times New Roman"/>
          <w:b/>
          <w:bCs/>
          <w:szCs w:val="21"/>
        </w:rPr>
        <w:t>Schematic drawing of the mechanical and thermal process, corresponding multi-directional strain induced twin-twin reaction and ageing induced solute segregation.</w:t>
      </w:r>
    </w:p>
    <w:p w14:paraId="70DC9FC2" w14:textId="7FA2ECAD" w:rsidR="00116AD5" w:rsidRPr="00116AD5" w:rsidRDefault="00116AD5" w:rsidP="00116AD5">
      <w:pPr>
        <w:spacing w:line="480" w:lineRule="auto"/>
        <w:ind w:rightChars="12" w:right="25"/>
        <w:rPr>
          <w:rFonts w:ascii="Times New Roman" w:hAnsi="Times New Roman"/>
          <w:b/>
          <w:bCs/>
          <w:sz w:val="24"/>
          <w:szCs w:val="24"/>
        </w:rPr>
      </w:pPr>
      <w:r w:rsidRPr="00270730">
        <w:rPr>
          <w:rFonts w:ascii="Times New Roman" w:hAnsi="Times New Roman"/>
          <w:b/>
          <w:bCs/>
          <w:sz w:val="24"/>
          <w:szCs w:val="24"/>
        </w:rPr>
        <w:t>Fine-grained</w:t>
      </w:r>
      <w:r w:rsidR="00CE225E">
        <w:rPr>
          <w:rFonts w:ascii="Times New Roman" w:hAnsi="Times New Roman"/>
          <w:b/>
          <w:bCs/>
          <w:sz w:val="24"/>
          <w:szCs w:val="24"/>
        </w:rPr>
        <w:t xml:space="preserve"> (FG)</w:t>
      </w:r>
      <w:r w:rsidRPr="002707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0730">
        <w:rPr>
          <w:rFonts w:ascii="Times New Roman" w:hAnsi="Times New Roman" w:hint="eastAsia"/>
          <w:b/>
          <w:bCs/>
          <w:sz w:val="24"/>
          <w:szCs w:val="24"/>
        </w:rPr>
        <w:t>m</w:t>
      </w:r>
      <w:r w:rsidRPr="00270730">
        <w:rPr>
          <w:rFonts w:ascii="Times New Roman" w:hAnsi="Times New Roman"/>
          <w:b/>
          <w:bCs/>
          <w:sz w:val="24"/>
          <w:szCs w:val="24"/>
        </w:rPr>
        <w:t>icrostructure obtained via accumulative roll-bonding</w:t>
      </w:r>
    </w:p>
    <w:p w14:paraId="219F1F84" w14:textId="22647993" w:rsidR="00116AD5" w:rsidRDefault="006F7D11" w:rsidP="006F7D11">
      <w:pPr>
        <w:ind w:rightChars="12" w:right="25"/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noProof/>
          <w:szCs w:val="21"/>
        </w:rPr>
        <w:drawing>
          <wp:inline distT="0" distB="0" distL="0" distR="0" wp14:anchorId="0398B07B" wp14:editId="3E676B0C">
            <wp:extent cx="5153273" cy="233218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899" cy="233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3E821" w14:textId="636D2B51" w:rsidR="00CE225E" w:rsidRPr="0096668B" w:rsidRDefault="00CE225E" w:rsidP="0096668B">
      <w:pPr>
        <w:ind w:rightChars="12" w:right="25"/>
        <w:rPr>
          <w:rFonts w:ascii="Times New Roman" w:hAnsi="Times New Roman"/>
          <w:b/>
          <w:bCs/>
          <w:szCs w:val="21"/>
        </w:rPr>
      </w:pPr>
      <w:r w:rsidRPr="00391184">
        <w:rPr>
          <w:rFonts w:ascii="Times New Roman" w:hAnsi="Times New Roman" w:hint="eastAsia"/>
          <w:b/>
          <w:bCs/>
          <w:szCs w:val="21"/>
        </w:rPr>
        <w:t>Fig.</w:t>
      </w:r>
      <w:r w:rsidRPr="00391184">
        <w:rPr>
          <w:rFonts w:ascii="Times New Roman" w:hAnsi="Times New Roman"/>
          <w:b/>
          <w:bCs/>
          <w:szCs w:val="21"/>
        </w:rPr>
        <w:t xml:space="preserve"> S</w:t>
      </w:r>
      <w:r w:rsidR="007F1C9D">
        <w:rPr>
          <w:rFonts w:ascii="Times New Roman" w:hAnsi="Times New Roman"/>
          <w:b/>
          <w:bCs/>
          <w:szCs w:val="21"/>
        </w:rPr>
        <w:t>3</w:t>
      </w:r>
      <w:r w:rsidRPr="00391184">
        <w:rPr>
          <w:rFonts w:ascii="Times New Roman" w:hAnsi="Times New Roman"/>
          <w:b/>
          <w:bCs/>
          <w:szCs w:val="21"/>
        </w:rPr>
        <w:t xml:space="preserve"> IPF map and pole figure of </w:t>
      </w:r>
      <w:r>
        <w:rPr>
          <w:rFonts w:ascii="Times New Roman" w:hAnsi="Times New Roman"/>
          <w:b/>
          <w:bCs/>
          <w:szCs w:val="21"/>
        </w:rPr>
        <w:t xml:space="preserve">FG </w:t>
      </w:r>
      <w:r w:rsidRPr="00391184">
        <w:rPr>
          <w:rFonts w:ascii="Times New Roman" w:hAnsi="Times New Roman"/>
          <w:b/>
          <w:bCs/>
          <w:szCs w:val="21"/>
        </w:rPr>
        <w:t>microstructure</w:t>
      </w:r>
      <w:r>
        <w:rPr>
          <w:rFonts w:ascii="Times New Roman" w:hAnsi="Times New Roman"/>
          <w:b/>
          <w:bCs/>
          <w:szCs w:val="21"/>
        </w:rPr>
        <w:t xml:space="preserve"> </w:t>
      </w:r>
      <w:r w:rsidRPr="002D6357">
        <w:rPr>
          <w:rFonts w:ascii="Times New Roman" w:hAnsi="Times New Roman"/>
          <w:b/>
          <w:bCs/>
          <w:szCs w:val="21"/>
        </w:rPr>
        <w:t>via accumulative roll-bonding</w:t>
      </w:r>
      <w:r w:rsidRPr="00391184">
        <w:rPr>
          <w:rFonts w:ascii="Times New Roman" w:hAnsi="Times New Roman"/>
          <w:b/>
          <w:bCs/>
          <w:szCs w:val="21"/>
        </w:rPr>
        <w:t>.</w:t>
      </w:r>
    </w:p>
    <w:p w14:paraId="7581829F" w14:textId="237CF596" w:rsidR="001079FE" w:rsidRPr="001079FE" w:rsidRDefault="001079FE" w:rsidP="001079FE">
      <w:pPr>
        <w:spacing w:line="480" w:lineRule="auto"/>
        <w:ind w:rightChars="12" w:right="25"/>
        <w:rPr>
          <w:rFonts w:ascii="Times New Roman" w:hAnsi="Times New Roman"/>
          <w:b/>
          <w:bCs/>
          <w:sz w:val="24"/>
          <w:szCs w:val="24"/>
        </w:rPr>
      </w:pPr>
      <w:r w:rsidRPr="001079FE">
        <w:rPr>
          <w:rFonts w:ascii="Times New Roman" w:hAnsi="Times New Roman"/>
          <w:b/>
          <w:bCs/>
          <w:sz w:val="24"/>
          <w:szCs w:val="24"/>
        </w:rPr>
        <w:t>Supplementary for performance comparison</w:t>
      </w:r>
    </w:p>
    <w:p w14:paraId="5FFDAF27" w14:textId="0B30C255" w:rsidR="000D1CB4" w:rsidRDefault="00731541" w:rsidP="000D1CB4">
      <w:pPr>
        <w:ind w:rightChars="12" w:right="25"/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noProof/>
          <w:szCs w:val="21"/>
        </w:rPr>
        <w:lastRenderedPageBreak/>
        <w:drawing>
          <wp:inline distT="0" distB="0" distL="0" distR="0" wp14:anchorId="689BEEC6" wp14:editId="4D5E2056">
            <wp:extent cx="4200525" cy="3480378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103" cy="349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02F9A" w14:textId="787BBADC" w:rsidR="00DA51CD" w:rsidRDefault="00DA51CD" w:rsidP="00DA51CD">
      <w:pPr>
        <w:ind w:rightChars="12" w:right="25"/>
        <w:rPr>
          <w:rFonts w:ascii="Times New Roman" w:hAnsi="Times New Roman"/>
          <w:b/>
          <w:bCs/>
          <w:szCs w:val="21"/>
        </w:rPr>
      </w:pPr>
      <w:r w:rsidRPr="00391184">
        <w:rPr>
          <w:rFonts w:ascii="Times New Roman" w:hAnsi="Times New Roman" w:hint="eastAsia"/>
          <w:b/>
          <w:bCs/>
          <w:szCs w:val="21"/>
        </w:rPr>
        <w:t>Fig.</w:t>
      </w:r>
      <w:r w:rsidRPr="00391184">
        <w:rPr>
          <w:rFonts w:ascii="Times New Roman" w:hAnsi="Times New Roman"/>
          <w:b/>
          <w:bCs/>
          <w:szCs w:val="21"/>
        </w:rPr>
        <w:t xml:space="preserve"> S</w:t>
      </w:r>
      <w:r w:rsidR="007F1C9D">
        <w:rPr>
          <w:rFonts w:ascii="Times New Roman" w:hAnsi="Times New Roman"/>
          <w:b/>
          <w:bCs/>
          <w:szCs w:val="21"/>
        </w:rPr>
        <w:t>4</w:t>
      </w:r>
      <w:r>
        <w:rPr>
          <w:rFonts w:ascii="Times New Roman" w:hAnsi="Times New Roman"/>
          <w:b/>
          <w:bCs/>
          <w:szCs w:val="21"/>
        </w:rPr>
        <w:t xml:space="preserve"> </w:t>
      </w:r>
      <w:r w:rsidRPr="00DA51CD">
        <w:rPr>
          <w:rFonts w:ascii="Times New Roman" w:hAnsi="Times New Roman"/>
          <w:b/>
          <w:bCs/>
          <w:szCs w:val="21"/>
        </w:rPr>
        <w:t xml:space="preserve">Comparison of the ultimate tensile strengths and uniform elongations between UBN structure in this work and typical wrought </w:t>
      </w:r>
      <w:r w:rsidR="000A395F">
        <w:rPr>
          <w:rFonts w:ascii="Times New Roman" w:hAnsi="Times New Roman"/>
          <w:b/>
          <w:bCs/>
          <w:szCs w:val="21"/>
        </w:rPr>
        <w:t>M</w:t>
      </w:r>
      <w:r w:rsidRPr="00DA51CD">
        <w:rPr>
          <w:rFonts w:ascii="Times New Roman" w:hAnsi="Times New Roman"/>
          <w:b/>
          <w:bCs/>
          <w:szCs w:val="21"/>
        </w:rPr>
        <w:t>g alloys.</w:t>
      </w:r>
    </w:p>
    <w:p w14:paraId="14CB391B" w14:textId="400D278A" w:rsidR="001079FE" w:rsidRPr="00E43393" w:rsidRDefault="001079FE" w:rsidP="001079FE">
      <w:pPr>
        <w:spacing w:line="480" w:lineRule="auto"/>
        <w:ind w:rightChars="12" w:right="25" w:firstLine="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Cs w:val="21"/>
        </w:rPr>
        <w:tab/>
      </w:r>
      <w:r w:rsidRPr="00E43393">
        <w:rPr>
          <w:rFonts w:ascii="Times New Roman" w:hAnsi="Times New Roman" w:cs="Times New Roman"/>
          <w:sz w:val="24"/>
          <w:szCs w:val="24"/>
        </w:rPr>
        <w:t>The citation of Fig</w:t>
      </w:r>
      <w:r>
        <w:rPr>
          <w:rFonts w:ascii="Times New Roman" w:hAnsi="Times New Roman" w:cs="Times New Roman"/>
          <w:sz w:val="24"/>
          <w:szCs w:val="24"/>
        </w:rPr>
        <w:t xml:space="preserve"> 2c</w:t>
      </w:r>
      <w:r w:rsidRPr="00E43393">
        <w:rPr>
          <w:rFonts w:ascii="Times New Roman" w:hAnsi="Times New Roman" w:cs="Times New Roman"/>
          <w:sz w:val="24"/>
          <w:szCs w:val="24"/>
        </w:rPr>
        <w:t xml:space="preserve"> is as follows:</w:t>
      </w:r>
    </w:p>
    <w:p w14:paraId="65D912E2" w14:textId="53E0EC10" w:rsidR="001079FE" w:rsidRPr="001079FE" w:rsidRDefault="00012674" w:rsidP="00012674">
      <w:pPr>
        <w:spacing w:line="480" w:lineRule="auto"/>
        <w:ind w:rightChars="12" w:right="25" w:firstLine="3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</w:t>
      </w:r>
      <w:r w:rsidRPr="00E4339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Zn</w:t>
      </w:r>
      <w:r w:rsidR="00DA51C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PEVuZE5vdGU+PENpdGU+PEF1dGhvcj5MaXU8L0F1dGhvcj48WWVhcj4yMDIzPC9ZZWFyPjxSZWNO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</w:fldData>
        </w:fldChar>
      </w:r>
      <w:r w:rsidR="003B00C2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3B00C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PEVuZE5vdGU+PENpdGU+PEF1dGhvcj5MaXU8L0F1dGhvcj48WWVhcj4yMDIzPC9ZZWFyPjxSZWNO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</w:fldData>
        </w:fldChar>
      </w:r>
      <w:r w:rsidR="003B00C2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3B00C2">
        <w:rPr>
          <w:rFonts w:ascii="Times New Roman" w:hAnsi="Times New Roman" w:cs="Times New Roman"/>
          <w:sz w:val="24"/>
          <w:szCs w:val="24"/>
        </w:rPr>
      </w:r>
      <w:r w:rsidR="003B00C2">
        <w:rPr>
          <w:rFonts w:ascii="Times New Roman" w:hAnsi="Times New Roman" w:cs="Times New Roman"/>
          <w:sz w:val="24"/>
          <w:szCs w:val="24"/>
        </w:rPr>
        <w:fldChar w:fldCharType="end"/>
      </w:r>
      <w:r w:rsidR="00DA51CD">
        <w:rPr>
          <w:rFonts w:ascii="Times New Roman" w:hAnsi="Times New Roman" w:cs="Times New Roman"/>
          <w:sz w:val="24"/>
          <w:szCs w:val="24"/>
        </w:rPr>
      </w:r>
      <w:r w:rsidR="00DA51CD">
        <w:rPr>
          <w:rFonts w:ascii="Times New Roman" w:hAnsi="Times New Roman" w:cs="Times New Roman"/>
          <w:sz w:val="24"/>
          <w:szCs w:val="24"/>
        </w:rPr>
        <w:fldChar w:fldCharType="separate"/>
      </w:r>
      <w:r w:rsidR="00FD6ECD" w:rsidRPr="00FD6ECD">
        <w:rPr>
          <w:rFonts w:ascii="Times New Roman" w:hAnsi="Times New Roman" w:cs="Times New Roman"/>
          <w:noProof/>
          <w:sz w:val="24"/>
          <w:szCs w:val="24"/>
          <w:vertAlign w:val="superscript"/>
        </w:rPr>
        <w:t>1-7</w:t>
      </w:r>
      <w:r w:rsidR="00DA51CD">
        <w:rPr>
          <w:rFonts w:ascii="Times New Roman" w:hAnsi="Times New Roman" w:cs="Times New Roman"/>
          <w:sz w:val="24"/>
          <w:szCs w:val="24"/>
        </w:rPr>
        <w:fldChar w:fldCharType="end"/>
      </w:r>
      <w:r w:rsidR="001079FE" w:rsidRPr="00E43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Mg</w:t>
      </w:r>
      <w:r w:rsidRPr="00E4339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577904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PEVuZE5vdGU+PENpdGU+PEF1dGhvcj5aZW5nPC9BdXRob3I+PFllYXI+MjAxODwvWWVhcj48UmVj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PEVuZE5vdGU+PENpdGU+PEF1dGhvcj5aZW5nPC9BdXRob3I+PFllYXI+MjAxODwvWWVhcj48UmVj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EN.CITE.DATA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577904">
        <w:rPr>
          <w:rFonts w:ascii="Times New Roman" w:hAnsi="Times New Roman" w:cs="Times New Roman"/>
          <w:color w:val="000000"/>
          <w:sz w:val="24"/>
          <w:szCs w:val="24"/>
        </w:rPr>
      </w:r>
      <w:r w:rsidR="00577904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FD6ECD" w:rsidRPr="00FD6ECD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8-11</w:t>
      </w:r>
      <w:r w:rsidR="00577904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1079FE" w:rsidRPr="00E43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Mg</w:t>
      </w:r>
      <w:r w:rsidRPr="00E4339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="00DA51CD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PEVuZE5vdGU+PENpdGU+PEF1dGhvcj5TaGU8L0F1dGhvcj48WWVhcj4yMDIwPC9ZZWFyPjxSZWNO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==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PEVuZE5vdGU+PENpdGU+PEF1dGhvcj5TaGU8L0F1dGhvcj48WWVhcj4yMDIwPC9ZZWFyPjxSZWNO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==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EN.CITE.DATA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DA51CD">
        <w:rPr>
          <w:rFonts w:ascii="Times New Roman" w:hAnsi="Times New Roman" w:cs="Times New Roman"/>
          <w:color w:val="000000"/>
          <w:sz w:val="24"/>
          <w:szCs w:val="24"/>
        </w:rPr>
      </w:r>
      <w:r w:rsidR="00DA51CD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FD6ECD" w:rsidRPr="00FD6ECD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12-14</w:t>
      </w:r>
      <w:r w:rsidR="00DA51CD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1079FE" w:rsidRPr="00E43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Mg</w:t>
      </w:r>
      <w:r w:rsidRPr="00E4339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Sn</w:t>
      </w:r>
      <w:r w:rsidR="00A46F43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PEVuZE5vdGU+PENpdGU+PEF1dGhvcj5IYW48L0F1dGhvcj48WWVhcj4yMDI2PC9ZZWFyPjxSZWNO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PEVuZE5vdGU+PENpdGU+PEF1dGhvcj5IYW48L0F1dGhvcj48WWVhcj4yMDI2PC9ZZWFyPjxSZWNO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EN.CITE.DATA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A46F43">
        <w:rPr>
          <w:rFonts w:ascii="Times New Roman" w:hAnsi="Times New Roman" w:cs="Times New Roman"/>
          <w:color w:val="000000"/>
          <w:sz w:val="24"/>
          <w:szCs w:val="24"/>
        </w:rPr>
      </w:r>
      <w:r w:rsidR="00A46F43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FD6ECD" w:rsidRPr="00FD6ECD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15,16</w:t>
      </w:r>
      <w:r w:rsidR="00A46F43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1079FE" w:rsidRPr="00E43393">
        <w:rPr>
          <w:rFonts w:ascii="Times New Roman" w:hAnsi="Times New Roman" w:cs="Times New Roman"/>
          <w:color w:val="000000"/>
          <w:sz w:val="24"/>
          <w:szCs w:val="24"/>
        </w:rPr>
        <w:t>, Mg</w:t>
      </w:r>
      <w:bookmarkStart w:id="2" w:name="_Hlk228728671"/>
      <w:r w:rsidR="001079FE" w:rsidRPr="00E4339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="00DA51CD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PEVuZE5vdGU+PENpdGU+PEF1dGhvcj5QYW48L0F1dGhvcj48WWVhcj4yMDIxPC9ZZWFyPjxSZWNO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PEVuZE5vdGU+PENpdGU+PEF1dGhvcj5QYW48L0F1dGhvcj48WWVhcj4yMDIxPC9ZZWFyPjxSZWNO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</w:fldData>
        </w:fldCha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EN.CITE.DATA </w:instrText>
      </w:r>
      <w:r w:rsidR="003B00C2">
        <w:rPr>
          <w:rFonts w:ascii="Times New Roman" w:hAnsi="Times New Roman" w:cs="Times New Roman"/>
          <w:color w:val="000000"/>
          <w:sz w:val="24"/>
          <w:szCs w:val="24"/>
        </w:rPr>
      </w:r>
      <w:r w:rsidR="003B00C2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DA51CD">
        <w:rPr>
          <w:rFonts w:ascii="Times New Roman" w:hAnsi="Times New Roman" w:cs="Times New Roman"/>
          <w:color w:val="000000"/>
          <w:sz w:val="24"/>
          <w:szCs w:val="24"/>
        </w:rPr>
      </w:r>
      <w:r w:rsidR="00DA51CD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FD6ECD" w:rsidRPr="00FD6ECD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17-21</w:t>
      </w:r>
      <w:r w:rsidR="00DA51CD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1079FE" w:rsidRPr="00E433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2F8F2F" w14:textId="77777777" w:rsidR="000D1CB4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r w:rsidRPr="00DE1DE5">
        <w:rPr>
          <w:rFonts w:ascii="Times New Roman" w:hAnsi="Times New Roman" w:cs="Times New Roman"/>
          <w:b/>
          <w:bCs/>
          <w:sz w:val="24"/>
          <w:szCs w:val="24"/>
        </w:rPr>
        <w:t>FIB-prepared lamellae for HAADF-STEM</w:t>
      </w:r>
    </w:p>
    <w:p w14:paraId="2994C93B" w14:textId="4A5E7398" w:rsidR="000D1CB4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sz w:val="24"/>
          <w:szCs w:val="24"/>
        </w:rPr>
      </w:pPr>
      <w:r w:rsidRPr="00073E12">
        <w:rPr>
          <w:rFonts w:ascii="Times New Roman" w:hAnsi="Times New Roman" w:cs="Times New Roman"/>
          <w:sz w:val="24"/>
          <w:szCs w:val="24"/>
        </w:rPr>
        <w:tab/>
      </w:r>
      <w:r w:rsidRPr="0035026D">
        <w:rPr>
          <w:rFonts w:ascii="Times New Roman" w:hAnsi="Times New Roman" w:cs="Times New Roman"/>
          <w:sz w:val="24"/>
          <w:szCs w:val="24"/>
        </w:rPr>
        <w:t xml:space="preserve">Under HAADF-STEM imaging conditions, obtaining atomic-resolution contrast on both sides of the special boundary requires precise alignment to the </w:t>
      </w:r>
      <w:r>
        <w:rPr>
          <w:rFonts w:ascii="Times New Roman" w:hAnsi="Times New Roman" w:cs="Times New Roman" w:hint="eastAsia"/>
          <w:color w:val="1F1F1F"/>
          <w:kern w:val="0"/>
          <w:sz w:val="24"/>
          <w:szCs w:val="24"/>
        </w:rPr>
        <w:t>[</w:t>
      </w:r>
      <m:oMath>
        <m:r>
          <m:rPr>
            <m:nor/>
          </m:rPr>
          <w:rPr>
            <w:rFonts w:ascii="Times New Roman" w:eastAsia="Cambria Math" w:hAnsi="Times New Roman" w:cs="Times New Roman"/>
            <w:sz w:val="24"/>
            <w:szCs w:val="24"/>
          </w:rPr>
          <m:t>1</m:t>
        </m:r>
        <m:acc>
          <m:accPr>
            <m:chr m:val="̅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eastAsia="Cambria Math" w:hAnsi="Times New Roman" w:cs="Times New Roman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color w:val="1F1F1F"/>
            <w:kern w:val="0"/>
            <w:sz w:val="24"/>
            <w:szCs w:val="24"/>
          </w:rPr>
          <m:t>0</m:t>
        </m:r>
        <m:r>
          <m:rPr>
            <m:nor/>
          </m:rPr>
          <w:rPr>
            <w:rFonts w:ascii="Cambria Math" w:hAnsi="Times New Roman" w:cs="Times New Roman"/>
            <w:color w:val="1F1F1F"/>
            <w:kern w:val="0"/>
            <w:sz w:val="24"/>
            <w:szCs w:val="24"/>
          </w:rPr>
          <m:t>0</m:t>
        </m:r>
      </m:oMath>
      <w:r>
        <w:rPr>
          <w:rFonts w:ascii="Times New Roman" w:hAnsi="Times New Roman" w:cs="Times New Roman"/>
          <w:color w:val="1F1F1F"/>
          <w:kern w:val="0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26D">
        <w:rPr>
          <w:rFonts w:ascii="Times New Roman" w:hAnsi="Times New Roman" w:cs="Times New Roman"/>
          <w:sz w:val="24"/>
          <w:szCs w:val="24"/>
        </w:rPr>
        <w:t>zone axis. To this end, TEM lamellae were prepared from the UBN by combining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DE5">
        <w:rPr>
          <w:rFonts w:ascii="Times New Roman" w:hAnsi="Times New Roman" w:cs="Times New Roman"/>
          <w:sz w:val="24"/>
          <w:szCs w:val="24"/>
        </w:rPr>
        <w:t>FIB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DE5">
        <w:rPr>
          <w:rFonts w:ascii="Times New Roman" w:hAnsi="Times New Roman" w:cs="Times New Roman"/>
          <w:sz w:val="24"/>
          <w:szCs w:val="24"/>
        </w:rPr>
        <w:t>milling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E1DE5">
        <w:rPr>
          <w:rFonts w:ascii="Times New Roman" w:hAnsi="Times New Roman" w:cs="Times New Roman"/>
          <w:sz w:val="24"/>
          <w:szCs w:val="24"/>
        </w:rPr>
        <w:t xml:space="preserve">EBSD-assisted orientation control. The resulting specimens were subsequently </w:t>
      </w:r>
      <w:proofErr w:type="spellStart"/>
      <w:r w:rsidRPr="00DE1DE5">
        <w:rPr>
          <w:rFonts w:ascii="Times New Roman" w:hAnsi="Times New Roman" w:cs="Times New Roman"/>
          <w:sz w:val="24"/>
          <w:szCs w:val="24"/>
        </w:rPr>
        <w:t>characterised</w:t>
      </w:r>
      <w:proofErr w:type="spellEnd"/>
      <w:r w:rsidRPr="00DE1DE5">
        <w:rPr>
          <w:rFonts w:ascii="Times New Roman" w:hAnsi="Times New Roman" w:cs="Times New Roman"/>
          <w:sz w:val="24"/>
          <w:szCs w:val="24"/>
        </w:rPr>
        <w:t xml:space="preserve"> by TKD, as shown in </w:t>
      </w:r>
      <w:r w:rsidRPr="0034160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34160F" w:rsidRPr="0034160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E1DE5">
        <w:rPr>
          <w:rFonts w:ascii="Times New Roman" w:hAnsi="Times New Roman" w:cs="Times New Roman"/>
          <w:sz w:val="24"/>
          <w:szCs w:val="24"/>
        </w:rPr>
        <w:t>.</w:t>
      </w:r>
    </w:p>
    <w:p w14:paraId="4BF89707" w14:textId="77777777" w:rsidR="000D1CB4" w:rsidRDefault="000D1CB4" w:rsidP="000D1CB4">
      <w:pPr>
        <w:ind w:rightChars="12" w:right="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D58C91C" wp14:editId="3197DDA7">
            <wp:extent cx="3891684" cy="30384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630" cy="304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6C308" w14:textId="371BE3ED" w:rsidR="000D1CB4" w:rsidRPr="00724C07" w:rsidRDefault="000D1CB4" w:rsidP="000D1CB4">
      <w:pPr>
        <w:ind w:rightChars="12" w:right="25"/>
        <w:rPr>
          <w:rFonts w:ascii="Times New Roman" w:hAnsi="Times New Roman" w:cs="Times New Roman"/>
          <w:szCs w:val="21"/>
        </w:rPr>
      </w:pPr>
      <w:bookmarkStart w:id="3" w:name="_Hlk223015066"/>
      <w:r w:rsidRPr="00724C07">
        <w:rPr>
          <w:rFonts w:ascii="Times New Roman" w:hAnsi="Times New Roman" w:cs="Times New Roman"/>
          <w:b/>
          <w:bCs/>
          <w:szCs w:val="21"/>
        </w:rPr>
        <w:t>Fig. S</w:t>
      </w:r>
      <w:r w:rsidR="00B66E3A" w:rsidRPr="00724C07">
        <w:rPr>
          <w:rFonts w:ascii="Times New Roman" w:hAnsi="Times New Roman" w:cs="Times New Roman"/>
          <w:b/>
          <w:bCs/>
          <w:szCs w:val="21"/>
        </w:rPr>
        <w:t>5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TKD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map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o</w:t>
      </w:r>
      <w:r w:rsidRPr="00724C07">
        <w:rPr>
          <w:rFonts w:ascii="Times New Roman" w:hAnsi="Times New Roman" w:cs="Times New Roman"/>
          <w:b/>
          <w:bCs/>
          <w:szCs w:val="21"/>
        </w:rPr>
        <w:t>f the FIB-prepared TEM sample.</w:t>
      </w:r>
      <w:r w:rsidRPr="007921FE">
        <w:rPr>
          <w:rFonts w:ascii="Times New Roman" w:hAnsi="Times New Roman" w:cs="Times New Roman"/>
          <w:szCs w:val="21"/>
        </w:rPr>
        <w:t xml:space="preserve"> </w:t>
      </w:r>
      <w:r w:rsidRPr="007921FE">
        <w:rPr>
          <w:rFonts w:ascii="Times New Roman" w:hAnsi="Times New Roman" w:cs="Times New Roman"/>
          <w:b/>
          <w:bCs/>
          <w:szCs w:val="21"/>
        </w:rPr>
        <w:t>a</w:t>
      </w:r>
      <w:r w:rsidRPr="007921FE">
        <w:rPr>
          <w:rFonts w:ascii="Times New Roman" w:hAnsi="Times New Roman" w:cs="Times New Roman"/>
          <w:szCs w:val="21"/>
        </w:rPr>
        <w:t xml:space="preserve"> IPF map. </w:t>
      </w:r>
      <w:r w:rsidRPr="007921FE">
        <w:rPr>
          <w:rFonts w:ascii="Times New Roman" w:hAnsi="Times New Roman" w:cs="Times New Roman" w:hint="eastAsia"/>
          <w:b/>
          <w:bCs/>
          <w:szCs w:val="21"/>
        </w:rPr>
        <w:t>b</w:t>
      </w:r>
      <w:r w:rsidRPr="007921FE">
        <w:rPr>
          <w:rFonts w:ascii="Times New Roman" w:hAnsi="Times New Roman" w:cs="Times New Roman"/>
          <w:szCs w:val="21"/>
        </w:rPr>
        <w:t xml:space="preserve"> Morphology </w:t>
      </w:r>
      <w:r w:rsidRPr="007921FE">
        <w:rPr>
          <w:rFonts w:ascii="Times New Roman" w:hAnsi="Times New Roman" w:cs="Times New Roman" w:hint="eastAsia"/>
          <w:szCs w:val="21"/>
        </w:rPr>
        <w:t>map</w:t>
      </w:r>
      <w:r w:rsidRPr="007921FE">
        <w:rPr>
          <w:rFonts w:ascii="Times New Roman" w:hAnsi="Times New Roman" w:cs="Times New Roman"/>
          <w:szCs w:val="21"/>
        </w:rPr>
        <w:t xml:space="preserve"> of the lamella. </w:t>
      </w:r>
      <w:r w:rsidRPr="007921FE">
        <w:rPr>
          <w:rFonts w:ascii="Times New Roman" w:hAnsi="Times New Roman" w:cs="Times New Roman"/>
          <w:b/>
          <w:bCs/>
          <w:szCs w:val="21"/>
        </w:rPr>
        <w:t>c</w:t>
      </w:r>
      <w:r w:rsidRPr="007921FE">
        <w:rPr>
          <w:rFonts w:ascii="Times New Roman" w:hAnsi="Times New Roman" w:cs="Times New Roman"/>
          <w:szCs w:val="21"/>
        </w:rPr>
        <w:t xml:space="preserve"> </w:t>
      </w:r>
      <w:r w:rsidRPr="007921FE">
        <w:rPr>
          <w:rFonts w:ascii="Times New Roman" w:hAnsi="Times New Roman" w:cs="Times New Roman"/>
          <w:color w:val="1F1F1F"/>
          <w:kern w:val="0"/>
          <w:szCs w:val="21"/>
        </w:rPr>
        <w:t>Boundary misorientation map. The blue lines represent SCCBs. The red lines represent {</w:t>
      </w:r>
      <m:oMath>
        <m:r>
          <m:rPr>
            <m:nor/>
          </m:rPr>
          <w:rPr>
            <w:rFonts w:ascii="Times New Roman" w:hAnsi="Times New Roman" w:cs="Times New Roman"/>
            <w:color w:val="1F1F1F"/>
            <w:kern w:val="0"/>
            <w:szCs w:val="21"/>
          </w:rPr>
          <m:t>10</m:t>
        </m:r>
        <m:acc>
          <m:accPr>
            <m:chr m:val="̅"/>
            <m:ctrlPr>
              <w:rPr>
                <w:rFonts w:ascii="Cambria Math" w:hAnsi="Cambria Math" w:cs="Times New Roman"/>
                <w:color w:val="1F1F1F"/>
                <w:kern w:val="0"/>
                <w:szCs w:val="21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color w:val="1F1F1F"/>
                <w:kern w:val="0"/>
                <w:szCs w:val="21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color w:val="1F1F1F"/>
            <w:kern w:val="0"/>
            <w:szCs w:val="21"/>
          </w:rPr>
          <m:t>2</m:t>
        </m:r>
      </m:oMath>
      <w:r w:rsidRPr="007921FE">
        <w:rPr>
          <w:rFonts w:ascii="Times New Roman" w:hAnsi="Times New Roman" w:cs="Times New Roman"/>
          <w:color w:val="1F1F1F"/>
          <w:kern w:val="0"/>
          <w:szCs w:val="21"/>
        </w:rPr>
        <w:t>} twin boundaries.</w:t>
      </w:r>
    </w:p>
    <w:bookmarkEnd w:id="3"/>
    <w:p w14:paraId="5634DB6D" w14:textId="77777777" w:rsidR="000D1CB4" w:rsidRPr="0035026D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r w:rsidRPr="0035026D">
        <w:rPr>
          <w:rFonts w:ascii="Times New Roman" w:hAnsi="Times New Roman" w:cs="Times New Roman"/>
          <w:b/>
          <w:bCs/>
          <w:sz w:val="24"/>
          <w:szCs w:val="24"/>
        </w:rPr>
        <w:t xml:space="preserve">The diffraction information of </w:t>
      </w:r>
      <w:r>
        <w:rPr>
          <w:rFonts w:ascii="Times New Roman" w:hAnsi="Times New Roman" w:cs="Times New Roman"/>
          <w:b/>
          <w:bCs/>
          <w:sz w:val="24"/>
          <w:szCs w:val="24"/>
        </w:rPr>
        <w:t>SCCB</w:t>
      </w:r>
      <w:r w:rsidRPr="0035026D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4D2D66A" w14:textId="2F379F21" w:rsidR="000D1CB4" w:rsidRPr="0067271C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0928">
        <w:rPr>
          <w:rFonts w:ascii="Times New Roman" w:hAnsi="Times New Roman" w:cs="Times New Roman"/>
          <w:sz w:val="24"/>
          <w:szCs w:val="24"/>
        </w:rPr>
        <w:t>The diffraction information for the two coherent symmetric</w:t>
      </w:r>
      <w:r>
        <w:rPr>
          <w:rFonts w:ascii="Times New Roman" w:hAnsi="Times New Roman" w:cs="Times New Roman"/>
          <w:sz w:val="24"/>
          <w:szCs w:val="24"/>
        </w:rPr>
        <w:t xml:space="preserve"> boundaries</w:t>
      </w:r>
      <w:r w:rsidRPr="00FD0928">
        <w:rPr>
          <w:rFonts w:ascii="Times New Roman" w:hAnsi="Times New Roman" w:cs="Times New Roman"/>
          <w:sz w:val="24"/>
          <w:szCs w:val="24"/>
        </w:rPr>
        <w:t xml:space="preserve"> shown in Fig. 3 is provided in </w:t>
      </w:r>
      <w:r w:rsidRPr="0034160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34160F" w:rsidRPr="003416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D0928">
        <w:rPr>
          <w:rFonts w:ascii="Times New Roman" w:hAnsi="Times New Roman" w:cs="Times New Roman"/>
          <w:sz w:val="24"/>
          <w:szCs w:val="24"/>
        </w:rPr>
        <w:t>.</w:t>
      </w:r>
    </w:p>
    <w:p w14:paraId="677876F9" w14:textId="77777777" w:rsidR="000D1CB4" w:rsidRDefault="000D1CB4" w:rsidP="000D1CB4">
      <w:pPr>
        <w:spacing w:line="480" w:lineRule="auto"/>
        <w:ind w:rightChars="12" w:right="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26DF293A" wp14:editId="5A3D6C03">
            <wp:extent cx="5076825" cy="2221799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248" cy="22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91FD4" w14:textId="3925D3AD" w:rsidR="000D1CB4" w:rsidRPr="00724C07" w:rsidRDefault="000D1CB4" w:rsidP="000D1CB4">
      <w:pPr>
        <w:spacing w:line="480" w:lineRule="auto"/>
        <w:ind w:rightChars="12" w:right="25"/>
        <w:jc w:val="left"/>
        <w:rPr>
          <w:rFonts w:ascii="Times New Roman" w:hAnsi="Times New Roman" w:cs="Times New Roman"/>
          <w:b/>
          <w:bCs/>
          <w:szCs w:val="21"/>
        </w:rPr>
      </w:pPr>
      <w:r w:rsidRPr="00724C07">
        <w:rPr>
          <w:rFonts w:ascii="Times New Roman" w:hAnsi="Times New Roman" w:cs="Times New Roman" w:hint="eastAsia"/>
          <w:b/>
          <w:bCs/>
          <w:szCs w:val="21"/>
        </w:rPr>
        <w:t>Fig</w:t>
      </w:r>
      <w:r w:rsidRPr="00724C07">
        <w:rPr>
          <w:rFonts w:ascii="Times New Roman" w:hAnsi="Times New Roman" w:cs="Times New Roman"/>
          <w:b/>
          <w:bCs/>
          <w:szCs w:val="21"/>
        </w:rPr>
        <w:t>. S</w:t>
      </w:r>
      <w:r w:rsidR="00B66E3A" w:rsidRPr="00724C07">
        <w:rPr>
          <w:rFonts w:ascii="Times New Roman" w:hAnsi="Times New Roman" w:cs="Times New Roman"/>
          <w:b/>
          <w:bCs/>
          <w:szCs w:val="21"/>
        </w:rPr>
        <w:t>6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Diffraction information corresponding to Fig. 3 of the main text.</w:t>
      </w:r>
    </w:p>
    <w:p w14:paraId="28C6B4AD" w14:textId="77777777" w:rsidR="000D1CB4" w:rsidRPr="0035026D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8"/>
        </w:rPr>
      </w:pPr>
      <w:r w:rsidRPr="0035026D">
        <w:rPr>
          <w:rFonts w:ascii="Times New Roman" w:hAnsi="Times New Roman" w:cs="Times New Roman"/>
          <w:b/>
          <w:bCs/>
          <w:sz w:val="24"/>
          <w:szCs w:val="28"/>
        </w:rPr>
        <w:t xml:space="preserve">Atomic-resolution EDS </w:t>
      </w:r>
      <w:r>
        <w:rPr>
          <w:rFonts w:ascii="Times New Roman" w:hAnsi="Times New Roman" w:cs="Times New Roman"/>
          <w:b/>
          <w:bCs/>
          <w:sz w:val="24"/>
          <w:szCs w:val="28"/>
        </w:rPr>
        <w:t>data</w:t>
      </w:r>
    </w:p>
    <w:p w14:paraId="6A0E0E36" w14:textId="555BF4A6" w:rsidR="000D1CB4" w:rsidRPr="005B739B" w:rsidRDefault="000D1CB4" w:rsidP="000D1CB4">
      <w:pPr>
        <w:spacing w:line="480" w:lineRule="auto"/>
        <w:ind w:rightChars="12" w:right="25" w:firstLine="420"/>
        <w:rPr>
          <w:rFonts w:ascii="Times New Roman" w:hAnsi="Times New Roman" w:cs="Times New Roman"/>
          <w:sz w:val="32"/>
          <w:szCs w:val="32"/>
        </w:rPr>
      </w:pPr>
      <w:r w:rsidRPr="005B739B">
        <w:rPr>
          <w:rFonts w:ascii="Times New Roman" w:hAnsi="Times New Roman" w:cs="Times New Roman"/>
          <w:sz w:val="24"/>
          <w:szCs w:val="28"/>
        </w:rPr>
        <w:t xml:space="preserve">For lightweight alloys such as Mg, Al, and </w:t>
      </w:r>
      <w:proofErr w:type="spellStart"/>
      <w:r w:rsidRPr="005B739B">
        <w:rPr>
          <w:rFonts w:ascii="Times New Roman" w:hAnsi="Times New Roman" w:cs="Times New Roman"/>
          <w:sz w:val="24"/>
          <w:szCs w:val="28"/>
        </w:rPr>
        <w:t>Ti</w:t>
      </w:r>
      <w:proofErr w:type="spellEnd"/>
      <w:r w:rsidRPr="005B739B">
        <w:rPr>
          <w:rFonts w:ascii="Times New Roman" w:hAnsi="Times New Roman" w:cs="Times New Roman"/>
          <w:sz w:val="24"/>
          <w:szCs w:val="28"/>
        </w:rPr>
        <w:t xml:space="preserve">, </w:t>
      </w:r>
      <w:r w:rsidRPr="001179FA">
        <w:rPr>
          <w:rFonts w:ascii="Times New Roman" w:hAnsi="Times New Roman" w:cs="Times New Roman"/>
          <w:sz w:val="24"/>
          <w:szCs w:val="28"/>
        </w:rPr>
        <w:t>direct identification of atomic segregation</w:t>
      </w:r>
      <w:r w:rsidRPr="005B739B">
        <w:rPr>
          <w:rFonts w:ascii="Times New Roman" w:hAnsi="Times New Roman" w:cs="Times New Roman"/>
          <w:sz w:val="24"/>
          <w:szCs w:val="28"/>
        </w:rPr>
        <w:t xml:space="preserve"> </w:t>
      </w:r>
      <w:r w:rsidRPr="001179FA">
        <w:rPr>
          <w:rFonts w:ascii="Times New Roman" w:hAnsi="Times New Roman" w:cs="Times New Roman"/>
          <w:sz w:val="24"/>
          <w:szCs w:val="28"/>
        </w:rPr>
        <w:t xml:space="preserve">remains particularly challenging, as segregated solute species are highly </w:t>
      </w:r>
      <w:r w:rsidRPr="001179FA">
        <w:rPr>
          <w:rFonts w:ascii="Times New Roman" w:hAnsi="Times New Roman" w:cs="Times New Roman"/>
          <w:sz w:val="24"/>
          <w:szCs w:val="28"/>
        </w:rPr>
        <w:lastRenderedPageBreak/>
        <w:t xml:space="preserve">susceptible to electron-beam damage—especially the Zn and Ca examined in this </w:t>
      </w:r>
      <w:r>
        <w:rPr>
          <w:rFonts w:ascii="Times New Roman" w:hAnsi="Times New Roman" w:cs="Times New Roman" w:hint="eastAsia"/>
          <w:sz w:val="24"/>
          <w:szCs w:val="28"/>
        </w:rPr>
        <w:t>work</w:t>
      </w:r>
      <w:r w:rsidRPr="001179FA">
        <w:rPr>
          <w:rFonts w:ascii="Times New Roman" w:hAnsi="Times New Roman" w:cs="Times New Roman"/>
          <w:sz w:val="24"/>
          <w:szCs w:val="28"/>
        </w:rPr>
        <w:t>.</w:t>
      </w:r>
      <w:r w:rsidRPr="005B739B">
        <w:rPr>
          <w:rFonts w:ascii="Times New Roman" w:hAnsi="Times New Roman" w:cs="Times New Roman"/>
          <w:sz w:val="24"/>
          <w:szCs w:val="28"/>
        </w:rPr>
        <w:t xml:space="preserve"> </w:t>
      </w:r>
      <w:r w:rsidRPr="001179FA">
        <w:rPr>
          <w:rFonts w:ascii="Times New Roman" w:hAnsi="Times New Roman" w:cs="Times New Roman"/>
          <w:sz w:val="24"/>
          <w:szCs w:val="28"/>
        </w:rPr>
        <w:t>By acquiring atomic-resolution EDS data at 120 kV (</w:t>
      </w:r>
      <w:proofErr w:type="gramStart"/>
      <w:r w:rsidRPr="001179FA">
        <w:rPr>
          <w:rFonts w:ascii="Times New Roman" w:hAnsi="Times New Roman" w:cs="Times New Roman"/>
          <w:sz w:val="24"/>
          <w:szCs w:val="28"/>
        </w:rPr>
        <w:t>i.e.</w:t>
      </w:r>
      <w:proofErr w:type="gramEnd"/>
      <w:r w:rsidRPr="001179FA">
        <w:rPr>
          <w:rFonts w:ascii="Times New Roman" w:hAnsi="Times New Roman" w:cs="Times New Roman"/>
          <w:sz w:val="24"/>
          <w:szCs w:val="28"/>
        </w:rPr>
        <w:t xml:space="preserve"> below the more commonly employed 300 kV), this issue was mitigated as far as practicable.</w:t>
      </w:r>
      <w:r w:rsidRPr="005B739B">
        <w:rPr>
          <w:rFonts w:ascii="Times New Roman" w:hAnsi="Times New Roman" w:cs="Times New Roman"/>
          <w:sz w:val="24"/>
          <w:szCs w:val="28"/>
        </w:rPr>
        <w:t xml:space="preserve"> For the </w:t>
      </w:r>
      <w:r>
        <w:rPr>
          <w:rFonts w:ascii="Times New Roman" w:hAnsi="Times New Roman" w:cs="Times New Roman" w:hint="eastAsia"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6</m:t>
        </m:r>
      </m:oMath>
      <w:r w:rsidRPr="00695861">
        <w:rPr>
          <w:rFonts w:ascii="Times New Roman" w:hAnsi="Times New Roman" w:cs="Times New Roman" w:hint="eastAsia"/>
          <w:sz w:val="24"/>
          <w:szCs w:val="24"/>
        </w:rPr>
        <w:t>}</w:t>
      </w:r>
      <w:r w:rsidRPr="005B739B">
        <w:rPr>
          <w:rFonts w:ascii="Times New Roman" w:hAnsi="Times New Roman" w:cs="Times New Roman"/>
          <w:sz w:val="24"/>
          <w:szCs w:val="28"/>
        </w:rPr>
        <w:t xml:space="preserve"> special </w:t>
      </w:r>
      <w:r>
        <w:rPr>
          <w:rFonts w:ascii="Times New Roman" w:hAnsi="Times New Roman" w:cs="Times New Roman" w:hint="eastAsia"/>
          <w:sz w:val="24"/>
          <w:szCs w:val="28"/>
        </w:rPr>
        <w:t>boundaries</w:t>
      </w:r>
      <w:r w:rsidRPr="005B739B">
        <w:rPr>
          <w:rFonts w:ascii="Times New Roman" w:hAnsi="Times New Roman" w:cs="Times New Roman"/>
          <w:sz w:val="24"/>
          <w:szCs w:val="28"/>
        </w:rPr>
        <w:t xml:space="preserve">, the </w:t>
      </w:r>
      <w:r>
        <w:rPr>
          <w:rFonts w:ascii="Times New Roman" w:hAnsi="Times New Roman" w:cs="Times New Roman"/>
          <w:sz w:val="24"/>
          <w:szCs w:val="28"/>
        </w:rPr>
        <w:t>EDS maps</w:t>
      </w:r>
      <w:r w:rsidRPr="005B739B">
        <w:rPr>
          <w:rFonts w:ascii="Times New Roman" w:hAnsi="Times New Roman" w:cs="Times New Roman"/>
          <w:sz w:val="24"/>
          <w:szCs w:val="28"/>
        </w:rPr>
        <w:t xml:space="preserve"> of Zn and Ca (</w:t>
      </w:r>
      <w:r w:rsidRPr="0034160F">
        <w:rPr>
          <w:rFonts w:ascii="Times New Roman" w:hAnsi="Times New Roman" w:cs="Times New Roman"/>
          <w:b/>
          <w:bCs/>
          <w:sz w:val="24"/>
          <w:szCs w:val="28"/>
        </w:rPr>
        <w:t>Fig. S</w:t>
      </w:r>
      <w:r w:rsidR="0034160F" w:rsidRPr="0034160F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Pr="0034160F">
        <w:rPr>
          <w:rFonts w:ascii="Times New Roman" w:hAnsi="Times New Roman" w:cs="Times New Roman"/>
          <w:b/>
          <w:bCs/>
          <w:sz w:val="24"/>
          <w:szCs w:val="28"/>
        </w:rPr>
        <w:t>b)</w:t>
      </w:r>
      <w:r w:rsidRPr="005B739B">
        <w:rPr>
          <w:rFonts w:ascii="Times New Roman" w:hAnsi="Times New Roman" w:cs="Times New Roman"/>
          <w:sz w:val="24"/>
          <w:szCs w:val="28"/>
        </w:rPr>
        <w:t xml:space="preserve"> show that the signals of both elements coincide with the high-intensity atomic sites. In the main text, </w:t>
      </w:r>
      <w:r w:rsidRPr="00BF2A60">
        <w:rPr>
          <w:rFonts w:ascii="Times New Roman" w:hAnsi="Times New Roman" w:cs="Times New Roman"/>
          <w:sz w:val="24"/>
          <w:szCs w:val="28"/>
        </w:rPr>
        <w:t>the corresponding Zn and Ca occupancy sites are further assigned on the basis of DFT calculations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384424C1" w14:textId="77777777" w:rsidR="000D1CB4" w:rsidRDefault="000D1CB4" w:rsidP="000D1CB4">
      <w:pPr>
        <w:spacing w:line="480" w:lineRule="auto"/>
        <w:ind w:rightChars="12" w:right="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65960C" wp14:editId="316B537F">
            <wp:extent cx="5072075" cy="19907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798" cy="199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D29C" w14:textId="56E1FFB7" w:rsidR="000D1CB4" w:rsidRPr="00724C07" w:rsidRDefault="000D1CB4" w:rsidP="000D1CB4">
      <w:pPr>
        <w:ind w:rightChars="12" w:right="25"/>
        <w:rPr>
          <w:rFonts w:ascii="Times New Roman" w:hAnsi="Times New Roman" w:cs="Times New Roman"/>
          <w:b/>
          <w:bCs/>
          <w:szCs w:val="21"/>
        </w:rPr>
      </w:pPr>
      <w:bookmarkStart w:id="4" w:name="OLE_LINK51"/>
      <w:r w:rsidRPr="00724C07">
        <w:rPr>
          <w:rFonts w:ascii="Times New Roman" w:hAnsi="Times New Roman" w:cs="Times New Roman" w:hint="eastAsia"/>
          <w:b/>
          <w:bCs/>
          <w:szCs w:val="21"/>
        </w:rPr>
        <w:t>Fig</w:t>
      </w:r>
      <w:r w:rsidRPr="00724C07">
        <w:rPr>
          <w:rFonts w:ascii="Times New Roman" w:hAnsi="Times New Roman" w:cs="Times New Roman"/>
          <w:b/>
          <w:bCs/>
          <w:szCs w:val="21"/>
        </w:rPr>
        <w:t>. S</w:t>
      </w:r>
      <w:bookmarkEnd w:id="4"/>
      <w:r w:rsidR="00B66E3A" w:rsidRPr="00724C07">
        <w:rPr>
          <w:rFonts w:ascii="Times New Roman" w:hAnsi="Times New Roman" w:cs="Times New Roman"/>
          <w:b/>
          <w:bCs/>
          <w:szCs w:val="21"/>
        </w:rPr>
        <w:t>7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The distribution of Zn and Ca atoms in the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{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szCs w:val="21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b/>
                <w:bCs/>
                <w:szCs w:val="21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b/>
                <w:bCs/>
                <w:szCs w:val="21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b/>
            <w:bCs/>
            <w:szCs w:val="21"/>
          </w:rPr>
          <m:t>6</m:t>
        </m:r>
      </m:oMath>
      <w:r w:rsidRPr="00724C07">
        <w:rPr>
          <w:rFonts w:ascii="Times New Roman" w:hAnsi="Times New Roman" w:cs="Times New Roman" w:hint="eastAsia"/>
          <w:b/>
          <w:bCs/>
          <w:szCs w:val="21"/>
        </w:rPr>
        <w:t>}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special boundary. </w:t>
      </w:r>
      <w:proofErr w:type="spellStart"/>
      <w:proofErr w:type="gramStart"/>
      <w:r w:rsidRPr="007921FE">
        <w:rPr>
          <w:rFonts w:ascii="Times New Roman" w:hAnsi="Times New Roman" w:cs="Times New Roman"/>
          <w:b/>
          <w:bCs/>
          <w:szCs w:val="21"/>
        </w:rPr>
        <w:t>a</w:t>
      </w:r>
      <w:proofErr w:type="spellEnd"/>
      <w:proofErr w:type="gramEnd"/>
      <w:r w:rsidRPr="007921FE">
        <w:rPr>
          <w:rFonts w:ascii="Times New Roman" w:hAnsi="Times New Roman" w:cs="Times New Roman"/>
          <w:szCs w:val="21"/>
        </w:rPr>
        <w:t xml:space="preserve"> Atomic-resolution HAADF-STEM image. </w:t>
      </w:r>
      <w:r w:rsidRPr="007921FE">
        <w:rPr>
          <w:rFonts w:ascii="Times New Roman" w:hAnsi="Times New Roman" w:cs="Times New Roman"/>
          <w:b/>
          <w:bCs/>
          <w:szCs w:val="21"/>
        </w:rPr>
        <w:t>b</w:t>
      </w:r>
      <w:r w:rsidRPr="007921FE">
        <w:rPr>
          <w:rFonts w:ascii="Times New Roman" w:hAnsi="Times New Roman" w:cs="Times New Roman"/>
          <w:szCs w:val="21"/>
        </w:rPr>
        <w:t xml:space="preserve"> </w:t>
      </w:r>
      <w:r w:rsidRPr="007921FE">
        <w:rPr>
          <w:rFonts w:ascii="Times New Roman" w:hAnsi="Times New Roman" w:cs="Times New Roman" w:hint="eastAsia"/>
          <w:szCs w:val="21"/>
        </w:rPr>
        <w:t>A</w:t>
      </w:r>
      <w:r w:rsidRPr="007921FE">
        <w:rPr>
          <w:rFonts w:ascii="Times New Roman" w:hAnsi="Times New Roman" w:cs="Times New Roman"/>
          <w:szCs w:val="21"/>
        </w:rPr>
        <w:t xml:space="preserve">tomic-resolution EDS maps. </w:t>
      </w:r>
      <w:r w:rsidRPr="007921FE">
        <w:rPr>
          <w:rFonts w:ascii="Times New Roman" w:hAnsi="Times New Roman" w:cs="Times New Roman"/>
          <w:color w:val="1F1F1F"/>
          <w:kern w:val="0"/>
          <w:szCs w:val="21"/>
        </w:rPr>
        <w:t>Scale bar = 500 </w:t>
      </w:r>
      <w:r w:rsidRPr="007921FE">
        <w:rPr>
          <w:rFonts w:ascii="Times New Roman" w:hAnsi="Times New Roman" w:cs="Times New Roman" w:hint="eastAsia"/>
          <w:color w:val="1F1F1F"/>
          <w:kern w:val="0"/>
          <w:szCs w:val="21"/>
        </w:rPr>
        <w:t>p</w:t>
      </w:r>
      <w:r w:rsidRPr="007921FE">
        <w:rPr>
          <w:rFonts w:ascii="Times New Roman" w:hAnsi="Times New Roman" w:cs="Times New Roman"/>
          <w:color w:val="1F1F1F"/>
          <w:kern w:val="0"/>
          <w:szCs w:val="21"/>
        </w:rPr>
        <w:t>m</w:t>
      </w:r>
    </w:p>
    <w:p w14:paraId="039683FE" w14:textId="06C4D717" w:rsidR="000D1CB4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64EE">
        <w:rPr>
          <w:rFonts w:ascii="Times New Roman" w:hAnsi="Times New Roman" w:cs="Times New Roman"/>
          <w:sz w:val="24"/>
          <w:szCs w:val="24"/>
        </w:rPr>
        <w:t xml:space="preserve">For the superstructure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4964EE">
        <w:rPr>
          <w:rFonts w:ascii="Times New Roman" w:hAnsi="Times New Roman" w:cs="Times New Roman"/>
          <w:sz w:val="24"/>
          <w:szCs w:val="24"/>
        </w:rPr>
        <w:t xml:space="preserve"> the </w:t>
      </w:r>
      <w:r w:rsidRPr="00172C8E">
        <w:rPr>
          <w:rFonts w:ascii="Times New Roman" w:hAnsi="Times New Roman" w:cs="Times New Roman" w:hint="eastAsia"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</m:t>
        </m:r>
      </m:oMath>
      <w:r w:rsidRPr="00172C8E">
        <w:rPr>
          <w:rFonts w:ascii="Times New Roman" w:hAnsi="Times New Roman" w:cs="Times New Roman" w:hint="eastAsia"/>
          <w:sz w:val="24"/>
          <w:szCs w:val="24"/>
        </w:rPr>
        <w:t>}</w:t>
      </w:r>
      <w:r w:rsidRPr="004964EE">
        <w:rPr>
          <w:rFonts w:ascii="Times New Roman" w:hAnsi="Times New Roman" w:cs="Times New Roman"/>
          <w:sz w:val="24"/>
          <w:szCs w:val="24"/>
        </w:rPr>
        <w:t xml:space="preserve"> special boundary, clear elemental contrast was observed only for the atomic columns at the </w:t>
      </w:r>
      <w:r>
        <w:rPr>
          <w:rFonts w:ascii="Times New Roman" w:hAnsi="Times New Roman" w:cs="Times New Roman"/>
          <w:sz w:val="24"/>
          <w:szCs w:val="24"/>
        </w:rPr>
        <w:t>boundaries</w:t>
      </w:r>
      <w:r w:rsidRPr="004964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EE">
        <w:rPr>
          <w:rFonts w:ascii="Times New Roman" w:hAnsi="Times New Roman" w:cs="Times New Roman"/>
          <w:sz w:val="24"/>
          <w:szCs w:val="24"/>
        </w:rPr>
        <w:t xml:space="preserve">As shown in </w:t>
      </w:r>
      <w:r w:rsidRPr="0034160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34160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079FE" w:rsidRPr="0034160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964EE">
        <w:rPr>
          <w:rFonts w:ascii="Times New Roman" w:hAnsi="Times New Roman" w:cs="Times New Roman"/>
          <w:sz w:val="24"/>
          <w:szCs w:val="24"/>
        </w:rPr>
        <w:t xml:space="preserve">, one column exhibits a pronounced Ca signal, whereas the other shows a pronounced Zn signal, with no indication of signal overlap as observed for the </w:t>
      </w:r>
      <w:r>
        <w:rPr>
          <w:rFonts w:ascii="Times New Roman" w:hAnsi="Times New Roman" w:cs="Times New Roman" w:hint="eastAsia"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6</m:t>
        </m:r>
      </m:oMath>
      <w:r w:rsidRPr="00695861">
        <w:rPr>
          <w:rFonts w:ascii="Times New Roman" w:hAnsi="Times New Roman" w:cs="Times New Roman" w:hint="eastAsia"/>
          <w:sz w:val="24"/>
          <w:szCs w:val="24"/>
        </w:rPr>
        <w:t>}</w:t>
      </w:r>
      <w:r w:rsidRPr="004964EE">
        <w:rPr>
          <w:rFonts w:ascii="Times New Roman" w:hAnsi="Times New Roman" w:cs="Times New Roman"/>
          <w:sz w:val="24"/>
          <w:szCs w:val="24"/>
        </w:rPr>
        <w:t xml:space="preserve"> special boundar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4964EE">
        <w:rPr>
          <w:rFonts w:ascii="Times New Roman" w:hAnsi="Times New Roman" w:cs="Times New Roman"/>
          <w:sz w:val="24"/>
          <w:szCs w:val="24"/>
        </w:rPr>
        <w:t xml:space="preserve">. On the basis of the EDS data, a structure search for the atomic configuration of the superstructure was carried out in the main text </w:t>
      </w:r>
      <w:r>
        <w:rPr>
          <w:rFonts w:ascii="Times New Roman" w:hAnsi="Times New Roman" w:cs="Times New Roman"/>
          <w:sz w:val="24"/>
          <w:szCs w:val="24"/>
        </w:rPr>
        <w:t>via</w:t>
      </w:r>
      <w:r w:rsidRPr="004964EE">
        <w:rPr>
          <w:rFonts w:ascii="Times New Roman" w:hAnsi="Times New Roman" w:cs="Times New Roman"/>
          <w:sz w:val="24"/>
          <w:szCs w:val="24"/>
        </w:rPr>
        <w:t xml:space="preserve"> DFT</w:t>
      </w:r>
      <w:r>
        <w:rPr>
          <w:rFonts w:ascii="Times New Roman" w:hAnsi="Times New Roman" w:cs="Times New Roman"/>
          <w:sz w:val="24"/>
          <w:szCs w:val="24"/>
        </w:rPr>
        <w:t xml:space="preserve"> calculation</w:t>
      </w:r>
      <w:r w:rsidRPr="004964EE">
        <w:rPr>
          <w:rFonts w:ascii="Times New Roman" w:hAnsi="Times New Roman" w:cs="Times New Roman"/>
          <w:sz w:val="24"/>
          <w:szCs w:val="24"/>
        </w:rPr>
        <w:t>.</w:t>
      </w:r>
    </w:p>
    <w:p w14:paraId="4052482B" w14:textId="77777777" w:rsidR="000D1CB4" w:rsidRDefault="000D1CB4" w:rsidP="000D1CB4">
      <w:pPr>
        <w:spacing w:line="480" w:lineRule="auto"/>
        <w:ind w:rightChars="12" w:right="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1659289C" wp14:editId="7577B73B">
            <wp:extent cx="5274310" cy="17221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7697F" w14:textId="185658F5" w:rsidR="000D1CB4" w:rsidRPr="00724C07" w:rsidRDefault="000D1CB4" w:rsidP="000D1CB4">
      <w:pPr>
        <w:ind w:rightChars="12" w:right="25"/>
        <w:rPr>
          <w:rFonts w:ascii="Times New Roman" w:hAnsi="Times New Roman" w:cs="Times New Roman"/>
          <w:b/>
          <w:bCs/>
          <w:szCs w:val="21"/>
        </w:rPr>
      </w:pPr>
      <w:r w:rsidRPr="00724C07">
        <w:rPr>
          <w:rFonts w:ascii="Times New Roman" w:hAnsi="Times New Roman" w:cs="Times New Roman" w:hint="eastAsia"/>
          <w:b/>
          <w:bCs/>
          <w:szCs w:val="21"/>
        </w:rPr>
        <w:t>Fig</w:t>
      </w:r>
      <w:r w:rsidRPr="00724C07">
        <w:rPr>
          <w:rFonts w:ascii="Times New Roman" w:hAnsi="Times New Roman" w:cs="Times New Roman"/>
          <w:b/>
          <w:bCs/>
          <w:szCs w:val="21"/>
        </w:rPr>
        <w:t>. S</w:t>
      </w:r>
      <w:r w:rsidR="00B66E3A" w:rsidRPr="00724C07">
        <w:rPr>
          <w:rFonts w:ascii="Times New Roman" w:hAnsi="Times New Roman" w:cs="Times New Roman"/>
          <w:b/>
          <w:bCs/>
          <w:szCs w:val="21"/>
        </w:rPr>
        <w:t>8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921FE">
        <w:rPr>
          <w:rFonts w:ascii="Times New Roman" w:hAnsi="Times New Roman" w:cs="Times New Roman"/>
          <w:szCs w:val="21"/>
        </w:rPr>
        <w:t xml:space="preserve">The distribution of Zn and Ca atoms in </w:t>
      </w:r>
      <w:r w:rsidRPr="007921FE">
        <w:rPr>
          <w:rFonts w:ascii="Times New Roman" w:hAnsi="Times New Roman" w:cs="Times New Roman" w:hint="eastAsia"/>
          <w:szCs w:val="21"/>
        </w:rPr>
        <w:t>boundary</w:t>
      </w:r>
      <w:r w:rsidRPr="007921FE">
        <w:rPr>
          <w:rFonts w:ascii="Times New Roman" w:hAnsi="Times New Roman" w:cs="Times New Roman"/>
          <w:szCs w:val="21"/>
        </w:rPr>
        <w:t xml:space="preserve"> superstructure </w:t>
      </w:r>
      <w:r w:rsidRPr="007921FE">
        <w:rPr>
          <w:rFonts w:ascii="Times New Roman" w:hAnsi="Times New Roman" w:cs="Times New Roman" w:hint="eastAsia"/>
          <w:szCs w:val="21"/>
        </w:rPr>
        <w:t>of</w:t>
      </w:r>
      <w:r w:rsidRPr="007921FE">
        <w:rPr>
          <w:rFonts w:ascii="Times New Roman" w:hAnsi="Times New Roman" w:cs="Times New Roman"/>
          <w:szCs w:val="21"/>
        </w:rPr>
        <w:t xml:space="preserve"> the </w:t>
      </w:r>
      <w:r w:rsidRPr="007921FE">
        <w:rPr>
          <w:rFonts w:ascii="Times New Roman" w:hAnsi="Times New Roman" w:cs="Times New Roman" w:hint="eastAsia"/>
          <w:szCs w:val="21"/>
        </w:rPr>
        <w:t>{</w:t>
      </w:r>
      <m:oMath>
        <m:r>
          <m:rPr>
            <m:nor/>
          </m:rPr>
          <w:rPr>
            <w:rFonts w:ascii="Times New Roman" w:hAnsi="Times New Roman" w:cs="Times New Roman"/>
            <w:szCs w:val="21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Cs w:val="21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Cs w:val="21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szCs w:val="21"/>
          </w:rPr>
          <m:t>2</m:t>
        </m:r>
      </m:oMath>
      <w:r w:rsidRPr="007921FE">
        <w:rPr>
          <w:rFonts w:ascii="Times New Roman" w:hAnsi="Times New Roman" w:cs="Times New Roman" w:hint="eastAsia"/>
          <w:szCs w:val="21"/>
        </w:rPr>
        <w:t>}</w:t>
      </w:r>
      <w:r w:rsidRPr="007921FE">
        <w:rPr>
          <w:rFonts w:ascii="Times New Roman" w:hAnsi="Times New Roman" w:cs="Times New Roman"/>
          <w:szCs w:val="21"/>
        </w:rPr>
        <w:t xml:space="preserve"> </w:t>
      </w:r>
      <w:r w:rsidRPr="007921FE">
        <w:rPr>
          <w:rFonts w:ascii="Times New Roman" w:hAnsi="Times New Roman" w:cs="Times New Roman" w:hint="eastAsia"/>
          <w:szCs w:val="21"/>
        </w:rPr>
        <w:t>SCCBs</w:t>
      </w:r>
      <w:r w:rsidRPr="007921FE">
        <w:rPr>
          <w:rFonts w:ascii="Times New Roman" w:hAnsi="Times New Roman" w:cs="Times New Roman"/>
          <w:szCs w:val="21"/>
        </w:rPr>
        <w:t xml:space="preserve">. </w:t>
      </w:r>
      <w:proofErr w:type="spellStart"/>
      <w:proofErr w:type="gramStart"/>
      <w:r w:rsidRPr="00724C07">
        <w:rPr>
          <w:rFonts w:ascii="Times New Roman" w:hAnsi="Times New Roman" w:cs="Times New Roman"/>
          <w:b/>
          <w:bCs/>
          <w:szCs w:val="21"/>
        </w:rPr>
        <w:t>a</w:t>
      </w:r>
      <w:proofErr w:type="spellEnd"/>
      <w:proofErr w:type="gramEnd"/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921FE">
        <w:rPr>
          <w:rFonts w:ascii="Times New Roman" w:hAnsi="Times New Roman" w:cs="Times New Roman"/>
          <w:szCs w:val="21"/>
        </w:rPr>
        <w:t>Atomic-resolution HAADF-STEM image.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b </w:t>
      </w:r>
      <w:r w:rsidRPr="007921FE">
        <w:rPr>
          <w:rFonts w:ascii="Times New Roman" w:hAnsi="Times New Roman" w:cs="Times New Roman" w:hint="eastAsia"/>
          <w:szCs w:val="21"/>
        </w:rPr>
        <w:t>A</w:t>
      </w:r>
      <w:r w:rsidRPr="007921FE">
        <w:rPr>
          <w:rFonts w:ascii="Times New Roman" w:hAnsi="Times New Roman" w:cs="Times New Roman"/>
          <w:szCs w:val="21"/>
        </w:rPr>
        <w:t xml:space="preserve">tomic-resolution EDS maps. </w:t>
      </w:r>
    </w:p>
    <w:p w14:paraId="4486F8BD" w14:textId="77777777" w:rsidR="000D1CB4" w:rsidRPr="00724C07" w:rsidRDefault="000D1CB4" w:rsidP="00724C07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r w:rsidRPr="004A0D47">
        <w:rPr>
          <w:rFonts w:ascii="Times New Roman" w:hAnsi="Times New Roman" w:cs="Times New Roman"/>
          <w:b/>
          <w:bCs/>
          <w:sz w:val="24"/>
          <w:szCs w:val="24"/>
        </w:rPr>
        <w:t xml:space="preserve">Crystallographic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A0D47">
        <w:rPr>
          <w:rFonts w:ascii="Times New Roman" w:hAnsi="Times New Roman" w:cs="Times New Roman"/>
          <w:b/>
          <w:bCs/>
          <w:sz w:val="24"/>
          <w:szCs w:val="24"/>
        </w:rPr>
        <w:t xml:space="preserve">alculation of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A0D47">
        <w:rPr>
          <w:rFonts w:ascii="Times New Roman" w:hAnsi="Times New Roman" w:cs="Times New Roman"/>
          <w:b/>
          <w:bCs/>
          <w:sz w:val="24"/>
          <w:szCs w:val="24"/>
        </w:rPr>
        <w:t xml:space="preserve">pecial </w:t>
      </w:r>
      <w:r>
        <w:rPr>
          <w:rFonts w:ascii="Times New Roman" w:hAnsi="Times New Roman" w:cs="Times New Roman"/>
          <w:b/>
          <w:bCs/>
          <w:sz w:val="24"/>
          <w:szCs w:val="24"/>
        </w:rPr>
        <w:t>reaction boundaries</w:t>
      </w:r>
    </w:p>
    <w:p w14:paraId="09014F11" w14:textId="7F15E6D9" w:rsidR="000D1CB4" w:rsidRPr="009D687C" w:rsidRDefault="000D1CB4" w:rsidP="000D1CB4">
      <w:pPr>
        <w:spacing w:line="480" w:lineRule="auto"/>
        <w:ind w:rightChars="12" w:right="25" w:firstLine="420"/>
        <w:rPr>
          <w:rFonts w:ascii="Times New Roman" w:hAnsi="Times New Roman" w:cs="Times New Roman"/>
          <w:sz w:val="24"/>
          <w:szCs w:val="24"/>
        </w:rPr>
      </w:pPr>
      <w:r w:rsidRPr="00C072C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2C6">
        <w:rPr>
          <w:rFonts w:ascii="Times New Roman" w:hAnsi="Times New Roman" w:cs="Times New Roman"/>
          <w:sz w:val="24"/>
          <w:szCs w:val="24"/>
        </w:rPr>
        <w:t>special</w:t>
      </w:r>
      <w:r>
        <w:rPr>
          <w:rFonts w:ascii="Times New Roman" w:hAnsi="Times New Roman" w:cs="Times New Roman"/>
          <w:sz w:val="24"/>
          <w:szCs w:val="24"/>
        </w:rPr>
        <w:t xml:space="preserve"> boundaries with </w:t>
      </w:r>
      <w:r>
        <w:rPr>
          <w:rFonts w:ascii="Times New Roman" w:hAnsi="Times New Roman" w:cs="Times New Roman" w:hint="eastAsia"/>
          <w:sz w:val="24"/>
          <w:szCs w:val="24"/>
        </w:rPr>
        <w:t>[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00</m:t>
        </m:r>
      </m:oMath>
      <w:r>
        <w:rPr>
          <w:rFonts w:ascii="Times New Roman" w:hAnsi="Times New Roman" w:cs="Times New Roman"/>
          <w:sz w:val="24"/>
          <w:szCs w:val="24"/>
        </w:rPr>
        <w:t>] ~</w:t>
      </w:r>
      <w:r w:rsidRPr="00DB3405">
        <w:rPr>
          <w:rFonts w:ascii="Times New Roman" w:hAnsi="Times New Roman" w:cs="Times New Roman"/>
          <w:sz w:val="24"/>
          <w:szCs w:val="24"/>
        </w:rPr>
        <w:t>60° misorientation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405">
        <w:rPr>
          <w:rFonts w:ascii="Times New Roman" w:hAnsi="Times New Roman" w:cs="Times New Roman"/>
          <w:sz w:val="24"/>
          <w:szCs w:val="24"/>
        </w:rPr>
        <w:t>can be generated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405">
        <w:rPr>
          <w:rFonts w:ascii="Times New Roman" w:hAnsi="Times New Roman" w:cs="Times New Roman"/>
          <w:sz w:val="24"/>
          <w:szCs w:val="24"/>
        </w:rPr>
        <w:t>through an impingement reaction between two ​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B3405">
        <w:rPr>
          <w:rFonts w:ascii="Times New Roman" w:hAnsi="Times New Roman" w:cs="Times New Roman"/>
          <w:sz w:val="24"/>
          <w:szCs w:val="24"/>
        </w:rPr>
        <w:t>on-</w:t>
      </w:r>
      <w:r w:rsidRPr="00F644BE">
        <w:t xml:space="preserve"> </w:t>
      </w:r>
      <w:r w:rsidRPr="00F644BE">
        <w:rPr>
          <w:rFonts w:ascii="Times New Roman" w:hAnsi="Times New Roman" w:cs="Times New Roman"/>
          <w:sz w:val="24"/>
          <w:szCs w:val="24"/>
        </w:rPr>
        <w:t>co-zone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OLE_LINK2"/>
      <w:r w:rsidRPr="00695861">
        <w:rPr>
          <w:rFonts w:ascii="Times New Roman" w:hAnsi="Times New Roman" w:cs="Times New Roman" w:hint="eastAsia"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10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</m:t>
        </m:r>
      </m:oMath>
      <w:r w:rsidRPr="00695861">
        <w:rPr>
          <w:rFonts w:ascii="Times New Roman" w:hAnsi="Times New Roman" w:cs="Times New Roman" w:hint="eastAsia"/>
          <w:sz w:val="24"/>
          <w:szCs w:val="24"/>
        </w:rPr>
        <w:t>}</w:t>
      </w:r>
      <w:r w:rsidRPr="00DB3405">
        <w:rPr>
          <w:rFonts w:ascii="Times New Roman" w:hAnsi="Times New Roman" w:cs="Times New Roman"/>
          <w:sz w:val="24"/>
          <w:szCs w:val="24"/>
        </w:rPr>
        <w:t xml:space="preserve"> twin</w:t>
      </w:r>
      <w:bookmarkEnd w:id="5"/>
      <w:r w:rsidRPr="00DB340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037A7">
        <w:rPr>
          <w:rFonts w:ascii="Times New Roman" w:hAnsi="Times New Roman" w:cs="Times New Roman"/>
          <w:sz w:val="24"/>
          <w:szCs w:val="24"/>
        </w:rPr>
        <w:t>Following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7A7">
        <w:rPr>
          <w:rFonts w:ascii="Times New Roman" w:hAnsi="Times New Roman" w:cs="Times New Roman"/>
          <w:sz w:val="24"/>
          <w:szCs w:val="24"/>
        </w:rPr>
        <w:t>deformation path graph proposed by Gao et al</w:t>
      </w:r>
      <w:r>
        <w:rPr>
          <w:rFonts w:ascii="Times New Roman" w:hAnsi="Times New Roman" w:cs="Times New Roman"/>
          <w:sz w:val="24"/>
          <w:szCs w:val="24"/>
        </w:rPr>
        <w:t xml:space="preserve">., a </w:t>
      </w:r>
      <w:r w:rsidRPr="00695861">
        <w:rPr>
          <w:rFonts w:ascii="Times New Roman" w:hAnsi="Times New Roman" w:cs="Times New Roman" w:hint="eastAsia"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10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</m:t>
        </m:r>
      </m:oMath>
      <w:r w:rsidRPr="00695861">
        <w:rPr>
          <w:rFonts w:ascii="Times New Roman" w:hAnsi="Times New Roman" w:cs="Times New Roman" w:hint="eastAsia"/>
          <w:sz w:val="24"/>
          <w:szCs w:val="24"/>
        </w:rPr>
        <w:t>}</w:t>
      </w:r>
      <w:r w:rsidRPr="00DB3405">
        <w:rPr>
          <w:rFonts w:ascii="Times New Roman" w:hAnsi="Times New Roman" w:cs="Times New Roman"/>
          <w:sz w:val="24"/>
          <w:szCs w:val="24"/>
        </w:rPr>
        <w:t xml:space="preserve"> twin</w:t>
      </w:r>
      <w:r>
        <w:rPr>
          <w:rFonts w:ascii="Times New Roman" w:hAnsi="Times New Roman" w:cs="Times New Roman"/>
          <w:sz w:val="24"/>
          <w:szCs w:val="24"/>
        </w:rPr>
        <w:t xml:space="preserve"> can </w:t>
      </w:r>
      <w:r w:rsidRPr="00971635">
        <w:rPr>
          <w:rFonts w:ascii="Times New Roman" w:hAnsi="Times New Roman" w:cs="Times New Roman"/>
          <w:sz w:val="24"/>
          <w:szCs w:val="24"/>
        </w:rPr>
        <w:t>be treated as the outcome of a single-step pathway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3ABF">
        <w:rPr>
          <w:rFonts w:ascii="Times New Roman" w:hAnsi="Times New Roman" w:cs="Times New Roman"/>
          <w:sz w:val="24"/>
          <w:szCs w:val="24"/>
        </w:rPr>
        <w:t xml:space="preserve">By using the lattice parameter of Mg, i.e., a = 3.209 </w:t>
      </w:r>
      <w:r w:rsidR="0034160F" w:rsidRPr="0034160F">
        <w:rPr>
          <w:rFonts w:ascii="Times New Roman" w:hAnsi="Times New Roman" w:cs="Times New Roman" w:hint="eastAsia"/>
          <w:sz w:val="24"/>
          <w:szCs w:val="24"/>
        </w:rPr>
        <w:t>Å</w:t>
      </w:r>
      <w:r w:rsidR="0034160F">
        <w:rPr>
          <w:rFonts w:ascii="Times New Roman" w:hAnsi="Times New Roman" w:cs="Times New Roman"/>
          <w:sz w:val="24"/>
          <w:szCs w:val="24"/>
        </w:rPr>
        <w:t xml:space="preserve"> </w:t>
      </w:r>
      <w:r w:rsidRPr="00233ABF">
        <w:rPr>
          <w:rFonts w:ascii="Times New Roman" w:hAnsi="Times New Roman" w:cs="Times New Roman"/>
          <w:sz w:val="24"/>
          <w:szCs w:val="24"/>
        </w:rPr>
        <w:t>and c = 5.211</w:t>
      </w:r>
      <w:r w:rsidR="0034160F">
        <w:rPr>
          <w:rFonts w:ascii="Times New Roman" w:hAnsi="Times New Roman" w:cs="Times New Roman"/>
          <w:sz w:val="24"/>
          <w:szCs w:val="24"/>
        </w:rPr>
        <w:t xml:space="preserve"> </w:t>
      </w:r>
      <w:r w:rsidR="0034160F" w:rsidRPr="0034160F">
        <w:rPr>
          <w:rFonts w:ascii="Times New Roman" w:hAnsi="Times New Roman" w:cs="Times New Roman" w:hint="eastAsia"/>
          <w:sz w:val="24"/>
          <w:szCs w:val="24"/>
        </w:rPr>
        <w:t>Å</w:t>
      </w:r>
      <w:r w:rsidRPr="00233ABF">
        <w:rPr>
          <w:rFonts w:ascii="Times New Roman" w:hAnsi="Times New Roman" w:cs="Times New Roman"/>
          <w:sz w:val="24"/>
          <w:szCs w:val="24"/>
        </w:rPr>
        <w:t>, the deformation gradient matrix along this primary twinning path can be determined.</w:t>
      </w:r>
    </w:p>
    <w:p w14:paraId="124301F1" w14:textId="77777777" w:rsidR="000D1CB4" w:rsidRPr="00695861" w:rsidRDefault="009D7031" w:rsidP="000D1CB4">
      <w:pPr>
        <w:spacing w:line="480" w:lineRule="auto"/>
        <w:ind w:rightChars="12" w:right="25" w:firstLine="420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 w:hint="eastAsia"/>
                  <w:sz w:val="24"/>
                  <w:szCs w:val="24"/>
                </w:rPr>
                <m:t>F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 w:hint="eastAsia"/>
                  <w:sz w:val="24"/>
                  <w:szCs w:val="24"/>
                </w:rPr>
                <m:t>H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1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1.0666</m:t>
                          </m:r>
                        </m:e>
                      </m:mr>
                      <m:m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-0.9375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14:paraId="2FAE27F5" w14:textId="77777777" w:rsidR="000D1CB4" w:rsidRDefault="000D1CB4" w:rsidP="000D1CB4">
      <w:pPr>
        <w:spacing w:line="480" w:lineRule="auto"/>
        <w:ind w:rightChars="12" w:right="25" w:firstLine="420"/>
        <w:rPr>
          <w:rFonts w:ascii="Times New Roman" w:hAnsi="Times New Roman" w:cs="Times New Roman"/>
          <w:sz w:val="24"/>
          <w:szCs w:val="24"/>
        </w:rPr>
      </w:pPr>
      <w:r w:rsidRPr="00233ABF">
        <w:rPr>
          <w:rFonts w:ascii="Times New Roman" w:hAnsi="Times New Roman" w:cs="Times New Roman"/>
          <w:sz w:val="24"/>
          <w:szCs w:val="24"/>
        </w:rPr>
        <w:t>The deformation gradient matrix along this secondary path can be determined.</w:t>
      </w:r>
    </w:p>
    <w:p w14:paraId="473FBEB1" w14:textId="77777777" w:rsidR="000D1CB4" w:rsidRPr="00242965" w:rsidRDefault="009D7031" w:rsidP="000D1CB4">
      <w:pPr>
        <w:spacing w:line="480" w:lineRule="auto"/>
        <w:ind w:rightChars="12" w:right="25" w:firstLine="420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 w:hint="eastAsia"/>
                  <w:sz w:val="24"/>
                  <w:szCs w:val="24"/>
                </w:rPr>
                <m:t>F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 w:hint="eastAsia"/>
                  <w:sz w:val="24"/>
                  <w:szCs w:val="24"/>
                </w:rPr>
                <m:t>H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4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0.5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0.9237</m:t>
                          </m:r>
                        </m:e>
                      </m:mr>
                      <m:m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-1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0.8119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-0.5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14:paraId="73835A39" w14:textId="0B023037" w:rsidR="000D1CB4" w:rsidRDefault="000D1CB4" w:rsidP="000D1CB4">
      <w:pPr>
        <w:spacing w:line="480" w:lineRule="auto"/>
        <w:ind w:rightChars="12" w:right="25" w:firstLine="420"/>
        <w:rPr>
          <w:rFonts w:ascii="Times New Roman" w:hAnsi="Times New Roman" w:cs="Times New Roman"/>
          <w:sz w:val="24"/>
          <w:szCs w:val="24"/>
        </w:rPr>
      </w:pPr>
      <w:r w:rsidRPr="00233ABF">
        <w:rPr>
          <w:rFonts w:ascii="Times New Roman" w:hAnsi="Times New Roman" w:cs="Times New Roman"/>
          <w:sz w:val="24"/>
          <w:szCs w:val="24"/>
        </w:rPr>
        <w:t>From these deformation-gradient matrices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3ABF">
        <w:rPr>
          <w:rFonts w:ascii="Times New Roman" w:hAnsi="Times New Roman" w:cs="Times New Roman"/>
          <w:sz w:val="24"/>
          <w:szCs w:val="24"/>
        </w:rPr>
        <w:t>two conjugated solutions</w:t>
      </w:r>
      <w:r>
        <w:rPr>
          <w:rFonts w:ascii="Times New Roman" w:hAnsi="Times New Roman" w:cs="Times New Roman"/>
          <w:sz w:val="24"/>
          <w:szCs w:val="24"/>
        </w:rPr>
        <w:t xml:space="preserve"> can be obtained. </w:t>
      </w:r>
      <w:r w:rsidRPr="00233ABF">
        <w:rPr>
          <w:rFonts w:ascii="Times New Roman" w:hAnsi="Times New Roman" w:cs="Times New Roman"/>
          <w:sz w:val="24"/>
          <w:szCs w:val="24"/>
        </w:rPr>
        <w:t>One solution suggests a plane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6</m:t>
        </m:r>
      </m:oMath>
      <w:r w:rsidRPr="00695861">
        <w:rPr>
          <w:rFonts w:ascii="Times New Roman" w:hAnsi="Times New Roman" w:cs="Times New Roman" w:hint="eastAsia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ABF">
        <w:rPr>
          <w:rFonts w:ascii="Times New Roman" w:hAnsi="Times New Roman" w:cs="Times New Roman"/>
          <w:sz w:val="24"/>
          <w:szCs w:val="24"/>
        </w:rPr>
        <w:t>with a misorientation of</w:t>
      </w:r>
      <w:r>
        <w:rPr>
          <w:rFonts w:ascii="Times New Roman" w:hAnsi="Times New Roman" w:cs="Times New Roman"/>
          <w:sz w:val="24"/>
          <w:szCs w:val="24"/>
        </w:rPr>
        <w:t xml:space="preserve"> 56.9</w:t>
      </w:r>
      <w:r w:rsidRPr="00233ABF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[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00</m:t>
        </m:r>
      </m:oMath>
      <w:r>
        <w:rPr>
          <w:rFonts w:ascii="Times New Roman" w:hAnsi="Times New Roman" w:cs="Times New Roman"/>
          <w:sz w:val="24"/>
          <w:szCs w:val="24"/>
        </w:rPr>
        <w:t xml:space="preserve">]. </w:t>
      </w:r>
      <w:r w:rsidRPr="00233ABF">
        <w:rPr>
          <w:rFonts w:ascii="Times New Roman" w:hAnsi="Times New Roman" w:cs="Times New Roman"/>
          <w:sz w:val="24"/>
          <w:szCs w:val="24"/>
        </w:rPr>
        <w:t>The other solution suggests a plane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C8E">
        <w:rPr>
          <w:rFonts w:ascii="Times New Roman" w:hAnsi="Times New Roman" w:cs="Times New Roman" w:hint="eastAsia"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</m:t>
        </m:r>
      </m:oMath>
      <w:r w:rsidRPr="00172C8E">
        <w:rPr>
          <w:rFonts w:ascii="Times New Roman" w:hAnsi="Times New Roman" w:cs="Times New Roman" w:hint="eastAsia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with a </w:t>
      </w:r>
      <w:r w:rsidRPr="00233ABF">
        <w:rPr>
          <w:rFonts w:ascii="Times New Roman" w:hAnsi="Times New Roman" w:cs="Times New Roman"/>
          <w:sz w:val="24"/>
          <w:szCs w:val="24"/>
        </w:rPr>
        <w:t>misorientation of</w:t>
      </w:r>
      <w:r>
        <w:rPr>
          <w:rFonts w:ascii="Times New Roman" w:hAnsi="Times New Roman" w:cs="Times New Roman"/>
          <w:sz w:val="24"/>
          <w:szCs w:val="24"/>
        </w:rPr>
        <w:t xml:space="preserve"> 63.3</w:t>
      </w:r>
      <w:r w:rsidRPr="00233ABF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[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</m:t>
        </m:r>
        <m:acc>
          <m:accPr>
            <m:chr m:val="̅"/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00</m:t>
        </m:r>
      </m:oMath>
      <w:r>
        <w:rPr>
          <w:rFonts w:ascii="Times New Roman" w:hAnsi="Times New Roman" w:cs="Times New Roman"/>
          <w:sz w:val="24"/>
          <w:szCs w:val="24"/>
        </w:rPr>
        <w:t>].</w:t>
      </w:r>
    </w:p>
    <w:p w14:paraId="11293951" w14:textId="77777777" w:rsidR="000D1CB4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r w:rsidRPr="00DE1DE5">
        <w:rPr>
          <w:rFonts w:ascii="Times New Roman" w:hAnsi="Times New Roman" w:cs="Times New Roman"/>
          <w:b/>
          <w:bCs/>
          <w:sz w:val="24"/>
          <w:szCs w:val="24"/>
        </w:rPr>
        <w:t xml:space="preserve">FIB-prepared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samples</w:t>
      </w:r>
      <w:r w:rsidRPr="00DE1DE5">
        <w:rPr>
          <w:rFonts w:ascii="Times New Roman" w:hAnsi="Times New Roman" w:cs="Times New Roman"/>
          <w:b/>
          <w:bCs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APT</w:t>
      </w:r>
    </w:p>
    <w:p w14:paraId="75888E99" w14:textId="61CD1D2E" w:rsidR="000D1CB4" w:rsidRPr="0067271C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7185B">
        <w:rPr>
          <w:rFonts w:ascii="Times New Roman" w:hAnsi="Times New Roman" w:cs="Times New Roman"/>
          <w:sz w:val="24"/>
          <w:szCs w:val="24"/>
        </w:rPr>
        <w:t>To ensure accurate acquisition of APT data from the special boundary and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6E38">
        <w:rPr>
          <w:rFonts w:ascii="Times New Roman" w:hAnsi="Times New Roman" w:cs="Times New Roman"/>
          <w:color w:val="1F1F1F"/>
          <w:kern w:val="0"/>
          <w:sz w:val="24"/>
          <w:szCs w:val="24"/>
        </w:rPr>
        <w:lastRenderedPageBreak/>
        <w:t>{</w:t>
      </w:r>
      <m:oMath>
        <m:r>
          <m:rPr>
            <m:nor/>
          </m:rPr>
          <w:rPr>
            <w:rFonts w:ascii="Times New Roman" w:hAnsi="Times New Roman" w:cs="Times New Roman"/>
            <w:color w:val="1F1F1F"/>
            <w:kern w:val="0"/>
            <w:sz w:val="24"/>
            <w:szCs w:val="24"/>
          </w:rPr>
          <m:t>10</m:t>
        </m:r>
        <m:acc>
          <m:accPr>
            <m:chr m:val="̅"/>
            <m:ctrlPr>
              <w:rPr>
                <w:rFonts w:ascii="Cambria Math" w:hAnsi="Cambria Math" w:cs="Times New Roman"/>
                <w:color w:val="1F1F1F"/>
                <w:kern w:val="0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color w:val="1F1F1F"/>
                <w:kern w:val="0"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color w:val="1F1F1F"/>
            <w:kern w:val="0"/>
            <w:sz w:val="24"/>
            <w:szCs w:val="24"/>
          </w:rPr>
          <m:t>2</m:t>
        </m:r>
      </m:oMath>
      <w:r w:rsidRPr="00846E38">
        <w:rPr>
          <w:rFonts w:ascii="Times New Roman" w:hAnsi="Times New Roman" w:cs="Times New Roman"/>
          <w:color w:val="1F1F1F"/>
          <w:kern w:val="0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85B">
        <w:rPr>
          <w:rFonts w:ascii="Times New Roman" w:hAnsi="Times New Roman" w:cs="Times New Roman"/>
          <w:sz w:val="24"/>
          <w:szCs w:val="24"/>
        </w:rPr>
        <w:t>twin boundar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C718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region</w:t>
      </w:r>
      <w:r w:rsidRPr="00C7185B">
        <w:rPr>
          <w:rFonts w:ascii="Times New Roman" w:hAnsi="Times New Roman" w:cs="Times New Roman"/>
          <w:sz w:val="24"/>
          <w:szCs w:val="24"/>
        </w:rPr>
        <w:t xml:space="preserve"> targeting was carried out by combining FIB preparation with EBSD</w:t>
      </w:r>
      <w:r>
        <w:rPr>
          <w:rFonts w:ascii="Times New Roman" w:hAnsi="Times New Roman" w:cs="Times New Roman"/>
          <w:sz w:val="24"/>
          <w:szCs w:val="24"/>
        </w:rPr>
        <w:t xml:space="preserve"> data</w:t>
      </w:r>
      <w:r w:rsidRPr="00C7185B">
        <w:rPr>
          <w:rFonts w:ascii="Times New Roman" w:hAnsi="Times New Roman" w:cs="Times New Roman"/>
          <w:sz w:val="24"/>
          <w:szCs w:val="24"/>
        </w:rPr>
        <w:t xml:space="preserve">. The symmetry-related orientation relationship across each </w:t>
      </w:r>
      <w:r>
        <w:rPr>
          <w:rFonts w:ascii="Times New Roman" w:hAnsi="Times New Roman" w:cs="Times New Roman"/>
          <w:sz w:val="24"/>
          <w:szCs w:val="24"/>
        </w:rPr>
        <w:t>boundary</w:t>
      </w:r>
      <w:r w:rsidRPr="00C7185B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/>
          <w:sz w:val="24"/>
          <w:szCs w:val="24"/>
        </w:rPr>
        <w:t>confirmed</w:t>
      </w:r>
      <w:r w:rsidRPr="00C7185B">
        <w:rPr>
          <w:rFonts w:ascii="Times New Roman" w:hAnsi="Times New Roman" w:cs="Times New Roman"/>
          <w:sz w:val="24"/>
          <w:szCs w:val="24"/>
        </w:rPr>
        <w:t xml:space="preserve"> from the pole figures corresponding to the respective symmetry planes, as shown in </w:t>
      </w:r>
      <w:r w:rsidRPr="0034160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34160F" w:rsidRPr="0034160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7185B">
        <w:rPr>
          <w:rFonts w:ascii="Times New Roman" w:hAnsi="Times New Roman" w:cs="Times New Roman"/>
          <w:sz w:val="24"/>
          <w:szCs w:val="24"/>
        </w:rPr>
        <w:t>.</w:t>
      </w:r>
    </w:p>
    <w:p w14:paraId="12D369F0" w14:textId="77777777" w:rsidR="000D1CB4" w:rsidRDefault="000D1CB4" w:rsidP="000D1CB4">
      <w:pPr>
        <w:spacing w:line="480" w:lineRule="auto"/>
        <w:ind w:rightChars="12" w:right="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0CBD50BB" wp14:editId="56124417">
            <wp:extent cx="3686175" cy="2569138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870" cy="2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3D475" w14:textId="0F9ABA25" w:rsidR="000D1CB4" w:rsidRPr="00724C07" w:rsidRDefault="000D1CB4" w:rsidP="000D1CB4">
      <w:pPr>
        <w:ind w:rightChars="12" w:right="25"/>
        <w:rPr>
          <w:rFonts w:ascii="Times New Roman" w:hAnsi="Times New Roman" w:cs="Times New Roman"/>
          <w:b/>
          <w:bCs/>
          <w:szCs w:val="21"/>
        </w:rPr>
      </w:pPr>
      <w:r w:rsidRPr="00724C07">
        <w:rPr>
          <w:rFonts w:ascii="Times New Roman" w:hAnsi="Times New Roman" w:cs="Times New Roman" w:hint="eastAsia"/>
          <w:b/>
          <w:bCs/>
          <w:szCs w:val="21"/>
        </w:rPr>
        <w:t>F</w:t>
      </w:r>
      <w:r w:rsidRPr="00724C07">
        <w:rPr>
          <w:rFonts w:ascii="Times New Roman" w:hAnsi="Times New Roman" w:cs="Times New Roman"/>
          <w:b/>
          <w:bCs/>
          <w:szCs w:val="21"/>
        </w:rPr>
        <w:t>ig. S</w:t>
      </w:r>
      <w:r w:rsidR="00B66E3A" w:rsidRPr="00724C07">
        <w:rPr>
          <w:rFonts w:ascii="Times New Roman" w:hAnsi="Times New Roman" w:cs="Times New Roman"/>
          <w:b/>
          <w:bCs/>
          <w:szCs w:val="21"/>
        </w:rPr>
        <w:t>9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Schematic diagram of FIB sampling for APT data. IPF maps for special boundaries and pole figures</w:t>
      </w:r>
      <w:r w:rsidRPr="00724C07">
        <w:rPr>
          <w:b/>
          <w:bCs/>
          <w:szCs w:val="21"/>
        </w:rPr>
        <w:t xml:space="preserve"> </w:t>
      </w:r>
      <w:r w:rsidRPr="00724C07">
        <w:rPr>
          <w:rFonts w:ascii="Times New Roman" w:hAnsi="Times New Roman" w:cs="Times New Roman"/>
          <w:b/>
          <w:bCs/>
          <w:szCs w:val="21"/>
        </w:rPr>
        <w:t>of the orientations on both sides of the special boundaries.</w:t>
      </w:r>
      <w:r w:rsidR="00466D8A" w:rsidRPr="00724C07">
        <w:rPr>
          <w:rFonts w:ascii="Times New Roman" w:hAnsi="Times New Roman" w:cs="Times New Roman"/>
          <w:b/>
          <w:bCs/>
          <w:szCs w:val="21"/>
        </w:rPr>
        <w:t xml:space="preserve"> Scale bar = 0.5 </w:t>
      </w:r>
      <w:proofErr w:type="spellStart"/>
      <w:r w:rsidR="00466D8A" w:rsidRPr="00724C07">
        <w:rPr>
          <w:rFonts w:ascii="Times New Roman" w:hAnsi="Times New Roman" w:cs="Times New Roman"/>
          <w:b/>
          <w:bCs/>
          <w:szCs w:val="21"/>
        </w:rPr>
        <w:t>μm</w:t>
      </w:r>
      <w:proofErr w:type="spellEnd"/>
      <w:r w:rsidR="00466D8A" w:rsidRPr="00724C07">
        <w:rPr>
          <w:rFonts w:ascii="Times New Roman" w:hAnsi="Times New Roman" w:cs="Times New Roman"/>
          <w:b/>
          <w:bCs/>
          <w:szCs w:val="21"/>
        </w:rPr>
        <w:t>.</w:t>
      </w:r>
    </w:p>
    <w:p w14:paraId="694A7627" w14:textId="77777777" w:rsidR="000D1CB4" w:rsidRDefault="000D1CB4" w:rsidP="00724C07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r w:rsidRPr="004964EE">
        <w:rPr>
          <w:rFonts w:ascii="Times New Roman" w:hAnsi="Times New Roman" w:cs="Times New Roman"/>
          <w:b/>
          <w:bCs/>
          <w:sz w:val="24"/>
          <w:szCs w:val="24"/>
        </w:rPr>
        <w:t>Analysis of the local stress state of atoms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the special boundaries</w:t>
      </w:r>
    </w:p>
    <w:p w14:paraId="68A3945A" w14:textId="77777777" w:rsidR="000D1CB4" w:rsidRDefault="000D1CB4" w:rsidP="000D1CB4">
      <w:pPr>
        <w:ind w:rightChars="12" w:right="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717A993" wp14:editId="61D1688F">
            <wp:extent cx="4276725" cy="231085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956" cy="231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26E5" w14:textId="5F66845F" w:rsidR="000D1CB4" w:rsidRPr="00724C07" w:rsidRDefault="000D1CB4" w:rsidP="000D1CB4">
      <w:pPr>
        <w:ind w:rightChars="12" w:right="25"/>
        <w:rPr>
          <w:rFonts w:ascii="Times New Roman" w:hAnsi="Times New Roman" w:cs="Times New Roman"/>
          <w:b/>
          <w:bCs/>
          <w:szCs w:val="21"/>
        </w:rPr>
      </w:pPr>
      <w:r w:rsidRPr="00724C07">
        <w:rPr>
          <w:rFonts w:ascii="Times New Roman" w:hAnsi="Times New Roman" w:cs="Times New Roman" w:hint="eastAsia"/>
          <w:b/>
          <w:bCs/>
          <w:szCs w:val="21"/>
        </w:rPr>
        <w:t>F</w:t>
      </w:r>
      <w:r w:rsidRPr="00724C07">
        <w:rPr>
          <w:rFonts w:ascii="Times New Roman" w:hAnsi="Times New Roman" w:cs="Times New Roman"/>
          <w:b/>
          <w:bCs/>
          <w:szCs w:val="21"/>
        </w:rPr>
        <w:t>ig. S</w:t>
      </w:r>
      <w:r w:rsidR="00B66E3A" w:rsidRPr="00724C07">
        <w:rPr>
          <w:rFonts w:ascii="Times New Roman" w:hAnsi="Times New Roman" w:cs="Times New Roman"/>
          <w:b/>
          <w:bCs/>
          <w:szCs w:val="21"/>
        </w:rPr>
        <w:t>10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Local Atomic Stress State at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t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he special boundaries.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a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{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szCs w:val="21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b/>
                <w:bCs/>
                <w:szCs w:val="21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b/>
                <w:bCs/>
                <w:szCs w:val="21"/>
              </w:rPr>
              <m:t>2</m:t>
            </m:r>
          </m:e>
        </m:acc>
        <m:r>
          <m:rPr>
            <m:nor/>
          </m:rPr>
          <w:rPr>
            <w:rFonts w:ascii="Times New Roman" w:hAnsi="Times New Roman" w:cs="Times New Roman"/>
            <w:b/>
            <w:bCs/>
            <w:szCs w:val="21"/>
          </w:rPr>
          <m:t>6</m:t>
        </m:r>
      </m:oMath>
      <w:r w:rsidRPr="00724C07">
        <w:rPr>
          <w:rFonts w:ascii="Times New Roman" w:hAnsi="Times New Roman" w:cs="Times New Roman" w:hint="eastAsia"/>
          <w:b/>
          <w:bCs/>
          <w:szCs w:val="21"/>
        </w:rPr>
        <w:t>}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special boundaries. b </w:t>
      </w:r>
      <w:r w:rsidRPr="00724C07">
        <w:rPr>
          <w:rFonts w:ascii="Times New Roman" w:hAnsi="Times New Roman" w:cs="Times New Roman" w:hint="eastAsia"/>
          <w:b/>
          <w:bCs/>
          <w:szCs w:val="21"/>
        </w:rPr>
        <w:t>{</w:t>
      </w:r>
      <m:oMath>
        <m:r>
          <m:rPr>
            <m:nor/>
          </m:rPr>
          <w:rPr>
            <w:rFonts w:ascii="Times New Roman" w:eastAsia="Cambria Math" w:hAnsi="Times New Roman" w:cs="Times New Roman"/>
            <w:b/>
            <w:bCs/>
            <w:szCs w:val="21"/>
          </w:rPr>
          <m:t>11</m:t>
        </m:r>
        <m:acc>
          <m:accPr>
            <m:chr m:val="̅"/>
            <m:ctrlPr>
              <w:rPr>
                <w:rFonts w:ascii="Cambria Math" w:eastAsia="Cambria Math" w:hAnsi="Cambria Math" w:cs="Times New Roman"/>
                <w:b/>
                <w:bCs/>
                <w:i/>
                <w:szCs w:val="21"/>
              </w:rPr>
            </m:ctrlPr>
          </m:accPr>
          <m:e>
            <m:r>
              <m:rPr>
                <m:nor/>
              </m:rPr>
              <w:rPr>
                <w:rFonts w:ascii="Times New Roman" w:eastAsia="Cambria Math" w:hAnsi="Times New Roman" w:cs="Times New Roman"/>
                <w:b/>
                <w:bCs/>
                <w:szCs w:val="21"/>
              </w:rPr>
              <m:t>2</m:t>
            </m:r>
          </m:e>
        </m:acc>
        <m:r>
          <m:rPr>
            <m:nor/>
          </m:rPr>
          <w:rPr>
            <w:rFonts w:ascii="Times New Roman" w:eastAsia="Cambria Math" w:hAnsi="Times New Roman" w:cs="Times New Roman"/>
            <w:b/>
            <w:bCs/>
            <w:szCs w:val="21"/>
          </w:rPr>
          <m:t>2</m:t>
        </m:r>
      </m:oMath>
      <w:r w:rsidRPr="00724C07">
        <w:rPr>
          <w:rFonts w:ascii="Times New Roman" w:hAnsi="Times New Roman" w:hint="eastAsia"/>
          <w:b/>
          <w:bCs/>
          <w:szCs w:val="21"/>
        </w:rPr>
        <w:t>}</w:t>
      </w:r>
      <w:r w:rsidRPr="00724C07">
        <w:rPr>
          <w:rFonts w:ascii="Times New Roman" w:hAnsi="Times New Roman"/>
          <w:b/>
          <w:bCs/>
          <w:szCs w:val="21"/>
        </w:rPr>
        <w:t xml:space="preserve"> special boundaries.</w:t>
      </w:r>
    </w:p>
    <w:p w14:paraId="3704161A" w14:textId="77777777" w:rsidR="000D1CB4" w:rsidRDefault="000D1CB4" w:rsidP="000D1CB4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r w:rsidRPr="009A185F">
        <w:rPr>
          <w:rFonts w:ascii="Times New Roman" w:hAnsi="Times New Roman" w:cs="Times New Roman" w:hint="eastAsia"/>
          <w:b/>
          <w:bCs/>
          <w:sz w:val="24"/>
          <w:szCs w:val="24"/>
        </w:rPr>
        <w:t>APT</w:t>
      </w:r>
      <w:r w:rsidRPr="009A18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185F">
        <w:rPr>
          <w:rFonts w:ascii="Times New Roman" w:hAnsi="Times New Roman" w:cs="Times New Roman" w:hint="eastAsia"/>
          <w:b/>
          <w:bCs/>
          <w:sz w:val="24"/>
          <w:szCs w:val="24"/>
        </w:rPr>
        <w:t>data</w:t>
      </w:r>
      <w:r w:rsidRPr="009A185F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724C07">
        <w:rPr>
          <w:rFonts w:ascii="Times New Roman" w:hAnsi="Times New Roman" w:cs="Times New Roman"/>
          <w:b/>
          <w:bCs/>
          <w:sz w:val="24"/>
          <w:szCs w:val="24"/>
        </w:rPr>
        <w:t>{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sz w:val="24"/>
            <w:szCs w:val="24"/>
          </w:rPr>
          <m:t>10</m:t>
        </m:r>
        <m:acc>
          <m:accPr>
            <m:chr m:val="̅"/>
            <m:ctrlPr>
              <w:rPr>
                <w:rFonts w:ascii="Cambria Math" w:hAnsi="Cambria Math" w:cs="Times New Roman"/>
                <w:b/>
                <w:b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b/>
            <w:bCs/>
            <w:sz w:val="24"/>
            <w:szCs w:val="24"/>
          </w:rPr>
          <m:t>2</m:t>
        </m:r>
      </m:oMath>
      <w:r w:rsidRPr="00724C07">
        <w:rPr>
          <w:rFonts w:ascii="Times New Roman" w:hAnsi="Times New Roman" w:cs="Times New Roman"/>
          <w:b/>
          <w:bCs/>
          <w:sz w:val="24"/>
          <w:szCs w:val="24"/>
        </w:rPr>
        <w:t>}</w:t>
      </w:r>
      <w:r w:rsidRPr="009A18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twin boundaries</w:t>
      </w:r>
    </w:p>
    <w:p w14:paraId="32D0C767" w14:textId="77777777" w:rsidR="000D1CB4" w:rsidRDefault="000D1CB4" w:rsidP="000D1CB4">
      <w:pPr>
        <w:ind w:rightChars="12" w:right="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223198784"/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39A50F0A" wp14:editId="0C3ECB5A">
            <wp:extent cx="4081882" cy="3654332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764" cy="365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79BC" w14:textId="578C9303" w:rsidR="000D1CB4" w:rsidRPr="00724C07" w:rsidRDefault="000D1CB4" w:rsidP="000D1CB4">
      <w:pPr>
        <w:ind w:rightChars="12" w:right="25"/>
        <w:rPr>
          <w:rFonts w:ascii="Times New Roman" w:hAnsi="Times New Roman" w:cs="Times New Roman"/>
          <w:b/>
          <w:bCs/>
          <w:color w:val="1F1F1F"/>
          <w:kern w:val="0"/>
          <w:szCs w:val="21"/>
        </w:rPr>
      </w:pPr>
      <w:r w:rsidRPr="00724C07">
        <w:rPr>
          <w:rFonts w:ascii="Times New Roman" w:hAnsi="Times New Roman" w:cs="Times New Roman" w:hint="eastAsia"/>
          <w:b/>
          <w:bCs/>
          <w:szCs w:val="21"/>
        </w:rPr>
        <w:t>F</w:t>
      </w:r>
      <w:r w:rsidRPr="00724C07">
        <w:rPr>
          <w:rFonts w:ascii="Times New Roman" w:hAnsi="Times New Roman" w:cs="Times New Roman"/>
          <w:b/>
          <w:bCs/>
          <w:szCs w:val="21"/>
        </w:rPr>
        <w:t>ig. S</w:t>
      </w:r>
      <w:r w:rsidR="00D304A9" w:rsidRPr="00724C07">
        <w:rPr>
          <w:rFonts w:ascii="Times New Roman" w:hAnsi="Times New Roman" w:cs="Times New Roman"/>
          <w:b/>
          <w:bCs/>
          <w:szCs w:val="21"/>
        </w:rPr>
        <w:t>1</w:t>
      </w:r>
      <w:r w:rsidR="00B66E3A" w:rsidRPr="00724C07">
        <w:rPr>
          <w:rFonts w:ascii="Times New Roman" w:hAnsi="Times New Roman" w:cs="Times New Roman"/>
          <w:b/>
          <w:bCs/>
          <w:szCs w:val="21"/>
        </w:rPr>
        <w:t>1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APT data of </w:t>
      </w:r>
      <w:r w:rsidRPr="00724C07">
        <w:rPr>
          <w:rFonts w:ascii="Times New Roman" w:hAnsi="Times New Roman" w:cs="Times New Roman"/>
          <w:b/>
          <w:bCs/>
          <w:color w:val="1F1F1F"/>
          <w:kern w:val="0"/>
          <w:szCs w:val="21"/>
        </w:rPr>
        <w:t>{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color w:val="1F1F1F"/>
            <w:kern w:val="0"/>
            <w:szCs w:val="21"/>
          </w:rPr>
          <m:t>10</m:t>
        </m:r>
        <m:acc>
          <m:accPr>
            <m:chr m:val="̅"/>
            <m:ctrlPr>
              <w:rPr>
                <w:rFonts w:ascii="Cambria Math" w:hAnsi="Cambria Math" w:cs="Times New Roman"/>
                <w:b/>
                <w:bCs/>
                <w:color w:val="1F1F1F"/>
                <w:kern w:val="0"/>
                <w:szCs w:val="21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b/>
                <w:bCs/>
                <w:color w:val="1F1F1F"/>
                <w:kern w:val="0"/>
                <w:szCs w:val="21"/>
              </w:rPr>
              <m:t>1</m:t>
            </m:r>
          </m:e>
        </m:acc>
        <m:r>
          <m:rPr>
            <m:nor/>
          </m:rPr>
          <w:rPr>
            <w:rFonts w:ascii="Times New Roman" w:hAnsi="Times New Roman" w:cs="Times New Roman"/>
            <w:b/>
            <w:bCs/>
            <w:color w:val="1F1F1F"/>
            <w:kern w:val="0"/>
            <w:szCs w:val="21"/>
          </w:rPr>
          <m:t>2</m:t>
        </m:r>
      </m:oMath>
      <w:r w:rsidRPr="00724C07">
        <w:rPr>
          <w:rFonts w:ascii="Times New Roman" w:hAnsi="Times New Roman" w:cs="Times New Roman"/>
          <w:b/>
          <w:bCs/>
          <w:color w:val="1F1F1F"/>
          <w:kern w:val="0"/>
          <w:szCs w:val="21"/>
        </w:rPr>
        <w:t>} twin boundary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. </w:t>
      </w:r>
      <w:proofErr w:type="gramStart"/>
      <w:r w:rsidRPr="00724C07">
        <w:rPr>
          <w:rFonts w:ascii="Times New Roman" w:hAnsi="Times New Roman" w:cs="Times New Roman"/>
          <w:b/>
          <w:bCs/>
          <w:szCs w:val="21"/>
        </w:rPr>
        <w:t>a</w:t>
      </w:r>
      <w:proofErr w:type="gramEnd"/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24C07">
        <w:rPr>
          <w:rFonts w:ascii="Times New Roman" w:hAnsi="Times New Roman"/>
          <w:b/>
          <w:bCs/>
          <w:szCs w:val="21"/>
        </w:rPr>
        <w:t xml:space="preserve">APT reconstruction of Mg, Zn and Ca atoms. b </w:t>
      </w:r>
      <w:proofErr w:type="gramStart"/>
      <w:r w:rsidRPr="00724C07">
        <w:rPr>
          <w:rFonts w:ascii="Times New Roman" w:hAnsi="Times New Roman"/>
          <w:b/>
          <w:bCs/>
          <w:szCs w:val="21"/>
        </w:rPr>
        <w:t>The</w:t>
      </w:r>
      <w:proofErr w:type="gramEnd"/>
      <w:r w:rsidRPr="00724C07">
        <w:rPr>
          <w:rFonts w:ascii="Times New Roman" w:hAnsi="Times New Roman"/>
          <w:b/>
          <w:bCs/>
          <w:szCs w:val="21"/>
        </w:rPr>
        <w:t xml:space="preserve"> distribution of Zn and Ca atoms in a. c Solute concentration near </w:t>
      </w:r>
      <w:r w:rsidRPr="00724C07">
        <w:rPr>
          <w:rFonts w:ascii="Times New Roman" w:hAnsi="Times New Roman" w:hint="eastAsia"/>
          <w:b/>
          <w:bCs/>
          <w:szCs w:val="21"/>
        </w:rPr>
        <w:t>boundary</w:t>
      </w:r>
      <w:r w:rsidRPr="00724C07">
        <w:rPr>
          <w:rFonts w:ascii="Times New Roman" w:hAnsi="Times New Roman"/>
          <w:b/>
          <w:bCs/>
          <w:szCs w:val="21"/>
        </w:rPr>
        <w:t xml:space="preserve">. </w:t>
      </w:r>
      <w:r w:rsidRPr="00724C07">
        <w:rPr>
          <w:rFonts w:ascii="Times New Roman" w:hAnsi="Times New Roman" w:cs="Times New Roman"/>
          <w:b/>
          <w:bCs/>
          <w:color w:val="1F1F1F"/>
          <w:kern w:val="0"/>
          <w:szCs w:val="21"/>
        </w:rPr>
        <w:t>Scale bar = 10 </w:t>
      </w:r>
      <w:proofErr w:type="spellStart"/>
      <w:r w:rsidRPr="00724C07">
        <w:rPr>
          <w:rFonts w:ascii="Times New Roman" w:hAnsi="Times New Roman" w:cs="Times New Roman"/>
          <w:b/>
          <w:bCs/>
          <w:color w:val="1F1F1F"/>
          <w:kern w:val="0"/>
          <w:szCs w:val="21"/>
        </w:rPr>
        <w:t>μm</w:t>
      </w:r>
      <w:proofErr w:type="spellEnd"/>
      <w:r w:rsidRPr="00724C07">
        <w:rPr>
          <w:rFonts w:ascii="Times New Roman" w:hAnsi="Times New Roman" w:cs="Times New Roman"/>
          <w:b/>
          <w:bCs/>
          <w:color w:val="1F1F1F"/>
          <w:kern w:val="0"/>
          <w:szCs w:val="21"/>
        </w:rPr>
        <w:t>.</w:t>
      </w:r>
      <w:bookmarkEnd w:id="6"/>
    </w:p>
    <w:p w14:paraId="0D376102" w14:textId="7329EED2" w:rsidR="00DA51CD" w:rsidRPr="00724C07" w:rsidRDefault="0015557C" w:rsidP="0015557C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OLE_LINK3"/>
      <w:r w:rsidRPr="0015557C">
        <w:rPr>
          <w:rFonts w:ascii="Times New Roman" w:hAnsi="Times New Roman" w:cs="Times New Roman"/>
          <w:b/>
          <w:bCs/>
          <w:sz w:val="24"/>
          <w:szCs w:val="24"/>
        </w:rPr>
        <w:t>Microstructure of Mg-1.8Zn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alloy under s</w:t>
      </w:r>
      <w:r w:rsidRPr="0015557C">
        <w:rPr>
          <w:rFonts w:ascii="Times New Roman" w:hAnsi="Times New Roman" w:cs="Times New Roman"/>
          <w:b/>
          <w:bCs/>
          <w:sz w:val="24"/>
          <w:szCs w:val="24"/>
        </w:rPr>
        <w:t xml:space="preserve">ame </w:t>
      </w:r>
      <w:r w:rsidR="004B182B">
        <w:rPr>
          <w:rFonts w:ascii="Times New Roman" w:hAnsi="Times New Roman" w:cs="Times New Roman"/>
          <w:b/>
          <w:bCs/>
          <w:sz w:val="24"/>
          <w:szCs w:val="24"/>
        </w:rPr>
        <w:t xml:space="preserve">cyclic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5557C">
        <w:rPr>
          <w:rFonts w:ascii="Times New Roman" w:hAnsi="Times New Roman" w:cs="Times New Roman"/>
          <w:b/>
          <w:bCs/>
          <w:sz w:val="24"/>
          <w:szCs w:val="24"/>
        </w:rPr>
        <w:t>rocess</w:t>
      </w:r>
    </w:p>
    <w:bookmarkEnd w:id="7"/>
    <w:p w14:paraId="7D1CBA1F" w14:textId="49EC4BD8" w:rsidR="00DA51CD" w:rsidRDefault="0015557C" w:rsidP="0015557C">
      <w:pPr>
        <w:jc w:val="center"/>
      </w:pPr>
      <w:r>
        <w:rPr>
          <w:noProof/>
        </w:rPr>
        <w:drawing>
          <wp:inline distT="0" distB="0" distL="0" distR="0" wp14:anchorId="025448BB" wp14:editId="5D0AEFF7">
            <wp:extent cx="4508766" cy="3239624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877" cy="324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82DA" w14:textId="4CE89B4B" w:rsidR="002F4E62" w:rsidRDefault="002F4E62" w:rsidP="002F4E62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Cs w:val="21"/>
        </w:rPr>
      </w:pPr>
      <w:r w:rsidRPr="00724C07">
        <w:rPr>
          <w:rFonts w:ascii="Times New Roman" w:hAnsi="Times New Roman" w:cs="Times New Roman"/>
          <w:b/>
          <w:bCs/>
          <w:szCs w:val="21"/>
        </w:rPr>
        <w:t>Fig. S1</w:t>
      </w:r>
      <w:r w:rsidR="000B159A" w:rsidRPr="00724C07">
        <w:rPr>
          <w:rFonts w:ascii="Times New Roman" w:hAnsi="Times New Roman" w:cs="Times New Roman"/>
          <w:b/>
          <w:bCs/>
          <w:szCs w:val="21"/>
        </w:rPr>
        <w:t>2</w:t>
      </w:r>
      <w:r w:rsidRPr="00724C07">
        <w:rPr>
          <w:rFonts w:ascii="Times New Roman" w:hAnsi="Times New Roman" w:cs="Times New Roman"/>
          <w:b/>
          <w:bCs/>
          <w:szCs w:val="21"/>
        </w:rPr>
        <w:t xml:space="preserve"> </w:t>
      </w:r>
      <w:r w:rsidR="004B182B" w:rsidRPr="00724C07">
        <w:rPr>
          <w:rFonts w:ascii="Times New Roman" w:hAnsi="Times New Roman" w:cs="Times New Roman"/>
          <w:b/>
          <w:bCs/>
          <w:szCs w:val="21"/>
        </w:rPr>
        <w:t>a IPF map. b Boundary misorientation map. Scale bar = 5 </w:t>
      </w:r>
      <w:proofErr w:type="spellStart"/>
      <w:r w:rsidR="004B182B" w:rsidRPr="00724C07">
        <w:rPr>
          <w:rFonts w:ascii="Times New Roman" w:hAnsi="Times New Roman" w:cs="Times New Roman"/>
          <w:b/>
          <w:bCs/>
          <w:szCs w:val="21"/>
        </w:rPr>
        <w:t>μm</w:t>
      </w:r>
      <w:proofErr w:type="spellEnd"/>
      <w:r w:rsidR="004B182B" w:rsidRPr="00724C07">
        <w:rPr>
          <w:rFonts w:ascii="Times New Roman" w:hAnsi="Times New Roman" w:cs="Times New Roman"/>
          <w:b/>
          <w:bCs/>
          <w:szCs w:val="21"/>
        </w:rPr>
        <w:t>.</w:t>
      </w:r>
    </w:p>
    <w:p w14:paraId="129A730D" w14:textId="1528B5ED" w:rsidR="00966988" w:rsidRPr="00966988" w:rsidRDefault="00966988" w:rsidP="002F4E62">
      <w:pPr>
        <w:spacing w:line="480" w:lineRule="auto"/>
        <w:ind w:rightChars="12" w:right="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bookmarkStart w:id="8" w:name="OLE_LINK1"/>
    <w:p w14:paraId="6CB980D1" w14:textId="0B83FEB6" w:rsidR="00A020C6" w:rsidRPr="00A020C6" w:rsidRDefault="00DA51CD" w:rsidP="00A020C6">
      <w:pPr>
        <w:pStyle w:val="EndNoteBibliography"/>
        <w:ind w:left="330" w:hangingChars="150" w:hanging="330"/>
        <w:rPr>
          <w:rFonts w:ascii="Times New Roman" w:hAnsi="Times New Roman" w:cs="Times New Roman"/>
        </w:rPr>
      </w:pPr>
      <w:r w:rsidRPr="001320C3">
        <w:rPr>
          <w:rFonts w:ascii="Times New Roman" w:hAnsi="Times New Roman" w:cs="Times New Roman"/>
          <w:sz w:val="22"/>
        </w:rPr>
        <w:lastRenderedPageBreak/>
        <w:fldChar w:fldCharType="begin"/>
      </w:r>
      <w:r w:rsidRPr="001320C3">
        <w:rPr>
          <w:rFonts w:ascii="Times New Roman" w:hAnsi="Times New Roman" w:cs="Times New Roman"/>
          <w:sz w:val="22"/>
        </w:rPr>
        <w:instrText xml:space="preserve"> ADDIN EN.REFLIST </w:instrText>
      </w:r>
      <w:r w:rsidRPr="001320C3">
        <w:rPr>
          <w:rFonts w:ascii="Times New Roman" w:hAnsi="Times New Roman" w:cs="Times New Roman"/>
          <w:sz w:val="22"/>
        </w:rPr>
        <w:fldChar w:fldCharType="separate"/>
      </w:r>
      <w:r w:rsidR="00A020C6" w:rsidRPr="00A020C6">
        <w:t>1</w:t>
      </w:r>
      <w:r w:rsidR="00A020C6" w:rsidRPr="00A020C6">
        <w:tab/>
      </w:r>
      <w:r w:rsidR="00A020C6" w:rsidRPr="00A020C6">
        <w:rPr>
          <w:rFonts w:ascii="Times New Roman" w:hAnsi="Times New Roman" w:cs="Times New Roman"/>
        </w:rPr>
        <w:t>Liu, X. Q.</w:t>
      </w:r>
      <w:r w:rsidR="00A020C6" w:rsidRPr="00A020C6">
        <w:rPr>
          <w:rFonts w:ascii="Times New Roman" w:hAnsi="Times New Roman" w:cs="Times New Roman"/>
          <w:i/>
        </w:rPr>
        <w:t xml:space="preserve"> et al.</w:t>
      </w:r>
      <w:r w:rsidR="00A020C6" w:rsidRPr="00A020C6">
        <w:rPr>
          <w:rFonts w:ascii="Times New Roman" w:hAnsi="Times New Roman" w:cs="Times New Roman"/>
        </w:rPr>
        <w:t xml:space="preserve"> Role of extrusion rate on the microstructure and tensile properties evolution of ultrahigh-strength low-alloy Mg-1.0Al-1.0Ca-0.4Mn (wt.%) alloy. </w:t>
      </w:r>
      <w:r w:rsidR="00A020C6" w:rsidRPr="00A020C6">
        <w:rPr>
          <w:rFonts w:ascii="Times New Roman" w:hAnsi="Times New Roman" w:cs="Times New Roman"/>
          <w:i/>
        </w:rPr>
        <w:t>Journal of Magnesium and Alloys</w:t>
      </w:r>
      <w:r w:rsidR="00A020C6" w:rsidRPr="00A020C6">
        <w:rPr>
          <w:rFonts w:ascii="Times New Roman" w:hAnsi="Times New Roman" w:cs="Times New Roman"/>
        </w:rPr>
        <w:t xml:space="preserve"> </w:t>
      </w:r>
      <w:r w:rsidR="00A020C6" w:rsidRPr="00A020C6">
        <w:rPr>
          <w:rFonts w:ascii="Times New Roman" w:hAnsi="Times New Roman" w:cs="Times New Roman"/>
          <w:b/>
        </w:rPr>
        <w:t>11</w:t>
      </w:r>
      <w:r w:rsidR="00A020C6" w:rsidRPr="00A020C6">
        <w:rPr>
          <w:rFonts w:ascii="Times New Roman" w:hAnsi="Times New Roman" w:cs="Times New Roman"/>
        </w:rPr>
        <w:t xml:space="preserve">, 553-561 (2023). </w:t>
      </w:r>
      <w:hyperlink r:id="rId18" w:history="1">
        <w:r w:rsidR="00A020C6" w:rsidRPr="00A020C6">
          <w:rPr>
            <w:rStyle w:val="a7"/>
            <w:rFonts w:ascii="Times New Roman" w:hAnsi="Times New Roman" w:cs="Times New Roman"/>
          </w:rPr>
          <w:t>https://doi.org/10.1016/j.jma.2021.05.010</w:t>
        </w:r>
      </w:hyperlink>
    </w:p>
    <w:p w14:paraId="5ECAD5C0" w14:textId="3C7F1E93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2</w:t>
      </w:r>
      <w:r w:rsidRPr="00A020C6">
        <w:tab/>
      </w:r>
      <w:r w:rsidRPr="00A020C6">
        <w:rPr>
          <w:rFonts w:ascii="Times New Roman" w:hAnsi="Times New Roman" w:cs="Times New Roman"/>
        </w:rPr>
        <w:t xml:space="preserve">Xu, Y., Li, J., Qi, M., Liao, L. &amp; Gao, Z. Enhanced mechanical properties of Mg-Zn-Y-Zr alloy by low-speed indirect extrusion. </w:t>
      </w:r>
      <w:r w:rsidRPr="00A020C6">
        <w:rPr>
          <w:rFonts w:ascii="Times New Roman" w:hAnsi="Times New Roman" w:cs="Times New Roman"/>
          <w:i/>
        </w:rPr>
        <w:t>Journal of Materials Research and Technology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9</w:t>
      </w:r>
      <w:r w:rsidRPr="00A020C6">
        <w:rPr>
          <w:rFonts w:ascii="Times New Roman" w:hAnsi="Times New Roman" w:cs="Times New Roman"/>
        </w:rPr>
        <w:t xml:space="preserve">, 9856-9867 (2020). </w:t>
      </w:r>
      <w:hyperlink r:id="rId19" w:history="1">
        <w:r w:rsidRPr="00A020C6">
          <w:rPr>
            <w:rStyle w:val="a7"/>
            <w:rFonts w:ascii="Times New Roman" w:hAnsi="Times New Roman" w:cs="Times New Roman"/>
          </w:rPr>
          <w:t>https://doi.org/10.1016/j.jmrt.2020.06.029</w:t>
        </w:r>
      </w:hyperlink>
    </w:p>
    <w:p w14:paraId="5B4249F7" w14:textId="44E458FA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3</w:t>
      </w:r>
      <w:r w:rsidRPr="00A020C6">
        <w:tab/>
      </w:r>
      <w:r w:rsidRPr="00A020C6">
        <w:rPr>
          <w:rFonts w:ascii="Times New Roman" w:hAnsi="Times New Roman" w:cs="Times New Roman"/>
        </w:rPr>
        <w:t xml:space="preserve">Li, Z., Xu, M., Cao, Y. &amp; Zhao, Y. Current progress in strengthening, plastic deformation and thermal stability of Mg alloys. </w:t>
      </w:r>
      <w:r w:rsidRPr="00A020C6">
        <w:rPr>
          <w:rFonts w:ascii="Times New Roman" w:hAnsi="Times New Roman" w:cs="Times New Roman"/>
          <w:i/>
        </w:rPr>
        <w:t>Journal of Alloys and Compounds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1018</w:t>
      </w:r>
      <w:r w:rsidRPr="00A020C6">
        <w:rPr>
          <w:rFonts w:ascii="Times New Roman" w:hAnsi="Times New Roman" w:cs="Times New Roman"/>
        </w:rPr>
        <w:t xml:space="preserve">, 179151 (2025). </w:t>
      </w:r>
      <w:hyperlink r:id="rId20" w:history="1">
        <w:r w:rsidRPr="00A020C6">
          <w:rPr>
            <w:rStyle w:val="a7"/>
            <w:rFonts w:ascii="Times New Roman" w:hAnsi="Times New Roman" w:cs="Times New Roman"/>
          </w:rPr>
          <w:t>https://doi.org/10.1016/j.jallcom.2025.179151</w:t>
        </w:r>
      </w:hyperlink>
    </w:p>
    <w:p w14:paraId="4D5D7809" w14:textId="3AAB0231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4</w:t>
      </w:r>
      <w:r w:rsidRPr="00A020C6">
        <w:tab/>
      </w:r>
      <w:r w:rsidRPr="00A020C6">
        <w:rPr>
          <w:rFonts w:ascii="Times New Roman" w:hAnsi="Times New Roman" w:cs="Times New Roman"/>
        </w:rPr>
        <w:t>Vargas, M.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Microstructure, crystallographic texture and mechanical behaviour of friction stir processed Mg-Zn-Ca-Zr alloy ZKX50. </w:t>
      </w:r>
      <w:r w:rsidRPr="00A020C6">
        <w:rPr>
          <w:rFonts w:ascii="Times New Roman" w:hAnsi="Times New Roman" w:cs="Times New Roman"/>
          <w:i/>
        </w:rPr>
        <w:t>Materials Science and Engineering: A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685</w:t>
      </w:r>
      <w:r w:rsidRPr="00A020C6">
        <w:rPr>
          <w:rFonts w:ascii="Times New Roman" w:hAnsi="Times New Roman" w:cs="Times New Roman"/>
        </w:rPr>
        <w:t xml:space="preserve">, 253-264 (2017). </w:t>
      </w:r>
      <w:hyperlink r:id="rId21" w:history="1">
        <w:r w:rsidRPr="00A020C6">
          <w:rPr>
            <w:rStyle w:val="a7"/>
            <w:rFonts w:ascii="Times New Roman" w:hAnsi="Times New Roman" w:cs="Times New Roman"/>
          </w:rPr>
          <w:t>https://doi.org/10.1016/j.msea.2016.12.125</w:t>
        </w:r>
      </w:hyperlink>
    </w:p>
    <w:p w14:paraId="6560755B" w14:textId="77777777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5</w:t>
      </w:r>
      <w:r w:rsidRPr="00A020C6">
        <w:tab/>
      </w:r>
      <w:r w:rsidRPr="00A020C6">
        <w:rPr>
          <w:rFonts w:ascii="Times New Roman" w:hAnsi="Times New Roman" w:cs="Times New Roman"/>
        </w:rPr>
        <w:t>Ojdanic, A.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The Effects of Severe Plastic Deformation and/or Thermal Treatment on the Mechanical Properties of Biodegradable Mg-Alloys. </w:t>
      </w:r>
      <w:r w:rsidRPr="00A020C6">
        <w:rPr>
          <w:rFonts w:ascii="Times New Roman" w:hAnsi="Times New Roman" w:cs="Times New Roman"/>
          <w:i/>
        </w:rPr>
        <w:t>Metals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10</w:t>
      </w:r>
      <w:r w:rsidRPr="00A020C6">
        <w:rPr>
          <w:rFonts w:ascii="Times New Roman" w:hAnsi="Times New Roman" w:cs="Times New Roman"/>
        </w:rPr>
        <w:t xml:space="preserve">, 1064 (2020). </w:t>
      </w:r>
    </w:p>
    <w:p w14:paraId="7AEA30EB" w14:textId="2102B841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6</w:t>
      </w:r>
      <w:r w:rsidRPr="00A020C6">
        <w:tab/>
      </w:r>
      <w:r w:rsidRPr="00A020C6">
        <w:rPr>
          <w:rFonts w:ascii="Times New Roman" w:hAnsi="Times New Roman" w:cs="Times New Roman"/>
        </w:rPr>
        <w:t xml:space="preserve">Victoria-Hernández, J., Yi, S., Klaumünzer, D. &amp; Letzig, D. Recrystallization behavior and its relationship with deformation mechanisms of a hot rolled Mg-Zn-Ca-Zr alloy. </w:t>
      </w:r>
      <w:r w:rsidRPr="00A020C6">
        <w:rPr>
          <w:rFonts w:ascii="Times New Roman" w:hAnsi="Times New Roman" w:cs="Times New Roman"/>
          <w:i/>
        </w:rPr>
        <w:t>Materials Science and Engineering: A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761</w:t>
      </w:r>
      <w:r w:rsidRPr="00A020C6">
        <w:rPr>
          <w:rFonts w:ascii="Times New Roman" w:hAnsi="Times New Roman" w:cs="Times New Roman"/>
        </w:rPr>
        <w:t xml:space="preserve">, 138054 (2019). </w:t>
      </w:r>
      <w:hyperlink r:id="rId22" w:history="1">
        <w:r w:rsidRPr="00A020C6">
          <w:rPr>
            <w:rStyle w:val="a7"/>
            <w:rFonts w:ascii="Times New Roman" w:hAnsi="Times New Roman" w:cs="Times New Roman"/>
          </w:rPr>
          <w:t>https://doi.org/10.1016/j.msea.2019.138054</w:t>
        </w:r>
      </w:hyperlink>
    </w:p>
    <w:p w14:paraId="54AB1B27" w14:textId="50AD64B2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7</w:t>
      </w:r>
      <w:r w:rsidRPr="00A020C6">
        <w:tab/>
      </w:r>
      <w:r w:rsidRPr="00A020C6">
        <w:rPr>
          <w:rFonts w:ascii="Times New Roman" w:hAnsi="Times New Roman" w:cs="Times New Roman"/>
        </w:rPr>
        <w:t>Li, S.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The role of Ca-induced Al2Ca and Ca2Mg6Zn3 phases in regulating the extrusion formability and mechanical properties of Mg-Al and Mg-Zn alloys. </w:t>
      </w:r>
      <w:r w:rsidRPr="00A020C6">
        <w:rPr>
          <w:rFonts w:ascii="Times New Roman" w:hAnsi="Times New Roman" w:cs="Times New Roman"/>
          <w:i/>
        </w:rPr>
        <w:t>Journal of Alloys and Compounds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1057</w:t>
      </w:r>
      <w:r w:rsidRPr="00A020C6">
        <w:rPr>
          <w:rFonts w:ascii="Times New Roman" w:hAnsi="Times New Roman" w:cs="Times New Roman"/>
        </w:rPr>
        <w:t xml:space="preserve">, 186815 (2026). </w:t>
      </w:r>
      <w:hyperlink r:id="rId23" w:history="1">
        <w:r w:rsidRPr="00A020C6">
          <w:rPr>
            <w:rStyle w:val="a7"/>
            <w:rFonts w:ascii="Times New Roman" w:hAnsi="Times New Roman" w:cs="Times New Roman"/>
          </w:rPr>
          <w:t>https://doi.org/10.1016/j.jallcom.2026.186815</w:t>
        </w:r>
      </w:hyperlink>
    </w:p>
    <w:p w14:paraId="7C86B56C" w14:textId="30CB7DEC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8</w:t>
      </w:r>
      <w:r w:rsidRPr="00A020C6">
        <w:tab/>
      </w:r>
      <w:r w:rsidRPr="00A020C6">
        <w:rPr>
          <w:rFonts w:ascii="Times New Roman" w:hAnsi="Times New Roman" w:cs="Times New Roman"/>
        </w:rPr>
        <w:t>Zeng, Z. R.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Achieving exceptionally high strength in Mg3Al1Zn-0.3Mn extrusions via suppressing intergranular deformation. </w:t>
      </w:r>
      <w:r w:rsidRPr="00A020C6">
        <w:rPr>
          <w:rFonts w:ascii="Times New Roman" w:hAnsi="Times New Roman" w:cs="Times New Roman"/>
          <w:i/>
        </w:rPr>
        <w:t>Acta Materialia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160</w:t>
      </w:r>
      <w:r w:rsidRPr="00A020C6">
        <w:rPr>
          <w:rFonts w:ascii="Times New Roman" w:hAnsi="Times New Roman" w:cs="Times New Roman"/>
        </w:rPr>
        <w:t xml:space="preserve">, 97-108 (2018). </w:t>
      </w:r>
      <w:hyperlink r:id="rId24" w:history="1">
        <w:r w:rsidRPr="00A020C6">
          <w:rPr>
            <w:rStyle w:val="a7"/>
            <w:rFonts w:ascii="Times New Roman" w:hAnsi="Times New Roman" w:cs="Times New Roman"/>
          </w:rPr>
          <w:t>https://doi.org/10.1016/j.actamat.2018.08.045</w:t>
        </w:r>
      </w:hyperlink>
    </w:p>
    <w:p w14:paraId="7B9F435A" w14:textId="572F7726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9</w:t>
      </w:r>
      <w:r w:rsidRPr="00A020C6">
        <w:tab/>
      </w:r>
      <w:r w:rsidRPr="00A020C6">
        <w:rPr>
          <w:rFonts w:ascii="Times New Roman" w:hAnsi="Times New Roman" w:cs="Times New Roman"/>
        </w:rPr>
        <w:t>Zeng, Z. R.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Effects of Calcium on Strength and Microstructural Evolution of Extruded Alloys Based on Mg-3Al-1Zn-0.3Mn. </w:t>
      </w:r>
      <w:r w:rsidRPr="00A020C6">
        <w:rPr>
          <w:rFonts w:ascii="Times New Roman" w:hAnsi="Times New Roman" w:cs="Times New Roman"/>
          <w:i/>
        </w:rPr>
        <w:t>Metallurgical and Materials Transactions A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50</w:t>
      </w:r>
      <w:r w:rsidRPr="00A020C6">
        <w:rPr>
          <w:rFonts w:ascii="Times New Roman" w:hAnsi="Times New Roman" w:cs="Times New Roman"/>
        </w:rPr>
        <w:t xml:space="preserve">, 4344-4363 (2019). </w:t>
      </w:r>
      <w:hyperlink r:id="rId25" w:history="1">
        <w:r w:rsidRPr="00A020C6">
          <w:rPr>
            <w:rStyle w:val="a7"/>
            <w:rFonts w:ascii="Times New Roman" w:hAnsi="Times New Roman" w:cs="Times New Roman"/>
          </w:rPr>
          <w:t>https://doi.org/10.1007/s11661-019-05318-6</w:t>
        </w:r>
      </w:hyperlink>
    </w:p>
    <w:p w14:paraId="1659AF4D" w14:textId="3CDEB768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10</w:t>
      </w:r>
      <w:r w:rsidRPr="00A020C6">
        <w:tab/>
      </w:r>
      <w:r w:rsidRPr="00A020C6">
        <w:rPr>
          <w:rFonts w:ascii="Times New Roman" w:hAnsi="Times New Roman" w:cs="Times New Roman"/>
        </w:rPr>
        <w:t>Yan, X.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Mechanical behaviour of AZ31 magnesium alloy with the laminate and gradient structure. </w:t>
      </w:r>
      <w:r w:rsidRPr="00A020C6">
        <w:rPr>
          <w:rFonts w:ascii="Times New Roman" w:hAnsi="Times New Roman" w:cs="Times New Roman"/>
          <w:i/>
        </w:rPr>
        <w:t>Philosophical Magazine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99</w:t>
      </w:r>
      <w:r w:rsidRPr="00A020C6">
        <w:rPr>
          <w:rFonts w:ascii="Times New Roman" w:hAnsi="Times New Roman" w:cs="Times New Roman"/>
        </w:rPr>
        <w:t xml:space="preserve">, 3059-3077 (2019). </w:t>
      </w:r>
      <w:hyperlink r:id="rId26" w:history="1">
        <w:r w:rsidRPr="00A020C6">
          <w:rPr>
            <w:rStyle w:val="a7"/>
            <w:rFonts w:ascii="Times New Roman" w:hAnsi="Times New Roman" w:cs="Times New Roman"/>
          </w:rPr>
          <w:t>https://doi.org/10.1080/14786435.2019.1660009</w:t>
        </w:r>
      </w:hyperlink>
    </w:p>
    <w:p w14:paraId="543DEA45" w14:textId="2A6B9EA6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11</w:t>
      </w:r>
      <w:r w:rsidRPr="00A020C6">
        <w:tab/>
      </w:r>
      <w:r w:rsidRPr="00A020C6">
        <w:rPr>
          <w:rFonts w:ascii="Times New Roman" w:hAnsi="Times New Roman" w:cs="Times New Roman"/>
        </w:rPr>
        <w:t xml:space="preserve">Duan, M., Luo, L. &amp; Liu, Y. Microstructural evolution of AZ31 Mg alloy with surface mechanical attrition treatment: Grain and texture gradient. </w:t>
      </w:r>
      <w:r w:rsidRPr="00A020C6">
        <w:rPr>
          <w:rFonts w:ascii="Times New Roman" w:hAnsi="Times New Roman" w:cs="Times New Roman"/>
          <w:i/>
        </w:rPr>
        <w:t>Journal of Alloys and Compounds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823</w:t>
      </w:r>
      <w:r w:rsidRPr="00A020C6">
        <w:rPr>
          <w:rFonts w:ascii="Times New Roman" w:hAnsi="Times New Roman" w:cs="Times New Roman"/>
        </w:rPr>
        <w:t xml:space="preserve">, 153691 (2020). </w:t>
      </w:r>
      <w:hyperlink r:id="rId27" w:history="1">
        <w:r w:rsidRPr="00A020C6">
          <w:rPr>
            <w:rStyle w:val="a7"/>
            <w:rFonts w:ascii="Times New Roman" w:hAnsi="Times New Roman" w:cs="Times New Roman"/>
          </w:rPr>
          <w:t>https://doi.org/10.1016/j.jallcom.2020.153691</w:t>
        </w:r>
      </w:hyperlink>
    </w:p>
    <w:p w14:paraId="57EC13FB" w14:textId="6BD535CD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12</w:t>
      </w:r>
      <w:r w:rsidRPr="00A020C6">
        <w:tab/>
      </w:r>
      <w:r w:rsidRPr="00A020C6">
        <w:rPr>
          <w:rFonts w:ascii="Times New Roman" w:hAnsi="Times New Roman" w:cs="Times New Roman"/>
        </w:rPr>
        <w:t>She, J.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Improvement of strength-ductility balance by Mn addition in Mg–Ca extruded alloy. </w:t>
      </w:r>
      <w:r w:rsidRPr="00A020C6">
        <w:rPr>
          <w:rFonts w:ascii="Times New Roman" w:hAnsi="Times New Roman" w:cs="Times New Roman"/>
          <w:i/>
        </w:rPr>
        <w:t>Materials Science and Engineering: A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772</w:t>
      </w:r>
      <w:r w:rsidRPr="00A020C6">
        <w:rPr>
          <w:rFonts w:ascii="Times New Roman" w:hAnsi="Times New Roman" w:cs="Times New Roman"/>
        </w:rPr>
        <w:t xml:space="preserve">, 138796 (2020). </w:t>
      </w:r>
      <w:hyperlink r:id="rId28" w:history="1">
        <w:r w:rsidRPr="00A020C6">
          <w:rPr>
            <w:rStyle w:val="a7"/>
            <w:rFonts w:ascii="Times New Roman" w:hAnsi="Times New Roman" w:cs="Times New Roman"/>
          </w:rPr>
          <w:t>https://doi.org/10.1016/j.msea.2019.138796</w:t>
        </w:r>
      </w:hyperlink>
    </w:p>
    <w:p w14:paraId="32B83F90" w14:textId="262CA171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13</w:t>
      </w:r>
      <w:r w:rsidRPr="00A020C6">
        <w:tab/>
      </w:r>
      <w:r w:rsidRPr="00A020C6">
        <w:rPr>
          <w:rFonts w:ascii="Times New Roman" w:hAnsi="Times New Roman" w:cs="Times New Roman"/>
        </w:rPr>
        <w:t>Pan, H.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Ultra-fine grain size and exceptionally high strength in dilute Mg–Ca alloys achieved by conventional one-step extrusion. </w:t>
      </w:r>
      <w:r w:rsidRPr="00A020C6">
        <w:rPr>
          <w:rFonts w:ascii="Times New Roman" w:hAnsi="Times New Roman" w:cs="Times New Roman"/>
          <w:i/>
        </w:rPr>
        <w:t>Materials Letters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237</w:t>
      </w:r>
      <w:r w:rsidRPr="00A020C6">
        <w:rPr>
          <w:rFonts w:ascii="Times New Roman" w:hAnsi="Times New Roman" w:cs="Times New Roman"/>
        </w:rPr>
        <w:t xml:space="preserve">, 65-68 (2019). </w:t>
      </w:r>
      <w:hyperlink r:id="rId29" w:history="1">
        <w:r w:rsidRPr="00A020C6">
          <w:rPr>
            <w:rStyle w:val="a7"/>
            <w:rFonts w:ascii="Times New Roman" w:hAnsi="Times New Roman" w:cs="Times New Roman"/>
          </w:rPr>
          <w:t>https://doi.org/10.1016/j.matlet.2018.11.080</w:t>
        </w:r>
      </w:hyperlink>
    </w:p>
    <w:p w14:paraId="08670630" w14:textId="7465359E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14</w:t>
      </w:r>
      <w:r w:rsidRPr="00A020C6">
        <w:tab/>
      </w:r>
      <w:r w:rsidRPr="00A020C6">
        <w:rPr>
          <w:rFonts w:ascii="Times New Roman" w:hAnsi="Times New Roman" w:cs="Times New Roman"/>
        </w:rPr>
        <w:t xml:space="preserve">Kasaeian-Naeini, M., Sedighi, M. &amp; Hashemi, R. Severe plastic deformation (SPD) of biodegradable magnesium alloys and composites: A review of developments and prospects. </w:t>
      </w:r>
      <w:r w:rsidRPr="00A020C6">
        <w:rPr>
          <w:rFonts w:ascii="Times New Roman" w:hAnsi="Times New Roman" w:cs="Times New Roman"/>
          <w:i/>
        </w:rPr>
        <w:t>Journal of Magnesium and Alloys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10</w:t>
      </w:r>
      <w:r w:rsidRPr="00A020C6">
        <w:rPr>
          <w:rFonts w:ascii="Times New Roman" w:hAnsi="Times New Roman" w:cs="Times New Roman"/>
        </w:rPr>
        <w:t xml:space="preserve">, 938-955 (2022). </w:t>
      </w:r>
      <w:hyperlink r:id="rId30" w:history="1">
        <w:r w:rsidRPr="00A020C6">
          <w:rPr>
            <w:rStyle w:val="a7"/>
            <w:rFonts w:ascii="Times New Roman" w:hAnsi="Times New Roman" w:cs="Times New Roman"/>
          </w:rPr>
          <w:t>https://doi.org/10.1016/j.jma.2021.11.006</w:t>
        </w:r>
      </w:hyperlink>
    </w:p>
    <w:p w14:paraId="3FE246E1" w14:textId="21391D53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15</w:t>
      </w:r>
      <w:r w:rsidRPr="00A020C6">
        <w:tab/>
      </w:r>
      <w:r w:rsidRPr="00A020C6">
        <w:rPr>
          <w:rFonts w:ascii="Times New Roman" w:hAnsi="Times New Roman" w:cs="Times New Roman"/>
        </w:rPr>
        <w:t>Han, D.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Achieving strength-ductility-biodegradation synergy in a low-alloyed Mg-Sn-Li-Ca alloy via multi-polarization of texture and second phases. </w:t>
      </w:r>
      <w:r w:rsidRPr="00A020C6">
        <w:rPr>
          <w:rFonts w:ascii="Times New Roman" w:hAnsi="Times New Roman" w:cs="Times New Roman"/>
          <w:i/>
        </w:rPr>
        <w:t>Journal of Magnesium and Alloys</w:t>
      </w:r>
      <w:r w:rsidRPr="00A020C6">
        <w:rPr>
          <w:rFonts w:ascii="Times New Roman" w:hAnsi="Times New Roman" w:cs="Times New Roman"/>
        </w:rPr>
        <w:t xml:space="preserve">, 102000 (2026). </w:t>
      </w:r>
      <w:hyperlink r:id="rId31" w:history="1">
        <w:r w:rsidRPr="00A020C6">
          <w:rPr>
            <w:rStyle w:val="a7"/>
            <w:rFonts w:ascii="Times New Roman" w:hAnsi="Times New Roman" w:cs="Times New Roman"/>
          </w:rPr>
          <w:t>https://doi.org/10.1016/j.jma.2026.102000</w:t>
        </w:r>
      </w:hyperlink>
    </w:p>
    <w:p w14:paraId="1B51BE6F" w14:textId="163A167C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lastRenderedPageBreak/>
        <w:t>16</w:t>
      </w:r>
      <w:r w:rsidRPr="00A020C6">
        <w:tab/>
      </w:r>
      <w:r w:rsidRPr="00A020C6">
        <w:rPr>
          <w:rFonts w:ascii="Times New Roman" w:hAnsi="Times New Roman" w:cs="Times New Roman"/>
        </w:rPr>
        <w:t>Chai, Y.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Improvement of mechanical properties and reduction of yield asymmetry of extruded Mg-Sn-Zn alloy through Ca addition. </w:t>
      </w:r>
      <w:r w:rsidRPr="00A020C6">
        <w:rPr>
          <w:rFonts w:ascii="Times New Roman" w:hAnsi="Times New Roman" w:cs="Times New Roman"/>
          <w:i/>
        </w:rPr>
        <w:t>Journal of Alloys and Compounds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782</w:t>
      </w:r>
      <w:r w:rsidRPr="00A020C6">
        <w:rPr>
          <w:rFonts w:ascii="Times New Roman" w:hAnsi="Times New Roman" w:cs="Times New Roman"/>
        </w:rPr>
        <w:t xml:space="preserve">, 1076-1086 (2019). </w:t>
      </w:r>
      <w:hyperlink r:id="rId32" w:history="1">
        <w:r w:rsidRPr="00A020C6">
          <w:rPr>
            <w:rStyle w:val="a7"/>
            <w:rFonts w:ascii="Times New Roman" w:hAnsi="Times New Roman" w:cs="Times New Roman"/>
          </w:rPr>
          <w:t>https://doi.org/10.1016/j.jallcom.2018.12.109</w:t>
        </w:r>
      </w:hyperlink>
    </w:p>
    <w:p w14:paraId="3FCEB898" w14:textId="193EAFDC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17</w:t>
      </w:r>
      <w:r w:rsidRPr="00A020C6">
        <w:tab/>
      </w:r>
      <w:r w:rsidRPr="00A020C6">
        <w:rPr>
          <w:rFonts w:ascii="Times New Roman" w:hAnsi="Times New Roman" w:cs="Times New Roman"/>
        </w:rPr>
        <w:t>Pan, H.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Development of novel lightweight and cost-effective Mg–Ce–Al wrought alloy with high strength. </w:t>
      </w:r>
      <w:r w:rsidRPr="00A020C6">
        <w:rPr>
          <w:rFonts w:ascii="Times New Roman" w:hAnsi="Times New Roman" w:cs="Times New Roman"/>
          <w:i/>
        </w:rPr>
        <w:t>Materials Research Letters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9</w:t>
      </w:r>
      <w:r w:rsidRPr="00A020C6">
        <w:rPr>
          <w:rFonts w:ascii="Times New Roman" w:hAnsi="Times New Roman" w:cs="Times New Roman"/>
        </w:rPr>
        <w:t xml:space="preserve">, 329-335 (2021). </w:t>
      </w:r>
      <w:hyperlink r:id="rId33" w:history="1">
        <w:r w:rsidRPr="00A020C6">
          <w:rPr>
            <w:rStyle w:val="a7"/>
            <w:rFonts w:ascii="Times New Roman" w:hAnsi="Times New Roman" w:cs="Times New Roman"/>
          </w:rPr>
          <w:t>https://doi.org/10.1080/21663831.2021.1918776</w:t>
        </w:r>
      </w:hyperlink>
    </w:p>
    <w:p w14:paraId="25A7F16D" w14:textId="0AA891C8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18</w:t>
      </w:r>
      <w:r w:rsidRPr="00A020C6">
        <w:tab/>
      </w:r>
      <w:r w:rsidRPr="00A020C6">
        <w:rPr>
          <w:rFonts w:ascii="Times New Roman" w:hAnsi="Times New Roman" w:cs="Times New Roman"/>
        </w:rPr>
        <w:t>Yang, Y.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On the micromechanism of superior strength and ductility synergy in a heterostructured Mg-2.77Y alloy. </w:t>
      </w:r>
      <w:r w:rsidRPr="00A020C6">
        <w:rPr>
          <w:rFonts w:ascii="Times New Roman" w:hAnsi="Times New Roman" w:cs="Times New Roman"/>
          <w:i/>
        </w:rPr>
        <w:t>Journal of Magnesium and Alloys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12</w:t>
      </w:r>
      <w:r w:rsidRPr="00A020C6">
        <w:rPr>
          <w:rFonts w:ascii="Times New Roman" w:hAnsi="Times New Roman" w:cs="Times New Roman"/>
        </w:rPr>
        <w:t xml:space="preserve">, 2793-2811 (2024). </w:t>
      </w:r>
      <w:hyperlink r:id="rId34" w:history="1">
        <w:r w:rsidRPr="00A020C6">
          <w:rPr>
            <w:rStyle w:val="a7"/>
            <w:rFonts w:ascii="Times New Roman" w:hAnsi="Times New Roman" w:cs="Times New Roman"/>
          </w:rPr>
          <w:t>https://doi.org/10.1016/j.jma.2022.10.027</w:t>
        </w:r>
      </w:hyperlink>
    </w:p>
    <w:p w14:paraId="5E7EAB17" w14:textId="68DCEAD6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19</w:t>
      </w:r>
      <w:r w:rsidRPr="00A020C6">
        <w:tab/>
      </w:r>
      <w:r w:rsidRPr="00A020C6">
        <w:rPr>
          <w:rFonts w:ascii="Times New Roman" w:hAnsi="Times New Roman" w:cs="Times New Roman"/>
        </w:rPr>
        <w:t>Peng, P.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Significant improvement in yield stress of Mg-Gd-Mn alloy by forming bimodal grain structure. </w:t>
      </w:r>
      <w:r w:rsidRPr="00A020C6">
        <w:rPr>
          <w:rFonts w:ascii="Times New Roman" w:hAnsi="Times New Roman" w:cs="Times New Roman"/>
          <w:i/>
        </w:rPr>
        <w:t>Materials Science and Engineering: A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803</w:t>
      </w:r>
      <w:r w:rsidRPr="00A020C6">
        <w:rPr>
          <w:rFonts w:ascii="Times New Roman" w:hAnsi="Times New Roman" w:cs="Times New Roman"/>
        </w:rPr>
        <w:t xml:space="preserve">, 140569 (2021). </w:t>
      </w:r>
      <w:hyperlink r:id="rId35" w:history="1">
        <w:r w:rsidRPr="00A020C6">
          <w:rPr>
            <w:rStyle w:val="a7"/>
            <w:rFonts w:ascii="Times New Roman" w:hAnsi="Times New Roman" w:cs="Times New Roman"/>
          </w:rPr>
          <w:t>https://doi.org/10.1016/j.msea.2020.140569</w:t>
        </w:r>
      </w:hyperlink>
    </w:p>
    <w:p w14:paraId="60C5CF95" w14:textId="7B40963E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20</w:t>
      </w:r>
      <w:r w:rsidRPr="00A020C6">
        <w:tab/>
      </w:r>
      <w:r w:rsidRPr="00A020C6">
        <w:rPr>
          <w:rFonts w:ascii="Times New Roman" w:hAnsi="Times New Roman" w:cs="Times New Roman"/>
        </w:rPr>
        <w:t>Peng, P.</w:t>
      </w:r>
      <w:r w:rsidRPr="00A020C6">
        <w:rPr>
          <w:rFonts w:ascii="Times New Roman" w:hAnsi="Times New Roman" w:cs="Times New Roman"/>
          <w:i/>
        </w:rPr>
        <w:t xml:space="preserve"> et al.</w:t>
      </w:r>
      <w:r w:rsidRPr="00A020C6">
        <w:rPr>
          <w:rFonts w:ascii="Times New Roman" w:hAnsi="Times New Roman" w:cs="Times New Roman"/>
        </w:rPr>
        <w:t xml:space="preserve"> Bimodal grained Mg–0.5Gd–xMn alloys with high strength and low-cost fabricated by low-temperature extrusion. </w:t>
      </w:r>
      <w:r w:rsidRPr="00A020C6">
        <w:rPr>
          <w:rFonts w:ascii="Times New Roman" w:hAnsi="Times New Roman" w:cs="Times New Roman"/>
          <w:i/>
        </w:rPr>
        <w:t>Journal of Alloys and Compounds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935</w:t>
      </w:r>
      <w:r w:rsidRPr="00A020C6">
        <w:rPr>
          <w:rFonts w:ascii="Times New Roman" w:hAnsi="Times New Roman" w:cs="Times New Roman"/>
        </w:rPr>
        <w:t xml:space="preserve">, 168008 (2023). </w:t>
      </w:r>
      <w:hyperlink r:id="rId36" w:history="1">
        <w:r w:rsidRPr="00A020C6">
          <w:rPr>
            <w:rStyle w:val="a7"/>
            <w:rFonts w:ascii="Times New Roman" w:hAnsi="Times New Roman" w:cs="Times New Roman"/>
          </w:rPr>
          <w:t>https://doi.org/10.1016/j.jallcom.2022.168008</w:t>
        </w:r>
      </w:hyperlink>
    </w:p>
    <w:p w14:paraId="537D3ABE" w14:textId="4BB7C526" w:rsidR="00A020C6" w:rsidRPr="00A020C6" w:rsidRDefault="00A020C6" w:rsidP="00A020C6">
      <w:pPr>
        <w:pStyle w:val="EndNoteBibliography"/>
        <w:ind w:left="300" w:hangingChars="150" w:hanging="300"/>
        <w:rPr>
          <w:rFonts w:ascii="Times New Roman" w:hAnsi="Times New Roman" w:cs="Times New Roman"/>
        </w:rPr>
      </w:pPr>
      <w:r w:rsidRPr="00A020C6">
        <w:t>21</w:t>
      </w:r>
      <w:r w:rsidRPr="00A020C6">
        <w:tab/>
      </w:r>
      <w:r w:rsidRPr="00A020C6">
        <w:rPr>
          <w:rFonts w:ascii="Times New Roman" w:hAnsi="Times New Roman" w:cs="Times New Roman"/>
        </w:rPr>
        <w:t xml:space="preserve">Bryła, K., Morgiel, J., Faryna, M., Edalati, K. &amp; Horita, Z. Effect of high-pressure torsion on grain refinement, strength enhancement and uniform ductility of EZ magnesium alloy. </w:t>
      </w:r>
      <w:r w:rsidRPr="00A020C6">
        <w:rPr>
          <w:rFonts w:ascii="Times New Roman" w:hAnsi="Times New Roman" w:cs="Times New Roman"/>
          <w:i/>
        </w:rPr>
        <w:t>Materials Letters</w:t>
      </w:r>
      <w:r w:rsidRPr="00A020C6">
        <w:rPr>
          <w:rFonts w:ascii="Times New Roman" w:hAnsi="Times New Roman" w:cs="Times New Roman"/>
        </w:rPr>
        <w:t xml:space="preserve"> </w:t>
      </w:r>
      <w:r w:rsidRPr="00A020C6">
        <w:rPr>
          <w:rFonts w:ascii="Times New Roman" w:hAnsi="Times New Roman" w:cs="Times New Roman"/>
          <w:b/>
        </w:rPr>
        <w:t>212</w:t>
      </w:r>
      <w:r w:rsidRPr="00A020C6">
        <w:rPr>
          <w:rFonts w:ascii="Times New Roman" w:hAnsi="Times New Roman" w:cs="Times New Roman"/>
        </w:rPr>
        <w:t xml:space="preserve">, 323-326 (2018). </w:t>
      </w:r>
      <w:hyperlink r:id="rId37" w:history="1">
        <w:r w:rsidRPr="00A020C6">
          <w:rPr>
            <w:rStyle w:val="a7"/>
            <w:rFonts w:ascii="Times New Roman" w:hAnsi="Times New Roman" w:cs="Times New Roman"/>
          </w:rPr>
          <w:t>https://doi.org/10.1016/j.matlet.2017.10.113</w:t>
        </w:r>
      </w:hyperlink>
    </w:p>
    <w:p w14:paraId="37A199AA" w14:textId="2822A0BD" w:rsidR="00746C89" w:rsidRPr="001079FE" w:rsidRDefault="00DA51CD" w:rsidP="00A020C6">
      <w:pPr>
        <w:ind w:left="330" w:hangingChars="150" w:hanging="330"/>
      </w:pPr>
      <w:r w:rsidRPr="001320C3">
        <w:rPr>
          <w:rFonts w:ascii="Times New Roman" w:hAnsi="Times New Roman" w:cs="Times New Roman"/>
          <w:sz w:val="22"/>
        </w:rPr>
        <w:fldChar w:fldCharType="end"/>
      </w:r>
      <w:bookmarkEnd w:id="8"/>
    </w:p>
    <w:sectPr w:rsidR="00746C89" w:rsidRPr="001079FE">
      <w:headerReference w:type="defaul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DA687" w14:textId="77777777" w:rsidR="009D7031" w:rsidRDefault="009D7031" w:rsidP="000D1CB4">
      <w:r>
        <w:separator/>
      </w:r>
    </w:p>
  </w:endnote>
  <w:endnote w:type="continuationSeparator" w:id="0">
    <w:p w14:paraId="103E161F" w14:textId="77777777" w:rsidR="009D7031" w:rsidRDefault="009D7031" w:rsidP="000D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2DD8" w14:textId="77777777" w:rsidR="009D7031" w:rsidRDefault="009D7031" w:rsidP="000D1CB4">
      <w:r>
        <w:separator/>
      </w:r>
    </w:p>
  </w:footnote>
  <w:footnote w:type="continuationSeparator" w:id="0">
    <w:p w14:paraId="37BCC344" w14:textId="77777777" w:rsidR="009D7031" w:rsidRDefault="009D7031" w:rsidP="000D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6275E" w14:textId="1377F5C1" w:rsidR="00A07F3D" w:rsidRPr="00664392" w:rsidRDefault="00A07F3D" w:rsidP="00664392">
    <w:pPr>
      <w:pStyle w:val="a3"/>
      <w:pBdr>
        <w:bottom w:val="none" w:sz="0" w:space="0" w:color="auto"/>
      </w:pBdr>
    </w:pPr>
    <w:r w:rsidRPr="00664392">
      <w:rPr>
        <w:rFonts w:ascii="Times New Roman" w:hAnsi="Times New Roman" w:cs="Times New Roman"/>
        <w:b/>
        <w:bCs/>
        <w:i/>
        <w:iCs/>
        <w:sz w:val="24"/>
        <w:szCs w:val="24"/>
      </w:rPr>
      <w:t>Supplementary Materials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95p59vwweex8ewxvlxztak550pwxwvrzwe&quot;&gt;My EndNote Library&lt;record-ids&gt;&lt;item&gt;34&lt;/item&gt;&lt;item&gt;241&lt;/item&gt;&lt;item&gt;242&lt;/item&gt;&lt;item&gt;243&lt;/item&gt;&lt;item&gt;244&lt;/item&gt;&lt;item&gt;245&lt;/item&gt;&lt;item&gt;247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62&lt;/item&gt;&lt;/record-ids&gt;&lt;/item&gt;&lt;/Libraries&gt;"/>
  </w:docVars>
  <w:rsids>
    <w:rsidRoot w:val="00904B5C"/>
    <w:rsid w:val="00012674"/>
    <w:rsid w:val="000A395F"/>
    <w:rsid w:val="000B159A"/>
    <w:rsid w:val="000D1CB4"/>
    <w:rsid w:val="001079FE"/>
    <w:rsid w:val="001123A4"/>
    <w:rsid w:val="00116AD5"/>
    <w:rsid w:val="00131C9F"/>
    <w:rsid w:val="001320C3"/>
    <w:rsid w:val="0015557C"/>
    <w:rsid w:val="00181ABB"/>
    <w:rsid w:val="00185BEF"/>
    <w:rsid w:val="001F08EE"/>
    <w:rsid w:val="002076AC"/>
    <w:rsid w:val="00270730"/>
    <w:rsid w:val="002A7606"/>
    <w:rsid w:val="002B557A"/>
    <w:rsid w:val="002D6357"/>
    <w:rsid w:val="002E0778"/>
    <w:rsid w:val="002E39D6"/>
    <w:rsid w:val="002E6A05"/>
    <w:rsid w:val="002F4E62"/>
    <w:rsid w:val="00324889"/>
    <w:rsid w:val="0034160F"/>
    <w:rsid w:val="003472A1"/>
    <w:rsid w:val="003A4105"/>
    <w:rsid w:val="003A4185"/>
    <w:rsid w:val="003B00C2"/>
    <w:rsid w:val="00456099"/>
    <w:rsid w:val="00461149"/>
    <w:rsid w:val="00466D8A"/>
    <w:rsid w:val="004B182B"/>
    <w:rsid w:val="005243EF"/>
    <w:rsid w:val="00577904"/>
    <w:rsid w:val="006522B9"/>
    <w:rsid w:val="00664392"/>
    <w:rsid w:val="00694D89"/>
    <w:rsid w:val="006E1981"/>
    <w:rsid w:val="006F7D11"/>
    <w:rsid w:val="00724C07"/>
    <w:rsid w:val="00731541"/>
    <w:rsid w:val="00746C89"/>
    <w:rsid w:val="007847E4"/>
    <w:rsid w:val="007921FE"/>
    <w:rsid w:val="00793334"/>
    <w:rsid w:val="007A7E23"/>
    <w:rsid w:val="007F1C9D"/>
    <w:rsid w:val="007F25B7"/>
    <w:rsid w:val="0085790E"/>
    <w:rsid w:val="00893F50"/>
    <w:rsid w:val="00904B5C"/>
    <w:rsid w:val="0096668B"/>
    <w:rsid w:val="00966988"/>
    <w:rsid w:val="00984BAF"/>
    <w:rsid w:val="009D7031"/>
    <w:rsid w:val="009E08E9"/>
    <w:rsid w:val="00A020C6"/>
    <w:rsid w:val="00A07F3D"/>
    <w:rsid w:val="00A46F43"/>
    <w:rsid w:val="00A76541"/>
    <w:rsid w:val="00A91ED5"/>
    <w:rsid w:val="00AC2B35"/>
    <w:rsid w:val="00B1750D"/>
    <w:rsid w:val="00B66E3A"/>
    <w:rsid w:val="00B8445A"/>
    <w:rsid w:val="00BD0014"/>
    <w:rsid w:val="00BE5516"/>
    <w:rsid w:val="00C74B5A"/>
    <w:rsid w:val="00C867DD"/>
    <w:rsid w:val="00CC71FE"/>
    <w:rsid w:val="00CE225E"/>
    <w:rsid w:val="00D304A9"/>
    <w:rsid w:val="00D51389"/>
    <w:rsid w:val="00DA51CD"/>
    <w:rsid w:val="00E0368B"/>
    <w:rsid w:val="00E975FC"/>
    <w:rsid w:val="00F753AE"/>
    <w:rsid w:val="00F96A60"/>
    <w:rsid w:val="00FA2351"/>
    <w:rsid w:val="00FB1585"/>
    <w:rsid w:val="00FC5E0F"/>
    <w:rsid w:val="00FD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6C548"/>
  <w14:defaultImageDpi w14:val="32767"/>
  <w15:chartTrackingRefBased/>
  <w15:docId w15:val="{BA0BCE3F-0D2C-4EDC-BC80-34B396A3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1C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1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1CB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A51C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A51C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A51C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A51CD"/>
    <w:rPr>
      <w:rFonts w:ascii="Calibri" w:hAnsi="Calibri" w:cs="Calibri"/>
      <w:noProof/>
      <w:sz w:val="20"/>
    </w:rPr>
  </w:style>
  <w:style w:type="character" w:styleId="a7">
    <w:name w:val="Hyperlink"/>
    <w:basedOn w:val="a0"/>
    <w:uiPriority w:val="99"/>
    <w:unhideWhenUsed/>
    <w:rsid w:val="00DA51C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A5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hyperlink" Target="https://doi.org/10.1016/j.jma.2021.05.010" TargetMode="External"/><Relationship Id="rId26" Type="http://schemas.openxmlformats.org/officeDocument/2006/relationships/hyperlink" Target="https://doi.org/10.1080/14786435.2019.1660009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i.org/10.1016/j.msea.2016.12.125" TargetMode="External"/><Relationship Id="rId34" Type="http://schemas.openxmlformats.org/officeDocument/2006/relationships/hyperlink" Target="https://doi.org/10.1016/j.jma.2022.10.027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doi.org/10.1007/s11661-019-05318-6" TargetMode="External"/><Relationship Id="rId33" Type="http://schemas.openxmlformats.org/officeDocument/2006/relationships/hyperlink" Target="https://doi.org/10.1080/21663831.2021.1918776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hyperlink" Target="https://doi.org/10.1016/j.jallcom.2025.179151" TargetMode="External"/><Relationship Id="rId29" Type="http://schemas.openxmlformats.org/officeDocument/2006/relationships/hyperlink" Target="https://doi.org/10.1016/j.matlet.2018.11.080" TargetMode="Externa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24" Type="http://schemas.openxmlformats.org/officeDocument/2006/relationships/hyperlink" Target="https://doi.org/10.1016/j.actamat.2018.08.045" TargetMode="External"/><Relationship Id="rId32" Type="http://schemas.openxmlformats.org/officeDocument/2006/relationships/hyperlink" Target="https://doi.org/10.1016/j.jallcom.2018.12.109" TargetMode="External"/><Relationship Id="rId37" Type="http://schemas.openxmlformats.org/officeDocument/2006/relationships/hyperlink" Target="https://doi.org/10.1016/j.matlet.2017.10.113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yperlink" Target="https://doi.org/10.1016/j.jallcom.2026.186815" TargetMode="External"/><Relationship Id="rId28" Type="http://schemas.openxmlformats.org/officeDocument/2006/relationships/hyperlink" Target="https://doi.org/10.1016/j.msea.2019.138796" TargetMode="External"/><Relationship Id="rId36" Type="http://schemas.openxmlformats.org/officeDocument/2006/relationships/hyperlink" Target="https://doi.org/10.1016/j.jallcom.2022.168008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doi.org/10.1016/j.jmrt.2020.06.029" TargetMode="External"/><Relationship Id="rId31" Type="http://schemas.openxmlformats.org/officeDocument/2006/relationships/hyperlink" Target="https://doi.org/10.1016/j.jma.2026.10200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tiff"/><Relationship Id="rId22" Type="http://schemas.openxmlformats.org/officeDocument/2006/relationships/hyperlink" Target="https://doi.org/10.1016/j.msea.2019.138054" TargetMode="External"/><Relationship Id="rId27" Type="http://schemas.openxmlformats.org/officeDocument/2006/relationships/hyperlink" Target="https://doi.org/10.1016/j.jallcom.2020.153691" TargetMode="External"/><Relationship Id="rId30" Type="http://schemas.openxmlformats.org/officeDocument/2006/relationships/hyperlink" Target="https://doi.org/10.1016/j.jma.2021.11.006" TargetMode="External"/><Relationship Id="rId35" Type="http://schemas.openxmlformats.org/officeDocument/2006/relationships/hyperlink" Target="https://doi.org/10.1016/j.msea.2020.140569" TargetMode="External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1895</Words>
  <Characters>10807</Characters>
  <Application>Microsoft Office Word</Application>
  <DocSecurity>0</DocSecurity>
  <Lines>90</Lines>
  <Paragraphs>25</Paragraphs>
  <ScaleCrop>false</ScaleCrop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Yongsen Yu</dc:creator>
  <cp:keywords/>
  <dc:description/>
  <cp:lastModifiedBy>Yongsen Yu</cp:lastModifiedBy>
  <cp:revision>18</cp:revision>
  <cp:lastPrinted>2026-05-14T08:36:00Z</cp:lastPrinted>
  <dcterms:created xsi:type="dcterms:W3CDTF">2026-05-15T04:06:00Z</dcterms:created>
  <dcterms:modified xsi:type="dcterms:W3CDTF">2026-07-23T01:59:00Z</dcterms:modified>
</cp:coreProperties>
</file>