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CE110B">
      <w:pPr>
        <w:pStyle w:val="3"/>
        <w:keepNext w:val="0"/>
        <w:keepLines w:val="0"/>
        <w:widowControl/>
        <w:suppressLineNumbers w:val="0"/>
        <w:spacing w:line="240" w:lineRule="auto"/>
        <w:jc w:val="center"/>
        <w:rPr>
          <w:rFonts w:hint="default" w:ascii="Times New Roman" w:hAnsi="Times New Roman" w:eastAsia="微软雅黑" w:cs="Times New Roman"/>
          <w:b/>
          <w:bCs/>
          <w:kern w:val="0"/>
          <w:sz w:val="24"/>
          <w:szCs w:val="24"/>
          <w:lang w:val="en-US" w:eastAsia="zh-CN" w:bidi="ar-SA"/>
        </w:rPr>
      </w:pPr>
      <w:r>
        <w:rPr>
          <w:rFonts w:hint="default" w:ascii="Times New Roman" w:hAnsi="Times New Roman" w:eastAsia="微软雅黑" w:cs="Times New Roman"/>
          <w:b/>
          <w:bCs/>
          <w:kern w:val="0"/>
          <w:sz w:val="24"/>
          <w:szCs w:val="24"/>
          <w:lang w:val="en-US" w:eastAsia="zh-CN" w:bidi="ar-SA"/>
        </w:rPr>
        <w:t>Declarations</w:t>
      </w:r>
    </w:p>
    <w:p w14:paraId="05B9846B">
      <w:pPr>
        <w:pStyle w:val="3"/>
        <w:keepNext w:val="0"/>
        <w:keepLines w:val="0"/>
        <w:widowControl/>
        <w:suppressLineNumbers w:val="0"/>
        <w:spacing w:line="240" w:lineRule="auto"/>
        <w:jc w:val="center"/>
        <w:rPr>
          <w:rFonts w:hint="default" w:ascii="Times New Roman" w:hAnsi="Times New Roman" w:eastAsia="微软雅黑" w:cs="Times New Roman"/>
          <w:b/>
          <w:bCs/>
          <w:kern w:val="0"/>
          <w:sz w:val="24"/>
          <w:szCs w:val="24"/>
          <w:lang w:val="en-US" w:eastAsia="zh-CN" w:bidi="ar-SA"/>
        </w:rPr>
      </w:pPr>
    </w:p>
    <w:p w14:paraId="7D5C3358">
      <w:pPr>
        <w:pStyle w:val="3"/>
        <w:keepNext w:val="0"/>
        <w:keepLines w:val="0"/>
        <w:widowControl/>
        <w:suppressLineNumbers w:val="0"/>
        <w:spacing w:line="240" w:lineRule="auto"/>
        <w:jc w:val="both"/>
        <w:rPr>
          <w:rFonts w:hint="default" w:ascii="Times New Roman" w:hAnsi="Times New Roman" w:eastAsia="汉仪细等线简" w:cs="Times New Roman"/>
          <w:b/>
          <w:bCs/>
          <w:color w:val="000000"/>
          <w:kern w:val="0"/>
          <w:sz w:val="18"/>
          <w:szCs w:val="18"/>
          <w:lang w:val="en-US" w:eastAsia="zh-CN" w:bidi="ar-SA"/>
        </w:rPr>
      </w:pPr>
      <w:r>
        <w:rPr>
          <w:rFonts w:hint="default" w:ascii="Times New Roman" w:hAnsi="Times New Roman" w:eastAsia="汉仪细等线简" w:cs="Times New Roman"/>
          <w:b/>
          <w:bCs/>
          <w:color w:val="000000"/>
          <w:kern w:val="0"/>
          <w:sz w:val="18"/>
          <w:szCs w:val="18"/>
          <w:lang w:val="en-US" w:eastAsia="zh-CN" w:bidi="ar-SA"/>
        </w:rPr>
        <w:t>Ethics approval and consent to participate:</w:t>
      </w:r>
    </w:p>
    <w:p w14:paraId="5272C596">
      <w:pPr>
        <w:pStyle w:val="3"/>
        <w:keepNext w:val="0"/>
        <w:keepLines w:val="0"/>
        <w:widowControl/>
        <w:suppressLineNumbers w:val="0"/>
        <w:spacing w:line="240" w:lineRule="auto"/>
        <w:jc w:val="both"/>
        <w:rPr>
          <w:rFonts w:hint="default" w:ascii="Times New Roman" w:hAnsi="Times New Roman" w:eastAsia="汉仪细等线简" w:cs="Times New Roman"/>
          <w:color w:val="000000"/>
          <w:kern w:val="0"/>
          <w:sz w:val="18"/>
          <w:szCs w:val="18"/>
          <w:lang w:val="en-US" w:eastAsia="zh-CN" w:bidi="ar-SA"/>
        </w:rPr>
      </w:pPr>
      <w:r>
        <w:rPr>
          <w:rFonts w:hint="default" w:ascii="Times New Roman" w:hAnsi="Times New Roman" w:eastAsia="汉仪细等线简" w:cs="Times New Roman"/>
          <w:color w:val="000000"/>
          <w:kern w:val="0"/>
          <w:sz w:val="18"/>
          <w:szCs w:val="18"/>
          <w:lang w:val="en-US" w:eastAsia="zh-CN" w:bidi="ar-SA"/>
        </w:rPr>
        <w:t>All authors declare that they have obtained ethical approval and consent to participate.</w:t>
      </w:r>
    </w:p>
    <w:p w14:paraId="57B94E17">
      <w:pPr>
        <w:pStyle w:val="3"/>
        <w:keepNext w:val="0"/>
        <w:keepLines w:val="0"/>
        <w:widowControl/>
        <w:suppressLineNumbers w:val="0"/>
        <w:spacing w:line="240" w:lineRule="auto"/>
        <w:jc w:val="both"/>
        <w:rPr>
          <w:rFonts w:hint="default" w:ascii="Times New Roman" w:hAnsi="Times New Roman" w:eastAsia="汉仪细等线简" w:cs="Times New Roman"/>
          <w:color w:val="000000"/>
          <w:kern w:val="0"/>
          <w:sz w:val="18"/>
          <w:szCs w:val="18"/>
          <w:lang w:val="en-US" w:eastAsia="zh-CN" w:bidi="ar-SA"/>
        </w:rPr>
      </w:pPr>
    </w:p>
    <w:p w14:paraId="41D93453">
      <w:pPr>
        <w:pStyle w:val="3"/>
        <w:keepNext w:val="0"/>
        <w:keepLines w:val="0"/>
        <w:widowControl/>
        <w:suppressLineNumbers w:val="0"/>
        <w:spacing w:line="240" w:lineRule="auto"/>
        <w:jc w:val="both"/>
        <w:rPr>
          <w:rFonts w:hint="default" w:ascii="Times New Roman" w:hAnsi="Times New Roman" w:eastAsia="汉仪细等线简" w:cs="Times New Roman"/>
          <w:b/>
          <w:bCs/>
          <w:color w:val="000000"/>
          <w:kern w:val="0"/>
          <w:sz w:val="18"/>
          <w:szCs w:val="18"/>
          <w:lang w:val="en-US" w:eastAsia="zh-CN" w:bidi="ar-SA"/>
        </w:rPr>
      </w:pPr>
      <w:r>
        <w:rPr>
          <w:rFonts w:hint="default" w:ascii="Times New Roman" w:hAnsi="Times New Roman" w:eastAsia="汉仪细等线简" w:cs="Times New Roman"/>
          <w:b/>
          <w:bCs/>
          <w:color w:val="000000"/>
          <w:kern w:val="0"/>
          <w:sz w:val="18"/>
          <w:szCs w:val="18"/>
          <w:lang w:val="en-US" w:eastAsia="zh-CN" w:bidi="ar-SA"/>
        </w:rPr>
        <w:t>Consent for publication;</w:t>
      </w:r>
    </w:p>
    <w:p w14:paraId="343BBC4A">
      <w:pPr>
        <w:spacing w:line="240" w:lineRule="auto"/>
        <w:jc w:val="both"/>
        <w:rPr>
          <w:rFonts w:hint="default" w:ascii="Times New Roman" w:hAnsi="Times New Roman" w:eastAsia="汉仪细等线简" w:cs="Times New Roman"/>
          <w:color w:val="000000"/>
          <w:kern w:val="0"/>
          <w:sz w:val="18"/>
          <w:szCs w:val="18"/>
          <w:lang w:val="en-US" w:eastAsia="zh-CN" w:bidi="ar-SA"/>
        </w:rPr>
      </w:pPr>
      <w:r>
        <w:rPr>
          <w:rFonts w:hint="default" w:ascii="Times New Roman" w:hAnsi="Times New Roman" w:eastAsia="汉仪细等线简" w:cs="Times New Roman"/>
          <w:color w:val="000000"/>
          <w:kern w:val="0"/>
          <w:sz w:val="18"/>
          <w:szCs w:val="18"/>
          <w:lang w:val="en-US" w:eastAsia="zh-CN" w:bidi="ar-SA"/>
        </w:rPr>
        <w:t>All authors declare that they agree to publication.</w:t>
      </w:r>
    </w:p>
    <w:p w14:paraId="2112091C">
      <w:pPr>
        <w:spacing w:line="240" w:lineRule="auto"/>
        <w:jc w:val="both"/>
        <w:rPr>
          <w:rFonts w:hint="default" w:ascii="Times New Roman" w:hAnsi="Times New Roman" w:eastAsia="汉仪细等线简" w:cs="Times New Roman"/>
          <w:color w:val="000000"/>
          <w:kern w:val="0"/>
          <w:sz w:val="18"/>
          <w:szCs w:val="18"/>
          <w:lang w:val="en-US" w:eastAsia="zh-CN" w:bidi="ar-SA"/>
        </w:rPr>
      </w:pPr>
    </w:p>
    <w:p w14:paraId="2A6ECA6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汉仪细等线简" w:cs="Times New Roman"/>
          <w:color w:val="000000"/>
          <w:kern w:val="0"/>
          <w:sz w:val="18"/>
          <w:szCs w:val="18"/>
          <w:lang w:val="en-US" w:eastAsia="zh-CN" w:bidi="ar-SA"/>
        </w:rPr>
      </w:pPr>
      <w:r>
        <w:rPr>
          <w:rFonts w:hint="default" w:ascii="Times New Roman" w:hAnsi="Times New Roman" w:eastAsia="汉仪细等线简" w:cs="Times New Roman"/>
          <w:b/>
          <w:bCs/>
          <w:color w:val="000000"/>
          <w:kern w:val="0"/>
          <w:sz w:val="18"/>
          <w:szCs w:val="18"/>
          <w:lang w:val="en-US" w:eastAsia="zh-CN" w:bidi="ar-SA"/>
        </w:rPr>
        <w:t>Availability of data and material:</w:t>
      </w:r>
      <w:r>
        <w:rPr>
          <w:rFonts w:hint="default" w:ascii="Times New Roman" w:hAnsi="Times New Roman" w:eastAsia="汉仪细等线简" w:cs="Times New Roman"/>
          <w:color w:val="000000"/>
          <w:kern w:val="0"/>
          <w:sz w:val="18"/>
          <w:szCs w:val="18"/>
          <w:lang w:val="en-US" w:eastAsia="zh-CN" w:bidi="ar-SA"/>
        </w:rPr>
        <w:br w:type="textWrapping"/>
      </w:r>
      <w:r>
        <w:rPr>
          <w:rFonts w:hint="default" w:ascii="Times New Roman" w:hAnsi="Times New Roman" w:eastAsia="汉仪细等线简" w:cs="Times New Roman"/>
          <w:color w:val="000000"/>
          <w:kern w:val="0"/>
          <w:sz w:val="18"/>
          <w:szCs w:val="18"/>
          <w:lang w:val="en-US" w:eastAsia="zh-CN" w:bidi="ar-SA"/>
        </w:rPr>
        <w:t>The datasets generated during and/or analysed during the current study are available from the corresponding author on reasonable request.</w:t>
      </w:r>
    </w:p>
    <w:p w14:paraId="3547C4A1">
      <w:pPr>
        <w:pStyle w:val="3"/>
        <w:keepNext w:val="0"/>
        <w:keepLines w:val="0"/>
        <w:widowControl/>
        <w:suppressLineNumbers w:val="0"/>
        <w:spacing w:line="240" w:lineRule="auto"/>
        <w:rPr>
          <w:rFonts w:hint="default" w:ascii="Times New Roman" w:hAnsi="Times New Roman" w:eastAsia="汉仪细等线简" w:cs="Times New Roman"/>
          <w:color w:val="000000"/>
          <w:kern w:val="0"/>
          <w:sz w:val="18"/>
          <w:szCs w:val="18"/>
          <w:lang w:val="en-US" w:eastAsia="zh-CN" w:bidi="ar-SA"/>
        </w:rPr>
      </w:pPr>
      <w:bookmarkStart w:id="0" w:name="_GoBack"/>
      <w:bookmarkEnd w:id="0"/>
    </w:p>
    <w:p w14:paraId="606FBA74">
      <w:pPr>
        <w:pStyle w:val="3"/>
        <w:keepNext w:val="0"/>
        <w:keepLines w:val="0"/>
        <w:widowControl/>
        <w:suppressLineNumbers w:val="0"/>
        <w:spacing w:line="240" w:lineRule="auto"/>
        <w:rPr>
          <w:rFonts w:hint="default" w:ascii="Times New Roman" w:hAnsi="Times New Roman" w:eastAsia="汉仪细等线简" w:cs="Times New Roman"/>
          <w:color w:val="000000"/>
          <w:kern w:val="0"/>
          <w:sz w:val="18"/>
          <w:szCs w:val="18"/>
          <w:lang w:val="en-US" w:eastAsia="zh-CN" w:bidi="ar-SA"/>
        </w:rPr>
      </w:pPr>
    </w:p>
    <w:p w14:paraId="4B93A74A">
      <w:pPr>
        <w:pStyle w:val="3"/>
        <w:keepNext w:val="0"/>
        <w:keepLines w:val="0"/>
        <w:widowControl/>
        <w:suppressLineNumbers w:val="0"/>
        <w:spacing w:line="240" w:lineRule="auto"/>
        <w:rPr>
          <w:rFonts w:hint="default" w:ascii="Times New Roman" w:hAnsi="Times New Roman" w:eastAsia="汉仪细等线简" w:cs="Times New Roman"/>
          <w:color w:val="000000"/>
          <w:kern w:val="0"/>
          <w:sz w:val="18"/>
          <w:szCs w:val="18"/>
          <w:lang w:val="en-US" w:eastAsia="zh-CN" w:bidi="ar-SA"/>
        </w:rPr>
      </w:pPr>
      <w:r>
        <w:rPr>
          <w:rFonts w:hint="default" w:ascii="Times New Roman" w:hAnsi="Times New Roman" w:eastAsia="汉仪细等线简" w:cs="Times New Roman"/>
          <w:b/>
          <w:bCs/>
          <w:color w:val="000000"/>
          <w:kern w:val="0"/>
          <w:sz w:val="18"/>
          <w:szCs w:val="18"/>
          <w:lang w:val="en-US" w:eastAsia="zh-CN" w:bidi="ar-SA"/>
        </w:rPr>
        <w:t>Conflict of Interest:</w:t>
      </w:r>
      <w:r>
        <w:rPr>
          <w:rFonts w:hint="default" w:ascii="Times New Roman" w:hAnsi="Times New Roman" w:eastAsia="汉仪细等线简" w:cs="Times New Roman"/>
          <w:color w:val="000000"/>
          <w:kern w:val="0"/>
          <w:sz w:val="18"/>
          <w:szCs w:val="18"/>
          <w:lang w:val="en-US" w:eastAsia="zh-CN" w:bidi="ar-SA"/>
        </w:rPr>
        <w:br w:type="textWrapping"/>
      </w:r>
      <w:r>
        <w:rPr>
          <w:rFonts w:hint="default" w:ascii="Times New Roman" w:hAnsi="Times New Roman" w:eastAsia="汉仪细等线简" w:cs="Times New Roman"/>
          <w:color w:val="000000"/>
          <w:kern w:val="0"/>
          <w:sz w:val="18"/>
          <w:szCs w:val="18"/>
          <w:lang w:val="en-US" w:eastAsia="zh-CN" w:bidi="ar-SA"/>
        </w:rPr>
        <w:t>All authors declare that they have no known competing financial interests or personal relationships that could have appeared to influence the work reported in this paper.</w:t>
      </w:r>
    </w:p>
    <w:p w14:paraId="4054F85A">
      <w:pPr>
        <w:pStyle w:val="3"/>
        <w:keepNext w:val="0"/>
        <w:keepLines w:val="0"/>
        <w:widowControl/>
        <w:suppressLineNumbers w:val="0"/>
        <w:spacing w:line="240" w:lineRule="auto"/>
        <w:rPr>
          <w:rFonts w:hint="default" w:ascii="Times New Roman" w:hAnsi="Times New Roman" w:eastAsia="汉仪细等线简" w:cs="Times New Roman"/>
          <w:color w:val="000000"/>
          <w:kern w:val="0"/>
          <w:sz w:val="18"/>
          <w:szCs w:val="18"/>
          <w:lang w:val="en-US" w:eastAsia="zh-CN" w:bidi="ar-SA"/>
        </w:rPr>
      </w:pPr>
    </w:p>
    <w:p w14:paraId="442EA901">
      <w:pPr>
        <w:pStyle w:val="3"/>
        <w:keepNext w:val="0"/>
        <w:keepLines w:val="0"/>
        <w:widowControl/>
        <w:suppressLineNumbers w:val="0"/>
        <w:spacing w:line="240" w:lineRule="auto"/>
        <w:rPr>
          <w:rFonts w:hint="default" w:ascii="Times New Roman" w:hAnsi="Times New Roman" w:eastAsia="汉仪细等线简" w:cs="Times New Roman"/>
          <w:b/>
          <w:bCs/>
          <w:color w:val="000000"/>
          <w:kern w:val="0"/>
          <w:sz w:val="18"/>
          <w:szCs w:val="18"/>
          <w:lang w:val="en-US" w:eastAsia="zh-CN" w:bidi="ar-SA"/>
        </w:rPr>
      </w:pPr>
      <w:r>
        <w:rPr>
          <w:rFonts w:hint="default" w:ascii="Times New Roman" w:hAnsi="Times New Roman" w:eastAsia="汉仪细等线简" w:cs="Times New Roman"/>
          <w:b/>
          <w:bCs/>
          <w:color w:val="000000"/>
          <w:kern w:val="0"/>
          <w:sz w:val="18"/>
          <w:szCs w:val="18"/>
          <w:lang w:val="en-US" w:eastAsia="zh-CN" w:bidi="ar-SA"/>
        </w:rPr>
        <w:t>Funding:</w:t>
      </w:r>
    </w:p>
    <w:p w14:paraId="05D58A0A">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汉仪细等线简" w:cs="Times New Roman"/>
          <w:color w:val="000000"/>
          <w:kern w:val="0"/>
          <w:sz w:val="18"/>
          <w:szCs w:val="18"/>
          <w:lang w:val="en-US" w:eastAsia="zh-CN" w:bidi="ar-SA"/>
        </w:rPr>
      </w:pPr>
      <w:r>
        <w:rPr>
          <w:rFonts w:hint="default" w:ascii="Times New Roman" w:hAnsi="Times New Roman" w:eastAsia="汉仪细等线简" w:cs="Times New Roman"/>
          <w:color w:val="000000"/>
          <w:kern w:val="0"/>
          <w:sz w:val="18"/>
          <w:szCs w:val="18"/>
          <w:lang w:val="en-US" w:eastAsia="zh-CN" w:bidi="ar-SA"/>
        </w:rPr>
        <w:t>This research was funded by The Basic Investigation Program of the Ministry of Science and Technology of the People’s Republic of China</w:t>
      </w:r>
      <w:r>
        <w:rPr>
          <w:rFonts w:hint="eastAsia" w:ascii="Times New Roman" w:hAnsi="Times New Roman" w:eastAsia="汉仪细等线简" w:cs="Times New Roman"/>
          <w:color w:val="000000"/>
          <w:kern w:val="0"/>
          <w:sz w:val="18"/>
          <w:szCs w:val="18"/>
          <w:lang w:val="en-US" w:eastAsia="zh-CN" w:bidi="ar-SA"/>
        </w:rPr>
        <w:t xml:space="preserve"> </w:t>
      </w:r>
      <w:r>
        <w:rPr>
          <w:rFonts w:hint="default" w:ascii="Times New Roman" w:hAnsi="Times New Roman" w:eastAsia="汉仪细等线简" w:cs="Times New Roman"/>
          <w:color w:val="000000"/>
          <w:kern w:val="0"/>
          <w:sz w:val="18"/>
          <w:szCs w:val="18"/>
          <w:lang w:val="en-US" w:eastAsia="zh-CN" w:bidi="ar-SA"/>
        </w:rPr>
        <w:t>(2023FY100102) and the National Natural Science Foundation of China (22376179)</w:t>
      </w:r>
      <w:r>
        <w:rPr>
          <w:rFonts w:hint="eastAsia" w:ascii="Times New Roman" w:hAnsi="Times New Roman" w:eastAsia="汉仪细等线简" w:cs="Times New Roman"/>
          <w:color w:val="000000"/>
          <w:kern w:val="0"/>
          <w:sz w:val="18"/>
          <w:szCs w:val="18"/>
          <w:lang w:val="en-US" w:eastAsia="zh-CN" w:bidi="ar-SA"/>
        </w:rPr>
        <w:t>.</w:t>
      </w:r>
    </w:p>
    <w:p w14:paraId="6D3EF26F">
      <w:pPr>
        <w:pStyle w:val="6"/>
        <w:numPr>
          <w:ilvl w:val="0"/>
          <w:numId w:val="0"/>
        </w:numPr>
        <w:spacing w:line="240" w:lineRule="auto"/>
        <w:ind w:leftChars="0"/>
        <w:rPr>
          <w:rFonts w:hint="default" w:ascii="Times New Roman" w:hAnsi="Times New Roman" w:eastAsia="汉仪细等线简" w:cs="Times New Roman"/>
          <w:color w:val="000000"/>
          <w:kern w:val="0"/>
          <w:sz w:val="18"/>
          <w:szCs w:val="18"/>
          <w:lang w:val="en-US" w:eastAsia="zh-CN" w:bidi="ar-SA"/>
        </w:rPr>
      </w:pPr>
    </w:p>
    <w:p w14:paraId="492BCE4A">
      <w:pPr>
        <w:keepNext w:val="0"/>
        <w:keepLines w:val="0"/>
        <w:widowControl/>
        <w:suppressLineNumbers w:val="0"/>
        <w:spacing w:afterAutospacing="0" w:line="240" w:lineRule="auto"/>
        <w:jc w:val="left"/>
        <w:rPr>
          <w:rFonts w:hint="default" w:ascii="Times New Roman" w:hAnsi="Times New Roman" w:eastAsia="汉仪细等线简" w:cs="Times New Roman"/>
          <w:b/>
          <w:bCs/>
          <w:color w:val="000000"/>
          <w:kern w:val="0"/>
          <w:sz w:val="18"/>
          <w:szCs w:val="18"/>
          <w:lang w:val="en-US" w:eastAsia="zh-CN" w:bidi="ar-SA"/>
        </w:rPr>
      </w:pPr>
      <w:r>
        <w:rPr>
          <w:rFonts w:hint="default" w:ascii="Times New Roman" w:hAnsi="Times New Roman" w:eastAsia="汉仪细等线简" w:cs="Times New Roman"/>
          <w:b/>
          <w:bCs/>
          <w:color w:val="000000"/>
          <w:kern w:val="0"/>
          <w:sz w:val="18"/>
          <w:szCs w:val="18"/>
          <w:lang w:val="en-US" w:eastAsia="zh-CN" w:bidi="ar-SA"/>
        </w:rPr>
        <w:t>Acknowledgement:</w:t>
      </w:r>
    </w:p>
    <w:p w14:paraId="3AA23262">
      <w:pPr>
        <w:pStyle w:val="3"/>
        <w:keepNext w:val="0"/>
        <w:keepLines w:val="0"/>
        <w:widowControl/>
        <w:suppressLineNumbers w:val="0"/>
        <w:spacing w:line="240" w:lineRule="auto"/>
        <w:jc w:val="both"/>
        <w:rPr>
          <w:rFonts w:hint="default" w:ascii="Times New Roman" w:hAnsi="Times New Roman" w:eastAsia="汉仪细等线简" w:cs="Times New Roman"/>
          <w:color w:val="000000"/>
          <w:kern w:val="0"/>
          <w:sz w:val="18"/>
          <w:szCs w:val="18"/>
          <w:lang w:val="en-US" w:eastAsia="zh-CN" w:bidi="ar-SA"/>
        </w:rPr>
      </w:pPr>
      <w:r>
        <w:rPr>
          <w:rFonts w:hint="default" w:ascii="Times New Roman" w:hAnsi="Times New Roman" w:eastAsia="汉仪细等线简" w:cs="Times New Roman"/>
          <w:color w:val="000000"/>
          <w:kern w:val="0"/>
          <w:sz w:val="18"/>
          <w:szCs w:val="18"/>
          <w:lang w:val="en-US" w:eastAsia="zh-CN" w:bidi="ar-SA"/>
        </w:rPr>
        <w:t>Throughout the writing of this research paper I have received a great deal of support and assistance.</w:t>
      </w:r>
    </w:p>
    <w:p w14:paraId="5C0EF14A">
      <w:pPr>
        <w:pStyle w:val="3"/>
        <w:keepNext w:val="0"/>
        <w:keepLines w:val="0"/>
        <w:widowControl/>
        <w:suppressLineNumbers w:val="0"/>
        <w:spacing w:line="240" w:lineRule="auto"/>
        <w:jc w:val="both"/>
        <w:rPr>
          <w:rFonts w:hint="default" w:ascii="Times New Roman" w:hAnsi="Times New Roman" w:eastAsia="汉仪细等线简" w:cs="Times New Roman"/>
          <w:color w:val="000000"/>
          <w:kern w:val="0"/>
          <w:sz w:val="18"/>
          <w:szCs w:val="18"/>
          <w:lang w:val="en-US" w:eastAsia="zh-CN" w:bidi="ar-SA"/>
        </w:rPr>
      </w:pPr>
      <w:r>
        <w:rPr>
          <w:rFonts w:hint="default" w:ascii="Times New Roman" w:hAnsi="Times New Roman" w:eastAsia="汉仪细等线简" w:cs="Times New Roman"/>
          <w:color w:val="000000"/>
          <w:kern w:val="0"/>
          <w:sz w:val="18"/>
          <w:szCs w:val="18"/>
          <w:lang w:val="en-US" w:eastAsia="zh-CN" w:bidi="ar-SA"/>
        </w:rPr>
        <w:t>I would first like to thank my supervisor,Professor Jingsong Deng, whose expertise was invaluable in formulating the research questions and providing funding for the research. Your insightful feedback pushed us to sharpen our thinking and brought our work to a higher level.</w:t>
      </w:r>
    </w:p>
    <w:p w14:paraId="780599F2">
      <w:pPr>
        <w:pStyle w:val="3"/>
        <w:keepNext w:val="0"/>
        <w:keepLines w:val="0"/>
        <w:widowControl/>
        <w:suppressLineNumbers w:val="0"/>
        <w:spacing w:line="240" w:lineRule="auto"/>
        <w:jc w:val="both"/>
        <w:rPr>
          <w:rFonts w:hint="default" w:ascii="Times New Roman" w:hAnsi="Times New Roman" w:eastAsia="汉仪细等线简" w:cs="Times New Roman"/>
          <w:color w:val="000000"/>
          <w:kern w:val="0"/>
          <w:sz w:val="18"/>
          <w:szCs w:val="18"/>
          <w:lang w:val="en-US" w:eastAsia="zh-CN" w:bidi="ar-SA"/>
        </w:rPr>
      </w:pPr>
      <w:r>
        <w:rPr>
          <w:rFonts w:hint="default" w:ascii="Times New Roman" w:hAnsi="Times New Roman" w:eastAsia="汉仪细等线简" w:cs="Times New Roman"/>
          <w:color w:val="000000"/>
          <w:kern w:val="0"/>
          <w:sz w:val="18"/>
          <w:szCs w:val="18"/>
          <w:lang w:val="en-US" w:eastAsia="zh-CN" w:bidi="ar-SA"/>
        </w:rPr>
        <w:t xml:space="preserve">I would particularly like to acknowledge other team members,for their wonderful collaboration and patient support </w:t>
      </w:r>
    </w:p>
    <w:p w14:paraId="577A6F28">
      <w:pPr>
        <w:pStyle w:val="3"/>
        <w:keepNext w:val="0"/>
        <w:keepLines w:val="0"/>
        <w:widowControl/>
        <w:suppressLineNumbers w:val="0"/>
        <w:spacing w:line="240" w:lineRule="auto"/>
        <w:jc w:val="both"/>
        <w:rPr>
          <w:rFonts w:hint="default" w:ascii="Times New Roman" w:hAnsi="Times New Roman" w:eastAsia="汉仪细等线简" w:cs="Times New Roman"/>
          <w:color w:val="000000"/>
          <w:kern w:val="0"/>
          <w:sz w:val="18"/>
          <w:szCs w:val="18"/>
          <w:lang w:val="en-US" w:eastAsia="zh-CN" w:bidi="ar-SA"/>
        </w:rPr>
      </w:pPr>
      <w:r>
        <w:rPr>
          <w:rFonts w:hint="default" w:ascii="Times New Roman" w:hAnsi="Times New Roman" w:eastAsia="汉仪细等线简" w:cs="Times New Roman"/>
          <w:color w:val="000000"/>
          <w:kern w:val="0"/>
          <w:sz w:val="18"/>
          <w:szCs w:val="18"/>
          <w:lang w:val="en-US" w:eastAsia="zh-CN" w:bidi="ar-SA"/>
        </w:rPr>
        <w:t>Finally, I would like to thank other colleagues who provided stimulating discussions as well as happy distractions to rest my mind outside of my research.</w:t>
      </w:r>
    </w:p>
    <w:p w14:paraId="4CD4DE00">
      <w:pPr>
        <w:jc w:val="both"/>
        <w:rPr>
          <w:rFonts w:ascii="汉仪细等线简" w:eastAsia="汉仪细等线简"/>
          <w:color w:val="000000"/>
          <w:sz w:val="18"/>
          <w:szCs w:val="18"/>
        </w:rPr>
      </w:pPr>
    </w:p>
    <w:p w14:paraId="6429D57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embedRegular r:id="rId1" w:fontKey="{3B5E98A8-0248-44DA-A9C2-FCB1850E013D}"/>
  </w:font>
  <w:font w:name="汉仪细等线简">
    <w:panose1 w:val="00020600040101010101"/>
    <w:charset w:val="86"/>
    <w:family w:val="auto"/>
    <w:pitch w:val="default"/>
    <w:sig w:usb0="800002BF" w:usb1="1A4F6CF8" w:usb2="00000012" w:usb3="00000000" w:csb0="0004009F" w:csb1="DFD70000"/>
    <w:embedRegular r:id="rId2" w:fontKey="{158AE917-A489-4E5E-B417-D9214532541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1A1645"/>
    <w:rsid w:val="0BAD4690"/>
    <w:rsid w:val="140521B4"/>
    <w:rsid w:val="3B595AEE"/>
    <w:rsid w:val="4A704E8C"/>
    <w:rsid w:val="4D1A1645"/>
    <w:rsid w:val="5074560B"/>
    <w:rsid w:val="61EB2C6D"/>
    <w:rsid w:val="66AC66CA"/>
    <w:rsid w:val="69C87B42"/>
    <w:rsid w:val="71BB5107"/>
    <w:rsid w:val="776B3F01"/>
    <w:rsid w:val="7E5273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536"/>
        <w:tab w:val="right" w:pos="9072"/>
      </w:tabs>
    </w:pPr>
  </w:style>
  <w:style w:type="paragraph" w:styleId="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List Paragraph"/>
    <w:basedOn w:val="1"/>
    <w:qFormat/>
    <w:uiPriority w:val="34"/>
    <w:pPr>
      <w:widowControl w:val="0"/>
      <w:ind w:firstLine="420" w:firstLineChars="200"/>
      <w:jc w:val="both"/>
    </w:pPr>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233</Words>
  <Characters>1341</Characters>
  <Lines>0</Lines>
  <Paragraphs>0</Paragraphs>
  <TotalTime>0</TotalTime>
  <ScaleCrop>false</ScaleCrop>
  <LinksUpToDate>false</LinksUpToDate>
  <CharactersWithSpaces>1558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2024-12-20T02:38:00Z</dcterms:created>
  <dc:creator>张儒依</dc:creator>
  <cp:lastModifiedBy>张儒依</cp:lastModifiedBy>
  <dcterms:modified xsi:type="dcterms:W3CDTF">2026-08-07T05:34:52Z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086205BD347E4CFE8C54E0B3F83EA35B_13</vt:lpwstr>
  </property>
  <property fmtid="{D5CDD505-2E9C-101B-9397-08002B2CF9AE}" pid="4" name="KSOTemplateDocerSaveRecord">
    <vt:lpwstr>eyJoZGlkIjoiOTAzZjUwMjM5ODA3MDUyNzU2ZDlhZTcxMTdiYWY4Y2UiLCJ1c2VySWQiOiIyNDgwNzM2MzgifQ==</vt:lpwstr>
  </property>
</Properties>
</file>