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D2AC0E" w14:textId="77777777" w:rsidR="00B008ED" w:rsidRPr="005A6FE0" w:rsidRDefault="00B008ED" w:rsidP="00B008ED">
      <w:pPr>
        <w:pStyle w:val="Default"/>
      </w:pPr>
      <w:bookmarkStart w:id="0" w:name="_Hlk41776470"/>
      <w:bookmarkEnd w:id="0"/>
    </w:p>
    <w:p w14:paraId="61220A5E" w14:textId="09578287" w:rsidR="00B008ED" w:rsidRPr="005075E1" w:rsidRDefault="00FA470A" w:rsidP="00A8321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kern w:val="0"/>
          <w:sz w:val="28"/>
          <w:szCs w:val="28"/>
        </w:rPr>
      </w:pPr>
      <w:r w:rsidRPr="005075E1">
        <w:rPr>
          <w:rFonts w:ascii="Times New Roman" w:hAnsi="Times New Roman" w:cs="Times New Roman"/>
          <w:sz w:val="28"/>
          <w:szCs w:val="28"/>
        </w:rPr>
        <w:t xml:space="preserve">Supplementary </w:t>
      </w:r>
      <w:r w:rsidR="00B94F29" w:rsidRPr="005075E1">
        <w:rPr>
          <w:rFonts w:ascii="Times New Roman" w:hAnsi="Times New Roman" w:cs="Times New Roman"/>
          <w:sz w:val="28"/>
          <w:szCs w:val="28"/>
        </w:rPr>
        <w:t>information</w:t>
      </w:r>
      <w:r w:rsidR="00B008ED" w:rsidRPr="005075E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10C08CE" w14:textId="77777777" w:rsidR="00FA470A" w:rsidRPr="00A009BC" w:rsidRDefault="00FA470A" w:rsidP="00FA470A">
      <w:pPr>
        <w:spacing w:line="460" w:lineRule="exact"/>
        <w:rPr>
          <w:rFonts w:ascii="Times New Roman" w:hAnsi="Times New Roman" w:cs="Times New Roman"/>
          <w:b/>
          <w:bCs/>
          <w:kern w:val="0"/>
          <w:sz w:val="32"/>
          <w:szCs w:val="32"/>
        </w:rPr>
      </w:pPr>
      <w:bookmarkStart w:id="1" w:name="_Hlk50054110"/>
      <w:r w:rsidRPr="00A009BC">
        <w:rPr>
          <w:rFonts w:ascii="Times New Roman" w:hAnsi="Times New Roman" w:cs="Times New Roman" w:hint="eastAsia"/>
          <w:b/>
          <w:bCs/>
          <w:kern w:val="0"/>
          <w:sz w:val="32"/>
          <w:szCs w:val="32"/>
        </w:rPr>
        <w:t>F</w:t>
      </w:r>
      <w:r w:rsidRPr="00A009BC">
        <w:rPr>
          <w:rFonts w:ascii="Times New Roman" w:hAnsi="Times New Roman" w:cs="Times New Roman"/>
          <w:b/>
          <w:bCs/>
          <w:kern w:val="0"/>
          <w:sz w:val="32"/>
          <w:szCs w:val="32"/>
        </w:rPr>
        <w:t>rom macro to micro: multi-</w:t>
      </w:r>
      <w:r w:rsidRPr="00A009BC">
        <w:rPr>
          <w:rFonts w:ascii="Times New Roman" w:hAnsi="Times New Roman" w:cs="Times New Roman" w:hint="eastAsia"/>
          <w:b/>
          <w:bCs/>
          <w:kern w:val="0"/>
          <w:sz w:val="32"/>
          <w:szCs w:val="32"/>
        </w:rPr>
        <w:t>scale</w:t>
      </w:r>
      <w:r w:rsidRPr="00A009BC">
        <w:rPr>
          <w:rFonts w:ascii="Times New Roman" w:hAnsi="Times New Roman" w:cs="Times New Roman"/>
          <w:b/>
          <w:bCs/>
          <w:kern w:val="0"/>
          <w:sz w:val="32"/>
          <w:szCs w:val="32"/>
        </w:rPr>
        <w:t xml:space="preserve"> study of plasmonic nanocoating </w:t>
      </w:r>
      <w:r w:rsidRPr="00A009BC">
        <w:rPr>
          <w:rFonts w:ascii="Times New Roman" w:hAnsi="Times New Roman" w:cs="Times New Roman" w:hint="eastAsia"/>
          <w:b/>
          <w:bCs/>
          <w:kern w:val="0"/>
          <w:sz w:val="32"/>
          <w:szCs w:val="32"/>
        </w:rPr>
        <w:t>s</w:t>
      </w:r>
      <w:r w:rsidRPr="00A009BC">
        <w:rPr>
          <w:rFonts w:ascii="Times New Roman" w:hAnsi="Times New Roman" w:cs="Times New Roman"/>
          <w:b/>
          <w:bCs/>
          <w:kern w:val="0"/>
          <w:sz w:val="32"/>
          <w:szCs w:val="32"/>
        </w:rPr>
        <w:t>elf-assembled on multijunction bulk solar cells</w:t>
      </w:r>
    </w:p>
    <w:bookmarkEnd w:id="1"/>
    <w:p w14:paraId="21EBCAE6" w14:textId="77777777" w:rsidR="00FA470A" w:rsidRPr="00A009BC" w:rsidRDefault="00FA470A" w:rsidP="00FA470A">
      <w:pPr>
        <w:spacing w:line="460" w:lineRule="exact"/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A009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Dan Su</w:t>
      </w:r>
      <w:proofErr w:type="gramStart"/>
      <w:r w:rsidRPr="00A009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1</w:t>
      </w:r>
      <w:r w:rsidRPr="00A009BC">
        <w:rPr>
          <w:rFonts w:ascii="Times New Roman" w:hAnsi="Times New Roman" w:cs="Times New Roman" w:hint="eastAsia"/>
          <w:color w:val="000000"/>
          <w:sz w:val="24"/>
          <w:szCs w:val="24"/>
          <w:shd w:val="clear" w:color="auto" w:fill="FFFFFF"/>
          <w:vertAlign w:val="superscript"/>
        </w:rPr>
        <w:t>,&amp;</w:t>
      </w:r>
      <w:proofErr w:type="gramEnd"/>
      <w:r w:rsidRPr="00A009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Xiao-Yang Zhang</w:t>
      </w:r>
      <w:r w:rsidRPr="00A009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2,3</w:t>
      </w:r>
      <w:r w:rsidRPr="00A009BC">
        <w:rPr>
          <w:rFonts w:ascii="Times New Roman" w:hAnsi="Times New Roman" w:cs="Times New Roman" w:hint="eastAsia"/>
          <w:color w:val="000000"/>
          <w:sz w:val="24"/>
          <w:szCs w:val="24"/>
          <w:shd w:val="clear" w:color="auto" w:fill="FFFFFF"/>
          <w:vertAlign w:val="superscript"/>
        </w:rPr>
        <w:t>,&amp;</w:t>
      </w:r>
      <w:r w:rsidRPr="00A009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Lei Lv</w:t>
      </w:r>
      <w:r w:rsidRPr="00A009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2</w:t>
      </w:r>
      <w:r w:rsidRPr="00A009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,Huan-Li Zhou</w:t>
      </w:r>
      <w:r w:rsidRPr="00A009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2</w:t>
      </w:r>
      <w:r w:rsidRPr="00A009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Shan-Jiang Wang</w:t>
      </w:r>
      <w:r w:rsidRPr="00A009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2</w:t>
      </w:r>
      <w:r w:rsidRPr="00A009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bookmarkStart w:id="2" w:name="_Hlk55823506"/>
      <w:r w:rsidRPr="00A009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Yi Yang</w:t>
      </w:r>
      <w:bookmarkEnd w:id="2"/>
      <w:r w:rsidRPr="00A009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2</w:t>
      </w:r>
      <w:r w:rsidRPr="00A009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E729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A009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Jing-Yuan Wu</w:t>
      </w:r>
      <w:r w:rsidRPr="00A009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4</w:t>
      </w:r>
      <w:r w:rsidRPr="00A009BC">
        <w:rPr>
          <w:rFonts w:ascii="Times New Roman" w:hAnsi="Times New Roman" w:cs="Times New Roman" w:hint="eastAsia"/>
          <w:color w:val="000000"/>
          <w:sz w:val="24"/>
          <w:szCs w:val="24"/>
          <w:shd w:val="clear" w:color="auto" w:fill="FFFFFF"/>
        </w:rPr>
        <w:t>,</w:t>
      </w:r>
      <w:r w:rsidRPr="00A009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Ning Zhao</w:t>
      </w:r>
      <w:r w:rsidRPr="00A009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1,2,3</w:t>
      </w:r>
      <w:r w:rsidRPr="00A009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Tong Zhang</w:t>
      </w:r>
      <w:r w:rsidRPr="00A009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1,2,3, *</w:t>
      </w:r>
    </w:p>
    <w:p w14:paraId="6DD3AE39" w14:textId="77777777" w:rsidR="00FA470A" w:rsidRPr="00A009BC" w:rsidRDefault="00FA470A" w:rsidP="00FA470A">
      <w:pPr>
        <w:spacing w:line="460" w:lineRule="exac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009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 Key Laboratory of Micro-Inertial Instrument and Advanced Navigation Technology, Ministry of Education, School of Instrument Science and Engineering, Southeast University, Nanjing, 210096, People's Republic of China</w:t>
      </w:r>
    </w:p>
    <w:p w14:paraId="6CCFA449" w14:textId="77777777" w:rsidR="00FA470A" w:rsidRPr="00A009BC" w:rsidRDefault="00FA470A" w:rsidP="00FA470A">
      <w:pPr>
        <w:spacing w:line="460" w:lineRule="exac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009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 Joint International Research Laboratory of Information Display and Visualization, School of Electronic Science and Engineering, Southeast University, Nanjing, 210096, People's Republic of China.</w:t>
      </w:r>
    </w:p>
    <w:p w14:paraId="74DE6DCA" w14:textId="77777777" w:rsidR="00FA470A" w:rsidRPr="00A009BC" w:rsidRDefault="00FA470A" w:rsidP="00FA470A">
      <w:pPr>
        <w:spacing w:line="460" w:lineRule="exac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009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 Suzhou Key Laboratory of Metal Nano-Optoelectronic Technology, Southeast University Suzhou C</w:t>
      </w:r>
      <w:r w:rsidRPr="00A009BC">
        <w:rPr>
          <w:rFonts w:ascii="Times New Roman" w:hAnsi="Times New Roman" w:cs="Times New Roman" w:hint="eastAsia"/>
          <w:color w:val="000000"/>
          <w:sz w:val="24"/>
          <w:szCs w:val="24"/>
          <w:shd w:val="clear" w:color="auto" w:fill="FFFFFF"/>
        </w:rPr>
        <w:t>ampus</w:t>
      </w:r>
      <w:r w:rsidRPr="00A009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Suzhou, 215123, People's Republic of China</w:t>
      </w:r>
    </w:p>
    <w:p w14:paraId="1426E688" w14:textId="6EEAE4FC" w:rsidR="00FA470A" w:rsidRDefault="00FA470A" w:rsidP="00FA470A">
      <w:pPr>
        <w:spacing w:line="460" w:lineRule="exac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009BC">
        <w:rPr>
          <w:rFonts w:ascii="Times New Roman" w:hAnsi="Times New Roman" w:cs="Times New Roman" w:hint="eastAsia"/>
          <w:color w:val="000000"/>
          <w:sz w:val="24"/>
          <w:szCs w:val="24"/>
          <w:shd w:val="clear" w:color="auto" w:fill="FFFFFF"/>
        </w:rPr>
        <w:t>4</w:t>
      </w:r>
      <w:r w:rsidRPr="00A009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Photonics Laboratory and Institute of Functional Materials, College of Science, </w:t>
      </w:r>
      <w:proofErr w:type="spellStart"/>
      <w:r w:rsidRPr="00A009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Donghua</w:t>
      </w:r>
      <w:proofErr w:type="spellEnd"/>
      <w:r w:rsidRPr="00A009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University, Shanghai</w:t>
      </w:r>
      <w:r w:rsidRPr="00A009BC">
        <w:rPr>
          <w:rFonts w:ascii="Times New Roman" w:hAnsi="Times New Roman" w:cs="Times New Roman" w:hint="eastAsia"/>
          <w:color w:val="000000"/>
          <w:sz w:val="24"/>
          <w:szCs w:val="24"/>
          <w:shd w:val="clear" w:color="auto" w:fill="FFFFFF"/>
        </w:rPr>
        <w:t>,</w:t>
      </w:r>
      <w:r w:rsidRPr="00A009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201620, People's Republic of China</w:t>
      </w:r>
    </w:p>
    <w:p w14:paraId="445F8072" w14:textId="4D9129DA" w:rsidR="0012526D" w:rsidRPr="0012526D" w:rsidRDefault="0012526D" w:rsidP="00FA470A">
      <w:pPr>
        <w:spacing w:line="460" w:lineRule="exact"/>
        <w:rPr>
          <w:rFonts w:ascii="Times New Roman" w:hAnsi="Times New Roman" w:cs="Times New Roman" w:hint="eastAsia"/>
          <w:color w:val="000000"/>
          <w:sz w:val="24"/>
          <w:szCs w:val="24"/>
          <w:shd w:val="clear" w:color="auto" w:fill="FFFFFF"/>
        </w:rPr>
      </w:pPr>
      <w:r w:rsidRPr="00A009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&amp; These authors contributed equally to this work and should be considered co-first authors</w:t>
      </w:r>
    </w:p>
    <w:p w14:paraId="2743DE7A" w14:textId="77777777" w:rsidR="00FA470A" w:rsidRPr="00A009BC" w:rsidRDefault="00FA470A" w:rsidP="00254A3C">
      <w:pPr>
        <w:spacing w:line="460" w:lineRule="exac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009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* Corresponding author, E-mail: tzhang@seu.edu.cn</w:t>
      </w:r>
    </w:p>
    <w:p w14:paraId="6F4638A4" w14:textId="5EAED1BF" w:rsidR="00C14BD2" w:rsidRPr="00FA470A" w:rsidRDefault="00C14BD2" w:rsidP="00B008ED">
      <w:pPr>
        <w:jc w:val="center"/>
        <w:rPr>
          <w:rStyle w:val="a7"/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3B16819" w14:textId="616576A9" w:rsidR="00F505DE" w:rsidRPr="005A6FE0" w:rsidRDefault="00C223ED" w:rsidP="00B008ED">
      <w:pPr>
        <w:jc w:val="center"/>
        <w:rPr>
          <w:rStyle w:val="a7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A6FE0">
        <w:rPr>
          <w:rFonts w:ascii="Times New Roman" w:hAnsi="Times New Roman" w:cs="Times New Roman"/>
          <w:noProof/>
          <w:color w:val="0563C1" w:themeColor="hyperlink"/>
          <w:sz w:val="24"/>
          <w:szCs w:val="24"/>
          <w:u w:val="single"/>
          <w:shd w:val="clear" w:color="auto" w:fill="FFFFFF"/>
        </w:rPr>
        <w:lastRenderedPageBreak/>
        <w:drawing>
          <wp:inline distT="0" distB="0" distL="0" distR="0" wp14:anchorId="5B7D4AA2" wp14:editId="15813003">
            <wp:extent cx="2517866" cy="4700423"/>
            <wp:effectExtent l="19050" t="19050" r="15875" b="2413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866" cy="4700423"/>
                    </a:xfrm>
                    <a:prstGeom prst="rect">
                      <a:avLst/>
                    </a:prstGeom>
                    <a:ln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inline>
        </w:drawing>
      </w:r>
    </w:p>
    <w:p w14:paraId="0C8612E1" w14:textId="1A3DFCC2" w:rsidR="00C223ED" w:rsidRPr="005A6FE0" w:rsidRDefault="00254A3C" w:rsidP="00C223E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4A3C">
        <w:rPr>
          <w:rFonts w:ascii="Times New Roman" w:hAnsi="Times New Roman" w:cs="Times New Roman"/>
          <w:b/>
          <w:bCs/>
          <w:sz w:val="24"/>
          <w:szCs w:val="24"/>
        </w:rPr>
        <w:t>Supplementary Fig</w:t>
      </w:r>
      <w:r w:rsidRPr="00254A3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54A3C"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|</w:t>
      </w:r>
      <w:r w:rsidR="00C223ED" w:rsidRPr="005A6FE0">
        <w:rPr>
          <w:rFonts w:ascii="Times New Roman" w:hAnsi="Times New Roman" w:cs="Times New Roman"/>
          <w:b/>
          <w:bCs/>
          <w:sz w:val="24"/>
          <w:szCs w:val="24"/>
        </w:rPr>
        <w:t xml:space="preserve"> Simulation structural parameters of MJSC.</w:t>
      </w:r>
    </w:p>
    <w:p w14:paraId="56B6F1DD" w14:textId="168D4F55" w:rsidR="00C223ED" w:rsidRPr="005A6FE0" w:rsidRDefault="00262C72" w:rsidP="00C223ED">
      <w:pPr>
        <w:jc w:val="center"/>
        <w:rPr>
          <w:rStyle w:val="a7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A6FE0">
        <w:rPr>
          <w:rFonts w:ascii="Times New Roman" w:hAnsi="Times New Roman" w:cs="Times New Roman"/>
          <w:noProof/>
          <w:color w:val="0563C1" w:themeColor="hyperlink"/>
          <w:sz w:val="24"/>
          <w:szCs w:val="24"/>
          <w:u w:val="single"/>
          <w:shd w:val="clear" w:color="auto" w:fill="FFFFFF"/>
        </w:rPr>
        <w:drawing>
          <wp:inline distT="0" distB="0" distL="0" distR="0" wp14:anchorId="46291B1D" wp14:editId="3201F9F5">
            <wp:extent cx="3920068" cy="3005588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0068" cy="3005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EFFCA6" w14:textId="10A80E6C" w:rsidR="00C223ED" w:rsidRPr="005A6FE0" w:rsidRDefault="00254A3C" w:rsidP="00C223E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4A3C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Fig.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|</w:t>
      </w:r>
      <w:r w:rsidR="00C223ED" w:rsidRPr="005A6FE0">
        <w:rPr>
          <w:rFonts w:ascii="Times New Roman" w:hAnsi="Times New Roman" w:cs="Times New Roman"/>
          <w:b/>
          <w:bCs/>
          <w:sz w:val="24"/>
          <w:szCs w:val="24"/>
        </w:rPr>
        <w:t xml:space="preserve"> Calculated EQE of the single dispersed particle on MJSC.</w:t>
      </w:r>
    </w:p>
    <w:p w14:paraId="2CF69ADF" w14:textId="77777777" w:rsidR="00C223ED" w:rsidRPr="005A6FE0" w:rsidRDefault="00C223ED" w:rsidP="00C223ED">
      <w:pPr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5A6FE0"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</w:rPr>
        <w:lastRenderedPageBreak/>
        <w:drawing>
          <wp:inline distT="0" distB="0" distL="0" distR="0" wp14:anchorId="1C28BD96" wp14:editId="61FDE055">
            <wp:extent cx="4961299" cy="5323465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FigureS3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9807" cy="5332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A03548" w14:textId="1FB57DCE" w:rsidR="00C223ED" w:rsidRPr="005A6FE0" w:rsidRDefault="00254A3C" w:rsidP="00C223ED">
      <w:pPr>
        <w:jc w:val="center"/>
        <w:rPr>
          <w:rFonts w:ascii="Times New Roman" w:hAnsi="Times New Roman" w:cs="Times New Roman"/>
          <w:sz w:val="24"/>
          <w:szCs w:val="24"/>
        </w:rPr>
      </w:pPr>
      <w:r w:rsidRPr="00254A3C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Fig.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|</w:t>
      </w:r>
      <w:r w:rsidR="00C223ED" w:rsidRPr="005A6FE0">
        <w:rPr>
          <w:rFonts w:ascii="Times New Roman" w:hAnsi="Times New Roman" w:cs="Times New Roman"/>
          <w:b/>
          <w:bCs/>
          <w:sz w:val="24"/>
          <w:szCs w:val="24"/>
        </w:rPr>
        <w:t xml:space="preserve"> EDS Characterization of </w:t>
      </w:r>
      <w:r w:rsidR="00C223ED" w:rsidRPr="005A6FE0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Ag@SiO</w:t>
      </w:r>
      <w:r w:rsidR="00C223ED" w:rsidRPr="005A6FE0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  <w:vertAlign w:val="subscript"/>
        </w:rPr>
        <w:t>2</w:t>
      </w:r>
      <w:r w:rsidR="00C223ED" w:rsidRPr="005A6FE0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core-shell nanostructure on </w:t>
      </w:r>
      <w:proofErr w:type="spellStart"/>
      <w:r w:rsidR="00C223ED" w:rsidRPr="005A6FE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InGaP</w:t>
      </w:r>
      <w:proofErr w:type="spellEnd"/>
      <w:r w:rsidR="00C223ED" w:rsidRPr="005A6FE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-GaAs-Ge M</w:t>
      </w:r>
      <w:r w:rsidR="00C223ED" w:rsidRPr="005A6FE0">
        <w:rPr>
          <w:rFonts w:ascii="Times New Roman" w:hAnsi="Times New Roman" w:cs="Times New Roman"/>
          <w:b/>
          <w:bCs/>
          <w:sz w:val="24"/>
          <w:szCs w:val="24"/>
        </w:rPr>
        <w:t>JSC.</w:t>
      </w:r>
    </w:p>
    <w:p w14:paraId="46CC76CE" w14:textId="77777777" w:rsidR="00C223ED" w:rsidRPr="005A6FE0" w:rsidRDefault="00C223ED" w:rsidP="00C223E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FBCF0F4" w14:textId="77777777" w:rsidR="00C223ED" w:rsidRPr="005A6FE0" w:rsidRDefault="00C223ED" w:rsidP="00C223ED">
      <w:pPr>
        <w:jc w:val="center"/>
        <w:rPr>
          <w:rStyle w:val="a7"/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24D056F" w14:textId="77777777" w:rsidR="00C14BD2" w:rsidRPr="005A6FE0" w:rsidRDefault="00C14BD2" w:rsidP="00377C7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A6FE0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301DDF2C" wp14:editId="74A07ABE">
            <wp:extent cx="6334338" cy="2965837"/>
            <wp:effectExtent l="0" t="0" r="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e2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9250" cy="2972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D66CF0" w14:textId="67C8DC3A" w:rsidR="00C14BD2" w:rsidRPr="005A6FE0" w:rsidRDefault="00254A3C" w:rsidP="00C14BD2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254A3C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Fig. 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|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14BD2" w:rsidRPr="005A6FE0">
        <w:rPr>
          <w:rFonts w:ascii="Times New Roman" w:hAnsi="Times New Roman" w:cs="Times New Roman"/>
          <w:b/>
          <w:bCs/>
          <w:sz w:val="24"/>
          <w:szCs w:val="24"/>
        </w:rPr>
        <w:t xml:space="preserve">Characterization of </w:t>
      </w:r>
      <w:r w:rsidR="00C14BD2" w:rsidRPr="005A6FE0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Ag@SiO</w:t>
      </w:r>
      <w:r w:rsidR="00C14BD2" w:rsidRPr="005A6FE0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  <w:vertAlign w:val="subscript"/>
        </w:rPr>
        <w:t>2</w:t>
      </w:r>
      <w:r w:rsidR="00C14BD2" w:rsidRPr="005A6FE0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core-shell nanostructure. </w:t>
      </w:r>
      <w:r w:rsidR="00C14BD2" w:rsidRPr="005A6FE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TEM images of the Ag nanospheres (a) and Ag@SiO</w:t>
      </w:r>
      <w:r w:rsidR="00C14BD2" w:rsidRPr="005A6FE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vertAlign w:val="subscript"/>
        </w:rPr>
        <w:t>2</w:t>
      </w:r>
      <w:r w:rsidR="00C14BD2" w:rsidRPr="005A6FE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core-shell nanostructure (b), (c) for different magnifications. Structural </w:t>
      </w:r>
      <w:r w:rsidR="00C14BD2" w:rsidRPr="005A6FE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lastRenderedPageBreak/>
        <w:t>parameters analysis of Ag diameter (d) and SiO</w:t>
      </w:r>
      <w:r w:rsidR="00C14BD2" w:rsidRPr="005A6FE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vertAlign w:val="subscript"/>
        </w:rPr>
        <w:t xml:space="preserve">2 </w:t>
      </w:r>
      <w:r w:rsidR="00C14BD2" w:rsidRPr="005A6FE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shell thickness (e). (f) The extinction spectra of Ag and Ag@SiO</w:t>
      </w:r>
      <w:r w:rsidR="00C14BD2" w:rsidRPr="005A6FE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vertAlign w:val="subscript"/>
        </w:rPr>
        <w:t>2</w:t>
      </w:r>
      <w:r w:rsidR="00C14BD2" w:rsidRPr="005A6FE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core-shell nanostructure.</w:t>
      </w:r>
    </w:p>
    <w:p w14:paraId="7E8A52BF" w14:textId="12495102" w:rsidR="008504E7" w:rsidRPr="005A6FE0" w:rsidRDefault="00F505DE" w:rsidP="00377C7E">
      <w:pPr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5A6FE0"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</w:rPr>
        <w:drawing>
          <wp:inline distT="0" distB="0" distL="0" distR="0" wp14:anchorId="21B56749" wp14:editId="393FEC00">
            <wp:extent cx="5274310" cy="7331075"/>
            <wp:effectExtent l="0" t="0" r="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S2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33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C1711A" w14:textId="0BEEEB63" w:rsidR="008504E7" w:rsidRPr="005A6FE0" w:rsidRDefault="00254A3C" w:rsidP="005D0EFE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254A3C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Fig. 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|</w:t>
      </w:r>
      <w:r w:rsidR="008504E7" w:rsidRPr="005A6FE0">
        <w:rPr>
          <w:rFonts w:ascii="Times New Roman" w:hAnsi="Times New Roman" w:cs="Times New Roman"/>
          <w:b/>
          <w:bCs/>
          <w:sz w:val="24"/>
          <w:szCs w:val="24"/>
        </w:rPr>
        <w:t xml:space="preserve"> Extra SEM Characterization of </w:t>
      </w:r>
      <w:r w:rsidR="008504E7" w:rsidRPr="005A6FE0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Ag@SiO</w:t>
      </w:r>
      <w:r w:rsidR="008504E7" w:rsidRPr="005A6FE0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  <w:vertAlign w:val="subscript"/>
        </w:rPr>
        <w:t>2</w:t>
      </w:r>
      <w:r w:rsidR="008504E7" w:rsidRPr="005A6FE0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core-shell nanostructure on </w:t>
      </w:r>
      <w:proofErr w:type="spellStart"/>
      <w:r w:rsidR="008504E7" w:rsidRPr="005A6FE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InGaP</w:t>
      </w:r>
      <w:proofErr w:type="spellEnd"/>
      <w:r w:rsidR="008504E7" w:rsidRPr="005A6FE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-GaAs-Ge M</w:t>
      </w:r>
      <w:r w:rsidR="008504E7" w:rsidRPr="005A6FE0">
        <w:rPr>
          <w:rFonts w:ascii="Times New Roman" w:hAnsi="Times New Roman" w:cs="Times New Roman"/>
          <w:b/>
          <w:bCs/>
          <w:sz w:val="24"/>
          <w:szCs w:val="24"/>
        </w:rPr>
        <w:t xml:space="preserve">JSC. </w:t>
      </w:r>
      <w:r w:rsidR="008504E7" w:rsidRPr="005A6FE0">
        <w:rPr>
          <w:rFonts w:ascii="Times New Roman" w:hAnsi="Times New Roman" w:cs="Times New Roman"/>
          <w:sz w:val="24"/>
          <w:szCs w:val="24"/>
        </w:rPr>
        <w:t xml:space="preserve">Regions near gird 1 min (a), 5 min (b), and 15 min (c). Large-area SEM image </w:t>
      </w:r>
      <w:r w:rsidR="00481B87" w:rsidRPr="005A6FE0">
        <w:rPr>
          <w:rFonts w:ascii="Times New Roman" w:hAnsi="Times New Roman" w:cs="Times New Roman"/>
          <w:sz w:val="24"/>
          <w:szCs w:val="24"/>
        </w:rPr>
        <w:t xml:space="preserve">of different assembly time </w:t>
      </w:r>
      <w:r w:rsidR="008504E7" w:rsidRPr="005A6FE0">
        <w:rPr>
          <w:rFonts w:ascii="Times New Roman" w:hAnsi="Times New Roman" w:cs="Times New Roman"/>
          <w:sz w:val="24"/>
          <w:szCs w:val="24"/>
        </w:rPr>
        <w:t>1 min (d), 5 min (e), and 15 min (f)</w:t>
      </w:r>
      <w:r w:rsidR="008504E7" w:rsidRPr="005A6FE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14:paraId="201E1907" w14:textId="7CC63FBF" w:rsidR="00A6135F" w:rsidRPr="005A6FE0" w:rsidRDefault="00A6135F" w:rsidP="000D5C1F">
      <w:pPr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5C886C09" w14:textId="78A5739A" w:rsidR="00F505DE" w:rsidRPr="005A6FE0" w:rsidRDefault="00F505DE" w:rsidP="000D5C1F">
      <w:pPr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652A5E73" w14:textId="0086CE5E" w:rsidR="00C96727" w:rsidRPr="005A6FE0" w:rsidRDefault="00C96727" w:rsidP="00014F95"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A6FE0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414121ED" w14:textId="37D7DD4F" w:rsidR="00C223ED" w:rsidRPr="005A6FE0" w:rsidRDefault="00262C72" w:rsidP="009D52C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6F5203E0" wp14:editId="799C2746">
            <wp:extent cx="6645910" cy="3402965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402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9417CA" w14:textId="42D1F69E" w:rsidR="009D52CF" w:rsidRPr="005A6FE0" w:rsidRDefault="00254A3C" w:rsidP="009D52CF">
      <w:pPr>
        <w:jc w:val="center"/>
        <w:rPr>
          <w:rFonts w:ascii="Times New Roman" w:hAnsi="Times New Roman" w:cs="Times New Roman"/>
          <w:sz w:val="24"/>
          <w:szCs w:val="24"/>
        </w:rPr>
      </w:pPr>
      <w:r w:rsidRPr="00254A3C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Fig. 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|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223ED" w:rsidRPr="005A6FE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Macro electrical performance of MJSC with </w:t>
      </w:r>
      <w:r w:rsidR="00C223ED" w:rsidRPr="005A6FE0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self-assembly nanostructured layers.</w:t>
      </w:r>
      <w:r w:rsidR="00C223ED" w:rsidRPr="005A6FE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C223ED" w:rsidRPr="005A6FE0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a</w:t>
      </w:r>
      <w:r w:rsidR="00C223ED" w:rsidRPr="005A6FE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Relative variation of the short-circuit current density (</w:t>
      </w:r>
      <w:proofErr w:type="spellStart"/>
      <w:r w:rsidR="00C223ED" w:rsidRPr="005A6FE0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>J</w:t>
      </w:r>
      <w:r w:rsidR="00C223ED" w:rsidRPr="005A6FE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vertAlign w:val="subscript"/>
        </w:rPr>
        <w:t>sc</w:t>
      </w:r>
      <w:proofErr w:type="spellEnd"/>
      <w:r w:rsidR="00C223ED" w:rsidRPr="005A6FE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), the efficiency, the open-circuit voltage (</w:t>
      </w:r>
      <w:proofErr w:type="spellStart"/>
      <w:r w:rsidR="00C223ED" w:rsidRPr="005A6FE0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>V</w:t>
      </w:r>
      <w:r w:rsidR="00C223ED" w:rsidRPr="005A6FE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vertAlign w:val="subscript"/>
        </w:rPr>
        <w:t>oc</w:t>
      </w:r>
      <w:proofErr w:type="spellEnd"/>
      <w:r w:rsidR="00C223ED" w:rsidRPr="005A6FE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), and the fill factor for assembly times.</w:t>
      </w:r>
      <w:r w:rsidR="00C223ED" w:rsidRPr="005A6F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Current relation(</w:t>
      </w:r>
      <w:r w:rsidR="00C223ED" w:rsidRPr="005A6FE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b</w:t>
      </w:r>
      <w:r w:rsidR="00C223ED" w:rsidRPr="005A6F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 and </w:t>
      </w:r>
      <w:r w:rsidR="00C223ED" w:rsidRPr="005A6FE0">
        <w:rPr>
          <w:rFonts w:ascii="Times New Roman" w:hAnsi="Times New Roman" w:cs="Times New Roman"/>
          <w:sz w:val="24"/>
          <w:szCs w:val="24"/>
        </w:rPr>
        <w:t>Power-voltage relation (</w:t>
      </w:r>
      <w:r w:rsidR="00C223ED" w:rsidRPr="005A6FE0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C223ED" w:rsidRPr="005A6FE0">
        <w:rPr>
          <w:rFonts w:ascii="Times New Roman" w:hAnsi="Times New Roman" w:cs="Times New Roman"/>
          <w:sz w:val="24"/>
          <w:szCs w:val="24"/>
        </w:rPr>
        <w:t xml:space="preserve">) of </w:t>
      </w:r>
      <w:proofErr w:type="spellStart"/>
      <w:r w:rsidR="00C223ED" w:rsidRPr="005A6F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InGaP</w:t>
      </w:r>
      <w:proofErr w:type="spellEnd"/>
      <w:r w:rsidR="00C223ED" w:rsidRPr="005A6F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-GaAs-Ge M</w:t>
      </w:r>
      <w:r w:rsidR="00C223ED" w:rsidRPr="005A6FE0">
        <w:rPr>
          <w:rFonts w:ascii="Times New Roman" w:hAnsi="Times New Roman" w:cs="Times New Roman"/>
          <w:sz w:val="24"/>
          <w:szCs w:val="24"/>
        </w:rPr>
        <w:t>JSCs with different self-assembly time.</w:t>
      </w:r>
      <w:r w:rsidR="00C223ED" w:rsidRPr="005A6FE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d</w:t>
      </w:r>
      <w:r w:rsidR="00C223ED" w:rsidRPr="005A6F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262C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Current density of the top cell and the middle cell under different as</w:t>
      </w:r>
      <w:r w:rsidR="00C223ED" w:rsidRPr="005A6F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</w:t>
      </w:r>
      <w:r w:rsidR="00262C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embly time</w:t>
      </w:r>
      <w:r w:rsidR="00C223ED" w:rsidRPr="005A6F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C223ED" w:rsidRPr="005A6FE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e </w:t>
      </w:r>
      <w:r w:rsidR="00C223ED" w:rsidRPr="005A6F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Surface reflection spectra of MJSCs with different assembly </w:t>
      </w:r>
      <w:proofErr w:type="spellStart"/>
      <w:proofErr w:type="gramStart"/>
      <w:r w:rsidR="00C223ED" w:rsidRPr="005A6F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time.</w:t>
      </w:r>
      <w:r w:rsidR="00C223ED" w:rsidRPr="005A6FE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f</w:t>
      </w:r>
      <w:proofErr w:type="spellEnd"/>
      <w:proofErr w:type="gramEnd"/>
      <w:r w:rsidR="00C223ED" w:rsidRPr="005A6FE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C223ED" w:rsidRPr="005A6F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Relative reflectance variation normalized to the reference MJSC without a nanostructured layer.</w:t>
      </w:r>
      <w:r w:rsidR="00C223ED" w:rsidRPr="005A6FE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</w:p>
    <w:p w14:paraId="76BED0A7" w14:textId="69924658" w:rsidR="000D5C1F" w:rsidRPr="005A6FE0" w:rsidRDefault="000D5C1F" w:rsidP="00C96727">
      <w:pPr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2620C3A1" w14:textId="44555B6F" w:rsidR="00C223ED" w:rsidRPr="005A6FE0" w:rsidRDefault="005A6FE0" w:rsidP="00BC403E"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A6FE0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694CD6C5" wp14:editId="55C7A8D5">
            <wp:extent cx="5521569" cy="4047005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0510" cy="4053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A18CE4" w14:textId="45AE17C0" w:rsidR="005A6FE0" w:rsidRDefault="00254A3C" w:rsidP="005A6FE0"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4A3C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Fig. 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|</w:t>
      </w:r>
      <w:r w:rsidR="005A6FE0" w:rsidRPr="005A6FE0">
        <w:rPr>
          <w:rFonts w:ascii="Times New Roman" w:hAnsi="Times New Roman" w:cs="Times New Roman"/>
          <w:b/>
          <w:bCs/>
          <w:sz w:val="24"/>
          <w:szCs w:val="24"/>
        </w:rPr>
        <w:t xml:space="preserve"> Schematic of the </w:t>
      </w:r>
      <w:r w:rsidR="005A6FE0">
        <w:rPr>
          <w:rFonts w:ascii="Times New Roman" w:hAnsi="Times New Roman" w:cs="Times New Roman" w:hint="eastAsia"/>
          <w:b/>
          <w:bCs/>
          <w:sz w:val="24"/>
          <w:szCs w:val="24"/>
        </w:rPr>
        <w:t>micro-region</w:t>
      </w:r>
      <w:r w:rsidR="005A6FE0" w:rsidRPr="005A6FE0">
        <w:rPr>
          <w:rFonts w:ascii="Times New Roman" w:hAnsi="Times New Roman" w:cs="Times New Roman"/>
          <w:b/>
          <w:bCs/>
          <w:sz w:val="24"/>
          <w:szCs w:val="24"/>
        </w:rPr>
        <w:t xml:space="preserve"> photocurrent measurement system for MJSC</w:t>
      </w:r>
    </w:p>
    <w:p w14:paraId="2DF21848" w14:textId="3B9A57BA" w:rsidR="005A6FE0" w:rsidRPr="005A6FE0" w:rsidRDefault="005A6FE0" w:rsidP="005A6FE0"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B243EAF" w14:textId="28857753" w:rsidR="005A6FE0" w:rsidRDefault="005A6FE0" w:rsidP="005A6FE0"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33F6406" w14:textId="51ED0ED9" w:rsidR="005A6FE0" w:rsidRDefault="005A6FE0" w:rsidP="005A6FE0"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E5F7E6A" w14:textId="5EA4AA2D" w:rsidR="005A6FE0" w:rsidRDefault="005A6FE0" w:rsidP="005A6FE0"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noProof/>
          <w:sz w:val="24"/>
          <w:szCs w:val="24"/>
        </w:rPr>
        <w:drawing>
          <wp:inline distT="0" distB="0" distL="0" distR="0" wp14:anchorId="17B59D53" wp14:editId="5D5C50AD">
            <wp:extent cx="5409028" cy="3105566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5409" cy="3109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B259B5" w14:textId="24B81944" w:rsidR="005A6FE0" w:rsidRDefault="00254A3C" w:rsidP="005A6FE0"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4A3C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Fig. </w:t>
      </w: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|</w:t>
      </w:r>
      <w:r w:rsidR="005A6FE0" w:rsidRPr="005A6FE0">
        <w:rPr>
          <w:rFonts w:ascii="Times New Roman" w:hAnsi="Times New Roman" w:cs="Times New Roman"/>
          <w:b/>
          <w:bCs/>
          <w:sz w:val="24"/>
          <w:szCs w:val="24"/>
        </w:rPr>
        <w:t xml:space="preserve"> Schematic of the </w:t>
      </w:r>
      <w:r w:rsidR="005A6FE0">
        <w:rPr>
          <w:rFonts w:ascii="Times New Roman" w:hAnsi="Times New Roman" w:cs="Times New Roman" w:hint="eastAsia"/>
          <w:b/>
          <w:bCs/>
          <w:sz w:val="24"/>
          <w:szCs w:val="24"/>
        </w:rPr>
        <w:t>micro-region</w:t>
      </w:r>
      <w:r w:rsidR="005A6FE0">
        <w:rPr>
          <w:rFonts w:ascii="Times New Roman" w:hAnsi="Times New Roman" w:cs="Times New Roman"/>
          <w:b/>
          <w:bCs/>
          <w:sz w:val="24"/>
          <w:szCs w:val="24"/>
        </w:rPr>
        <w:t xml:space="preserve"> optical characterization system</w:t>
      </w:r>
      <w:r w:rsidR="005A6FE0" w:rsidRPr="005A6FE0">
        <w:rPr>
          <w:rFonts w:ascii="Times New Roman" w:hAnsi="Times New Roman" w:cs="Times New Roman"/>
          <w:b/>
          <w:bCs/>
          <w:sz w:val="24"/>
          <w:szCs w:val="24"/>
        </w:rPr>
        <w:t xml:space="preserve"> for MJSC</w:t>
      </w:r>
    </w:p>
    <w:p w14:paraId="6E216C77" w14:textId="2424DC9F" w:rsidR="005A6FE0" w:rsidRDefault="00B57666" w:rsidP="005A6FE0"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7119AE0F" wp14:editId="44DD99B1">
            <wp:extent cx="3920068" cy="3005588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0068" cy="3005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307EC7" w14:textId="5C4380FC" w:rsidR="00B57666" w:rsidRPr="005A6FE0" w:rsidRDefault="00254A3C" w:rsidP="005A6FE0"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4A3C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Fig. </w:t>
      </w: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|</w:t>
      </w:r>
      <w:r w:rsidR="00B57666">
        <w:rPr>
          <w:rFonts w:ascii="Times New Roman" w:hAnsi="Times New Roman" w:cs="Times New Roman"/>
          <w:b/>
          <w:bCs/>
          <w:sz w:val="24"/>
          <w:szCs w:val="24"/>
        </w:rPr>
        <w:t xml:space="preserve"> Calculated EQE for different shell thickness under </w:t>
      </w:r>
      <w:r w:rsidR="00B545E9"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r w:rsidR="00B57666">
        <w:rPr>
          <w:rFonts w:ascii="Times New Roman" w:hAnsi="Times New Roman" w:cs="Times New Roman"/>
          <w:b/>
          <w:bCs/>
          <w:sz w:val="24"/>
          <w:szCs w:val="24"/>
        </w:rPr>
        <w:t>close</w:t>
      </w:r>
      <w:r w:rsidR="00C47C7E">
        <w:rPr>
          <w:rFonts w:ascii="Times New Roman" w:hAnsi="Times New Roman" w:cs="Times New Roman"/>
          <w:b/>
          <w:bCs/>
          <w:sz w:val="24"/>
          <w:szCs w:val="24"/>
        </w:rPr>
        <w:t>ly</w:t>
      </w:r>
      <w:r w:rsidR="00B57666">
        <w:rPr>
          <w:rFonts w:ascii="Times New Roman" w:hAnsi="Times New Roman" w:cs="Times New Roman"/>
          <w:b/>
          <w:bCs/>
          <w:sz w:val="24"/>
          <w:szCs w:val="24"/>
        </w:rPr>
        <w:t xml:space="preserve"> packed condition</w:t>
      </w:r>
    </w:p>
    <w:p w14:paraId="2930B3C5" w14:textId="77777777" w:rsidR="00F1300D" w:rsidRPr="005A6FE0" w:rsidRDefault="00F1300D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5A6FE0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39376987" w14:textId="0872A9E0" w:rsidR="00C223ED" w:rsidRPr="005A6FE0" w:rsidRDefault="00254A3C" w:rsidP="005A6FE0">
      <w:pPr>
        <w:jc w:val="center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254A3C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</w:t>
      </w:r>
      <w:r w:rsidR="00C223ED" w:rsidRPr="005A6FE0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Table 1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|</w:t>
      </w:r>
      <w:r w:rsidR="00C223ED" w:rsidRPr="005A6FE0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Electrical parameters under AM1.5G illumination.</w:t>
      </w:r>
    </w:p>
    <w:tbl>
      <w:tblPr>
        <w:tblW w:w="7655" w:type="dxa"/>
        <w:jc w:val="center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531"/>
        <w:gridCol w:w="1531"/>
        <w:gridCol w:w="1531"/>
        <w:gridCol w:w="1531"/>
        <w:gridCol w:w="1531"/>
      </w:tblGrid>
      <w:tr w:rsidR="00C223ED" w:rsidRPr="005A6FE0" w14:paraId="62FA5D0A" w14:textId="77777777" w:rsidTr="00B545E9">
        <w:trPr>
          <w:trHeight w:val="397"/>
          <w:jc w:val="center"/>
        </w:trPr>
        <w:tc>
          <w:tcPr>
            <w:tcW w:w="153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DD84473" w14:textId="77777777" w:rsidR="00C223ED" w:rsidRPr="005A6FE0" w:rsidRDefault="00C223ED" w:rsidP="00B545E9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A6FE0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Description</w:t>
            </w:r>
          </w:p>
        </w:tc>
        <w:tc>
          <w:tcPr>
            <w:tcW w:w="153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CC6B28B" w14:textId="77777777" w:rsidR="00C223ED" w:rsidRPr="005A6FE0" w:rsidRDefault="00C223ED" w:rsidP="00B545E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A6FE0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V</w:t>
            </w:r>
            <w:proofErr w:type="spellStart"/>
            <w:r w:rsidRPr="005A6FE0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position w:val="-7"/>
                <w:sz w:val="24"/>
                <w:szCs w:val="24"/>
                <w:vertAlign w:val="subscript"/>
              </w:rPr>
              <w:t>oc</w:t>
            </w:r>
            <w:proofErr w:type="spellEnd"/>
            <w:r w:rsidRPr="005A6FE0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(V)</w:t>
            </w:r>
          </w:p>
        </w:tc>
        <w:tc>
          <w:tcPr>
            <w:tcW w:w="153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DBC2BE7" w14:textId="77777777" w:rsidR="00C223ED" w:rsidRPr="005A6FE0" w:rsidRDefault="00C223ED" w:rsidP="00B545E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A6FE0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J</w:t>
            </w:r>
            <w:proofErr w:type="spellStart"/>
            <w:r w:rsidRPr="005A6FE0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position w:val="-7"/>
                <w:sz w:val="24"/>
                <w:szCs w:val="24"/>
                <w:vertAlign w:val="subscript"/>
              </w:rPr>
              <w:t>sc</w:t>
            </w:r>
            <w:proofErr w:type="spellEnd"/>
            <w:r w:rsidRPr="005A6FE0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(mA/cm</w:t>
            </w:r>
            <w:r w:rsidRPr="005A6FE0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position w:val="8"/>
                <w:sz w:val="24"/>
                <w:szCs w:val="24"/>
                <w:vertAlign w:val="superscript"/>
              </w:rPr>
              <w:t>2</w:t>
            </w:r>
            <w:r w:rsidRPr="005A6FE0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153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6ED199A" w14:textId="77777777" w:rsidR="00C223ED" w:rsidRPr="005A6FE0" w:rsidRDefault="00C223ED" w:rsidP="00B545E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A6FE0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 xml:space="preserve">Fill </w:t>
            </w:r>
            <w:proofErr w:type="gramStart"/>
            <w:r w:rsidRPr="005A6FE0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Factor(</w:t>
            </w:r>
            <w:proofErr w:type="gramEnd"/>
            <w:r w:rsidRPr="005A6FE0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%)</w:t>
            </w:r>
          </w:p>
        </w:tc>
        <w:tc>
          <w:tcPr>
            <w:tcW w:w="153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0FC1D3D" w14:textId="77777777" w:rsidR="00C223ED" w:rsidRPr="005A6FE0" w:rsidRDefault="00C223ED" w:rsidP="00B545E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5A6FE0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Efficiency(</w:t>
            </w:r>
            <w:proofErr w:type="gramEnd"/>
            <w:r w:rsidRPr="005A6FE0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%)</w:t>
            </w:r>
          </w:p>
        </w:tc>
      </w:tr>
      <w:tr w:rsidR="00C223ED" w:rsidRPr="005A6FE0" w14:paraId="416FD45B" w14:textId="77777777" w:rsidTr="00B545E9">
        <w:trPr>
          <w:trHeight w:val="397"/>
          <w:jc w:val="center"/>
        </w:trPr>
        <w:tc>
          <w:tcPr>
            <w:tcW w:w="153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9D02519" w14:textId="77777777" w:rsidR="00C223ED" w:rsidRPr="005A6FE0" w:rsidRDefault="00C223ED" w:rsidP="00B545E9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A6FE0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30 min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12BF492" w14:textId="77777777" w:rsidR="00C223ED" w:rsidRPr="005A6FE0" w:rsidRDefault="00C223ED" w:rsidP="00B545E9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A6FE0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2.56±0.01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E523944" w14:textId="77777777" w:rsidR="00C223ED" w:rsidRPr="005A6FE0" w:rsidRDefault="00C223ED" w:rsidP="00B545E9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A6FE0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10.80±0.09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36BB056" w14:textId="77777777" w:rsidR="00C223ED" w:rsidRPr="005A6FE0" w:rsidRDefault="00C223ED" w:rsidP="00B545E9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A6FE0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84.43±0.26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5588EEC" w14:textId="77777777" w:rsidR="00C223ED" w:rsidRPr="005A6FE0" w:rsidRDefault="00C223ED" w:rsidP="00B545E9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A6FE0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23.36±0.15</w:t>
            </w:r>
          </w:p>
        </w:tc>
      </w:tr>
    </w:tbl>
    <w:p w14:paraId="4D6BBCD1" w14:textId="77777777" w:rsidR="00C223ED" w:rsidRPr="005A6FE0" w:rsidRDefault="00C223ED" w:rsidP="00F1300D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09C77E91" w14:textId="2F8DAD19" w:rsidR="00C32E1E" w:rsidRPr="005A6FE0" w:rsidRDefault="00254A3C" w:rsidP="005A6FE0">
      <w:pPr>
        <w:widowControl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254A3C">
        <w:rPr>
          <w:rFonts w:ascii="Times New Roman" w:hAnsi="Times New Roman" w:cs="Times New Roman"/>
          <w:b/>
          <w:bCs/>
          <w:sz w:val="24"/>
          <w:szCs w:val="24"/>
        </w:rPr>
        <w:t>Supplementary</w:t>
      </w:r>
      <w:r w:rsidRPr="005A6F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767DC" w:rsidRPr="005A6FE0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1A3F1B" w:rsidRPr="005A6FE0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|</w:t>
      </w:r>
      <w:r w:rsidR="00A767DC" w:rsidRPr="005A6F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32E1E" w:rsidRPr="005A6FE0">
        <w:rPr>
          <w:rFonts w:ascii="Times New Roman" w:hAnsi="Times New Roman" w:cs="Times New Roman"/>
          <w:b/>
          <w:bCs/>
          <w:sz w:val="24"/>
          <w:szCs w:val="24"/>
        </w:rPr>
        <w:t>Micro background EQE analysis of MJSC.</w:t>
      </w:r>
    </w:p>
    <w:tbl>
      <w:tblPr>
        <w:tblW w:w="0" w:type="auto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995"/>
        <w:gridCol w:w="2241"/>
        <w:gridCol w:w="2176"/>
        <w:gridCol w:w="2154"/>
        <w:gridCol w:w="1900"/>
      </w:tblGrid>
      <w:tr w:rsidR="00C32E1E" w:rsidRPr="005A6FE0" w14:paraId="0A41392C" w14:textId="77777777" w:rsidTr="00C32E1E">
        <w:trPr>
          <w:trHeight w:val="57"/>
        </w:trPr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3D92C1" w14:textId="77777777" w:rsidR="00C32E1E" w:rsidRPr="005A6FE0" w:rsidRDefault="00C32E1E" w:rsidP="00C32E1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A6FE0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Wavelength(nm)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133D786" w14:textId="331E5316" w:rsidR="00C32E1E" w:rsidRPr="005A6FE0" w:rsidRDefault="00C32E1E" w:rsidP="00C32E1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A6FE0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Mean EQE relative Var.</w:t>
            </w:r>
            <w:r w:rsidR="00C80DCE" w:rsidRPr="005A6FE0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r w:rsidRPr="005A6FE0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(%)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DFE840" w14:textId="1D0710DB" w:rsidR="00C32E1E" w:rsidRPr="005A6FE0" w:rsidRDefault="00C32E1E" w:rsidP="00C32E1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A6FE0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Max EQE relative Var.</w:t>
            </w:r>
            <w:r w:rsidR="00C80DCE" w:rsidRPr="005A6FE0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r w:rsidRPr="005A6FE0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(%)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4DDBE69" w14:textId="7C06696A" w:rsidR="00C32E1E" w:rsidRPr="005A6FE0" w:rsidRDefault="00C32E1E" w:rsidP="00C32E1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A6FE0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Min EQE relative Var.</w:t>
            </w:r>
            <w:r w:rsidR="00C80DCE" w:rsidRPr="005A6FE0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r w:rsidRPr="005A6FE0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(%)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9DE8FD9" w14:textId="77777777" w:rsidR="00C32E1E" w:rsidRPr="005A6FE0" w:rsidRDefault="00C32E1E" w:rsidP="00C32E1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A6FE0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EQE relative Var. S.D.</w:t>
            </w:r>
          </w:p>
        </w:tc>
      </w:tr>
      <w:tr w:rsidR="00C32E1E" w:rsidRPr="005A6FE0" w14:paraId="36116AEE" w14:textId="77777777" w:rsidTr="00C32E1E">
        <w:trPr>
          <w:trHeight w:val="57"/>
        </w:trPr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33B0F73" w14:textId="77777777" w:rsidR="00C32E1E" w:rsidRPr="005A6FE0" w:rsidRDefault="00C32E1E" w:rsidP="00C32E1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A6FE0">
              <w:rPr>
                <w:rFonts w:ascii="Times New Roman" w:eastAsia="宋体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</w:rPr>
              <w:t>450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CC66AD" w14:textId="77777777" w:rsidR="00C32E1E" w:rsidRPr="005A6FE0" w:rsidRDefault="00C32E1E" w:rsidP="00C32E1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A6FE0">
              <w:rPr>
                <w:rFonts w:ascii="Times New Roman" w:eastAsia="等线" w:hAnsi="Times New Roman" w:cs="Times New Roman"/>
                <w:color w:val="000000"/>
                <w:kern w:val="24"/>
                <w:sz w:val="24"/>
                <w:szCs w:val="24"/>
              </w:rPr>
              <w:t xml:space="preserve">0 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B8BC1A8" w14:textId="77777777" w:rsidR="00C32E1E" w:rsidRPr="005A6FE0" w:rsidRDefault="00C32E1E" w:rsidP="00C32E1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A6FE0">
              <w:rPr>
                <w:rFonts w:ascii="Times New Roman" w:eastAsia="等线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1.63 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B912D73" w14:textId="77777777" w:rsidR="00C32E1E" w:rsidRPr="005A6FE0" w:rsidRDefault="00C32E1E" w:rsidP="00C32E1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A6FE0">
              <w:rPr>
                <w:rFonts w:ascii="Times New Roman" w:eastAsia="等线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-2.03 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B89871F" w14:textId="77777777" w:rsidR="00C32E1E" w:rsidRPr="005A6FE0" w:rsidRDefault="00C32E1E" w:rsidP="00C32E1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A6FE0">
              <w:rPr>
                <w:rFonts w:ascii="Times New Roman" w:eastAsia="等线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0.98 </w:t>
            </w:r>
          </w:p>
        </w:tc>
      </w:tr>
      <w:tr w:rsidR="00C32E1E" w:rsidRPr="005A6FE0" w14:paraId="29886488" w14:textId="77777777" w:rsidTr="00C32E1E">
        <w:trPr>
          <w:trHeight w:val="5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5400EEA" w14:textId="77777777" w:rsidR="00C32E1E" w:rsidRPr="005A6FE0" w:rsidRDefault="00C32E1E" w:rsidP="00C32E1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A6FE0">
              <w:rPr>
                <w:rFonts w:ascii="Times New Roman" w:eastAsia="宋体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</w:rPr>
              <w:t>480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891AC6" w14:textId="77777777" w:rsidR="00C32E1E" w:rsidRPr="005A6FE0" w:rsidRDefault="00C32E1E" w:rsidP="00C32E1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A6FE0">
              <w:rPr>
                <w:rFonts w:ascii="Times New Roman" w:eastAsia="等线" w:hAnsi="Times New Roman" w:cs="Times New Roman"/>
                <w:color w:val="000000"/>
                <w:kern w:val="24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7D4E9C2" w14:textId="77777777" w:rsidR="00C32E1E" w:rsidRPr="005A6FE0" w:rsidRDefault="00C32E1E" w:rsidP="00C32E1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A6FE0">
              <w:rPr>
                <w:rFonts w:ascii="Times New Roman" w:eastAsia="等线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1.72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E188A6C" w14:textId="77777777" w:rsidR="00C32E1E" w:rsidRPr="005A6FE0" w:rsidRDefault="00C32E1E" w:rsidP="00C32E1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A6FE0">
              <w:rPr>
                <w:rFonts w:ascii="Times New Roman" w:eastAsia="等线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-2.10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E832DFF" w14:textId="77777777" w:rsidR="00C32E1E" w:rsidRPr="005A6FE0" w:rsidRDefault="00C32E1E" w:rsidP="00C32E1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A6FE0">
              <w:rPr>
                <w:rFonts w:ascii="Times New Roman" w:eastAsia="等线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0.72 </w:t>
            </w:r>
          </w:p>
        </w:tc>
      </w:tr>
      <w:tr w:rsidR="00C32E1E" w:rsidRPr="005A6FE0" w14:paraId="5C2D3B2B" w14:textId="77777777" w:rsidTr="00C32E1E">
        <w:trPr>
          <w:trHeight w:val="5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0858786" w14:textId="77777777" w:rsidR="00C32E1E" w:rsidRPr="005A6FE0" w:rsidRDefault="00C32E1E" w:rsidP="00C32E1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A6FE0">
              <w:rPr>
                <w:rFonts w:ascii="Times New Roman" w:eastAsia="宋体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AD22E1" w14:textId="77777777" w:rsidR="00C32E1E" w:rsidRPr="005A6FE0" w:rsidRDefault="00C32E1E" w:rsidP="00C32E1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A6FE0">
              <w:rPr>
                <w:rFonts w:ascii="Times New Roman" w:eastAsia="等线" w:hAnsi="Times New Roman" w:cs="Times New Roman"/>
                <w:color w:val="000000"/>
                <w:kern w:val="24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61FEDAE" w14:textId="77777777" w:rsidR="00C32E1E" w:rsidRPr="005A6FE0" w:rsidRDefault="00C32E1E" w:rsidP="00C32E1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A6FE0">
              <w:rPr>
                <w:rFonts w:ascii="Times New Roman" w:eastAsia="等线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1.16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1EDDAD2" w14:textId="77777777" w:rsidR="00C32E1E" w:rsidRPr="005A6FE0" w:rsidRDefault="00C32E1E" w:rsidP="00C32E1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A6FE0">
              <w:rPr>
                <w:rFonts w:ascii="Times New Roman" w:eastAsia="等线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-0.74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CF05D03" w14:textId="77777777" w:rsidR="00C32E1E" w:rsidRPr="005A6FE0" w:rsidRDefault="00C32E1E" w:rsidP="00C32E1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A6FE0">
              <w:rPr>
                <w:rFonts w:ascii="Times New Roman" w:eastAsia="等线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0.39 </w:t>
            </w:r>
          </w:p>
        </w:tc>
      </w:tr>
      <w:tr w:rsidR="00C32E1E" w:rsidRPr="005A6FE0" w14:paraId="4DFA9941" w14:textId="77777777" w:rsidTr="00C32E1E">
        <w:trPr>
          <w:trHeight w:val="5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E43BCDB" w14:textId="77777777" w:rsidR="00C32E1E" w:rsidRPr="005A6FE0" w:rsidRDefault="00C32E1E" w:rsidP="00C32E1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A6FE0">
              <w:rPr>
                <w:rFonts w:ascii="Times New Roman" w:eastAsia="宋体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</w:rPr>
              <w:t>520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B10E67" w14:textId="77777777" w:rsidR="00C32E1E" w:rsidRPr="005A6FE0" w:rsidRDefault="00C32E1E" w:rsidP="00C32E1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A6FE0">
              <w:rPr>
                <w:rFonts w:ascii="Times New Roman" w:eastAsia="等线" w:hAnsi="Times New Roman" w:cs="Times New Roman"/>
                <w:color w:val="000000"/>
                <w:kern w:val="24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E824E05" w14:textId="77777777" w:rsidR="00C32E1E" w:rsidRPr="005A6FE0" w:rsidRDefault="00C32E1E" w:rsidP="00C32E1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A6FE0">
              <w:rPr>
                <w:rFonts w:ascii="Times New Roman" w:eastAsia="等线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0.55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7F81664" w14:textId="77777777" w:rsidR="00C32E1E" w:rsidRPr="005A6FE0" w:rsidRDefault="00C32E1E" w:rsidP="00C32E1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A6FE0">
              <w:rPr>
                <w:rFonts w:ascii="Times New Roman" w:eastAsia="等线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-0.57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37FEED8" w14:textId="77777777" w:rsidR="00C32E1E" w:rsidRPr="005A6FE0" w:rsidRDefault="00C32E1E" w:rsidP="00C32E1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A6FE0">
              <w:rPr>
                <w:rFonts w:ascii="Times New Roman" w:eastAsia="等线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0.29 </w:t>
            </w:r>
          </w:p>
        </w:tc>
      </w:tr>
      <w:tr w:rsidR="00C32E1E" w:rsidRPr="005A6FE0" w14:paraId="6038124C" w14:textId="77777777" w:rsidTr="00C32E1E">
        <w:trPr>
          <w:trHeight w:val="5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1D622B7" w14:textId="77777777" w:rsidR="00C32E1E" w:rsidRPr="005A6FE0" w:rsidRDefault="00C32E1E" w:rsidP="00C32E1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A6FE0">
              <w:rPr>
                <w:rFonts w:ascii="Times New Roman" w:eastAsia="宋体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</w:rPr>
              <w:t>540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FE80A0" w14:textId="77777777" w:rsidR="00C32E1E" w:rsidRPr="005A6FE0" w:rsidRDefault="00C32E1E" w:rsidP="00C32E1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A6FE0">
              <w:rPr>
                <w:rFonts w:ascii="Times New Roman" w:eastAsia="等线" w:hAnsi="Times New Roman" w:cs="Times New Roman"/>
                <w:color w:val="000000"/>
                <w:kern w:val="24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499522A" w14:textId="14B2B88F" w:rsidR="00C32E1E" w:rsidRPr="005A6FE0" w:rsidRDefault="00C32E1E" w:rsidP="0084548F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A6FE0">
              <w:rPr>
                <w:rFonts w:ascii="Times New Roman" w:eastAsia="等线" w:hAnsi="Times New Roman" w:cs="Times New Roman"/>
                <w:color w:val="000000" w:themeColor="text1"/>
                <w:kern w:val="24"/>
                <w:sz w:val="24"/>
                <w:szCs w:val="24"/>
              </w:rPr>
              <w:t>0.</w:t>
            </w:r>
            <w:r w:rsidR="0084548F" w:rsidRPr="005A6FE0">
              <w:rPr>
                <w:rFonts w:ascii="Times New Roman" w:eastAsia="等线" w:hAnsi="Times New Roman" w:cs="Times New Roman"/>
                <w:color w:val="000000" w:themeColor="text1"/>
                <w:kern w:val="24"/>
                <w:sz w:val="24"/>
                <w:szCs w:val="24"/>
              </w:rPr>
              <w:t>50</w:t>
            </w:r>
            <w:r w:rsidRPr="005A6FE0">
              <w:rPr>
                <w:rFonts w:ascii="Times New Roman" w:eastAsia="等线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8F1FF82" w14:textId="77777777" w:rsidR="00C32E1E" w:rsidRPr="005A6FE0" w:rsidRDefault="00C32E1E" w:rsidP="00C32E1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A6FE0">
              <w:rPr>
                <w:rFonts w:ascii="Times New Roman" w:eastAsia="等线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-0.20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6E3E795" w14:textId="0EEE9914" w:rsidR="00C32E1E" w:rsidRPr="005A6FE0" w:rsidRDefault="00C32E1E" w:rsidP="0084548F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A6FE0">
              <w:rPr>
                <w:rFonts w:ascii="Times New Roman" w:eastAsia="等线" w:hAnsi="Times New Roman" w:cs="Times New Roman"/>
                <w:color w:val="000000" w:themeColor="text1"/>
                <w:kern w:val="24"/>
                <w:sz w:val="24"/>
                <w:szCs w:val="24"/>
              </w:rPr>
              <w:t>0.</w:t>
            </w:r>
            <w:r w:rsidR="0084548F" w:rsidRPr="005A6FE0">
              <w:rPr>
                <w:rFonts w:ascii="Times New Roman" w:eastAsia="等线" w:hAnsi="Times New Roman" w:cs="Times New Roman"/>
                <w:color w:val="000000" w:themeColor="text1"/>
                <w:kern w:val="24"/>
                <w:sz w:val="24"/>
                <w:szCs w:val="24"/>
              </w:rPr>
              <w:t>26</w:t>
            </w:r>
            <w:r w:rsidRPr="005A6FE0">
              <w:rPr>
                <w:rFonts w:ascii="Times New Roman" w:eastAsia="等线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</w:t>
            </w:r>
          </w:p>
        </w:tc>
      </w:tr>
      <w:tr w:rsidR="00C32E1E" w:rsidRPr="005A6FE0" w14:paraId="627E949B" w14:textId="77777777" w:rsidTr="00C32E1E">
        <w:trPr>
          <w:trHeight w:val="57"/>
        </w:trPr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222DF46" w14:textId="77777777" w:rsidR="00C32E1E" w:rsidRPr="005A6FE0" w:rsidRDefault="00C32E1E" w:rsidP="00C32E1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A6FE0">
              <w:rPr>
                <w:rFonts w:ascii="Times New Roman" w:eastAsia="宋体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</w:rPr>
              <w:t>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DC6F52" w14:textId="77777777" w:rsidR="00C32E1E" w:rsidRPr="005A6FE0" w:rsidRDefault="00C32E1E" w:rsidP="00C32E1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A6FE0">
              <w:rPr>
                <w:rFonts w:ascii="Times New Roman" w:eastAsia="等线" w:hAnsi="Times New Roman" w:cs="Times New Roman"/>
                <w:color w:val="000000"/>
                <w:kern w:val="24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9A79666" w14:textId="77777777" w:rsidR="00C32E1E" w:rsidRPr="005A6FE0" w:rsidRDefault="00C32E1E" w:rsidP="00C32E1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A6FE0">
              <w:rPr>
                <w:rFonts w:ascii="Times New Roman" w:eastAsia="等线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0.45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D419967" w14:textId="77777777" w:rsidR="00C32E1E" w:rsidRPr="005A6FE0" w:rsidRDefault="00C32E1E" w:rsidP="00C32E1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A6FE0">
              <w:rPr>
                <w:rFonts w:ascii="Times New Roman" w:eastAsia="等线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-0.37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8A6CFCB" w14:textId="77777777" w:rsidR="00C32E1E" w:rsidRPr="005A6FE0" w:rsidRDefault="00C32E1E" w:rsidP="00C32E1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A6FE0">
              <w:rPr>
                <w:rFonts w:ascii="Times New Roman" w:eastAsia="等线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0.23 </w:t>
            </w:r>
          </w:p>
        </w:tc>
      </w:tr>
    </w:tbl>
    <w:p w14:paraId="0A037ADC" w14:textId="454F3A25" w:rsidR="00A6135F" w:rsidRPr="005A6FE0" w:rsidRDefault="00A6135F" w:rsidP="005D0EF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745D444" w14:textId="68F6B9D1" w:rsidR="00C32E1E" w:rsidRPr="005A6FE0" w:rsidRDefault="00254A3C" w:rsidP="005A6FE0">
      <w:pPr>
        <w:jc w:val="center"/>
        <w:rPr>
          <w:rFonts w:ascii="Times New Roman" w:hAnsi="Times New Roman" w:cs="Times New Roman"/>
          <w:sz w:val="24"/>
          <w:szCs w:val="24"/>
        </w:rPr>
      </w:pPr>
      <w:r w:rsidRPr="00254A3C">
        <w:rPr>
          <w:rFonts w:ascii="Times New Roman" w:hAnsi="Times New Roman" w:cs="Times New Roman"/>
          <w:b/>
          <w:bCs/>
          <w:sz w:val="24"/>
          <w:szCs w:val="24"/>
        </w:rPr>
        <w:t>Supplementary</w:t>
      </w:r>
      <w:r w:rsidRPr="005A6FE0">
        <w:rPr>
          <w:rFonts w:ascii="Times New Roman" w:hAnsi="Times New Roman" w:cs="Times New Roman"/>
          <w:b/>
          <w:bCs/>
          <w:sz w:val="24"/>
          <w:szCs w:val="24"/>
        </w:rPr>
        <w:t xml:space="preserve"> Table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|</w:t>
      </w:r>
      <w:r w:rsidR="00C32E1E" w:rsidRPr="005A6FE0">
        <w:rPr>
          <w:rFonts w:ascii="Times New Roman" w:hAnsi="Times New Roman" w:cs="Times New Roman"/>
          <w:b/>
          <w:bCs/>
          <w:sz w:val="24"/>
          <w:szCs w:val="24"/>
        </w:rPr>
        <w:t xml:space="preserve"> Micro EQE analysis of 5 minutes of self-assembly MJSC.</w:t>
      </w:r>
    </w:p>
    <w:tbl>
      <w:tblPr>
        <w:tblW w:w="0" w:type="auto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995"/>
        <w:gridCol w:w="2241"/>
        <w:gridCol w:w="2176"/>
        <w:gridCol w:w="2154"/>
        <w:gridCol w:w="1900"/>
      </w:tblGrid>
      <w:tr w:rsidR="00C32E1E" w:rsidRPr="005A6FE0" w14:paraId="3B30A2FE" w14:textId="77777777" w:rsidTr="00C32E1E">
        <w:trPr>
          <w:trHeight w:val="113"/>
        </w:trPr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B5A87B4" w14:textId="77777777" w:rsidR="00C32E1E" w:rsidRPr="005A6FE0" w:rsidRDefault="00C32E1E" w:rsidP="00C32E1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A6FE0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Wavelength(nm)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B14E799" w14:textId="526A8685" w:rsidR="00C32E1E" w:rsidRPr="005A6FE0" w:rsidRDefault="00C32E1E" w:rsidP="00C32E1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A6FE0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Mean EQE relative Var.</w:t>
            </w:r>
            <w:r w:rsidR="00C80DCE" w:rsidRPr="005A6FE0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r w:rsidRPr="005A6FE0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(%)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059EF1" w14:textId="5BB772A2" w:rsidR="00C32E1E" w:rsidRPr="005A6FE0" w:rsidRDefault="00C32E1E" w:rsidP="00C32E1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A6FE0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Max EQE relative Var.</w:t>
            </w:r>
            <w:r w:rsidR="00C80DCE" w:rsidRPr="005A6FE0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r w:rsidRPr="005A6FE0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(%)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EAF4C88" w14:textId="27B59449" w:rsidR="00C32E1E" w:rsidRPr="005A6FE0" w:rsidRDefault="00C32E1E" w:rsidP="00C32E1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A6FE0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Min EQE relative Var.</w:t>
            </w:r>
            <w:r w:rsidR="00C80DCE" w:rsidRPr="005A6FE0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r w:rsidRPr="005A6FE0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(%)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617D419" w14:textId="77777777" w:rsidR="00C32E1E" w:rsidRPr="005A6FE0" w:rsidRDefault="00C32E1E" w:rsidP="00C32E1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A6FE0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EQE relative Var. S.D.</w:t>
            </w:r>
          </w:p>
        </w:tc>
      </w:tr>
      <w:tr w:rsidR="00C32E1E" w:rsidRPr="005A6FE0" w14:paraId="7B3EE7CD" w14:textId="77777777" w:rsidTr="00C32E1E">
        <w:trPr>
          <w:trHeight w:val="113"/>
        </w:trPr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E9B0EE" w14:textId="77777777" w:rsidR="00C32E1E" w:rsidRPr="005A6FE0" w:rsidRDefault="00C32E1E" w:rsidP="00C32E1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A6FE0">
              <w:rPr>
                <w:rFonts w:ascii="Times New Roman" w:eastAsia="宋体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</w:rPr>
              <w:t>450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7357F50" w14:textId="77777777" w:rsidR="00C32E1E" w:rsidRPr="005A6FE0" w:rsidRDefault="00C32E1E" w:rsidP="00C32E1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A6FE0">
              <w:rPr>
                <w:rFonts w:ascii="Times New Roman" w:eastAsia="等线" w:hAnsi="Times New Roman" w:cs="Times New Roman"/>
                <w:color w:val="000000"/>
                <w:kern w:val="24"/>
                <w:sz w:val="24"/>
                <w:szCs w:val="24"/>
              </w:rPr>
              <w:t xml:space="preserve">0.79 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A620CA2" w14:textId="77777777" w:rsidR="00C32E1E" w:rsidRPr="005A6FE0" w:rsidRDefault="00C32E1E" w:rsidP="00C32E1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A6FE0">
              <w:rPr>
                <w:rFonts w:ascii="Times New Roman" w:eastAsia="等线" w:hAnsi="Times New Roman" w:cs="Times New Roman"/>
                <w:color w:val="000000"/>
                <w:kern w:val="24"/>
                <w:sz w:val="24"/>
                <w:szCs w:val="24"/>
              </w:rPr>
              <w:t xml:space="preserve">3.28 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E8B8442" w14:textId="77777777" w:rsidR="00C32E1E" w:rsidRPr="005A6FE0" w:rsidRDefault="00C32E1E" w:rsidP="00C32E1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A6FE0">
              <w:rPr>
                <w:rFonts w:ascii="Times New Roman" w:eastAsia="等线" w:hAnsi="Times New Roman" w:cs="Times New Roman"/>
                <w:color w:val="000000"/>
                <w:kern w:val="24"/>
                <w:sz w:val="24"/>
                <w:szCs w:val="24"/>
              </w:rPr>
              <w:t xml:space="preserve">-1.96 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95DB6E9" w14:textId="77777777" w:rsidR="00C32E1E" w:rsidRPr="005A6FE0" w:rsidRDefault="00C32E1E" w:rsidP="00C32E1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A6FE0">
              <w:rPr>
                <w:rFonts w:ascii="Times New Roman" w:eastAsia="等线" w:hAnsi="Times New Roman" w:cs="Times New Roman"/>
                <w:color w:val="000000"/>
                <w:kern w:val="24"/>
                <w:sz w:val="24"/>
                <w:szCs w:val="24"/>
              </w:rPr>
              <w:t xml:space="preserve">1.14 </w:t>
            </w:r>
          </w:p>
        </w:tc>
      </w:tr>
      <w:tr w:rsidR="00C32E1E" w:rsidRPr="005A6FE0" w14:paraId="70CA08D6" w14:textId="77777777" w:rsidTr="00C32E1E">
        <w:trPr>
          <w:trHeight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74F978A" w14:textId="77777777" w:rsidR="00C32E1E" w:rsidRPr="005A6FE0" w:rsidRDefault="00C32E1E" w:rsidP="00C32E1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A6FE0">
              <w:rPr>
                <w:rFonts w:ascii="Times New Roman" w:eastAsia="宋体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</w:rPr>
              <w:t>480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3754A8D" w14:textId="77777777" w:rsidR="00C32E1E" w:rsidRPr="005A6FE0" w:rsidRDefault="00C32E1E" w:rsidP="00C32E1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A6FE0">
              <w:rPr>
                <w:rFonts w:ascii="Times New Roman" w:eastAsia="等线" w:hAnsi="Times New Roman" w:cs="Times New Roman"/>
                <w:color w:val="000000"/>
                <w:kern w:val="24"/>
                <w:sz w:val="24"/>
                <w:szCs w:val="24"/>
              </w:rPr>
              <w:t xml:space="preserve">6.23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5B9A64A" w14:textId="77777777" w:rsidR="00C32E1E" w:rsidRPr="005A6FE0" w:rsidRDefault="00C32E1E" w:rsidP="00C32E1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A6FE0">
              <w:rPr>
                <w:rFonts w:ascii="Times New Roman" w:eastAsia="等线" w:hAnsi="Times New Roman" w:cs="Times New Roman"/>
                <w:color w:val="000000"/>
                <w:kern w:val="24"/>
                <w:sz w:val="24"/>
                <w:szCs w:val="24"/>
              </w:rPr>
              <w:t xml:space="preserve">8.97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E2D3F05" w14:textId="77777777" w:rsidR="00C32E1E" w:rsidRPr="005A6FE0" w:rsidRDefault="00C32E1E" w:rsidP="00C32E1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A6FE0">
              <w:rPr>
                <w:rFonts w:ascii="Times New Roman" w:eastAsia="等线" w:hAnsi="Times New Roman" w:cs="Times New Roman"/>
                <w:color w:val="000000"/>
                <w:kern w:val="24"/>
                <w:sz w:val="24"/>
                <w:szCs w:val="24"/>
              </w:rPr>
              <w:t xml:space="preserve">3.98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8D7905D" w14:textId="77777777" w:rsidR="00C32E1E" w:rsidRPr="005A6FE0" w:rsidRDefault="00C32E1E" w:rsidP="00C32E1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A6FE0">
              <w:rPr>
                <w:rFonts w:ascii="Times New Roman" w:eastAsia="等线" w:hAnsi="Times New Roman" w:cs="Times New Roman"/>
                <w:color w:val="000000"/>
                <w:kern w:val="24"/>
                <w:sz w:val="24"/>
                <w:szCs w:val="24"/>
              </w:rPr>
              <w:t xml:space="preserve">1.18 </w:t>
            </w:r>
          </w:p>
        </w:tc>
      </w:tr>
      <w:tr w:rsidR="00C32E1E" w:rsidRPr="005A6FE0" w14:paraId="0F9B1503" w14:textId="77777777" w:rsidTr="00C32E1E">
        <w:trPr>
          <w:trHeight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C1FDC5" w14:textId="77777777" w:rsidR="00C32E1E" w:rsidRPr="005A6FE0" w:rsidRDefault="00C32E1E" w:rsidP="00C32E1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A6FE0">
              <w:rPr>
                <w:rFonts w:ascii="Times New Roman" w:eastAsia="宋体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A312424" w14:textId="77777777" w:rsidR="00C32E1E" w:rsidRPr="005A6FE0" w:rsidRDefault="00C32E1E" w:rsidP="00C32E1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A6FE0">
              <w:rPr>
                <w:rFonts w:ascii="Times New Roman" w:eastAsia="等线" w:hAnsi="Times New Roman" w:cs="Times New Roman"/>
                <w:color w:val="000000"/>
                <w:kern w:val="24"/>
                <w:sz w:val="24"/>
                <w:szCs w:val="24"/>
              </w:rPr>
              <w:t xml:space="preserve">7.44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A444E0C" w14:textId="77777777" w:rsidR="00C32E1E" w:rsidRPr="005A6FE0" w:rsidRDefault="00C32E1E" w:rsidP="00C32E1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A6FE0">
              <w:rPr>
                <w:rFonts w:ascii="Times New Roman" w:eastAsia="等线" w:hAnsi="Times New Roman" w:cs="Times New Roman"/>
                <w:color w:val="000000"/>
                <w:kern w:val="24"/>
                <w:sz w:val="24"/>
                <w:szCs w:val="24"/>
              </w:rPr>
              <w:t xml:space="preserve">9.58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972FB74" w14:textId="77777777" w:rsidR="00C32E1E" w:rsidRPr="005A6FE0" w:rsidRDefault="00C32E1E" w:rsidP="00C32E1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A6FE0">
              <w:rPr>
                <w:rFonts w:ascii="Times New Roman" w:eastAsia="等线" w:hAnsi="Times New Roman" w:cs="Times New Roman"/>
                <w:color w:val="000000"/>
                <w:kern w:val="24"/>
                <w:sz w:val="24"/>
                <w:szCs w:val="24"/>
              </w:rPr>
              <w:t xml:space="preserve">5.90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B25437D" w14:textId="77777777" w:rsidR="00C32E1E" w:rsidRPr="005A6FE0" w:rsidRDefault="00C32E1E" w:rsidP="00C32E1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A6FE0">
              <w:rPr>
                <w:rFonts w:ascii="Times New Roman" w:eastAsia="等线" w:hAnsi="Times New Roman" w:cs="Times New Roman"/>
                <w:color w:val="000000"/>
                <w:kern w:val="24"/>
                <w:sz w:val="24"/>
                <w:szCs w:val="24"/>
              </w:rPr>
              <w:t xml:space="preserve">1.00 </w:t>
            </w:r>
          </w:p>
        </w:tc>
      </w:tr>
      <w:tr w:rsidR="00C32E1E" w:rsidRPr="005A6FE0" w14:paraId="23A6B181" w14:textId="77777777" w:rsidTr="00C32E1E">
        <w:trPr>
          <w:trHeight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B81DEA5" w14:textId="77777777" w:rsidR="00C32E1E" w:rsidRPr="005A6FE0" w:rsidRDefault="00C32E1E" w:rsidP="00C32E1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A6FE0">
              <w:rPr>
                <w:rFonts w:ascii="Times New Roman" w:eastAsia="宋体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</w:rPr>
              <w:t>520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0472F84" w14:textId="77777777" w:rsidR="00C32E1E" w:rsidRPr="005A6FE0" w:rsidRDefault="00C32E1E" w:rsidP="00C32E1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A6FE0">
              <w:rPr>
                <w:rFonts w:ascii="Times New Roman" w:eastAsia="等线" w:hAnsi="Times New Roman" w:cs="Times New Roman"/>
                <w:color w:val="000000"/>
                <w:kern w:val="24"/>
                <w:sz w:val="24"/>
                <w:szCs w:val="24"/>
              </w:rPr>
              <w:t xml:space="preserve">5.40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5F6B10B" w14:textId="77777777" w:rsidR="00C32E1E" w:rsidRPr="005A6FE0" w:rsidRDefault="00C32E1E" w:rsidP="00C32E1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A6FE0">
              <w:rPr>
                <w:rFonts w:ascii="Times New Roman" w:eastAsia="等线" w:hAnsi="Times New Roman" w:cs="Times New Roman"/>
                <w:color w:val="000000"/>
                <w:kern w:val="24"/>
                <w:sz w:val="24"/>
                <w:szCs w:val="24"/>
              </w:rPr>
              <w:t xml:space="preserve">5.64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3F2E7E2" w14:textId="77777777" w:rsidR="00C32E1E" w:rsidRPr="005A6FE0" w:rsidRDefault="00C32E1E" w:rsidP="00C32E1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A6FE0">
              <w:rPr>
                <w:rFonts w:ascii="Times New Roman" w:eastAsia="等线" w:hAnsi="Times New Roman" w:cs="Times New Roman"/>
                <w:color w:val="000000"/>
                <w:kern w:val="24"/>
                <w:sz w:val="24"/>
                <w:szCs w:val="24"/>
              </w:rPr>
              <w:t xml:space="preserve">5.24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8B6B0BA" w14:textId="77777777" w:rsidR="00C32E1E" w:rsidRPr="005A6FE0" w:rsidRDefault="00C32E1E" w:rsidP="00C32E1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A6FE0">
              <w:rPr>
                <w:rFonts w:ascii="Times New Roman" w:eastAsia="等线" w:hAnsi="Times New Roman" w:cs="Times New Roman"/>
                <w:color w:val="000000"/>
                <w:kern w:val="24"/>
                <w:sz w:val="24"/>
                <w:szCs w:val="24"/>
              </w:rPr>
              <w:t xml:space="preserve">0.10 </w:t>
            </w:r>
          </w:p>
        </w:tc>
      </w:tr>
      <w:tr w:rsidR="00C32E1E" w:rsidRPr="005A6FE0" w14:paraId="2D0CF42F" w14:textId="77777777" w:rsidTr="00C32E1E">
        <w:trPr>
          <w:trHeight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CF464D9" w14:textId="77777777" w:rsidR="00C32E1E" w:rsidRPr="005A6FE0" w:rsidRDefault="00C32E1E" w:rsidP="00C32E1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A6FE0">
              <w:rPr>
                <w:rFonts w:ascii="Times New Roman" w:eastAsia="宋体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</w:rPr>
              <w:t>540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6CDC181" w14:textId="66954A95" w:rsidR="00C32E1E" w:rsidRPr="005A6FE0" w:rsidRDefault="00E112BA" w:rsidP="00C32E1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A6FE0">
              <w:rPr>
                <w:rFonts w:ascii="Times New Roman" w:eastAsia="等线" w:hAnsi="Times New Roman" w:cs="Times New Roman"/>
                <w:color w:val="000000"/>
                <w:kern w:val="24"/>
                <w:sz w:val="24"/>
                <w:szCs w:val="24"/>
              </w:rPr>
              <w:t>3.69</w:t>
            </w:r>
            <w:r w:rsidR="00C32E1E" w:rsidRPr="005A6FE0">
              <w:rPr>
                <w:rFonts w:ascii="Times New Roman" w:eastAsia="等线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E85688D" w14:textId="11E6464B" w:rsidR="00C32E1E" w:rsidRPr="005A6FE0" w:rsidRDefault="00E112BA" w:rsidP="00C32E1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A6FE0">
              <w:rPr>
                <w:rFonts w:ascii="Times New Roman" w:eastAsia="等线" w:hAnsi="Times New Roman" w:cs="Times New Roman"/>
                <w:color w:val="000000"/>
                <w:kern w:val="24"/>
                <w:sz w:val="24"/>
                <w:szCs w:val="24"/>
              </w:rPr>
              <w:t>5.07</w:t>
            </w:r>
            <w:r w:rsidR="00C32E1E" w:rsidRPr="005A6FE0">
              <w:rPr>
                <w:rFonts w:ascii="Times New Roman" w:eastAsia="等线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F08B845" w14:textId="2DB8AD1C" w:rsidR="00C32E1E" w:rsidRPr="005A6FE0" w:rsidRDefault="00E112BA" w:rsidP="00C32E1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A6FE0">
              <w:rPr>
                <w:rFonts w:ascii="Times New Roman" w:eastAsia="等线" w:hAnsi="Times New Roman" w:cs="Times New Roman"/>
                <w:color w:val="000000"/>
                <w:kern w:val="24"/>
                <w:sz w:val="24"/>
                <w:szCs w:val="24"/>
              </w:rPr>
              <w:t>2.98</w:t>
            </w:r>
            <w:r w:rsidR="00C32E1E" w:rsidRPr="005A6FE0">
              <w:rPr>
                <w:rFonts w:ascii="Times New Roman" w:eastAsia="等线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C92211C" w14:textId="7FA13E00" w:rsidR="00C32E1E" w:rsidRPr="005A6FE0" w:rsidRDefault="00C32E1E" w:rsidP="00E112BA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A6FE0">
              <w:rPr>
                <w:rFonts w:ascii="Times New Roman" w:eastAsia="等线" w:hAnsi="Times New Roman" w:cs="Times New Roman"/>
                <w:color w:val="000000"/>
                <w:kern w:val="24"/>
                <w:sz w:val="24"/>
                <w:szCs w:val="24"/>
              </w:rPr>
              <w:t>0.</w:t>
            </w:r>
            <w:r w:rsidR="00E112BA" w:rsidRPr="005A6FE0">
              <w:rPr>
                <w:rFonts w:ascii="Times New Roman" w:eastAsia="等线" w:hAnsi="Times New Roman" w:cs="Times New Roman"/>
                <w:color w:val="000000"/>
                <w:kern w:val="24"/>
                <w:sz w:val="24"/>
                <w:szCs w:val="24"/>
              </w:rPr>
              <w:t>49</w:t>
            </w:r>
            <w:r w:rsidRPr="005A6FE0">
              <w:rPr>
                <w:rFonts w:ascii="Times New Roman" w:eastAsia="等线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</w:tr>
      <w:tr w:rsidR="00C32E1E" w:rsidRPr="005A6FE0" w14:paraId="1371AE9A" w14:textId="77777777" w:rsidTr="00C32E1E">
        <w:trPr>
          <w:trHeight w:val="113"/>
        </w:trPr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5006DB6" w14:textId="77777777" w:rsidR="00C32E1E" w:rsidRPr="005A6FE0" w:rsidRDefault="00C32E1E" w:rsidP="00C32E1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A6FE0">
              <w:rPr>
                <w:rFonts w:ascii="Times New Roman" w:eastAsia="宋体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</w:rPr>
              <w:t>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C7DD9A0" w14:textId="77777777" w:rsidR="00C32E1E" w:rsidRPr="005A6FE0" w:rsidRDefault="00C32E1E" w:rsidP="00C32E1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A6FE0">
              <w:rPr>
                <w:rFonts w:ascii="Times New Roman" w:eastAsia="等线" w:hAnsi="Times New Roman" w:cs="Times New Roman"/>
                <w:color w:val="000000"/>
                <w:kern w:val="24"/>
                <w:sz w:val="24"/>
                <w:szCs w:val="24"/>
              </w:rPr>
              <w:t xml:space="preserve">1.47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312A84A" w14:textId="77777777" w:rsidR="00C32E1E" w:rsidRPr="005A6FE0" w:rsidRDefault="00C32E1E" w:rsidP="00C32E1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A6FE0">
              <w:rPr>
                <w:rFonts w:ascii="Times New Roman" w:eastAsia="等线" w:hAnsi="Times New Roman" w:cs="Times New Roman"/>
                <w:color w:val="000000"/>
                <w:kern w:val="24"/>
                <w:sz w:val="24"/>
                <w:szCs w:val="24"/>
              </w:rPr>
              <w:t xml:space="preserve">2.10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DCEFE91" w14:textId="77777777" w:rsidR="00C32E1E" w:rsidRPr="005A6FE0" w:rsidRDefault="00C32E1E" w:rsidP="00C32E1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A6FE0">
              <w:rPr>
                <w:rFonts w:ascii="Times New Roman" w:eastAsia="等线" w:hAnsi="Times New Roman" w:cs="Times New Roman"/>
                <w:color w:val="000000"/>
                <w:kern w:val="24"/>
                <w:sz w:val="24"/>
                <w:szCs w:val="24"/>
              </w:rPr>
              <w:t xml:space="preserve">0.99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908D8CA" w14:textId="77777777" w:rsidR="00C32E1E" w:rsidRPr="005A6FE0" w:rsidRDefault="00C32E1E" w:rsidP="00C32E1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A6FE0">
              <w:rPr>
                <w:rFonts w:ascii="Times New Roman" w:eastAsia="等线" w:hAnsi="Times New Roman" w:cs="Times New Roman"/>
                <w:color w:val="000000"/>
                <w:kern w:val="24"/>
                <w:sz w:val="24"/>
                <w:szCs w:val="24"/>
              </w:rPr>
              <w:t xml:space="preserve">0.31 </w:t>
            </w:r>
          </w:p>
        </w:tc>
      </w:tr>
    </w:tbl>
    <w:p w14:paraId="64D33CE5" w14:textId="77777777" w:rsidR="00C96727" w:rsidRPr="005A6FE0" w:rsidRDefault="00C9672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F989E78" w14:textId="72D3098C" w:rsidR="00C96727" w:rsidRPr="005A6FE0" w:rsidRDefault="00C96727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C96727" w:rsidRPr="005A6FE0" w:rsidSect="00377C7E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B74EF2" w14:textId="77777777" w:rsidR="00A64AE5" w:rsidRDefault="00A64AE5" w:rsidP="00B008ED">
      <w:r>
        <w:separator/>
      </w:r>
    </w:p>
  </w:endnote>
  <w:endnote w:type="continuationSeparator" w:id="0">
    <w:p w14:paraId="2067D79D" w14:textId="77777777" w:rsidR="00A64AE5" w:rsidRDefault="00A64AE5" w:rsidP="00B00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5AA212" w14:textId="77777777" w:rsidR="00A64AE5" w:rsidRDefault="00A64AE5" w:rsidP="00B008ED">
      <w:r>
        <w:separator/>
      </w:r>
    </w:p>
  </w:footnote>
  <w:footnote w:type="continuationSeparator" w:id="0">
    <w:p w14:paraId="1F5CCE96" w14:textId="77777777" w:rsidR="00A64AE5" w:rsidRDefault="00A64AE5" w:rsidP="00B008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hideSpellingErrors/>
  <w:hideGrammaticalErrors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U2MLQ0NTU0NjQxNzJS0lEKTi0uzszPAykwNKwFAN+2+/MtAAAA"/>
  </w:docVars>
  <w:rsids>
    <w:rsidRoot w:val="00F51A2C"/>
    <w:rsid w:val="00014F95"/>
    <w:rsid w:val="00061DCC"/>
    <w:rsid w:val="00062CB2"/>
    <w:rsid w:val="000A2314"/>
    <w:rsid w:val="000D5C1F"/>
    <w:rsid w:val="00102E4C"/>
    <w:rsid w:val="0012526D"/>
    <w:rsid w:val="001A3F1B"/>
    <w:rsid w:val="00254A3C"/>
    <w:rsid w:val="00262C72"/>
    <w:rsid w:val="002C62F8"/>
    <w:rsid w:val="002D2460"/>
    <w:rsid w:val="00320614"/>
    <w:rsid w:val="00377C7E"/>
    <w:rsid w:val="003D0AB1"/>
    <w:rsid w:val="00481B87"/>
    <w:rsid w:val="00484518"/>
    <w:rsid w:val="004F55F3"/>
    <w:rsid w:val="005075E1"/>
    <w:rsid w:val="0053007A"/>
    <w:rsid w:val="005539A9"/>
    <w:rsid w:val="00575DA6"/>
    <w:rsid w:val="005A6FE0"/>
    <w:rsid w:val="005B7A2E"/>
    <w:rsid w:val="005D0EFE"/>
    <w:rsid w:val="00606FA3"/>
    <w:rsid w:val="006323B0"/>
    <w:rsid w:val="00646CBF"/>
    <w:rsid w:val="006A7B2A"/>
    <w:rsid w:val="006C0B77"/>
    <w:rsid w:val="006D73F8"/>
    <w:rsid w:val="006F3B03"/>
    <w:rsid w:val="007874E1"/>
    <w:rsid w:val="0084548F"/>
    <w:rsid w:val="008504E7"/>
    <w:rsid w:val="00862A96"/>
    <w:rsid w:val="008865A9"/>
    <w:rsid w:val="009562D6"/>
    <w:rsid w:val="00976B71"/>
    <w:rsid w:val="009A56EB"/>
    <w:rsid w:val="009C274B"/>
    <w:rsid w:val="009D52CF"/>
    <w:rsid w:val="00A41DEE"/>
    <w:rsid w:val="00A6135F"/>
    <w:rsid w:val="00A64AE5"/>
    <w:rsid w:val="00A767DC"/>
    <w:rsid w:val="00A83210"/>
    <w:rsid w:val="00B008ED"/>
    <w:rsid w:val="00B545E9"/>
    <w:rsid w:val="00B57666"/>
    <w:rsid w:val="00B83E64"/>
    <w:rsid w:val="00B94F29"/>
    <w:rsid w:val="00BC403E"/>
    <w:rsid w:val="00C00635"/>
    <w:rsid w:val="00C14BD2"/>
    <w:rsid w:val="00C223ED"/>
    <w:rsid w:val="00C26D36"/>
    <w:rsid w:val="00C32E1E"/>
    <w:rsid w:val="00C47C7E"/>
    <w:rsid w:val="00C52E26"/>
    <w:rsid w:val="00C80DCE"/>
    <w:rsid w:val="00C96727"/>
    <w:rsid w:val="00CA757C"/>
    <w:rsid w:val="00CC531A"/>
    <w:rsid w:val="00DA32E3"/>
    <w:rsid w:val="00DB2AC7"/>
    <w:rsid w:val="00DF0DD8"/>
    <w:rsid w:val="00E112BA"/>
    <w:rsid w:val="00E25DD1"/>
    <w:rsid w:val="00E37329"/>
    <w:rsid w:val="00EF2E3F"/>
    <w:rsid w:val="00F1300D"/>
    <w:rsid w:val="00F300D0"/>
    <w:rsid w:val="00F505DE"/>
    <w:rsid w:val="00F51A2C"/>
    <w:rsid w:val="00F64165"/>
    <w:rsid w:val="00F90EAA"/>
    <w:rsid w:val="00FA470A"/>
    <w:rsid w:val="00FC7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B2EE7F"/>
  <w15:chartTrackingRefBased/>
  <w15:docId w15:val="{0EDB5E03-B901-496A-A7E9-B7D6A8305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08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008E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008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008ED"/>
    <w:rPr>
      <w:sz w:val="18"/>
      <w:szCs w:val="18"/>
    </w:rPr>
  </w:style>
  <w:style w:type="paragraph" w:customStyle="1" w:styleId="Default">
    <w:name w:val="Default"/>
    <w:rsid w:val="00B008ED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a7">
    <w:name w:val="Hyperlink"/>
    <w:basedOn w:val="a0"/>
    <w:uiPriority w:val="99"/>
    <w:unhideWhenUsed/>
    <w:rsid w:val="005D0EFE"/>
    <w:rPr>
      <w:color w:val="0563C1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rsid w:val="005D0EFE"/>
    <w:rPr>
      <w:color w:val="605E5C"/>
      <w:shd w:val="clear" w:color="auto" w:fill="E1DFDD"/>
    </w:rPr>
  </w:style>
  <w:style w:type="paragraph" w:styleId="a8">
    <w:name w:val="Normal (Web)"/>
    <w:basedOn w:val="a"/>
    <w:uiPriority w:val="99"/>
    <w:semiHidden/>
    <w:unhideWhenUsed/>
    <w:rsid w:val="00A6135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7874E1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7874E1"/>
    <w:rPr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C223ED"/>
    <w:rPr>
      <w:sz w:val="21"/>
      <w:szCs w:val="21"/>
    </w:rPr>
  </w:style>
  <w:style w:type="paragraph" w:styleId="ac">
    <w:name w:val="annotation text"/>
    <w:basedOn w:val="a"/>
    <w:link w:val="ad"/>
    <w:uiPriority w:val="99"/>
    <w:semiHidden/>
    <w:unhideWhenUsed/>
    <w:rsid w:val="00C223ED"/>
    <w:pPr>
      <w:jc w:val="left"/>
    </w:pPr>
  </w:style>
  <w:style w:type="character" w:customStyle="1" w:styleId="ad">
    <w:name w:val="批注文字 字符"/>
    <w:basedOn w:val="a0"/>
    <w:link w:val="ac"/>
    <w:uiPriority w:val="99"/>
    <w:semiHidden/>
    <w:rsid w:val="00C223ED"/>
  </w:style>
  <w:style w:type="paragraph" w:styleId="ae">
    <w:name w:val="annotation subject"/>
    <w:basedOn w:val="ac"/>
    <w:next w:val="ac"/>
    <w:link w:val="af"/>
    <w:uiPriority w:val="99"/>
    <w:semiHidden/>
    <w:unhideWhenUsed/>
    <w:rsid w:val="00C223ED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C223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5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B35166-0B19-4655-B620-337381DFB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7</Pages>
  <Words>565</Words>
  <Characters>3224</Characters>
  <Application>Microsoft Office Word</Application>
  <DocSecurity>0</DocSecurity>
  <Lines>26</Lines>
  <Paragraphs>7</Paragraphs>
  <ScaleCrop>false</ScaleCrop>
  <Company/>
  <LinksUpToDate>false</LinksUpToDate>
  <CharactersWithSpaces>3782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su</dc:creator>
  <cp:keywords/>
  <dc:description/>
  <cp:lastModifiedBy>win10</cp:lastModifiedBy>
  <cp:revision>20</cp:revision>
  <dcterms:created xsi:type="dcterms:W3CDTF">2020-09-04T03:53:00Z</dcterms:created>
  <dcterms:modified xsi:type="dcterms:W3CDTF">2020-11-09T08:46:00Z</dcterms:modified>
</cp:coreProperties>
</file>