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DD49" w14:textId="77777777" w:rsidR="00F40678" w:rsidRDefault="00F40678" w:rsidP="00F40678">
      <w:pPr>
        <w:rPr>
          <w:b/>
          <w:bCs/>
        </w:rPr>
      </w:pPr>
      <w:r w:rsidRPr="004D57FE">
        <w:rPr>
          <w:b/>
          <w:bCs/>
        </w:rPr>
        <w:t xml:space="preserve">Table </w:t>
      </w:r>
      <w:r>
        <w:rPr>
          <w:rFonts w:hint="eastAsia"/>
          <w:b/>
          <w:bCs/>
        </w:rPr>
        <w:t xml:space="preserve">3 </w:t>
      </w:r>
      <w:r w:rsidRPr="004D57FE">
        <w:rPr>
          <w:b/>
          <w:bCs/>
        </w:rPr>
        <w:t>Instrument strength assessment for the 10 bacterial taxa included in mediation analysis</w:t>
      </w:r>
    </w:p>
    <w:tbl>
      <w:tblPr>
        <w:tblW w:w="0" w:type="auto"/>
        <w:tblBorders>
          <w:top w:val="single" w:sz="4" w:space="0" w:color="0F46A3"/>
          <w:bottom w:val="single" w:sz="4" w:space="0" w:color="0F46A3"/>
          <w:insideH w:val="single" w:sz="4" w:space="0" w:color="AAC1F0"/>
        </w:tblBorders>
        <w:tblLook w:val="0000" w:firstRow="0" w:lastRow="0" w:firstColumn="0" w:lastColumn="0" w:noHBand="0" w:noVBand="0"/>
      </w:tblPr>
      <w:tblGrid>
        <w:gridCol w:w="4367"/>
        <w:gridCol w:w="1122"/>
        <w:gridCol w:w="985"/>
        <w:gridCol w:w="963"/>
        <w:gridCol w:w="869"/>
      </w:tblGrid>
      <w:tr w:rsidR="00F40678" w14:paraId="6F75FFC4" w14:textId="77777777" w:rsidTr="00044151">
        <w:trPr>
          <w:trHeight w:val="620"/>
        </w:trPr>
        <w:tc>
          <w:tcPr>
            <w:tcW w:w="4367" w:type="dxa"/>
            <w:tcBorders>
              <w:top w:val="single" w:sz="4" w:space="0" w:color="0F46A3"/>
              <w:bottom w:val="single" w:sz="4" w:space="0" w:color="0F46A3"/>
              <w:right w:val="nil"/>
            </w:tcBorders>
            <w:shd w:val="clear" w:color="auto" w:fill="D6DFFE"/>
          </w:tcPr>
          <w:p w14:paraId="56FF1215" w14:textId="77777777" w:rsidR="00F40678" w:rsidRDefault="00F40678" w:rsidP="00044151">
            <w:pPr>
              <w:rPr>
                <w:b/>
                <w:color w:val="0F46A3"/>
              </w:rPr>
            </w:pPr>
            <w:r w:rsidRPr="008A4B88">
              <w:rPr>
                <w:b/>
                <w:color w:val="0F46A3"/>
              </w:rPr>
              <w:t>Bacterial</w:t>
            </w:r>
            <w:r>
              <w:rPr>
                <w:rFonts w:hint="eastAsia"/>
                <w:b/>
                <w:color w:val="0F46A3"/>
              </w:rPr>
              <w:t xml:space="preserve"> </w:t>
            </w:r>
            <w:r>
              <w:rPr>
                <w:b/>
                <w:color w:val="0F46A3"/>
              </w:rPr>
              <w:t xml:space="preserve">Taxon </w:t>
            </w:r>
          </w:p>
        </w:tc>
        <w:tc>
          <w:tcPr>
            <w:tcW w:w="1159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1265A44C" w14:textId="77777777" w:rsidR="00F40678" w:rsidRDefault="00F40678" w:rsidP="00044151">
            <w:pPr>
              <w:rPr>
                <w:b/>
                <w:color w:val="0F46A3"/>
              </w:rPr>
            </w:pPr>
            <w:r w:rsidRPr="004D57FE">
              <w:rPr>
                <w:b/>
                <w:color w:val="0F46A3"/>
              </w:rPr>
              <w:t>Number of SNPs</w:t>
            </w:r>
          </w:p>
        </w:tc>
        <w:tc>
          <w:tcPr>
            <w:tcW w:w="1037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605CA3F7" w14:textId="77777777" w:rsidR="00F40678" w:rsidRDefault="00F40678" w:rsidP="00044151">
            <w:pPr>
              <w:rPr>
                <w:b/>
                <w:color w:val="0F46A3"/>
              </w:rPr>
            </w:pPr>
            <w:r w:rsidRPr="004D57FE">
              <w:rPr>
                <w:b/>
                <w:color w:val="0F46A3"/>
              </w:rPr>
              <w:t>Mean F</w:t>
            </w:r>
          </w:p>
        </w:tc>
        <w:tc>
          <w:tcPr>
            <w:tcW w:w="1037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5D0B28F3" w14:textId="77777777" w:rsidR="00F40678" w:rsidRDefault="00F40678" w:rsidP="00044151">
            <w:pPr>
              <w:rPr>
                <w:b/>
                <w:color w:val="0F46A3"/>
              </w:rPr>
            </w:pPr>
            <w:r w:rsidRPr="004D57FE">
              <w:rPr>
                <w:b/>
                <w:color w:val="0F46A3"/>
              </w:rPr>
              <w:t>Min F</w:t>
            </w:r>
          </w:p>
        </w:tc>
        <w:tc>
          <w:tcPr>
            <w:tcW w:w="922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102ED38A" w14:textId="77777777" w:rsidR="00F40678" w:rsidRDefault="00F40678" w:rsidP="00044151">
            <w:pPr>
              <w:rPr>
                <w:b/>
                <w:color w:val="0F46A3"/>
              </w:rPr>
            </w:pPr>
            <w:r w:rsidRPr="004D57FE">
              <w:rPr>
                <w:b/>
                <w:color w:val="0F46A3"/>
              </w:rPr>
              <w:t>Max F</w:t>
            </w:r>
          </w:p>
        </w:tc>
      </w:tr>
      <w:tr w:rsidR="00F40678" w14:paraId="02D40D42" w14:textId="77777777" w:rsidTr="00044151">
        <w:trPr>
          <w:trHeight w:val="320"/>
        </w:trPr>
        <w:tc>
          <w:tcPr>
            <w:tcW w:w="4367" w:type="dxa"/>
          </w:tcPr>
          <w:p w14:paraId="1CE1E99B" w14:textId="77777777" w:rsidR="00F40678" w:rsidRDefault="00F40678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Methanobacteria</w:t>
            </w:r>
            <w:proofErr w:type="spellEnd"/>
            <w:r>
              <w:rPr>
                <w:rFonts w:hint="eastAsia"/>
                <w:color w:val="595959"/>
              </w:rPr>
              <w:t>（</w:t>
            </w:r>
            <w:r w:rsidRPr="006B0B8A">
              <w:rPr>
                <w:color w:val="595959"/>
              </w:rPr>
              <w:t>class.Methanobacteria.id.119</w:t>
            </w:r>
            <w:r>
              <w:rPr>
                <w:rFonts w:hint="eastAsia"/>
                <w:color w:val="595959"/>
              </w:rPr>
              <w:t>）</w:t>
            </w:r>
            <w:r>
              <w:rPr>
                <w:color w:val="595959"/>
              </w:rPr>
              <w:t xml:space="preserve">     </w:t>
            </w:r>
          </w:p>
        </w:tc>
        <w:tc>
          <w:tcPr>
            <w:tcW w:w="1159" w:type="dxa"/>
          </w:tcPr>
          <w:p w14:paraId="21CBAC43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64</w:t>
            </w:r>
          </w:p>
        </w:tc>
        <w:tc>
          <w:tcPr>
            <w:tcW w:w="1037" w:type="dxa"/>
            <w:vAlign w:val="center"/>
          </w:tcPr>
          <w:p w14:paraId="1D9C4EB9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21.7</w:t>
            </w:r>
          </w:p>
        </w:tc>
        <w:tc>
          <w:tcPr>
            <w:tcW w:w="1037" w:type="dxa"/>
            <w:vAlign w:val="center"/>
          </w:tcPr>
          <w:p w14:paraId="1084D485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19.1</w:t>
            </w:r>
          </w:p>
        </w:tc>
        <w:tc>
          <w:tcPr>
            <w:tcW w:w="922" w:type="dxa"/>
            <w:vAlign w:val="center"/>
          </w:tcPr>
          <w:p w14:paraId="52D9A677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26.8</w:t>
            </w:r>
          </w:p>
        </w:tc>
      </w:tr>
      <w:tr w:rsidR="00F40678" w14:paraId="5085AE9D" w14:textId="77777777" w:rsidTr="00044151">
        <w:trPr>
          <w:trHeight w:val="620"/>
        </w:trPr>
        <w:tc>
          <w:tcPr>
            <w:tcW w:w="4367" w:type="dxa"/>
          </w:tcPr>
          <w:p w14:paraId="1C0D5147" w14:textId="77777777" w:rsidR="00F40678" w:rsidRDefault="00F40678" w:rsidP="00044151">
            <w:pPr>
              <w:jc w:val="left"/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Ruminococcus</w:t>
            </w:r>
            <w:proofErr w:type="spellEnd"/>
            <w:r>
              <w:rPr>
                <w:color w:val="595959"/>
              </w:rPr>
              <w:t xml:space="preserve"> </w:t>
            </w:r>
            <w:proofErr w:type="spellStart"/>
            <w:r>
              <w:rPr>
                <w:color w:val="595959"/>
              </w:rPr>
              <w:t>gnavus</w:t>
            </w:r>
            <w:proofErr w:type="spellEnd"/>
            <w:r>
              <w:rPr>
                <w:color w:val="595959"/>
              </w:rPr>
              <w:t xml:space="preserve"> group</w:t>
            </w:r>
            <w:r>
              <w:rPr>
                <w:rFonts w:hint="eastAsia"/>
                <w:color w:val="595959"/>
              </w:rPr>
              <w:t>（</w:t>
            </w:r>
            <w:r w:rsidRPr="006B0B8A">
              <w:rPr>
                <w:color w:val="595959"/>
              </w:rPr>
              <w:t>genus..Ruminococcusgnavusgroup.id.14376</w:t>
            </w:r>
            <w:r>
              <w:rPr>
                <w:rFonts w:hint="eastAsia"/>
                <w:color w:val="595959"/>
              </w:rPr>
              <w:t>）</w:t>
            </w:r>
            <w:r>
              <w:rPr>
                <w:color w:val="595959"/>
              </w:rPr>
              <w:t xml:space="preserve">     </w:t>
            </w:r>
          </w:p>
        </w:tc>
        <w:tc>
          <w:tcPr>
            <w:tcW w:w="1159" w:type="dxa"/>
          </w:tcPr>
          <w:p w14:paraId="45F3E264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77</w:t>
            </w:r>
          </w:p>
        </w:tc>
        <w:tc>
          <w:tcPr>
            <w:tcW w:w="1037" w:type="dxa"/>
            <w:vAlign w:val="center"/>
          </w:tcPr>
          <w:p w14:paraId="3840FFC1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21.5</w:t>
            </w:r>
          </w:p>
        </w:tc>
        <w:tc>
          <w:tcPr>
            <w:tcW w:w="1037" w:type="dxa"/>
            <w:vAlign w:val="center"/>
          </w:tcPr>
          <w:p w14:paraId="30A05865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19.1</w:t>
            </w:r>
          </w:p>
        </w:tc>
        <w:tc>
          <w:tcPr>
            <w:tcW w:w="922" w:type="dxa"/>
            <w:vAlign w:val="center"/>
          </w:tcPr>
          <w:p w14:paraId="126BE6E6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29.7</w:t>
            </w:r>
          </w:p>
        </w:tc>
      </w:tr>
      <w:tr w:rsidR="00F40678" w14:paraId="5C1C44A1" w14:textId="77777777" w:rsidTr="00044151">
        <w:trPr>
          <w:trHeight w:val="310"/>
        </w:trPr>
        <w:tc>
          <w:tcPr>
            <w:tcW w:w="4367" w:type="dxa"/>
          </w:tcPr>
          <w:p w14:paraId="3388AB8E" w14:textId="77777777" w:rsidR="00F40678" w:rsidRDefault="00F40678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Bacteroidia</w:t>
            </w:r>
            <w:proofErr w:type="spellEnd"/>
            <w:r>
              <w:rPr>
                <w:rFonts w:hint="eastAsia"/>
                <w:color w:val="595959"/>
              </w:rPr>
              <w:t>（</w:t>
            </w:r>
            <w:r w:rsidRPr="006B0B8A">
              <w:rPr>
                <w:color w:val="595959"/>
              </w:rPr>
              <w:t>class.Bacteroidia.id.912</w:t>
            </w:r>
            <w:r>
              <w:rPr>
                <w:rFonts w:hint="eastAsia"/>
                <w:color w:val="595959"/>
              </w:rPr>
              <w:t>）</w:t>
            </w:r>
            <w:r>
              <w:rPr>
                <w:color w:val="595959"/>
              </w:rPr>
              <w:t xml:space="preserve">     </w:t>
            </w:r>
          </w:p>
        </w:tc>
        <w:tc>
          <w:tcPr>
            <w:tcW w:w="1159" w:type="dxa"/>
          </w:tcPr>
          <w:p w14:paraId="1D2A3D5B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133</w:t>
            </w:r>
          </w:p>
        </w:tc>
        <w:tc>
          <w:tcPr>
            <w:tcW w:w="1037" w:type="dxa"/>
            <w:vAlign w:val="center"/>
          </w:tcPr>
          <w:p w14:paraId="78808C92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22.4</w:t>
            </w:r>
          </w:p>
        </w:tc>
        <w:tc>
          <w:tcPr>
            <w:tcW w:w="1037" w:type="dxa"/>
            <w:vAlign w:val="center"/>
          </w:tcPr>
          <w:p w14:paraId="769DA5F0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18.7</w:t>
            </w:r>
          </w:p>
        </w:tc>
        <w:tc>
          <w:tcPr>
            <w:tcW w:w="922" w:type="dxa"/>
            <w:vAlign w:val="center"/>
          </w:tcPr>
          <w:p w14:paraId="18F3CD6B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26.3</w:t>
            </w:r>
          </w:p>
        </w:tc>
      </w:tr>
      <w:tr w:rsidR="00F40678" w14:paraId="4DB58D51" w14:textId="77777777" w:rsidTr="00044151">
        <w:trPr>
          <w:trHeight w:val="310"/>
        </w:trPr>
        <w:tc>
          <w:tcPr>
            <w:tcW w:w="4367" w:type="dxa"/>
          </w:tcPr>
          <w:p w14:paraId="4381CE9F" w14:textId="77777777" w:rsidR="00F40678" w:rsidRDefault="00F40678" w:rsidP="00044151">
            <w:pPr>
              <w:rPr>
                <w:color w:val="595959"/>
              </w:rPr>
            </w:pPr>
            <w:r>
              <w:rPr>
                <w:color w:val="595959"/>
              </w:rPr>
              <w:t>Methanobacteriaceae</w:t>
            </w:r>
            <w:r>
              <w:rPr>
                <w:rFonts w:hint="eastAsia"/>
                <w:color w:val="595959"/>
              </w:rPr>
              <w:t>（</w:t>
            </w:r>
            <w:r w:rsidRPr="006B0B8A">
              <w:rPr>
                <w:color w:val="595959"/>
              </w:rPr>
              <w:t>family.Methanobacteriaceae.id.121</w:t>
            </w:r>
            <w:r>
              <w:rPr>
                <w:rFonts w:hint="eastAsia"/>
                <w:color w:val="595959"/>
              </w:rPr>
              <w:t>）</w:t>
            </w:r>
            <w:r>
              <w:rPr>
                <w:color w:val="595959"/>
              </w:rPr>
              <w:t xml:space="preserve">     </w:t>
            </w:r>
          </w:p>
        </w:tc>
        <w:tc>
          <w:tcPr>
            <w:tcW w:w="1159" w:type="dxa"/>
          </w:tcPr>
          <w:p w14:paraId="65E08672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64</w:t>
            </w:r>
          </w:p>
        </w:tc>
        <w:tc>
          <w:tcPr>
            <w:tcW w:w="1037" w:type="dxa"/>
            <w:vAlign w:val="center"/>
          </w:tcPr>
          <w:p w14:paraId="7192B7B3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21.7</w:t>
            </w:r>
          </w:p>
        </w:tc>
        <w:tc>
          <w:tcPr>
            <w:tcW w:w="1037" w:type="dxa"/>
            <w:vAlign w:val="center"/>
          </w:tcPr>
          <w:p w14:paraId="249E4AA3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19.1</w:t>
            </w:r>
          </w:p>
        </w:tc>
        <w:tc>
          <w:tcPr>
            <w:tcW w:w="922" w:type="dxa"/>
            <w:vAlign w:val="center"/>
          </w:tcPr>
          <w:p w14:paraId="67A20563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26.8</w:t>
            </w:r>
          </w:p>
        </w:tc>
      </w:tr>
      <w:tr w:rsidR="00F40678" w14:paraId="18C35629" w14:textId="77777777" w:rsidTr="00044151">
        <w:trPr>
          <w:trHeight w:val="320"/>
        </w:trPr>
        <w:tc>
          <w:tcPr>
            <w:tcW w:w="4367" w:type="dxa"/>
          </w:tcPr>
          <w:p w14:paraId="48FB3AE9" w14:textId="77777777" w:rsidR="00F40678" w:rsidRDefault="00F40678" w:rsidP="00044151">
            <w:pPr>
              <w:rPr>
                <w:color w:val="595959"/>
              </w:rPr>
            </w:pPr>
            <w:r>
              <w:rPr>
                <w:color w:val="595959"/>
              </w:rPr>
              <w:t>unknown family</w:t>
            </w:r>
            <w:r>
              <w:rPr>
                <w:rFonts w:hint="eastAsia"/>
                <w:color w:val="595959"/>
              </w:rPr>
              <w:t>（</w:t>
            </w:r>
            <w:r w:rsidRPr="006B0B8A">
              <w:rPr>
                <w:color w:val="595959"/>
              </w:rPr>
              <w:t>family.unknownfamily.id.1000001214</w:t>
            </w:r>
            <w:r>
              <w:rPr>
                <w:rFonts w:hint="eastAsia"/>
                <w:color w:val="595959"/>
              </w:rPr>
              <w:t>）</w:t>
            </w:r>
            <w:r>
              <w:rPr>
                <w:color w:val="595959"/>
              </w:rPr>
              <w:t xml:space="preserve">     </w:t>
            </w:r>
          </w:p>
        </w:tc>
        <w:tc>
          <w:tcPr>
            <w:tcW w:w="1159" w:type="dxa"/>
          </w:tcPr>
          <w:p w14:paraId="690FD85B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59</w:t>
            </w:r>
          </w:p>
        </w:tc>
        <w:tc>
          <w:tcPr>
            <w:tcW w:w="1037" w:type="dxa"/>
            <w:vAlign w:val="center"/>
          </w:tcPr>
          <w:p w14:paraId="1FEC017D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24.5</w:t>
            </w:r>
          </w:p>
        </w:tc>
        <w:tc>
          <w:tcPr>
            <w:tcW w:w="1037" w:type="dxa"/>
            <w:vAlign w:val="center"/>
          </w:tcPr>
          <w:p w14:paraId="3C01D780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19.3</w:t>
            </w:r>
          </w:p>
        </w:tc>
        <w:tc>
          <w:tcPr>
            <w:tcW w:w="922" w:type="dxa"/>
            <w:vAlign w:val="center"/>
          </w:tcPr>
          <w:p w14:paraId="2DB52118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30.1</w:t>
            </w:r>
          </w:p>
        </w:tc>
      </w:tr>
      <w:tr w:rsidR="00F40678" w14:paraId="4E5DA8D9" w14:textId="77777777" w:rsidTr="00044151">
        <w:trPr>
          <w:trHeight w:val="310"/>
        </w:trPr>
        <w:tc>
          <w:tcPr>
            <w:tcW w:w="4367" w:type="dxa"/>
          </w:tcPr>
          <w:p w14:paraId="18CD1E77" w14:textId="77777777" w:rsidR="00F40678" w:rsidRDefault="00F40678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Rikenellaceae</w:t>
            </w:r>
            <w:proofErr w:type="spellEnd"/>
            <w:r>
              <w:rPr>
                <w:rFonts w:hint="eastAsia"/>
                <w:color w:val="595959"/>
              </w:rPr>
              <w:t>（</w:t>
            </w:r>
            <w:r w:rsidRPr="006B0B8A">
              <w:rPr>
                <w:color w:val="595959"/>
              </w:rPr>
              <w:t>family.Rikenellaceae.id.967</w:t>
            </w:r>
            <w:r>
              <w:rPr>
                <w:rFonts w:hint="eastAsia"/>
                <w:color w:val="595959"/>
              </w:rPr>
              <w:t>）</w:t>
            </w:r>
            <w:r>
              <w:rPr>
                <w:color w:val="595959"/>
              </w:rPr>
              <w:t xml:space="preserve">     </w:t>
            </w:r>
          </w:p>
        </w:tc>
        <w:tc>
          <w:tcPr>
            <w:tcW w:w="1159" w:type="dxa"/>
          </w:tcPr>
          <w:p w14:paraId="10167E38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118</w:t>
            </w:r>
          </w:p>
        </w:tc>
        <w:tc>
          <w:tcPr>
            <w:tcW w:w="1037" w:type="dxa"/>
            <w:vAlign w:val="center"/>
          </w:tcPr>
          <w:p w14:paraId="49F4ECA8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23.5</w:t>
            </w:r>
          </w:p>
        </w:tc>
        <w:tc>
          <w:tcPr>
            <w:tcW w:w="1037" w:type="dxa"/>
            <w:vAlign w:val="center"/>
          </w:tcPr>
          <w:p w14:paraId="5427B95A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18.5</w:t>
            </w:r>
          </w:p>
        </w:tc>
        <w:tc>
          <w:tcPr>
            <w:tcW w:w="922" w:type="dxa"/>
            <w:vAlign w:val="center"/>
          </w:tcPr>
          <w:p w14:paraId="12FEA71C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26.5</w:t>
            </w:r>
          </w:p>
        </w:tc>
      </w:tr>
      <w:tr w:rsidR="00F40678" w14:paraId="11E97A59" w14:textId="77777777" w:rsidTr="00044151">
        <w:trPr>
          <w:trHeight w:val="310"/>
        </w:trPr>
        <w:tc>
          <w:tcPr>
            <w:tcW w:w="4367" w:type="dxa"/>
          </w:tcPr>
          <w:p w14:paraId="7A237833" w14:textId="77777777" w:rsidR="00F40678" w:rsidRDefault="00F40678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Melainabacteria</w:t>
            </w:r>
            <w:proofErr w:type="spellEnd"/>
            <w:r>
              <w:rPr>
                <w:rFonts w:hint="eastAsia"/>
                <w:color w:val="595959"/>
              </w:rPr>
              <w:t>（</w:t>
            </w:r>
            <w:r w:rsidRPr="006B0B8A">
              <w:rPr>
                <w:color w:val="595959"/>
              </w:rPr>
              <w:t>class.Melainabacteria.id.1589</w:t>
            </w:r>
            <w:r>
              <w:rPr>
                <w:rFonts w:hint="eastAsia"/>
                <w:color w:val="595959"/>
              </w:rPr>
              <w:t>）</w:t>
            </w:r>
            <w:r>
              <w:rPr>
                <w:color w:val="595959"/>
              </w:rPr>
              <w:t xml:space="preserve">    </w:t>
            </w:r>
          </w:p>
        </w:tc>
        <w:tc>
          <w:tcPr>
            <w:tcW w:w="1159" w:type="dxa"/>
          </w:tcPr>
          <w:p w14:paraId="3DC747E5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61</w:t>
            </w:r>
          </w:p>
        </w:tc>
        <w:tc>
          <w:tcPr>
            <w:tcW w:w="1037" w:type="dxa"/>
            <w:vAlign w:val="center"/>
          </w:tcPr>
          <w:p w14:paraId="211DF057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24.2</w:t>
            </w:r>
          </w:p>
        </w:tc>
        <w:tc>
          <w:tcPr>
            <w:tcW w:w="1037" w:type="dxa"/>
            <w:vAlign w:val="center"/>
          </w:tcPr>
          <w:p w14:paraId="1499EC69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19.3</w:t>
            </w:r>
          </w:p>
        </w:tc>
        <w:tc>
          <w:tcPr>
            <w:tcW w:w="922" w:type="dxa"/>
            <w:vAlign w:val="center"/>
          </w:tcPr>
          <w:p w14:paraId="700F3176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29.8</w:t>
            </w:r>
          </w:p>
        </w:tc>
      </w:tr>
      <w:tr w:rsidR="00F40678" w14:paraId="5EEB8273" w14:textId="77777777" w:rsidTr="00044151">
        <w:trPr>
          <w:trHeight w:val="310"/>
        </w:trPr>
        <w:tc>
          <w:tcPr>
            <w:tcW w:w="4367" w:type="dxa"/>
          </w:tcPr>
          <w:p w14:paraId="4507732F" w14:textId="77777777" w:rsidR="00F40678" w:rsidRDefault="00F40678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Anaerotruncus</w:t>
            </w:r>
            <w:proofErr w:type="spellEnd"/>
            <w:r>
              <w:rPr>
                <w:rFonts w:hint="eastAsia"/>
                <w:color w:val="595959"/>
              </w:rPr>
              <w:t>（</w:t>
            </w:r>
            <w:r w:rsidRPr="006B0B8A">
              <w:rPr>
                <w:color w:val="595959"/>
              </w:rPr>
              <w:t>genus.Anaerotruncus.id.2054</w:t>
            </w:r>
            <w:r>
              <w:rPr>
                <w:rFonts w:hint="eastAsia"/>
                <w:color w:val="595959"/>
              </w:rPr>
              <w:t>）</w:t>
            </w:r>
            <w:r>
              <w:rPr>
                <w:color w:val="595959"/>
              </w:rPr>
              <w:t xml:space="preserve">    </w:t>
            </w:r>
          </w:p>
        </w:tc>
        <w:tc>
          <w:tcPr>
            <w:tcW w:w="1159" w:type="dxa"/>
          </w:tcPr>
          <w:p w14:paraId="49DABD85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104</w:t>
            </w:r>
          </w:p>
        </w:tc>
        <w:tc>
          <w:tcPr>
            <w:tcW w:w="1037" w:type="dxa"/>
            <w:vAlign w:val="center"/>
          </w:tcPr>
          <w:p w14:paraId="67A58349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21.0</w:t>
            </w:r>
          </w:p>
        </w:tc>
        <w:tc>
          <w:tcPr>
            <w:tcW w:w="1037" w:type="dxa"/>
            <w:vAlign w:val="center"/>
          </w:tcPr>
          <w:p w14:paraId="53AA7DE8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17.7</w:t>
            </w:r>
          </w:p>
        </w:tc>
        <w:tc>
          <w:tcPr>
            <w:tcW w:w="922" w:type="dxa"/>
            <w:vAlign w:val="center"/>
          </w:tcPr>
          <w:p w14:paraId="4EAD06D2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24.6</w:t>
            </w:r>
          </w:p>
        </w:tc>
      </w:tr>
      <w:tr w:rsidR="00F40678" w14:paraId="0D95A043" w14:textId="77777777" w:rsidTr="00044151">
        <w:trPr>
          <w:trHeight w:val="310"/>
        </w:trPr>
        <w:tc>
          <w:tcPr>
            <w:tcW w:w="4367" w:type="dxa"/>
          </w:tcPr>
          <w:p w14:paraId="0BF85FA8" w14:textId="77777777" w:rsidR="00F40678" w:rsidRDefault="00F40678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Lachnospiraceae</w:t>
            </w:r>
            <w:proofErr w:type="spellEnd"/>
            <w:r>
              <w:rPr>
                <w:rFonts w:hint="eastAsia"/>
                <w:color w:val="595959"/>
              </w:rPr>
              <w:t>（</w:t>
            </w:r>
            <w:r w:rsidRPr="006B0B8A">
              <w:rPr>
                <w:color w:val="595959"/>
              </w:rPr>
              <w:t>family.Lachnospiraceae.id.1987</w:t>
            </w:r>
            <w:r>
              <w:rPr>
                <w:rFonts w:hint="eastAsia"/>
                <w:color w:val="595959"/>
              </w:rPr>
              <w:t>）</w:t>
            </w:r>
            <w:r>
              <w:rPr>
                <w:color w:val="595959"/>
              </w:rPr>
              <w:t xml:space="preserve">     </w:t>
            </w:r>
          </w:p>
        </w:tc>
        <w:tc>
          <w:tcPr>
            <w:tcW w:w="1159" w:type="dxa"/>
          </w:tcPr>
          <w:p w14:paraId="527A5665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53</w:t>
            </w:r>
          </w:p>
        </w:tc>
        <w:tc>
          <w:tcPr>
            <w:tcW w:w="1037" w:type="dxa"/>
            <w:vAlign w:val="center"/>
          </w:tcPr>
          <w:p w14:paraId="3A513A88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20.8</w:t>
            </w:r>
          </w:p>
        </w:tc>
        <w:tc>
          <w:tcPr>
            <w:tcW w:w="1037" w:type="dxa"/>
            <w:vAlign w:val="center"/>
          </w:tcPr>
          <w:p w14:paraId="593F4514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16.9</w:t>
            </w:r>
          </w:p>
        </w:tc>
        <w:tc>
          <w:tcPr>
            <w:tcW w:w="922" w:type="dxa"/>
            <w:vAlign w:val="center"/>
          </w:tcPr>
          <w:p w14:paraId="6B49E9A7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26.3</w:t>
            </w:r>
          </w:p>
        </w:tc>
      </w:tr>
      <w:tr w:rsidR="00F40678" w14:paraId="1460A916" w14:textId="77777777" w:rsidTr="00044151">
        <w:trPr>
          <w:trHeight w:val="320"/>
        </w:trPr>
        <w:tc>
          <w:tcPr>
            <w:tcW w:w="4367" w:type="dxa"/>
          </w:tcPr>
          <w:p w14:paraId="4031CFBB" w14:textId="77777777" w:rsidR="00F40678" w:rsidRDefault="00F40678" w:rsidP="00044151">
            <w:pPr>
              <w:rPr>
                <w:color w:val="595959"/>
              </w:rPr>
            </w:pPr>
            <w:proofErr w:type="spellStart"/>
            <w:r>
              <w:rPr>
                <w:color w:val="595959"/>
              </w:rPr>
              <w:t>Hungatella</w:t>
            </w:r>
            <w:proofErr w:type="spellEnd"/>
            <w:r>
              <w:rPr>
                <w:rFonts w:hint="eastAsia"/>
                <w:color w:val="595959"/>
              </w:rPr>
              <w:t>（</w:t>
            </w:r>
            <w:r w:rsidRPr="006B0B8A">
              <w:rPr>
                <w:color w:val="595959"/>
              </w:rPr>
              <w:t>genus.Hungatella.id.11306</w:t>
            </w:r>
            <w:r>
              <w:rPr>
                <w:rFonts w:hint="eastAsia"/>
                <w:color w:val="595959"/>
              </w:rPr>
              <w:t>）</w:t>
            </w:r>
            <w:r>
              <w:rPr>
                <w:color w:val="595959"/>
              </w:rPr>
              <w:t xml:space="preserve">  </w:t>
            </w:r>
          </w:p>
        </w:tc>
        <w:tc>
          <w:tcPr>
            <w:tcW w:w="1159" w:type="dxa"/>
          </w:tcPr>
          <w:p w14:paraId="51FB04E9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64</w:t>
            </w:r>
          </w:p>
        </w:tc>
        <w:tc>
          <w:tcPr>
            <w:tcW w:w="1037" w:type="dxa"/>
            <w:vAlign w:val="center"/>
          </w:tcPr>
          <w:p w14:paraId="25F83F87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22.0</w:t>
            </w:r>
          </w:p>
        </w:tc>
        <w:tc>
          <w:tcPr>
            <w:tcW w:w="1037" w:type="dxa"/>
            <w:vAlign w:val="center"/>
          </w:tcPr>
          <w:p w14:paraId="3FA9F290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19.4</w:t>
            </w:r>
          </w:p>
        </w:tc>
        <w:tc>
          <w:tcPr>
            <w:tcW w:w="922" w:type="dxa"/>
            <w:vAlign w:val="center"/>
          </w:tcPr>
          <w:p w14:paraId="75CB53F4" w14:textId="77777777" w:rsidR="00F40678" w:rsidRDefault="00F40678" w:rsidP="00044151">
            <w:pPr>
              <w:rPr>
                <w:color w:val="595959"/>
              </w:rPr>
            </w:pPr>
            <w:r w:rsidRPr="006B0B8A">
              <w:rPr>
                <w:color w:val="595959"/>
              </w:rPr>
              <w:t>23.7</w:t>
            </w:r>
          </w:p>
        </w:tc>
      </w:tr>
    </w:tbl>
    <w:p w14:paraId="258579EC" w14:textId="77777777" w:rsidR="00872560" w:rsidRDefault="00872560">
      <w:pPr>
        <w:rPr>
          <w:rFonts w:hint="eastAsia"/>
        </w:rPr>
      </w:pPr>
    </w:p>
    <w:sectPr w:rsidR="00872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CEBF8" w14:textId="77777777" w:rsidR="0042582C" w:rsidRDefault="0042582C" w:rsidP="00F40678">
      <w:pPr>
        <w:rPr>
          <w:rFonts w:hint="eastAsia"/>
        </w:rPr>
      </w:pPr>
      <w:r>
        <w:separator/>
      </w:r>
    </w:p>
  </w:endnote>
  <w:endnote w:type="continuationSeparator" w:id="0">
    <w:p w14:paraId="47CD7ED3" w14:textId="77777777" w:rsidR="0042582C" w:rsidRDefault="0042582C" w:rsidP="00F406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C8430" w14:textId="77777777" w:rsidR="0042582C" w:rsidRDefault="0042582C" w:rsidP="00F40678">
      <w:pPr>
        <w:rPr>
          <w:rFonts w:hint="eastAsia"/>
        </w:rPr>
      </w:pPr>
      <w:r>
        <w:separator/>
      </w:r>
    </w:p>
  </w:footnote>
  <w:footnote w:type="continuationSeparator" w:id="0">
    <w:p w14:paraId="0B95C69F" w14:textId="77777777" w:rsidR="0042582C" w:rsidRDefault="0042582C" w:rsidP="00F4067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CB"/>
    <w:rsid w:val="0042582C"/>
    <w:rsid w:val="004B0912"/>
    <w:rsid w:val="00872560"/>
    <w:rsid w:val="00A36ACB"/>
    <w:rsid w:val="00C4311F"/>
    <w:rsid w:val="00F4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8FFC142-6B5C-4A34-B63F-CE4D5E5E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678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6AC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AC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AC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AC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AC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AC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AC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AC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AC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AC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36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36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36AC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36AC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36AC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36A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36A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36A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36A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36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6AC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36A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6AC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36A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6AC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A36A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6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36A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36AC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40678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4067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40678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406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762</Characters>
  <Application>Microsoft Office Word</Application>
  <DocSecurity>0</DocSecurity>
  <Lines>76</Lines>
  <Paragraphs>61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45351003@qq.com</dc:creator>
  <cp:keywords/>
  <dc:description/>
  <cp:lastModifiedBy>45351003@qq.com</cp:lastModifiedBy>
  <cp:revision>2</cp:revision>
  <dcterms:created xsi:type="dcterms:W3CDTF">2026-08-03T06:47:00Z</dcterms:created>
  <dcterms:modified xsi:type="dcterms:W3CDTF">2026-08-03T06:47:00Z</dcterms:modified>
</cp:coreProperties>
</file>