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6CC" w:rsidRDefault="00D20671" w:rsidP="000B7757">
      <w:pPr>
        <w:pStyle w:val="Heading2"/>
        <w:shd w:val="clear" w:color="auto" w:fill="FFFFFF"/>
        <w:spacing w:before="480" w:beforeAutospacing="0" w:after="240" w:afterAutospacing="0"/>
        <w:ind w:left="142"/>
        <w:rPr>
          <w:rFonts w:ascii="Segoe UI" w:hAnsi="Segoe UI" w:cs="Segoe UI"/>
          <w:color w:val="0F1115"/>
        </w:rPr>
      </w:pPr>
      <w:r>
        <w:rPr>
          <w:rFonts w:ascii="Segoe UI" w:hAnsi="Segoe UI" w:cs="Segoe UI"/>
          <w:color w:val="0F1115"/>
        </w:rPr>
        <w:t>Table 4</w:t>
      </w:r>
    </w:p>
    <w:tbl>
      <w:tblPr>
        <w:tblStyle w:val="TableGrid"/>
        <w:tblpPr w:leftFromText="180" w:rightFromText="180" w:vertAnchor="page" w:horzAnchor="margin" w:tblpY="2533"/>
        <w:tblW w:w="9985" w:type="dxa"/>
        <w:tblLayout w:type="fixed"/>
        <w:tblLook w:val="04A0" w:firstRow="1" w:lastRow="0" w:firstColumn="1" w:lastColumn="0" w:noHBand="0" w:noVBand="1"/>
      </w:tblPr>
      <w:tblGrid>
        <w:gridCol w:w="1560"/>
        <w:gridCol w:w="1756"/>
        <w:gridCol w:w="1685"/>
        <w:gridCol w:w="1450"/>
        <w:gridCol w:w="1771"/>
        <w:gridCol w:w="1763"/>
      </w:tblGrid>
      <w:tr w:rsidR="008850BA" w:rsidRPr="00070B60" w:rsidTr="00D20671">
        <w:tc>
          <w:tcPr>
            <w:tcW w:w="1560"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Treatment</w:t>
            </w:r>
          </w:p>
        </w:tc>
        <w:tc>
          <w:tcPr>
            <w:tcW w:w="1756"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Day</w:t>
            </w:r>
          </w:p>
        </w:tc>
        <w:tc>
          <w:tcPr>
            <w:tcW w:w="1685"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MDA (</w:t>
            </w:r>
            <w:proofErr w:type="spellStart"/>
            <w:r w:rsidRPr="00070B60">
              <w:rPr>
                <w:rFonts w:asciiTheme="majorBidi" w:hAnsiTheme="majorBidi" w:cstheme="majorBidi"/>
                <w:sz w:val="20"/>
                <w:szCs w:val="20"/>
              </w:rPr>
              <w:t>nmol</w:t>
            </w:r>
            <w:proofErr w:type="spellEnd"/>
            <w:r w:rsidRPr="00070B60">
              <w:rPr>
                <w:rFonts w:asciiTheme="majorBidi" w:hAnsiTheme="majorBidi" w:cstheme="majorBidi"/>
                <w:sz w:val="20"/>
                <w:szCs w:val="20"/>
              </w:rPr>
              <w:t>/mg)</w:t>
            </w:r>
          </w:p>
        </w:tc>
        <w:tc>
          <w:tcPr>
            <w:tcW w:w="1450"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SOD (U/mg)</w:t>
            </w:r>
          </w:p>
        </w:tc>
        <w:tc>
          <w:tcPr>
            <w:tcW w:w="1771"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CAT (</w:t>
            </w:r>
            <w:proofErr w:type="spellStart"/>
            <w:r w:rsidRPr="00070B60">
              <w:rPr>
                <w:rFonts w:asciiTheme="majorBidi" w:hAnsiTheme="majorBidi" w:cstheme="majorBidi"/>
                <w:sz w:val="20"/>
                <w:szCs w:val="20"/>
              </w:rPr>
              <w:t>μmol</w:t>
            </w:r>
            <w:proofErr w:type="spellEnd"/>
            <w:r w:rsidRPr="00070B60">
              <w:rPr>
                <w:rFonts w:asciiTheme="majorBidi" w:hAnsiTheme="majorBidi" w:cstheme="majorBidi"/>
                <w:sz w:val="20"/>
                <w:szCs w:val="20"/>
              </w:rPr>
              <w:t>/min/mg)</w:t>
            </w:r>
          </w:p>
        </w:tc>
        <w:tc>
          <w:tcPr>
            <w:tcW w:w="1763" w:type="dxa"/>
            <w:hideMark/>
          </w:tcPr>
          <w:p w:rsidR="008850BA" w:rsidRPr="00070B60" w:rsidRDefault="008850BA" w:rsidP="00D20671">
            <w:pPr>
              <w:bidi w:val="0"/>
              <w:ind w:left="142"/>
              <w:rPr>
                <w:rFonts w:asciiTheme="majorBidi" w:hAnsiTheme="majorBidi" w:cstheme="majorBidi"/>
                <w:sz w:val="20"/>
                <w:szCs w:val="20"/>
              </w:rPr>
            </w:pPr>
          </w:p>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GST (</w:t>
            </w:r>
            <w:proofErr w:type="spellStart"/>
            <w:r w:rsidRPr="00070B60">
              <w:rPr>
                <w:rFonts w:asciiTheme="majorBidi" w:hAnsiTheme="majorBidi" w:cstheme="majorBidi"/>
                <w:sz w:val="20"/>
                <w:szCs w:val="20"/>
              </w:rPr>
              <w:t>nmol</w:t>
            </w:r>
            <w:proofErr w:type="spellEnd"/>
            <w:r w:rsidRPr="00070B60">
              <w:rPr>
                <w:rFonts w:asciiTheme="majorBidi" w:hAnsiTheme="majorBidi" w:cstheme="majorBidi"/>
                <w:sz w:val="20"/>
                <w:szCs w:val="20"/>
              </w:rPr>
              <w:t>/min/mg)</w:t>
            </w:r>
          </w:p>
        </w:tc>
      </w:tr>
      <w:tr w:rsidR="008850BA" w:rsidRPr="00070B60" w:rsidTr="00D20671">
        <w:tc>
          <w:tcPr>
            <w:tcW w:w="1560" w:type="dxa"/>
            <w:hideMark/>
          </w:tcPr>
          <w:p w:rsidR="008850BA" w:rsidRPr="00070B60" w:rsidRDefault="008850BA" w:rsidP="00D20671">
            <w:pPr>
              <w:bidi w:val="0"/>
              <w:ind w:left="142"/>
              <w:rPr>
                <w:rFonts w:asciiTheme="majorBidi" w:hAnsiTheme="majorBidi" w:cstheme="majorBidi"/>
                <w:sz w:val="20"/>
                <w:szCs w:val="20"/>
              </w:rPr>
            </w:pPr>
            <w:r w:rsidRPr="00070B60">
              <w:rPr>
                <w:rStyle w:val="Strong"/>
                <w:rFonts w:asciiTheme="majorBidi" w:hAnsiTheme="majorBidi" w:cstheme="majorBidi"/>
                <w:b w:val="0"/>
                <w:bCs w:val="0"/>
                <w:sz w:val="20"/>
                <w:szCs w:val="20"/>
              </w:rPr>
              <w:t>Control</w:t>
            </w:r>
          </w:p>
        </w:tc>
        <w:tc>
          <w:tcPr>
            <w:tcW w:w="1756"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0</w:t>
            </w:r>
          </w:p>
        </w:tc>
        <w:tc>
          <w:tcPr>
            <w:tcW w:w="1685" w:type="dxa"/>
            <w:hideMark/>
          </w:tcPr>
          <w:p w:rsidR="008850BA" w:rsidRPr="00070B60" w:rsidRDefault="008850BA" w:rsidP="0060421F">
            <w:pPr>
              <w:bidi w:val="0"/>
              <w:ind w:left="142"/>
              <w:rPr>
                <w:rFonts w:asciiTheme="majorBidi" w:hAnsiTheme="majorBidi" w:cstheme="majorBidi"/>
                <w:sz w:val="20"/>
                <w:szCs w:val="20"/>
              </w:rPr>
            </w:pPr>
            <w:r w:rsidRPr="00070B60">
              <w:rPr>
                <w:rFonts w:asciiTheme="majorBidi" w:hAnsiTheme="majorBidi" w:cstheme="majorBidi"/>
                <w:sz w:val="20"/>
                <w:szCs w:val="20"/>
              </w:rPr>
              <w:t>2.6</w:t>
            </w:r>
            <w:r w:rsidR="0060421F">
              <w:rPr>
                <w:rFonts w:asciiTheme="majorBidi" w:hAnsiTheme="majorBidi" w:cstheme="majorBidi"/>
                <w:sz w:val="20"/>
                <w:szCs w:val="20"/>
              </w:rPr>
              <w:t>4</w:t>
            </w:r>
            <w:r w:rsidRPr="00070B60">
              <w:rPr>
                <w:rFonts w:asciiTheme="majorBidi" w:hAnsiTheme="majorBidi" w:cstheme="majorBidi"/>
                <w:sz w:val="20"/>
                <w:szCs w:val="20"/>
              </w:rPr>
              <w:t>±0.20</w:t>
            </w:r>
          </w:p>
        </w:tc>
        <w:tc>
          <w:tcPr>
            <w:tcW w:w="1450"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31.2±1.8</w:t>
            </w:r>
          </w:p>
        </w:tc>
        <w:tc>
          <w:tcPr>
            <w:tcW w:w="1771"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21.5±1.5</w:t>
            </w:r>
          </w:p>
        </w:tc>
        <w:tc>
          <w:tcPr>
            <w:tcW w:w="1763"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82.5±4.5</w:t>
            </w:r>
          </w:p>
        </w:tc>
      </w:tr>
      <w:tr w:rsidR="008850BA" w:rsidRPr="00070B60" w:rsidTr="00D20671">
        <w:tc>
          <w:tcPr>
            <w:tcW w:w="1560" w:type="dxa"/>
            <w:hideMark/>
          </w:tcPr>
          <w:p w:rsidR="008850BA" w:rsidRPr="00070B60" w:rsidRDefault="008850BA" w:rsidP="00D20671">
            <w:pPr>
              <w:bidi w:val="0"/>
              <w:ind w:left="142"/>
              <w:rPr>
                <w:rFonts w:asciiTheme="majorBidi" w:hAnsiTheme="majorBidi" w:cstheme="majorBidi"/>
                <w:sz w:val="20"/>
                <w:szCs w:val="20"/>
              </w:rPr>
            </w:pPr>
          </w:p>
        </w:tc>
        <w:tc>
          <w:tcPr>
            <w:tcW w:w="1756"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7</w:t>
            </w:r>
          </w:p>
        </w:tc>
        <w:tc>
          <w:tcPr>
            <w:tcW w:w="1685"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2.66±0.20</w:t>
            </w:r>
          </w:p>
        </w:tc>
        <w:tc>
          <w:tcPr>
            <w:tcW w:w="1450"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31.1±1.8</w:t>
            </w:r>
          </w:p>
        </w:tc>
        <w:tc>
          <w:tcPr>
            <w:tcW w:w="1771"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21.4±1.5</w:t>
            </w:r>
          </w:p>
        </w:tc>
        <w:tc>
          <w:tcPr>
            <w:tcW w:w="1763"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82.4±4.5</w:t>
            </w:r>
          </w:p>
        </w:tc>
      </w:tr>
      <w:tr w:rsidR="008850BA" w:rsidRPr="00070B60" w:rsidTr="00D20671">
        <w:tc>
          <w:tcPr>
            <w:tcW w:w="1560" w:type="dxa"/>
            <w:hideMark/>
          </w:tcPr>
          <w:p w:rsidR="008850BA" w:rsidRPr="00070B60" w:rsidRDefault="008850BA" w:rsidP="00D20671">
            <w:pPr>
              <w:bidi w:val="0"/>
              <w:ind w:left="142"/>
              <w:rPr>
                <w:rFonts w:asciiTheme="majorBidi" w:hAnsiTheme="majorBidi" w:cstheme="majorBidi"/>
                <w:sz w:val="20"/>
                <w:szCs w:val="20"/>
              </w:rPr>
            </w:pPr>
          </w:p>
        </w:tc>
        <w:tc>
          <w:tcPr>
            <w:tcW w:w="1756"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14</w:t>
            </w:r>
          </w:p>
        </w:tc>
        <w:tc>
          <w:tcPr>
            <w:tcW w:w="1685"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2.65±0.20</w:t>
            </w:r>
          </w:p>
        </w:tc>
        <w:tc>
          <w:tcPr>
            <w:tcW w:w="1450"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31.2±1.8</w:t>
            </w:r>
          </w:p>
        </w:tc>
        <w:tc>
          <w:tcPr>
            <w:tcW w:w="1771"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21.5±1.5</w:t>
            </w:r>
          </w:p>
        </w:tc>
        <w:tc>
          <w:tcPr>
            <w:tcW w:w="1763"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82.3±4.5</w:t>
            </w:r>
          </w:p>
        </w:tc>
      </w:tr>
      <w:tr w:rsidR="008850BA" w:rsidRPr="00070B60" w:rsidTr="00D20671">
        <w:tc>
          <w:tcPr>
            <w:tcW w:w="1560" w:type="dxa"/>
            <w:hideMark/>
          </w:tcPr>
          <w:p w:rsidR="008850BA" w:rsidRPr="00070B60" w:rsidRDefault="008850BA" w:rsidP="00D20671">
            <w:pPr>
              <w:bidi w:val="0"/>
              <w:ind w:left="142"/>
              <w:rPr>
                <w:rFonts w:asciiTheme="majorBidi" w:hAnsiTheme="majorBidi" w:cstheme="majorBidi"/>
                <w:sz w:val="20"/>
                <w:szCs w:val="20"/>
              </w:rPr>
            </w:pPr>
          </w:p>
        </w:tc>
        <w:tc>
          <w:tcPr>
            <w:tcW w:w="1756"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28</w:t>
            </w:r>
          </w:p>
        </w:tc>
        <w:tc>
          <w:tcPr>
            <w:tcW w:w="1685"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2.72±0.21</w:t>
            </w:r>
          </w:p>
        </w:tc>
        <w:tc>
          <w:tcPr>
            <w:tcW w:w="1450"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31.1±1.8</w:t>
            </w:r>
          </w:p>
        </w:tc>
        <w:tc>
          <w:tcPr>
            <w:tcW w:w="1771"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21.4±1.5</w:t>
            </w:r>
          </w:p>
        </w:tc>
        <w:tc>
          <w:tcPr>
            <w:tcW w:w="1763"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82.3±4.5</w:t>
            </w:r>
          </w:p>
        </w:tc>
      </w:tr>
      <w:tr w:rsidR="008850BA" w:rsidRPr="00070B60" w:rsidTr="00D20671">
        <w:tc>
          <w:tcPr>
            <w:tcW w:w="1560" w:type="dxa"/>
            <w:hideMark/>
          </w:tcPr>
          <w:p w:rsidR="008850BA" w:rsidRPr="00070B60" w:rsidRDefault="008850BA" w:rsidP="00D20671">
            <w:pPr>
              <w:bidi w:val="0"/>
              <w:ind w:left="142"/>
              <w:rPr>
                <w:rFonts w:asciiTheme="majorBidi" w:hAnsiTheme="majorBidi" w:cstheme="majorBidi"/>
                <w:sz w:val="20"/>
                <w:szCs w:val="20"/>
              </w:rPr>
            </w:pPr>
          </w:p>
        </w:tc>
        <w:tc>
          <w:tcPr>
            <w:tcW w:w="1756"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35 (Recovery)</w:t>
            </w:r>
          </w:p>
        </w:tc>
        <w:tc>
          <w:tcPr>
            <w:tcW w:w="1685"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2.66±0.20</w:t>
            </w:r>
          </w:p>
        </w:tc>
        <w:tc>
          <w:tcPr>
            <w:tcW w:w="1450"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31.2±1.8</w:t>
            </w:r>
          </w:p>
        </w:tc>
        <w:tc>
          <w:tcPr>
            <w:tcW w:w="1771"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21.5±1.5</w:t>
            </w:r>
          </w:p>
        </w:tc>
        <w:tc>
          <w:tcPr>
            <w:tcW w:w="1763"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82.4±4.5</w:t>
            </w:r>
          </w:p>
        </w:tc>
      </w:tr>
      <w:tr w:rsidR="008850BA" w:rsidRPr="00070B60" w:rsidTr="00D20671">
        <w:tc>
          <w:tcPr>
            <w:tcW w:w="1560" w:type="dxa"/>
            <w:hideMark/>
          </w:tcPr>
          <w:p w:rsidR="008850BA" w:rsidRPr="00070B60" w:rsidRDefault="008850BA" w:rsidP="00D20671">
            <w:pPr>
              <w:bidi w:val="0"/>
              <w:ind w:left="142"/>
              <w:rPr>
                <w:rFonts w:asciiTheme="majorBidi" w:hAnsiTheme="majorBidi" w:cstheme="majorBidi"/>
                <w:sz w:val="20"/>
                <w:szCs w:val="20"/>
              </w:rPr>
            </w:pPr>
            <w:r w:rsidRPr="00070B60">
              <w:rPr>
                <w:rStyle w:val="Strong"/>
                <w:rFonts w:asciiTheme="majorBidi" w:hAnsiTheme="majorBidi" w:cstheme="majorBidi"/>
                <w:b w:val="0"/>
                <w:bCs w:val="0"/>
                <w:sz w:val="20"/>
                <w:szCs w:val="20"/>
              </w:rPr>
              <w:t>MPs1</w:t>
            </w:r>
          </w:p>
        </w:tc>
        <w:tc>
          <w:tcPr>
            <w:tcW w:w="1756"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7</w:t>
            </w:r>
          </w:p>
        </w:tc>
        <w:tc>
          <w:tcPr>
            <w:tcW w:w="1685"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3.32±0.24ᵃ</w:t>
            </w:r>
          </w:p>
        </w:tc>
        <w:tc>
          <w:tcPr>
            <w:tcW w:w="1450"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35.1±2.2ᵃ</w:t>
            </w:r>
          </w:p>
        </w:tc>
        <w:tc>
          <w:tcPr>
            <w:tcW w:w="1771"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23.2±1.6ᵃ</w:t>
            </w:r>
          </w:p>
        </w:tc>
        <w:tc>
          <w:tcPr>
            <w:tcW w:w="1763"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92.3±5.2ᵃ</w:t>
            </w:r>
          </w:p>
        </w:tc>
      </w:tr>
      <w:tr w:rsidR="008850BA" w:rsidRPr="00070B60" w:rsidTr="00D20671">
        <w:tc>
          <w:tcPr>
            <w:tcW w:w="1560" w:type="dxa"/>
            <w:hideMark/>
          </w:tcPr>
          <w:p w:rsidR="008850BA" w:rsidRPr="00070B60" w:rsidRDefault="008850BA" w:rsidP="00D20671">
            <w:pPr>
              <w:bidi w:val="0"/>
              <w:ind w:left="142"/>
              <w:rPr>
                <w:rFonts w:asciiTheme="majorBidi" w:hAnsiTheme="majorBidi" w:cstheme="majorBidi"/>
                <w:sz w:val="20"/>
                <w:szCs w:val="20"/>
              </w:rPr>
            </w:pPr>
          </w:p>
        </w:tc>
        <w:tc>
          <w:tcPr>
            <w:tcW w:w="1756"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14</w:t>
            </w:r>
          </w:p>
        </w:tc>
        <w:tc>
          <w:tcPr>
            <w:tcW w:w="1685"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3.98±0.28ᵃ</w:t>
            </w:r>
          </w:p>
        </w:tc>
        <w:tc>
          <w:tcPr>
            <w:tcW w:w="1450"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38.8±2.5ᵃ</w:t>
            </w:r>
          </w:p>
        </w:tc>
        <w:tc>
          <w:tcPr>
            <w:tcW w:w="1771"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23.9±1.7ᵃ</w:t>
            </w:r>
          </w:p>
        </w:tc>
        <w:tc>
          <w:tcPr>
            <w:tcW w:w="1763"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102.1±6.0ᵃ</w:t>
            </w:r>
          </w:p>
        </w:tc>
      </w:tr>
      <w:tr w:rsidR="008850BA" w:rsidRPr="00070B60" w:rsidTr="00D20671">
        <w:tc>
          <w:tcPr>
            <w:tcW w:w="1560" w:type="dxa"/>
            <w:hideMark/>
          </w:tcPr>
          <w:p w:rsidR="008850BA" w:rsidRPr="00070B60" w:rsidRDefault="008850BA" w:rsidP="00D20671">
            <w:pPr>
              <w:bidi w:val="0"/>
              <w:ind w:left="142"/>
              <w:rPr>
                <w:rFonts w:asciiTheme="majorBidi" w:hAnsiTheme="majorBidi" w:cstheme="majorBidi"/>
                <w:sz w:val="20"/>
                <w:szCs w:val="20"/>
              </w:rPr>
            </w:pPr>
          </w:p>
        </w:tc>
        <w:tc>
          <w:tcPr>
            <w:tcW w:w="1756"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28</w:t>
            </w:r>
          </w:p>
        </w:tc>
        <w:tc>
          <w:tcPr>
            <w:tcW w:w="1685"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4.92±0.35ᵃ</w:t>
            </w:r>
          </w:p>
        </w:tc>
        <w:tc>
          <w:tcPr>
            <w:tcW w:w="1450"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40.8±2.6ᵃ</w:t>
            </w:r>
          </w:p>
        </w:tc>
        <w:tc>
          <w:tcPr>
            <w:tcW w:w="1771"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24.2±1.7ᵃ</w:t>
            </w:r>
          </w:p>
        </w:tc>
        <w:tc>
          <w:tcPr>
            <w:tcW w:w="1763"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108.8±6.5ᵃ</w:t>
            </w:r>
          </w:p>
        </w:tc>
      </w:tr>
      <w:tr w:rsidR="008850BA" w:rsidRPr="00070B60" w:rsidTr="00D20671">
        <w:tc>
          <w:tcPr>
            <w:tcW w:w="1560" w:type="dxa"/>
            <w:hideMark/>
          </w:tcPr>
          <w:p w:rsidR="008850BA" w:rsidRPr="00070B60" w:rsidRDefault="008850BA" w:rsidP="00D20671">
            <w:pPr>
              <w:bidi w:val="0"/>
              <w:ind w:left="142"/>
              <w:rPr>
                <w:rFonts w:asciiTheme="majorBidi" w:hAnsiTheme="majorBidi" w:cstheme="majorBidi"/>
                <w:sz w:val="20"/>
                <w:szCs w:val="20"/>
              </w:rPr>
            </w:pPr>
          </w:p>
        </w:tc>
        <w:tc>
          <w:tcPr>
            <w:tcW w:w="1756"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35 (Recovery)</w:t>
            </w:r>
          </w:p>
        </w:tc>
        <w:tc>
          <w:tcPr>
            <w:tcW w:w="1685" w:type="dxa"/>
            <w:hideMark/>
          </w:tcPr>
          <w:p w:rsidR="008850BA" w:rsidRPr="00070B60" w:rsidRDefault="008850BA" w:rsidP="0060421F">
            <w:pPr>
              <w:bidi w:val="0"/>
              <w:ind w:left="142"/>
              <w:rPr>
                <w:rFonts w:asciiTheme="majorBidi" w:hAnsiTheme="majorBidi" w:cstheme="majorBidi"/>
                <w:sz w:val="20"/>
                <w:szCs w:val="20"/>
              </w:rPr>
            </w:pPr>
            <w:r w:rsidRPr="00070B60">
              <w:rPr>
                <w:rFonts w:asciiTheme="majorBidi" w:hAnsiTheme="majorBidi" w:cstheme="majorBidi"/>
                <w:sz w:val="20"/>
                <w:szCs w:val="20"/>
              </w:rPr>
              <w:t>3.6</w:t>
            </w:r>
            <w:r w:rsidR="0060421F">
              <w:rPr>
                <w:rFonts w:asciiTheme="majorBidi" w:hAnsiTheme="majorBidi" w:cstheme="majorBidi"/>
                <w:sz w:val="20"/>
                <w:szCs w:val="20"/>
              </w:rPr>
              <w:t>0</w:t>
            </w:r>
            <w:r w:rsidRPr="00070B60">
              <w:rPr>
                <w:rFonts w:asciiTheme="majorBidi" w:hAnsiTheme="majorBidi" w:cstheme="majorBidi"/>
                <w:sz w:val="20"/>
                <w:szCs w:val="20"/>
              </w:rPr>
              <w:t>±0.25ᵃ</w:t>
            </w:r>
          </w:p>
        </w:tc>
        <w:tc>
          <w:tcPr>
            <w:tcW w:w="1450"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35.2±2.2ᵃ</w:t>
            </w:r>
          </w:p>
        </w:tc>
        <w:tc>
          <w:tcPr>
            <w:tcW w:w="1771"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22.4±1.6</w:t>
            </w:r>
          </w:p>
        </w:tc>
        <w:tc>
          <w:tcPr>
            <w:tcW w:w="1763"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92.5±5.2ᵃ</w:t>
            </w:r>
          </w:p>
        </w:tc>
      </w:tr>
      <w:tr w:rsidR="008850BA" w:rsidRPr="00070B60" w:rsidTr="00D20671">
        <w:tc>
          <w:tcPr>
            <w:tcW w:w="1560" w:type="dxa"/>
            <w:hideMark/>
          </w:tcPr>
          <w:p w:rsidR="008850BA" w:rsidRPr="00070B60" w:rsidRDefault="008850BA" w:rsidP="00D20671">
            <w:pPr>
              <w:bidi w:val="0"/>
              <w:ind w:left="142"/>
              <w:rPr>
                <w:rFonts w:asciiTheme="majorBidi" w:hAnsiTheme="majorBidi" w:cstheme="majorBidi"/>
                <w:sz w:val="20"/>
                <w:szCs w:val="20"/>
              </w:rPr>
            </w:pPr>
            <w:r w:rsidRPr="00070B60">
              <w:rPr>
                <w:rStyle w:val="Strong"/>
                <w:rFonts w:asciiTheme="majorBidi" w:hAnsiTheme="majorBidi" w:cstheme="majorBidi"/>
                <w:b w:val="0"/>
                <w:bCs w:val="0"/>
                <w:sz w:val="20"/>
                <w:szCs w:val="20"/>
              </w:rPr>
              <w:t>MPs10</w:t>
            </w:r>
          </w:p>
        </w:tc>
        <w:tc>
          <w:tcPr>
            <w:tcW w:w="1756"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7</w:t>
            </w:r>
          </w:p>
        </w:tc>
        <w:tc>
          <w:tcPr>
            <w:tcW w:w="1685"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4.92±0.35ᵃᵇ</w:t>
            </w:r>
          </w:p>
        </w:tc>
        <w:tc>
          <w:tcPr>
            <w:tcW w:w="1450" w:type="dxa"/>
            <w:hideMark/>
          </w:tcPr>
          <w:p w:rsidR="008850BA" w:rsidRPr="00070B60" w:rsidRDefault="008850BA" w:rsidP="0060421F">
            <w:pPr>
              <w:bidi w:val="0"/>
              <w:ind w:left="142"/>
              <w:rPr>
                <w:rFonts w:asciiTheme="majorBidi" w:hAnsiTheme="majorBidi" w:cstheme="majorBidi"/>
                <w:sz w:val="20"/>
                <w:szCs w:val="20"/>
              </w:rPr>
            </w:pPr>
            <w:r w:rsidRPr="00070B60">
              <w:rPr>
                <w:rFonts w:asciiTheme="majorBidi" w:hAnsiTheme="majorBidi" w:cstheme="majorBidi"/>
                <w:sz w:val="20"/>
                <w:szCs w:val="20"/>
              </w:rPr>
              <w:t>40.</w:t>
            </w:r>
            <w:r w:rsidR="0060421F">
              <w:rPr>
                <w:rFonts w:asciiTheme="majorBidi" w:hAnsiTheme="majorBidi" w:cstheme="majorBidi"/>
                <w:sz w:val="20"/>
                <w:szCs w:val="20"/>
              </w:rPr>
              <w:t>9</w:t>
            </w:r>
            <w:r w:rsidRPr="00070B60">
              <w:rPr>
                <w:rFonts w:asciiTheme="majorBidi" w:hAnsiTheme="majorBidi" w:cstheme="majorBidi"/>
                <w:sz w:val="20"/>
                <w:szCs w:val="20"/>
              </w:rPr>
              <w:t>±2.6ᵃᵇ</w:t>
            </w:r>
          </w:p>
        </w:tc>
        <w:tc>
          <w:tcPr>
            <w:tcW w:w="1771"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23.5±1.7ᵃ</w:t>
            </w:r>
          </w:p>
        </w:tc>
        <w:tc>
          <w:tcPr>
            <w:tcW w:w="1763"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111.8±6.8ᵃᵇ</w:t>
            </w:r>
          </w:p>
        </w:tc>
      </w:tr>
      <w:tr w:rsidR="008850BA" w:rsidRPr="00070B60" w:rsidTr="00D20671">
        <w:tc>
          <w:tcPr>
            <w:tcW w:w="1560" w:type="dxa"/>
            <w:hideMark/>
          </w:tcPr>
          <w:p w:rsidR="008850BA" w:rsidRPr="00070B60" w:rsidRDefault="008850BA" w:rsidP="00D20671">
            <w:pPr>
              <w:bidi w:val="0"/>
              <w:ind w:left="142"/>
              <w:rPr>
                <w:rFonts w:asciiTheme="majorBidi" w:hAnsiTheme="majorBidi" w:cstheme="majorBidi"/>
                <w:sz w:val="20"/>
                <w:szCs w:val="20"/>
              </w:rPr>
            </w:pPr>
          </w:p>
        </w:tc>
        <w:tc>
          <w:tcPr>
            <w:tcW w:w="1756"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14</w:t>
            </w:r>
          </w:p>
        </w:tc>
        <w:tc>
          <w:tcPr>
            <w:tcW w:w="1685"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7.12±0.48ᵃᵇ</w:t>
            </w:r>
          </w:p>
        </w:tc>
        <w:tc>
          <w:tcPr>
            <w:tcW w:w="1450"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48.5±3.1ᵃᵇ</w:t>
            </w:r>
          </w:p>
        </w:tc>
        <w:tc>
          <w:tcPr>
            <w:tcW w:w="1771"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23.3±1.7ᵃ</w:t>
            </w:r>
          </w:p>
        </w:tc>
        <w:tc>
          <w:tcPr>
            <w:tcW w:w="1763"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138.2±8.2ᵃᵇ</w:t>
            </w:r>
          </w:p>
        </w:tc>
      </w:tr>
      <w:tr w:rsidR="008850BA" w:rsidRPr="00070B60" w:rsidTr="00D20671">
        <w:tc>
          <w:tcPr>
            <w:tcW w:w="1560" w:type="dxa"/>
            <w:hideMark/>
          </w:tcPr>
          <w:p w:rsidR="008850BA" w:rsidRPr="00070B60" w:rsidRDefault="008850BA" w:rsidP="00D20671">
            <w:pPr>
              <w:bidi w:val="0"/>
              <w:ind w:left="142"/>
              <w:rPr>
                <w:rFonts w:asciiTheme="majorBidi" w:hAnsiTheme="majorBidi" w:cstheme="majorBidi"/>
                <w:sz w:val="20"/>
                <w:szCs w:val="20"/>
              </w:rPr>
            </w:pPr>
          </w:p>
        </w:tc>
        <w:tc>
          <w:tcPr>
            <w:tcW w:w="1756"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28</w:t>
            </w:r>
          </w:p>
        </w:tc>
        <w:tc>
          <w:tcPr>
            <w:tcW w:w="1685"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9.22±0.62ᵃᵇ</w:t>
            </w:r>
          </w:p>
        </w:tc>
        <w:tc>
          <w:tcPr>
            <w:tcW w:w="1450"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54.1±3.4ᵃᵇ</w:t>
            </w:r>
          </w:p>
        </w:tc>
        <w:tc>
          <w:tcPr>
            <w:tcW w:w="1771"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23.1±1.7</w:t>
            </w:r>
          </w:p>
        </w:tc>
        <w:tc>
          <w:tcPr>
            <w:tcW w:w="1763"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153.8±9.2ᵃᵇ</w:t>
            </w:r>
          </w:p>
        </w:tc>
      </w:tr>
      <w:tr w:rsidR="008850BA" w:rsidRPr="00070B60" w:rsidTr="00D20671">
        <w:tc>
          <w:tcPr>
            <w:tcW w:w="1560" w:type="dxa"/>
            <w:hideMark/>
          </w:tcPr>
          <w:p w:rsidR="008850BA" w:rsidRPr="00070B60" w:rsidRDefault="008850BA" w:rsidP="00D20671">
            <w:pPr>
              <w:bidi w:val="0"/>
              <w:ind w:left="142"/>
              <w:rPr>
                <w:rFonts w:asciiTheme="majorBidi" w:hAnsiTheme="majorBidi" w:cstheme="majorBidi"/>
                <w:sz w:val="20"/>
                <w:szCs w:val="20"/>
              </w:rPr>
            </w:pPr>
          </w:p>
        </w:tc>
        <w:tc>
          <w:tcPr>
            <w:tcW w:w="1756"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35 (Recovery)</w:t>
            </w:r>
          </w:p>
        </w:tc>
        <w:tc>
          <w:tcPr>
            <w:tcW w:w="1685"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5.25±0.38ᵃᵇ</w:t>
            </w:r>
          </w:p>
        </w:tc>
        <w:tc>
          <w:tcPr>
            <w:tcW w:w="1450"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40.9±2.6ᵃᵇ</w:t>
            </w:r>
          </w:p>
        </w:tc>
        <w:tc>
          <w:tcPr>
            <w:tcW w:w="1771"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22.4±1.6</w:t>
            </w:r>
          </w:p>
        </w:tc>
        <w:tc>
          <w:tcPr>
            <w:tcW w:w="1763"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114.9±6.9ᵃᵇ</w:t>
            </w:r>
          </w:p>
        </w:tc>
      </w:tr>
      <w:tr w:rsidR="008850BA" w:rsidRPr="00070B60" w:rsidTr="00D20671">
        <w:tc>
          <w:tcPr>
            <w:tcW w:w="1560" w:type="dxa"/>
            <w:hideMark/>
          </w:tcPr>
          <w:p w:rsidR="008850BA" w:rsidRPr="00070B60" w:rsidRDefault="008850BA" w:rsidP="00D20671">
            <w:pPr>
              <w:bidi w:val="0"/>
              <w:ind w:left="142"/>
              <w:rPr>
                <w:rFonts w:asciiTheme="majorBidi" w:hAnsiTheme="majorBidi" w:cstheme="majorBidi"/>
                <w:sz w:val="20"/>
                <w:szCs w:val="20"/>
              </w:rPr>
            </w:pPr>
            <w:r w:rsidRPr="00070B60">
              <w:rPr>
                <w:rStyle w:val="Strong"/>
                <w:rFonts w:asciiTheme="majorBidi" w:hAnsiTheme="majorBidi" w:cstheme="majorBidi"/>
                <w:b w:val="0"/>
                <w:bCs w:val="0"/>
                <w:sz w:val="20"/>
                <w:szCs w:val="20"/>
              </w:rPr>
              <w:t>Cd50</w:t>
            </w:r>
          </w:p>
        </w:tc>
        <w:tc>
          <w:tcPr>
            <w:tcW w:w="1756"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7</w:t>
            </w:r>
          </w:p>
        </w:tc>
        <w:tc>
          <w:tcPr>
            <w:tcW w:w="1685"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3.98±0.28ᵃᵈ</w:t>
            </w:r>
          </w:p>
        </w:tc>
        <w:tc>
          <w:tcPr>
            <w:tcW w:w="1450"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38.1±2.4ᵃᵈ</w:t>
            </w:r>
          </w:p>
        </w:tc>
        <w:tc>
          <w:tcPr>
            <w:tcW w:w="1771"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21.4±1.5</w:t>
            </w:r>
          </w:p>
        </w:tc>
        <w:tc>
          <w:tcPr>
            <w:tcW w:w="1763"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95.4±5.7ᵃ</w:t>
            </w:r>
          </w:p>
        </w:tc>
      </w:tr>
      <w:tr w:rsidR="008850BA" w:rsidRPr="00070B60" w:rsidTr="00D20671">
        <w:tc>
          <w:tcPr>
            <w:tcW w:w="1560" w:type="dxa"/>
            <w:hideMark/>
          </w:tcPr>
          <w:p w:rsidR="008850BA" w:rsidRPr="00070B60" w:rsidRDefault="008850BA" w:rsidP="00D20671">
            <w:pPr>
              <w:bidi w:val="0"/>
              <w:ind w:left="142"/>
              <w:rPr>
                <w:rFonts w:asciiTheme="majorBidi" w:hAnsiTheme="majorBidi" w:cstheme="majorBidi"/>
                <w:sz w:val="20"/>
                <w:szCs w:val="20"/>
              </w:rPr>
            </w:pPr>
          </w:p>
        </w:tc>
        <w:tc>
          <w:tcPr>
            <w:tcW w:w="1756"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14</w:t>
            </w:r>
          </w:p>
        </w:tc>
        <w:tc>
          <w:tcPr>
            <w:tcW w:w="1685"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4.92±0.35ᵃᵈ</w:t>
            </w:r>
          </w:p>
        </w:tc>
        <w:tc>
          <w:tcPr>
            <w:tcW w:w="1450"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44.8±2.9ᵃᵈ</w:t>
            </w:r>
          </w:p>
        </w:tc>
        <w:tc>
          <w:tcPr>
            <w:tcW w:w="1771"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20.9±1.5</w:t>
            </w:r>
          </w:p>
        </w:tc>
        <w:tc>
          <w:tcPr>
            <w:tcW w:w="1763"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108.9±6.5ᵃᵈ</w:t>
            </w:r>
          </w:p>
        </w:tc>
      </w:tr>
      <w:tr w:rsidR="008850BA" w:rsidRPr="00070B60" w:rsidTr="00D20671">
        <w:tc>
          <w:tcPr>
            <w:tcW w:w="1560" w:type="dxa"/>
            <w:hideMark/>
          </w:tcPr>
          <w:p w:rsidR="008850BA" w:rsidRPr="00070B60" w:rsidRDefault="008850BA" w:rsidP="00D20671">
            <w:pPr>
              <w:bidi w:val="0"/>
              <w:ind w:left="142"/>
              <w:rPr>
                <w:rFonts w:asciiTheme="majorBidi" w:hAnsiTheme="majorBidi" w:cstheme="majorBidi"/>
                <w:sz w:val="20"/>
                <w:szCs w:val="20"/>
              </w:rPr>
            </w:pPr>
          </w:p>
        </w:tc>
        <w:tc>
          <w:tcPr>
            <w:tcW w:w="1756"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28</w:t>
            </w:r>
          </w:p>
        </w:tc>
        <w:tc>
          <w:tcPr>
            <w:tcW w:w="1685"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6.15±0.42ᵃᵈ</w:t>
            </w:r>
          </w:p>
        </w:tc>
        <w:tc>
          <w:tcPr>
            <w:tcW w:w="1450"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48.5±3.1ᵃᵈ</w:t>
            </w:r>
          </w:p>
        </w:tc>
        <w:tc>
          <w:tcPr>
            <w:tcW w:w="1771"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20.5±1.5</w:t>
            </w:r>
          </w:p>
        </w:tc>
        <w:tc>
          <w:tcPr>
            <w:tcW w:w="1763"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121.6±7.5ᵃᵈ</w:t>
            </w:r>
          </w:p>
        </w:tc>
      </w:tr>
      <w:tr w:rsidR="008850BA" w:rsidRPr="00070B60" w:rsidTr="00D20671">
        <w:tc>
          <w:tcPr>
            <w:tcW w:w="1560" w:type="dxa"/>
            <w:hideMark/>
          </w:tcPr>
          <w:p w:rsidR="008850BA" w:rsidRPr="00070B60" w:rsidRDefault="008850BA" w:rsidP="00D20671">
            <w:pPr>
              <w:bidi w:val="0"/>
              <w:ind w:left="142"/>
              <w:rPr>
                <w:rFonts w:asciiTheme="majorBidi" w:hAnsiTheme="majorBidi" w:cstheme="majorBidi"/>
                <w:sz w:val="20"/>
                <w:szCs w:val="20"/>
              </w:rPr>
            </w:pPr>
          </w:p>
        </w:tc>
        <w:tc>
          <w:tcPr>
            <w:tcW w:w="1756"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35 (Recovery)</w:t>
            </w:r>
          </w:p>
        </w:tc>
        <w:tc>
          <w:tcPr>
            <w:tcW w:w="1685"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3.98±0.28ᵃᵈ</w:t>
            </w:r>
          </w:p>
        </w:tc>
        <w:tc>
          <w:tcPr>
            <w:tcW w:w="1450" w:type="dxa"/>
            <w:hideMark/>
          </w:tcPr>
          <w:p w:rsidR="008850BA" w:rsidRPr="00070B60" w:rsidRDefault="008850BA" w:rsidP="0060421F">
            <w:pPr>
              <w:bidi w:val="0"/>
              <w:ind w:left="142"/>
              <w:rPr>
                <w:rFonts w:asciiTheme="majorBidi" w:hAnsiTheme="majorBidi" w:cstheme="majorBidi"/>
                <w:sz w:val="20"/>
                <w:szCs w:val="20"/>
              </w:rPr>
            </w:pPr>
            <w:r w:rsidRPr="00070B60">
              <w:rPr>
                <w:rFonts w:asciiTheme="majorBidi" w:hAnsiTheme="majorBidi" w:cstheme="majorBidi"/>
                <w:sz w:val="20"/>
                <w:szCs w:val="20"/>
              </w:rPr>
              <w:t>38.</w:t>
            </w:r>
            <w:r w:rsidR="0060421F">
              <w:rPr>
                <w:rFonts w:asciiTheme="majorBidi" w:hAnsiTheme="majorBidi" w:cstheme="majorBidi"/>
                <w:sz w:val="20"/>
                <w:szCs w:val="20"/>
              </w:rPr>
              <w:t>3</w:t>
            </w:r>
            <w:r w:rsidRPr="00070B60">
              <w:rPr>
                <w:rFonts w:asciiTheme="majorBidi" w:hAnsiTheme="majorBidi" w:cstheme="majorBidi"/>
                <w:sz w:val="20"/>
                <w:szCs w:val="20"/>
              </w:rPr>
              <w:t>±2.4ᵃᵈ</w:t>
            </w:r>
          </w:p>
        </w:tc>
        <w:tc>
          <w:tcPr>
            <w:tcW w:w="1771"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21.4±1.5</w:t>
            </w:r>
          </w:p>
        </w:tc>
        <w:tc>
          <w:tcPr>
            <w:tcW w:w="1763"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95.6±5.7ᵃ</w:t>
            </w:r>
          </w:p>
        </w:tc>
      </w:tr>
      <w:tr w:rsidR="008850BA" w:rsidRPr="00070B60" w:rsidTr="00D20671">
        <w:tc>
          <w:tcPr>
            <w:tcW w:w="1560" w:type="dxa"/>
            <w:hideMark/>
          </w:tcPr>
          <w:p w:rsidR="008850BA" w:rsidRPr="00070B60" w:rsidRDefault="008850BA" w:rsidP="00D20671">
            <w:pPr>
              <w:bidi w:val="0"/>
              <w:ind w:left="142"/>
              <w:rPr>
                <w:rFonts w:asciiTheme="majorBidi" w:hAnsiTheme="majorBidi" w:cstheme="majorBidi"/>
                <w:sz w:val="20"/>
                <w:szCs w:val="20"/>
              </w:rPr>
            </w:pPr>
            <w:r w:rsidRPr="00070B60">
              <w:rPr>
                <w:rStyle w:val="Strong"/>
                <w:rFonts w:asciiTheme="majorBidi" w:hAnsiTheme="majorBidi" w:cstheme="majorBidi"/>
                <w:b w:val="0"/>
                <w:bCs w:val="0"/>
                <w:sz w:val="20"/>
                <w:szCs w:val="20"/>
              </w:rPr>
              <w:t>Cd500</w:t>
            </w:r>
          </w:p>
        </w:tc>
        <w:tc>
          <w:tcPr>
            <w:tcW w:w="1756"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7</w:t>
            </w:r>
          </w:p>
        </w:tc>
        <w:tc>
          <w:tcPr>
            <w:tcW w:w="1685"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5.52±0.38ᵃᵈᵉ</w:t>
            </w:r>
          </w:p>
        </w:tc>
        <w:tc>
          <w:tcPr>
            <w:tcW w:w="1450"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38.2±2.4ᵃᵈ</w:t>
            </w:r>
          </w:p>
        </w:tc>
        <w:tc>
          <w:tcPr>
            <w:tcW w:w="1771"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20.5±1.5</w:t>
            </w:r>
          </w:p>
        </w:tc>
        <w:tc>
          <w:tcPr>
            <w:tcW w:w="1763" w:type="dxa"/>
            <w:hideMark/>
          </w:tcPr>
          <w:p w:rsidR="008850BA" w:rsidRPr="00070B60" w:rsidRDefault="008850BA" w:rsidP="0060421F">
            <w:pPr>
              <w:bidi w:val="0"/>
              <w:ind w:left="142"/>
              <w:rPr>
                <w:rFonts w:asciiTheme="majorBidi" w:hAnsiTheme="majorBidi" w:cstheme="majorBidi"/>
                <w:sz w:val="20"/>
                <w:szCs w:val="20"/>
              </w:rPr>
            </w:pPr>
            <w:r w:rsidRPr="00070B60">
              <w:rPr>
                <w:rFonts w:asciiTheme="majorBidi" w:hAnsiTheme="majorBidi" w:cstheme="majorBidi"/>
                <w:sz w:val="20"/>
                <w:szCs w:val="20"/>
              </w:rPr>
              <w:t>105.</w:t>
            </w:r>
            <w:r w:rsidR="0060421F">
              <w:rPr>
                <w:rFonts w:asciiTheme="majorBidi" w:hAnsiTheme="majorBidi" w:cstheme="majorBidi"/>
                <w:sz w:val="20"/>
                <w:szCs w:val="20"/>
              </w:rPr>
              <w:t>1</w:t>
            </w:r>
            <w:r w:rsidRPr="00070B60">
              <w:rPr>
                <w:rFonts w:asciiTheme="majorBidi" w:hAnsiTheme="majorBidi" w:cstheme="majorBidi"/>
                <w:sz w:val="20"/>
                <w:szCs w:val="20"/>
              </w:rPr>
              <w:t>±6.3ᵃᵈ</w:t>
            </w:r>
          </w:p>
        </w:tc>
      </w:tr>
      <w:tr w:rsidR="008850BA" w:rsidRPr="00070B60" w:rsidTr="00D20671">
        <w:tc>
          <w:tcPr>
            <w:tcW w:w="1560" w:type="dxa"/>
            <w:hideMark/>
          </w:tcPr>
          <w:p w:rsidR="008850BA" w:rsidRPr="00070B60" w:rsidRDefault="008850BA" w:rsidP="00D20671">
            <w:pPr>
              <w:bidi w:val="0"/>
              <w:ind w:left="142"/>
              <w:rPr>
                <w:rFonts w:asciiTheme="majorBidi" w:hAnsiTheme="majorBidi" w:cstheme="majorBidi"/>
                <w:sz w:val="20"/>
                <w:szCs w:val="20"/>
              </w:rPr>
            </w:pPr>
          </w:p>
        </w:tc>
        <w:tc>
          <w:tcPr>
            <w:tcW w:w="1756"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14</w:t>
            </w:r>
          </w:p>
        </w:tc>
        <w:tc>
          <w:tcPr>
            <w:tcW w:w="1685"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8.12±0.55ᵃᵈᵉ</w:t>
            </w:r>
          </w:p>
        </w:tc>
        <w:tc>
          <w:tcPr>
            <w:tcW w:w="1450"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40.1±2.5ᵃᵈ</w:t>
            </w:r>
          </w:p>
        </w:tc>
        <w:tc>
          <w:tcPr>
            <w:tcW w:w="1771"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19.8±1.4ᵃ</w:t>
            </w:r>
          </w:p>
        </w:tc>
        <w:tc>
          <w:tcPr>
            <w:tcW w:w="1763"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124.5±7.8ᵃᵈᵉ</w:t>
            </w:r>
          </w:p>
        </w:tc>
      </w:tr>
      <w:tr w:rsidR="008850BA" w:rsidRPr="00070B60" w:rsidTr="00D20671">
        <w:tc>
          <w:tcPr>
            <w:tcW w:w="1560" w:type="dxa"/>
            <w:hideMark/>
          </w:tcPr>
          <w:p w:rsidR="008850BA" w:rsidRPr="00070B60" w:rsidRDefault="008850BA" w:rsidP="00D20671">
            <w:pPr>
              <w:bidi w:val="0"/>
              <w:ind w:left="142"/>
              <w:rPr>
                <w:rFonts w:asciiTheme="majorBidi" w:hAnsiTheme="majorBidi" w:cstheme="majorBidi"/>
                <w:sz w:val="20"/>
                <w:szCs w:val="20"/>
              </w:rPr>
            </w:pPr>
          </w:p>
        </w:tc>
        <w:tc>
          <w:tcPr>
            <w:tcW w:w="1756"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28</w:t>
            </w:r>
          </w:p>
        </w:tc>
        <w:tc>
          <w:tcPr>
            <w:tcW w:w="1685" w:type="dxa"/>
            <w:hideMark/>
          </w:tcPr>
          <w:p w:rsidR="008850BA" w:rsidRPr="00070B60" w:rsidRDefault="008850BA" w:rsidP="0060421F">
            <w:pPr>
              <w:bidi w:val="0"/>
              <w:ind w:left="142"/>
              <w:rPr>
                <w:rFonts w:asciiTheme="majorBidi" w:hAnsiTheme="majorBidi" w:cstheme="majorBidi"/>
                <w:sz w:val="20"/>
                <w:szCs w:val="20"/>
              </w:rPr>
            </w:pPr>
            <w:r w:rsidRPr="00070B60">
              <w:rPr>
                <w:rFonts w:asciiTheme="majorBidi" w:hAnsiTheme="majorBidi" w:cstheme="majorBidi"/>
                <w:sz w:val="20"/>
                <w:szCs w:val="20"/>
              </w:rPr>
              <w:t>10.</w:t>
            </w:r>
            <w:r w:rsidR="0060421F">
              <w:rPr>
                <w:rFonts w:asciiTheme="majorBidi" w:hAnsiTheme="majorBidi" w:cstheme="majorBidi"/>
                <w:sz w:val="20"/>
                <w:szCs w:val="20"/>
              </w:rPr>
              <w:t>70</w:t>
            </w:r>
            <w:r w:rsidRPr="00070B60">
              <w:rPr>
                <w:rFonts w:asciiTheme="majorBidi" w:hAnsiTheme="majorBidi" w:cstheme="majorBidi"/>
                <w:sz w:val="20"/>
                <w:szCs w:val="20"/>
              </w:rPr>
              <w:t>±0.72ᵃᵈᵉ</w:t>
            </w:r>
          </w:p>
        </w:tc>
        <w:tc>
          <w:tcPr>
            <w:tcW w:w="1450"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35.8±2.3ᵃ</w:t>
            </w:r>
          </w:p>
        </w:tc>
        <w:tc>
          <w:tcPr>
            <w:tcW w:w="1771"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18.2±1.4ᵃᵈ</w:t>
            </w:r>
          </w:p>
        </w:tc>
        <w:tc>
          <w:tcPr>
            <w:tcW w:w="1763"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138.4±8.5ᵃᵈᵉ</w:t>
            </w:r>
          </w:p>
        </w:tc>
      </w:tr>
      <w:tr w:rsidR="008850BA" w:rsidRPr="00070B60" w:rsidTr="00D20671">
        <w:tc>
          <w:tcPr>
            <w:tcW w:w="1560" w:type="dxa"/>
            <w:hideMark/>
          </w:tcPr>
          <w:p w:rsidR="008850BA" w:rsidRPr="00070B60" w:rsidRDefault="008850BA" w:rsidP="00D20671">
            <w:pPr>
              <w:bidi w:val="0"/>
              <w:ind w:left="142"/>
              <w:rPr>
                <w:rFonts w:asciiTheme="majorBidi" w:hAnsiTheme="majorBidi" w:cstheme="majorBidi"/>
                <w:sz w:val="20"/>
                <w:szCs w:val="20"/>
              </w:rPr>
            </w:pPr>
          </w:p>
        </w:tc>
        <w:tc>
          <w:tcPr>
            <w:tcW w:w="1756"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35 (Recovery)</w:t>
            </w:r>
          </w:p>
        </w:tc>
        <w:tc>
          <w:tcPr>
            <w:tcW w:w="1685"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6.22±0.42ᵃᵈᵉ</w:t>
            </w:r>
          </w:p>
        </w:tc>
        <w:tc>
          <w:tcPr>
            <w:tcW w:w="1450"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34.3±2.2</w:t>
            </w:r>
          </w:p>
        </w:tc>
        <w:tc>
          <w:tcPr>
            <w:tcW w:w="1771"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20.9±1.5</w:t>
            </w:r>
          </w:p>
        </w:tc>
        <w:tc>
          <w:tcPr>
            <w:tcW w:w="1763"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105.3±6.3ᵃᵈ</w:t>
            </w:r>
          </w:p>
        </w:tc>
      </w:tr>
      <w:tr w:rsidR="008850BA" w:rsidRPr="00070B60" w:rsidTr="00D20671">
        <w:tc>
          <w:tcPr>
            <w:tcW w:w="1560" w:type="dxa"/>
            <w:hideMark/>
          </w:tcPr>
          <w:p w:rsidR="008850BA" w:rsidRPr="00070B60" w:rsidRDefault="008850BA" w:rsidP="00D20671">
            <w:pPr>
              <w:bidi w:val="0"/>
              <w:ind w:left="142"/>
              <w:rPr>
                <w:rFonts w:asciiTheme="majorBidi" w:hAnsiTheme="majorBidi" w:cstheme="majorBidi"/>
                <w:sz w:val="20"/>
                <w:szCs w:val="20"/>
              </w:rPr>
            </w:pPr>
            <w:r w:rsidRPr="00070B60">
              <w:rPr>
                <w:rStyle w:val="Strong"/>
                <w:rFonts w:asciiTheme="majorBidi" w:hAnsiTheme="majorBidi" w:cstheme="majorBidi"/>
                <w:b w:val="0"/>
                <w:bCs w:val="0"/>
                <w:sz w:val="20"/>
                <w:szCs w:val="20"/>
              </w:rPr>
              <w:t>MPs1+Cd50</w:t>
            </w:r>
          </w:p>
        </w:tc>
        <w:tc>
          <w:tcPr>
            <w:tcW w:w="1756"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7</w:t>
            </w:r>
          </w:p>
        </w:tc>
        <w:tc>
          <w:tcPr>
            <w:tcW w:w="1685"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7.15±0.48ᵃᵇᵈᵉ†</w:t>
            </w:r>
          </w:p>
        </w:tc>
        <w:tc>
          <w:tcPr>
            <w:tcW w:w="1450"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37.2±2.4ᵃᵈ</w:t>
            </w:r>
          </w:p>
        </w:tc>
        <w:tc>
          <w:tcPr>
            <w:tcW w:w="1771"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20.5±1.5</w:t>
            </w:r>
          </w:p>
        </w:tc>
        <w:tc>
          <w:tcPr>
            <w:tcW w:w="1763"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102.3±6.1ᵃᵈ</w:t>
            </w:r>
          </w:p>
        </w:tc>
      </w:tr>
      <w:tr w:rsidR="008850BA" w:rsidRPr="00070B60" w:rsidTr="00D20671">
        <w:tc>
          <w:tcPr>
            <w:tcW w:w="1560" w:type="dxa"/>
            <w:hideMark/>
          </w:tcPr>
          <w:p w:rsidR="008850BA" w:rsidRPr="00070B60" w:rsidRDefault="008850BA" w:rsidP="00D20671">
            <w:pPr>
              <w:bidi w:val="0"/>
              <w:ind w:left="142"/>
              <w:rPr>
                <w:rFonts w:asciiTheme="majorBidi" w:hAnsiTheme="majorBidi" w:cstheme="majorBidi"/>
                <w:sz w:val="20"/>
                <w:szCs w:val="20"/>
              </w:rPr>
            </w:pPr>
          </w:p>
        </w:tc>
        <w:tc>
          <w:tcPr>
            <w:tcW w:w="1756"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14</w:t>
            </w:r>
          </w:p>
        </w:tc>
        <w:tc>
          <w:tcPr>
            <w:tcW w:w="1685"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10.98±0.75ᵃᵇᵈᵉ†</w:t>
            </w:r>
          </w:p>
        </w:tc>
        <w:tc>
          <w:tcPr>
            <w:tcW w:w="1450"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37.3±2.4ᵃᵈ</w:t>
            </w:r>
          </w:p>
        </w:tc>
        <w:tc>
          <w:tcPr>
            <w:tcW w:w="1771"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19.6±1.4ᵃ</w:t>
            </w:r>
          </w:p>
        </w:tc>
        <w:tc>
          <w:tcPr>
            <w:tcW w:w="1763"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114.9±7.0ᵃᵈ</w:t>
            </w:r>
          </w:p>
        </w:tc>
      </w:tr>
      <w:tr w:rsidR="008850BA" w:rsidRPr="00070B60" w:rsidTr="00D20671">
        <w:tc>
          <w:tcPr>
            <w:tcW w:w="1560" w:type="dxa"/>
            <w:hideMark/>
          </w:tcPr>
          <w:p w:rsidR="008850BA" w:rsidRPr="00070B60" w:rsidRDefault="008850BA" w:rsidP="00D20671">
            <w:pPr>
              <w:bidi w:val="0"/>
              <w:ind w:left="142"/>
              <w:rPr>
                <w:rFonts w:asciiTheme="majorBidi" w:hAnsiTheme="majorBidi" w:cstheme="majorBidi"/>
                <w:sz w:val="20"/>
                <w:szCs w:val="20"/>
              </w:rPr>
            </w:pPr>
          </w:p>
        </w:tc>
        <w:tc>
          <w:tcPr>
            <w:tcW w:w="1756"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28</w:t>
            </w:r>
          </w:p>
        </w:tc>
        <w:tc>
          <w:tcPr>
            <w:tcW w:w="1685"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13.88±0.92ᵃᵇᵈᵉ†</w:t>
            </w:r>
          </w:p>
        </w:tc>
        <w:tc>
          <w:tcPr>
            <w:tcW w:w="1450"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32.5±2.1</w:t>
            </w:r>
          </w:p>
        </w:tc>
        <w:tc>
          <w:tcPr>
            <w:tcW w:w="1771"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16.8±1.3ᵃᵇᵈᵉ†</w:t>
            </w:r>
          </w:p>
        </w:tc>
        <w:tc>
          <w:tcPr>
            <w:tcW w:w="1763"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121.8±7.5ᵃᵈ</w:t>
            </w:r>
          </w:p>
        </w:tc>
      </w:tr>
      <w:tr w:rsidR="008850BA" w:rsidRPr="00070B60" w:rsidTr="00D20671">
        <w:tc>
          <w:tcPr>
            <w:tcW w:w="1560" w:type="dxa"/>
            <w:hideMark/>
          </w:tcPr>
          <w:p w:rsidR="008850BA" w:rsidRPr="00070B60" w:rsidRDefault="008850BA" w:rsidP="00D20671">
            <w:pPr>
              <w:bidi w:val="0"/>
              <w:ind w:left="142"/>
              <w:rPr>
                <w:rFonts w:asciiTheme="majorBidi" w:hAnsiTheme="majorBidi" w:cstheme="majorBidi"/>
                <w:sz w:val="20"/>
                <w:szCs w:val="20"/>
              </w:rPr>
            </w:pPr>
          </w:p>
        </w:tc>
        <w:tc>
          <w:tcPr>
            <w:tcW w:w="1756"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35 (Recovery)</w:t>
            </w:r>
          </w:p>
        </w:tc>
        <w:tc>
          <w:tcPr>
            <w:tcW w:w="1685"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8.12±0.55ᵃᵇᵈᵉ</w:t>
            </w:r>
          </w:p>
        </w:tc>
        <w:tc>
          <w:tcPr>
            <w:tcW w:w="1450"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33.4±2.1</w:t>
            </w:r>
          </w:p>
        </w:tc>
        <w:tc>
          <w:tcPr>
            <w:tcW w:w="1771"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20.5±1.5</w:t>
            </w:r>
          </w:p>
        </w:tc>
        <w:tc>
          <w:tcPr>
            <w:tcW w:w="1763"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99.5±6.0ᵃ</w:t>
            </w:r>
          </w:p>
        </w:tc>
      </w:tr>
      <w:tr w:rsidR="008850BA" w:rsidRPr="00070B60" w:rsidTr="00D20671">
        <w:tc>
          <w:tcPr>
            <w:tcW w:w="1560" w:type="dxa"/>
            <w:hideMark/>
          </w:tcPr>
          <w:p w:rsidR="008850BA" w:rsidRPr="00070B60" w:rsidRDefault="008850BA" w:rsidP="00D20671">
            <w:pPr>
              <w:bidi w:val="0"/>
              <w:ind w:left="142"/>
              <w:rPr>
                <w:rFonts w:asciiTheme="majorBidi" w:hAnsiTheme="majorBidi" w:cstheme="majorBidi"/>
                <w:sz w:val="20"/>
                <w:szCs w:val="20"/>
              </w:rPr>
            </w:pPr>
            <w:r w:rsidRPr="00070B60">
              <w:rPr>
                <w:rStyle w:val="Strong"/>
                <w:rFonts w:asciiTheme="majorBidi" w:hAnsiTheme="majorBidi" w:cstheme="majorBidi"/>
                <w:b w:val="0"/>
                <w:bCs w:val="0"/>
                <w:sz w:val="20"/>
                <w:szCs w:val="20"/>
              </w:rPr>
              <w:t>MPs10+Cd500</w:t>
            </w:r>
          </w:p>
        </w:tc>
        <w:tc>
          <w:tcPr>
            <w:tcW w:w="1756"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7</w:t>
            </w:r>
          </w:p>
        </w:tc>
        <w:tc>
          <w:tcPr>
            <w:tcW w:w="1685"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10.05±0.68ᵃᵇᶜᵉᶠ†</w:t>
            </w:r>
          </w:p>
        </w:tc>
        <w:tc>
          <w:tcPr>
            <w:tcW w:w="1450"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34.3±2.2</w:t>
            </w:r>
          </w:p>
        </w:tc>
        <w:tc>
          <w:tcPr>
            <w:tcW w:w="1771"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17.6±1.3ᵃᵇᶜᵉᶠ†</w:t>
            </w:r>
          </w:p>
        </w:tc>
        <w:tc>
          <w:tcPr>
            <w:tcW w:w="1763"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95.6±5.7ᵃ</w:t>
            </w:r>
          </w:p>
        </w:tc>
      </w:tr>
      <w:tr w:rsidR="008850BA" w:rsidRPr="00070B60" w:rsidTr="00D20671">
        <w:tc>
          <w:tcPr>
            <w:tcW w:w="1560" w:type="dxa"/>
            <w:hideMark/>
          </w:tcPr>
          <w:p w:rsidR="008850BA" w:rsidRPr="00070B60" w:rsidRDefault="008850BA" w:rsidP="00D20671">
            <w:pPr>
              <w:bidi w:val="0"/>
              <w:ind w:left="142"/>
              <w:rPr>
                <w:rFonts w:asciiTheme="majorBidi" w:hAnsiTheme="majorBidi" w:cstheme="majorBidi"/>
                <w:sz w:val="20"/>
                <w:szCs w:val="20"/>
              </w:rPr>
            </w:pPr>
          </w:p>
        </w:tc>
        <w:tc>
          <w:tcPr>
            <w:tcW w:w="1756"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14</w:t>
            </w:r>
          </w:p>
        </w:tc>
        <w:tc>
          <w:tcPr>
            <w:tcW w:w="1685"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15.82±1.05ᵃᵇᶜᵉᶠ†</w:t>
            </w:r>
          </w:p>
        </w:tc>
        <w:tc>
          <w:tcPr>
            <w:tcW w:w="1450"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31.5±2.0</w:t>
            </w:r>
          </w:p>
        </w:tc>
        <w:tc>
          <w:tcPr>
            <w:tcW w:w="1771"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14.8±1.1ᵃᵇᶜᵉᶠ†</w:t>
            </w:r>
          </w:p>
        </w:tc>
        <w:tc>
          <w:tcPr>
            <w:tcW w:w="1763"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102.4±6.1ᵃᵇ</w:t>
            </w:r>
          </w:p>
        </w:tc>
      </w:tr>
      <w:tr w:rsidR="008850BA" w:rsidRPr="00070B60" w:rsidTr="00D20671">
        <w:tc>
          <w:tcPr>
            <w:tcW w:w="1560" w:type="dxa"/>
            <w:hideMark/>
          </w:tcPr>
          <w:p w:rsidR="008850BA" w:rsidRPr="00070B60" w:rsidRDefault="008850BA" w:rsidP="00D20671">
            <w:pPr>
              <w:bidi w:val="0"/>
              <w:ind w:left="142"/>
              <w:rPr>
                <w:rFonts w:asciiTheme="majorBidi" w:hAnsiTheme="majorBidi" w:cstheme="majorBidi"/>
                <w:sz w:val="20"/>
                <w:szCs w:val="20"/>
              </w:rPr>
            </w:pPr>
          </w:p>
        </w:tc>
        <w:tc>
          <w:tcPr>
            <w:tcW w:w="1756"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28</w:t>
            </w:r>
          </w:p>
        </w:tc>
        <w:tc>
          <w:tcPr>
            <w:tcW w:w="1685" w:type="dxa"/>
            <w:hideMark/>
          </w:tcPr>
          <w:p w:rsidR="008850BA" w:rsidRPr="00070B60" w:rsidRDefault="008850BA" w:rsidP="00D20671">
            <w:pPr>
              <w:bidi w:val="0"/>
              <w:ind w:left="142"/>
              <w:rPr>
                <w:rFonts w:asciiTheme="majorBidi" w:hAnsiTheme="majorBidi" w:cstheme="majorBidi"/>
                <w:sz w:val="20"/>
                <w:szCs w:val="20"/>
              </w:rPr>
            </w:pPr>
            <w:r w:rsidRPr="00070B60">
              <w:rPr>
                <w:rStyle w:val="Strong"/>
                <w:rFonts w:asciiTheme="majorBidi" w:hAnsiTheme="majorBidi" w:cstheme="majorBidi"/>
                <w:b w:val="0"/>
                <w:bCs w:val="0"/>
                <w:sz w:val="20"/>
                <w:szCs w:val="20"/>
              </w:rPr>
              <w:t>21.58±1.45</w:t>
            </w:r>
            <w:r w:rsidRPr="00070B60">
              <w:rPr>
                <w:rFonts w:asciiTheme="majorBidi" w:hAnsiTheme="majorBidi" w:cstheme="majorBidi"/>
                <w:sz w:val="20"/>
                <w:szCs w:val="20"/>
              </w:rPr>
              <w:t>ᵃᵇᶜᵉᶠ†</w:t>
            </w:r>
          </w:p>
        </w:tc>
        <w:tc>
          <w:tcPr>
            <w:tcW w:w="1450" w:type="dxa"/>
            <w:hideMark/>
          </w:tcPr>
          <w:p w:rsidR="008850BA" w:rsidRPr="00070B60" w:rsidRDefault="008850BA" w:rsidP="00D20671">
            <w:pPr>
              <w:bidi w:val="0"/>
              <w:ind w:left="142"/>
              <w:rPr>
                <w:rFonts w:asciiTheme="majorBidi" w:hAnsiTheme="majorBidi" w:cstheme="majorBidi"/>
                <w:sz w:val="20"/>
                <w:szCs w:val="20"/>
              </w:rPr>
            </w:pPr>
            <w:r w:rsidRPr="00070B60">
              <w:rPr>
                <w:rStyle w:val="Strong"/>
                <w:rFonts w:asciiTheme="majorBidi" w:hAnsiTheme="majorBidi" w:cstheme="majorBidi"/>
                <w:b w:val="0"/>
                <w:bCs w:val="0"/>
                <w:sz w:val="20"/>
                <w:szCs w:val="20"/>
              </w:rPr>
              <w:t>24.5±1.8</w:t>
            </w:r>
            <w:r w:rsidRPr="00070B60">
              <w:rPr>
                <w:rFonts w:asciiTheme="majorBidi" w:hAnsiTheme="majorBidi" w:cstheme="majorBidi"/>
                <w:sz w:val="20"/>
                <w:szCs w:val="20"/>
              </w:rPr>
              <w:t>ᵃᵇᶜᵉᶠ†</w:t>
            </w:r>
          </w:p>
        </w:tc>
        <w:tc>
          <w:tcPr>
            <w:tcW w:w="1771" w:type="dxa"/>
            <w:hideMark/>
          </w:tcPr>
          <w:p w:rsidR="008850BA" w:rsidRPr="00070B60" w:rsidRDefault="008850BA" w:rsidP="00D20671">
            <w:pPr>
              <w:bidi w:val="0"/>
              <w:ind w:left="142"/>
              <w:rPr>
                <w:rFonts w:asciiTheme="majorBidi" w:hAnsiTheme="majorBidi" w:cstheme="majorBidi"/>
                <w:sz w:val="20"/>
                <w:szCs w:val="20"/>
              </w:rPr>
            </w:pPr>
            <w:r w:rsidRPr="00070B60">
              <w:rPr>
                <w:rStyle w:val="Strong"/>
                <w:rFonts w:asciiTheme="majorBidi" w:hAnsiTheme="majorBidi" w:cstheme="majorBidi"/>
                <w:b w:val="0"/>
                <w:bCs w:val="0"/>
                <w:sz w:val="20"/>
                <w:szCs w:val="20"/>
              </w:rPr>
              <w:t>11.2±1.0</w:t>
            </w:r>
            <w:r w:rsidRPr="00070B60">
              <w:rPr>
                <w:rFonts w:asciiTheme="majorBidi" w:hAnsiTheme="majorBidi" w:cstheme="majorBidi"/>
                <w:sz w:val="20"/>
                <w:szCs w:val="20"/>
              </w:rPr>
              <w:t>ᵃᵇᶜᵉᶠ†</w:t>
            </w:r>
          </w:p>
        </w:tc>
        <w:tc>
          <w:tcPr>
            <w:tcW w:w="1763"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109.2±6.8ᵃᵇ</w:t>
            </w:r>
          </w:p>
        </w:tc>
      </w:tr>
      <w:tr w:rsidR="008850BA" w:rsidRPr="00070B60" w:rsidTr="00D20671">
        <w:tc>
          <w:tcPr>
            <w:tcW w:w="1560" w:type="dxa"/>
            <w:hideMark/>
          </w:tcPr>
          <w:p w:rsidR="008850BA" w:rsidRPr="00070B60" w:rsidRDefault="008850BA" w:rsidP="00D20671">
            <w:pPr>
              <w:bidi w:val="0"/>
              <w:ind w:left="142"/>
              <w:rPr>
                <w:rFonts w:asciiTheme="majorBidi" w:hAnsiTheme="majorBidi" w:cstheme="majorBidi"/>
                <w:sz w:val="20"/>
                <w:szCs w:val="20"/>
              </w:rPr>
            </w:pPr>
          </w:p>
        </w:tc>
        <w:tc>
          <w:tcPr>
            <w:tcW w:w="1756"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35 (Recovery)</w:t>
            </w:r>
          </w:p>
        </w:tc>
        <w:tc>
          <w:tcPr>
            <w:tcW w:w="1685"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12.02±0.80ᵃᵇᶜᵉᶠ</w:t>
            </w:r>
          </w:p>
        </w:tc>
        <w:tc>
          <w:tcPr>
            <w:tcW w:w="1450"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31.4±2.0</w:t>
            </w:r>
          </w:p>
        </w:tc>
        <w:tc>
          <w:tcPr>
            <w:tcW w:w="1771"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17.7±1.3ᵃᵇᶜᵉ</w:t>
            </w:r>
          </w:p>
        </w:tc>
        <w:tc>
          <w:tcPr>
            <w:tcW w:w="1763" w:type="dxa"/>
            <w:hideMark/>
          </w:tcPr>
          <w:p w:rsidR="008850BA" w:rsidRPr="00070B60" w:rsidRDefault="008850BA" w:rsidP="00D20671">
            <w:pPr>
              <w:bidi w:val="0"/>
              <w:ind w:left="142"/>
              <w:rPr>
                <w:rFonts w:asciiTheme="majorBidi" w:hAnsiTheme="majorBidi" w:cstheme="majorBidi"/>
                <w:sz w:val="20"/>
                <w:szCs w:val="20"/>
              </w:rPr>
            </w:pPr>
            <w:r w:rsidRPr="00070B60">
              <w:rPr>
                <w:rFonts w:asciiTheme="majorBidi" w:hAnsiTheme="majorBidi" w:cstheme="majorBidi"/>
                <w:sz w:val="20"/>
                <w:szCs w:val="20"/>
              </w:rPr>
              <w:t>92.7±5.5ᵃ</w:t>
            </w:r>
          </w:p>
        </w:tc>
      </w:tr>
    </w:tbl>
    <w:p w:rsidR="00A62704" w:rsidRDefault="00A62704" w:rsidP="000B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142"/>
        <w:rPr>
          <w:rFonts w:ascii="var(--ds-font-family-code)" w:eastAsia="Times New Roman" w:hAnsi="var(--ds-font-family-code)" w:cs="Courier New"/>
          <w:sz w:val="20"/>
          <w:szCs w:val="20"/>
        </w:rPr>
      </w:pPr>
    </w:p>
    <w:p w:rsidR="00A62704" w:rsidRDefault="00A62704" w:rsidP="000B7757">
      <w:pPr>
        <w:bidi w:val="0"/>
        <w:spacing w:before="480" w:after="240" w:line="240" w:lineRule="auto"/>
        <w:ind w:left="142"/>
        <w:jc w:val="center"/>
        <w:outlineLvl w:val="1"/>
        <w:rPr>
          <w:rFonts w:asciiTheme="majorBidi" w:eastAsia="Times New Roman" w:hAnsiTheme="majorBidi" w:cstheme="majorBidi"/>
          <w:b/>
          <w:bCs/>
          <w:sz w:val="20"/>
          <w:szCs w:val="20"/>
        </w:rPr>
      </w:pPr>
    </w:p>
    <w:p w:rsidR="00A62704" w:rsidRDefault="00A62704" w:rsidP="000B7757">
      <w:pPr>
        <w:bidi w:val="0"/>
        <w:spacing w:before="480" w:after="240" w:line="240" w:lineRule="auto"/>
        <w:ind w:left="142"/>
        <w:jc w:val="center"/>
        <w:outlineLvl w:val="1"/>
        <w:rPr>
          <w:rFonts w:asciiTheme="majorBidi" w:eastAsia="Times New Roman" w:hAnsiTheme="majorBidi" w:cstheme="majorBidi"/>
          <w:b/>
          <w:bCs/>
          <w:sz w:val="20"/>
          <w:szCs w:val="20"/>
        </w:rPr>
      </w:pPr>
    </w:p>
    <w:p w:rsidR="00A62704" w:rsidRDefault="00A62704" w:rsidP="000B7757">
      <w:pPr>
        <w:bidi w:val="0"/>
        <w:spacing w:before="480" w:after="240" w:line="240" w:lineRule="auto"/>
        <w:ind w:left="142"/>
        <w:jc w:val="center"/>
        <w:outlineLvl w:val="1"/>
        <w:rPr>
          <w:rFonts w:asciiTheme="majorBidi" w:eastAsia="Times New Roman" w:hAnsiTheme="majorBidi" w:cstheme="majorBidi"/>
          <w:b/>
          <w:bCs/>
          <w:sz w:val="20"/>
          <w:szCs w:val="20"/>
        </w:rPr>
      </w:pPr>
    </w:p>
    <w:p w:rsidR="00F20A68" w:rsidRDefault="00F20A68" w:rsidP="000B7757">
      <w:pPr>
        <w:bidi w:val="0"/>
        <w:spacing w:before="480" w:after="240" w:line="240" w:lineRule="auto"/>
        <w:ind w:left="142"/>
        <w:jc w:val="center"/>
        <w:outlineLvl w:val="1"/>
        <w:rPr>
          <w:rFonts w:asciiTheme="majorBidi" w:eastAsia="Times New Roman" w:hAnsiTheme="majorBidi" w:cstheme="majorBidi"/>
          <w:b/>
          <w:bCs/>
          <w:sz w:val="20"/>
          <w:szCs w:val="20"/>
        </w:rPr>
      </w:pPr>
    </w:p>
    <w:p w:rsidR="00A62704" w:rsidRDefault="00A62704" w:rsidP="000B7757">
      <w:pPr>
        <w:bidi w:val="0"/>
        <w:spacing w:before="480" w:after="240" w:line="240" w:lineRule="auto"/>
        <w:ind w:left="142"/>
        <w:jc w:val="center"/>
        <w:outlineLvl w:val="1"/>
        <w:rPr>
          <w:rFonts w:asciiTheme="majorBidi" w:eastAsia="Times New Roman" w:hAnsiTheme="majorBidi" w:cstheme="majorBidi"/>
          <w:b/>
          <w:bCs/>
          <w:sz w:val="20"/>
          <w:szCs w:val="20"/>
        </w:rPr>
      </w:pPr>
    </w:p>
    <w:p w:rsidR="000B7757" w:rsidRDefault="000B7757" w:rsidP="000B7757">
      <w:pPr>
        <w:bidi w:val="0"/>
        <w:spacing w:before="480" w:after="240" w:line="240" w:lineRule="auto"/>
        <w:ind w:left="142"/>
        <w:jc w:val="center"/>
        <w:outlineLvl w:val="1"/>
        <w:rPr>
          <w:rFonts w:asciiTheme="majorBidi" w:eastAsia="Times New Roman" w:hAnsiTheme="majorBidi" w:cstheme="majorBidi"/>
          <w:b/>
          <w:bCs/>
          <w:sz w:val="20"/>
          <w:szCs w:val="20"/>
        </w:rPr>
      </w:pPr>
    </w:p>
    <w:p w:rsidR="000B7757" w:rsidRDefault="000B7757" w:rsidP="000B7757">
      <w:pPr>
        <w:bidi w:val="0"/>
        <w:spacing w:before="480" w:after="240" w:line="240" w:lineRule="auto"/>
        <w:ind w:left="142"/>
        <w:jc w:val="center"/>
        <w:outlineLvl w:val="1"/>
        <w:rPr>
          <w:rFonts w:asciiTheme="majorBidi" w:eastAsia="Times New Roman" w:hAnsiTheme="majorBidi" w:cstheme="majorBidi"/>
          <w:b/>
          <w:bCs/>
          <w:sz w:val="20"/>
          <w:szCs w:val="20"/>
        </w:rPr>
      </w:pPr>
    </w:p>
    <w:p w:rsidR="000B7757" w:rsidRDefault="000B7757" w:rsidP="000B7757">
      <w:pPr>
        <w:bidi w:val="0"/>
        <w:spacing w:before="480" w:after="240" w:line="240" w:lineRule="auto"/>
        <w:ind w:left="142"/>
        <w:jc w:val="center"/>
        <w:outlineLvl w:val="1"/>
        <w:rPr>
          <w:rFonts w:asciiTheme="majorBidi" w:eastAsia="Times New Roman" w:hAnsiTheme="majorBidi" w:cstheme="majorBidi"/>
          <w:b/>
          <w:bCs/>
          <w:sz w:val="20"/>
          <w:szCs w:val="20"/>
        </w:rPr>
      </w:pPr>
    </w:p>
    <w:p w:rsidR="008B208F" w:rsidRDefault="00A62704" w:rsidP="000B7757">
      <w:pPr>
        <w:bidi w:val="0"/>
        <w:spacing w:before="480" w:after="240" w:line="240" w:lineRule="auto"/>
        <w:ind w:left="142"/>
        <w:outlineLvl w:val="1"/>
        <w:rPr>
          <w:rFonts w:asciiTheme="majorBidi" w:eastAsia="Times New Roman" w:hAnsiTheme="majorBidi" w:cstheme="majorBidi"/>
          <w:b/>
          <w:bCs/>
          <w:sz w:val="20"/>
          <w:szCs w:val="20"/>
        </w:rPr>
      </w:pPr>
      <w:proofErr w:type="gramStart"/>
      <w:r w:rsidRPr="00F7161E">
        <w:rPr>
          <w:rFonts w:asciiTheme="majorBidi" w:eastAsia="Times New Roman" w:hAnsiTheme="majorBidi" w:cstheme="majorBidi"/>
          <w:b/>
          <w:bCs/>
          <w:sz w:val="20"/>
          <w:szCs w:val="20"/>
        </w:rPr>
        <w:t>Table 1.</w:t>
      </w:r>
      <w:proofErr w:type="gramEnd"/>
      <w:r w:rsidRPr="00F7161E">
        <w:rPr>
          <w:rFonts w:asciiTheme="majorBidi" w:eastAsia="Times New Roman" w:hAnsiTheme="majorBidi" w:cstheme="majorBidi"/>
          <w:b/>
          <w:bCs/>
          <w:sz w:val="20"/>
          <w:szCs w:val="20"/>
        </w:rPr>
        <w:t xml:space="preserve"> Time</w:t>
      </w:r>
      <w:r w:rsidRPr="00F7161E">
        <w:rPr>
          <w:rFonts w:asciiTheme="majorBidi" w:eastAsia="Times New Roman" w:hAnsiTheme="majorBidi" w:cstheme="majorBidi"/>
          <w:b/>
          <w:bCs/>
          <w:sz w:val="20"/>
          <w:szCs w:val="20"/>
        </w:rPr>
        <w:noBreakHyphen/>
        <w:t xml:space="preserve">course of </w:t>
      </w:r>
      <w:proofErr w:type="spellStart"/>
      <w:r w:rsidRPr="00F7161E">
        <w:rPr>
          <w:rFonts w:asciiTheme="majorBidi" w:eastAsia="Times New Roman" w:hAnsiTheme="majorBidi" w:cstheme="majorBidi"/>
          <w:b/>
          <w:bCs/>
          <w:sz w:val="20"/>
          <w:szCs w:val="20"/>
        </w:rPr>
        <w:t>metallothionein</w:t>
      </w:r>
      <w:proofErr w:type="spellEnd"/>
      <w:r w:rsidRPr="00F7161E">
        <w:rPr>
          <w:rFonts w:asciiTheme="majorBidi" w:eastAsia="Times New Roman" w:hAnsiTheme="majorBidi" w:cstheme="majorBidi"/>
          <w:b/>
          <w:bCs/>
          <w:sz w:val="20"/>
          <w:szCs w:val="20"/>
        </w:rPr>
        <w:t xml:space="preserve"> </w:t>
      </w:r>
    </w:p>
    <w:p w:rsidR="008B208F" w:rsidRDefault="008B208F" w:rsidP="008B208F">
      <w:pPr>
        <w:bidi w:val="0"/>
        <w:spacing w:before="480" w:after="240" w:line="240" w:lineRule="auto"/>
        <w:ind w:left="142"/>
        <w:outlineLvl w:val="1"/>
        <w:rPr>
          <w:rFonts w:asciiTheme="majorBidi" w:eastAsia="Times New Roman" w:hAnsiTheme="majorBidi" w:cstheme="majorBidi"/>
          <w:b/>
          <w:bCs/>
          <w:sz w:val="20"/>
          <w:szCs w:val="20"/>
        </w:rPr>
      </w:pPr>
    </w:p>
    <w:p w:rsidR="008B208F" w:rsidRDefault="008B208F" w:rsidP="008B208F">
      <w:pPr>
        <w:bidi w:val="0"/>
        <w:spacing w:before="480" w:after="240" w:line="240" w:lineRule="auto"/>
        <w:ind w:left="142"/>
        <w:outlineLvl w:val="1"/>
        <w:rPr>
          <w:rFonts w:asciiTheme="majorBidi" w:eastAsia="Times New Roman" w:hAnsiTheme="majorBidi" w:cstheme="majorBidi"/>
          <w:b/>
          <w:bCs/>
          <w:sz w:val="20"/>
          <w:szCs w:val="20"/>
        </w:rPr>
      </w:pPr>
    </w:p>
    <w:p w:rsidR="00A62704" w:rsidRPr="00AD6A89" w:rsidRDefault="008B208F" w:rsidP="008B208F">
      <w:pPr>
        <w:bidi w:val="0"/>
        <w:spacing w:before="480" w:after="240" w:line="240" w:lineRule="auto"/>
        <w:ind w:left="142"/>
        <w:outlineLvl w:val="1"/>
        <w:rPr>
          <w:rFonts w:asciiTheme="majorBidi" w:eastAsia="Times New Roman" w:hAnsiTheme="majorBidi" w:cstheme="majorBidi"/>
          <w:b/>
          <w:bCs/>
          <w:sz w:val="20"/>
          <w:szCs w:val="20"/>
        </w:rPr>
      </w:pPr>
      <w:r>
        <w:rPr>
          <w:rFonts w:asciiTheme="majorBidi" w:eastAsia="Times New Roman" w:hAnsiTheme="majorBidi" w:cstheme="majorBidi"/>
          <w:b/>
          <w:bCs/>
          <w:sz w:val="20"/>
          <w:szCs w:val="20"/>
        </w:rPr>
        <w:t xml:space="preserve">Table 6: </w:t>
      </w:r>
      <w:r w:rsidR="00A62704" w:rsidRPr="00F7161E">
        <w:rPr>
          <w:rFonts w:asciiTheme="majorBidi" w:eastAsia="Times New Roman" w:hAnsiTheme="majorBidi" w:cstheme="majorBidi"/>
          <w:b/>
          <w:bCs/>
          <w:sz w:val="20"/>
          <w:szCs w:val="20"/>
        </w:rPr>
        <w:t xml:space="preserve">(MT) protein levels in liver </w:t>
      </w:r>
      <w:r w:rsidR="0084396A">
        <w:rPr>
          <w:rFonts w:asciiTheme="majorBidi" w:eastAsia="Times New Roman" w:hAnsiTheme="majorBidi" w:cstheme="majorBidi"/>
          <w:b/>
          <w:bCs/>
          <w:sz w:val="20"/>
          <w:szCs w:val="20"/>
        </w:rPr>
        <w:t>t</w:t>
      </w:r>
      <w:r w:rsidR="00A62704" w:rsidRPr="00F7161E">
        <w:rPr>
          <w:rFonts w:asciiTheme="majorBidi" w:eastAsia="Times New Roman" w:hAnsiTheme="majorBidi" w:cstheme="majorBidi"/>
          <w:b/>
          <w:bCs/>
          <w:sz w:val="20"/>
          <w:szCs w:val="20"/>
        </w:rPr>
        <w:t>issues of </w:t>
      </w:r>
      <w:proofErr w:type="spellStart"/>
      <w:r w:rsidR="00A62704" w:rsidRPr="00F7161E">
        <w:rPr>
          <w:rFonts w:asciiTheme="majorBidi" w:eastAsia="Times New Roman" w:hAnsiTheme="majorBidi" w:cstheme="majorBidi"/>
          <w:b/>
          <w:bCs/>
          <w:i/>
          <w:iCs/>
          <w:sz w:val="20"/>
          <w:szCs w:val="20"/>
        </w:rPr>
        <w:t>Oreochromis</w:t>
      </w:r>
      <w:proofErr w:type="spellEnd"/>
      <w:r w:rsidR="00A62704" w:rsidRPr="00F7161E">
        <w:rPr>
          <w:rFonts w:asciiTheme="majorBidi" w:eastAsia="Times New Roman" w:hAnsiTheme="majorBidi" w:cstheme="majorBidi"/>
          <w:b/>
          <w:bCs/>
          <w:i/>
          <w:iCs/>
          <w:sz w:val="20"/>
          <w:szCs w:val="20"/>
        </w:rPr>
        <w:t xml:space="preserve"> </w:t>
      </w:r>
      <w:proofErr w:type="spellStart"/>
      <w:r w:rsidR="00A62704" w:rsidRPr="00F7161E">
        <w:rPr>
          <w:rFonts w:asciiTheme="majorBidi" w:eastAsia="Times New Roman" w:hAnsiTheme="majorBidi" w:cstheme="majorBidi"/>
          <w:b/>
          <w:bCs/>
          <w:i/>
          <w:iCs/>
          <w:sz w:val="20"/>
          <w:szCs w:val="20"/>
        </w:rPr>
        <w:t>niloticus</w:t>
      </w:r>
      <w:proofErr w:type="spellEnd"/>
      <w:r w:rsidR="00A62704" w:rsidRPr="00F7161E">
        <w:rPr>
          <w:rFonts w:asciiTheme="majorBidi" w:eastAsia="Times New Roman" w:hAnsiTheme="majorBidi" w:cstheme="majorBidi"/>
          <w:b/>
          <w:bCs/>
          <w:sz w:val="20"/>
          <w:szCs w:val="20"/>
        </w:rPr>
        <w:t xml:space="preserve"> exposed to </w:t>
      </w:r>
      <w:proofErr w:type="spellStart"/>
      <w:r w:rsidR="00A62704" w:rsidRPr="00F7161E">
        <w:rPr>
          <w:rFonts w:asciiTheme="majorBidi" w:eastAsia="Times New Roman" w:hAnsiTheme="majorBidi" w:cstheme="majorBidi"/>
          <w:b/>
          <w:bCs/>
          <w:sz w:val="20"/>
          <w:szCs w:val="20"/>
        </w:rPr>
        <w:t>microplastics</w:t>
      </w:r>
      <w:proofErr w:type="spellEnd"/>
      <w:r w:rsidR="00A62704" w:rsidRPr="00F7161E">
        <w:rPr>
          <w:rFonts w:asciiTheme="majorBidi" w:eastAsia="Times New Roman" w:hAnsiTheme="majorBidi" w:cstheme="majorBidi"/>
          <w:b/>
          <w:bCs/>
          <w:sz w:val="20"/>
          <w:szCs w:val="20"/>
        </w:rPr>
        <w:t xml:space="preserve"> (MPs), cadmium (Cd), and their mixtures.</w:t>
      </w:r>
    </w:p>
    <w:tbl>
      <w:tblPr>
        <w:tblStyle w:val="TableGrid"/>
        <w:tblW w:w="0" w:type="auto"/>
        <w:tblLook w:val="04A0" w:firstRow="1" w:lastRow="0" w:firstColumn="1" w:lastColumn="0" w:noHBand="0" w:noVBand="1"/>
      </w:tblPr>
      <w:tblGrid>
        <w:gridCol w:w="1838"/>
        <w:gridCol w:w="968"/>
        <w:gridCol w:w="1368"/>
        <w:gridCol w:w="1368"/>
        <w:gridCol w:w="1368"/>
        <w:gridCol w:w="1486"/>
      </w:tblGrid>
      <w:tr w:rsidR="00A62704" w:rsidRPr="00F7161E" w:rsidTr="00F20A68">
        <w:tc>
          <w:tcPr>
            <w:tcW w:w="0" w:type="auto"/>
            <w:vMerge w:val="restart"/>
          </w:tcPr>
          <w:p w:rsidR="00A62704" w:rsidRPr="00F7161E" w:rsidRDefault="00A62704" w:rsidP="000B7757">
            <w:pPr>
              <w:bidi w:val="0"/>
              <w:ind w:left="142"/>
              <w:rPr>
                <w:rFonts w:asciiTheme="majorBidi" w:eastAsia="Times New Roman" w:hAnsiTheme="majorBidi" w:cstheme="majorBidi"/>
                <w:b/>
                <w:bCs/>
                <w:sz w:val="20"/>
                <w:szCs w:val="20"/>
              </w:rPr>
            </w:pPr>
            <w:r w:rsidRPr="00AD6A89">
              <w:rPr>
                <w:rFonts w:asciiTheme="majorBidi" w:eastAsia="Times New Roman" w:hAnsiTheme="majorBidi" w:cstheme="majorBidi"/>
                <w:b/>
                <w:bCs/>
                <w:sz w:val="20"/>
                <w:szCs w:val="20"/>
              </w:rPr>
              <w:t>Treatment</w:t>
            </w:r>
          </w:p>
        </w:tc>
        <w:tc>
          <w:tcPr>
            <w:tcW w:w="0" w:type="auto"/>
            <w:gridSpan w:val="5"/>
          </w:tcPr>
          <w:p w:rsidR="00A62704" w:rsidRPr="00F7161E" w:rsidRDefault="00A62704" w:rsidP="000B7757">
            <w:pPr>
              <w:bidi w:val="0"/>
              <w:ind w:left="142"/>
              <w:jc w:val="center"/>
              <w:rPr>
                <w:rFonts w:asciiTheme="majorBidi" w:eastAsia="Times New Roman" w:hAnsiTheme="majorBidi" w:cstheme="majorBidi"/>
                <w:b/>
                <w:bCs/>
                <w:sz w:val="20"/>
                <w:szCs w:val="20"/>
              </w:rPr>
            </w:pPr>
            <w:r w:rsidRPr="00F7161E">
              <w:rPr>
                <w:rFonts w:asciiTheme="majorBidi" w:eastAsia="Times New Roman" w:hAnsiTheme="majorBidi" w:cstheme="majorBidi"/>
                <w:b/>
                <w:bCs/>
                <w:sz w:val="20"/>
                <w:szCs w:val="20"/>
              </w:rPr>
              <w:t>Time (days)</w:t>
            </w:r>
          </w:p>
        </w:tc>
      </w:tr>
      <w:tr w:rsidR="00A62704" w:rsidRPr="00F7161E" w:rsidTr="00F20A68">
        <w:tc>
          <w:tcPr>
            <w:tcW w:w="0" w:type="auto"/>
            <w:vMerge/>
            <w:hideMark/>
          </w:tcPr>
          <w:p w:rsidR="00A62704" w:rsidRPr="00AD6A89" w:rsidRDefault="00A62704" w:rsidP="000B7757">
            <w:pPr>
              <w:bidi w:val="0"/>
              <w:ind w:left="142"/>
              <w:rPr>
                <w:rFonts w:asciiTheme="majorBidi" w:eastAsia="Times New Roman" w:hAnsiTheme="majorBidi" w:cstheme="majorBidi"/>
                <w:b/>
                <w:bCs/>
                <w:sz w:val="20"/>
                <w:szCs w:val="20"/>
              </w:rPr>
            </w:pPr>
          </w:p>
        </w:tc>
        <w:tc>
          <w:tcPr>
            <w:tcW w:w="0" w:type="auto"/>
            <w:hideMark/>
          </w:tcPr>
          <w:p w:rsidR="00A62704" w:rsidRPr="00AD6A89" w:rsidRDefault="00A62704" w:rsidP="000B7757">
            <w:pPr>
              <w:bidi w:val="0"/>
              <w:ind w:left="142"/>
              <w:rPr>
                <w:rFonts w:asciiTheme="majorBidi" w:eastAsia="Times New Roman" w:hAnsiTheme="majorBidi" w:cstheme="majorBidi"/>
                <w:b/>
                <w:bCs/>
                <w:sz w:val="20"/>
                <w:szCs w:val="20"/>
              </w:rPr>
            </w:pPr>
            <w:r w:rsidRPr="00F7161E">
              <w:rPr>
                <w:rFonts w:asciiTheme="majorBidi" w:eastAsia="Times New Roman" w:hAnsiTheme="majorBidi" w:cstheme="majorBidi"/>
                <w:b/>
                <w:bCs/>
                <w:sz w:val="20"/>
                <w:szCs w:val="20"/>
              </w:rPr>
              <w:t>0</w:t>
            </w:r>
          </w:p>
        </w:tc>
        <w:tc>
          <w:tcPr>
            <w:tcW w:w="0" w:type="auto"/>
            <w:hideMark/>
          </w:tcPr>
          <w:p w:rsidR="00A62704" w:rsidRPr="00AD6A89" w:rsidRDefault="00A62704" w:rsidP="000B7757">
            <w:pPr>
              <w:bidi w:val="0"/>
              <w:ind w:left="142"/>
              <w:rPr>
                <w:rFonts w:asciiTheme="majorBidi" w:eastAsia="Times New Roman" w:hAnsiTheme="majorBidi" w:cstheme="majorBidi"/>
                <w:b/>
                <w:bCs/>
                <w:sz w:val="20"/>
                <w:szCs w:val="20"/>
              </w:rPr>
            </w:pPr>
            <w:r w:rsidRPr="00F7161E">
              <w:rPr>
                <w:rFonts w:asciiTheme="majorBidi" w:eastAsia="Times New Roman" w:hAnsiTheme="majorBidi" w:cstheme="majorBidi"/>
                <w:b/>
                <w:bCs/>
                <w:sz w:val="20"/>
                <w:szCs w:val="20"/>
              </w:rPr>
              <w:t>7</w:t>
            </w:r>
          </w:p>
        </w:tc>
        <w:tc>
          <w:tcPr>
            <w:tcW w:w="0" w:type="auto"/>
            <w:hideMark/>
          </w:tcPr>
          <w:p w:rsidR="00A62704" w:rsidRPr="00AD6A89" w:rsidRDefault="00A62704" w:rsidP="000B7757">
            <w:pPr>
              <w:bidi w:val="0"/>
              <w:ind w:left="142"/>
              <w:rPr>
                <w:rFonts w:asciiTheme="majorBidi" w:eastAsia="Times New Roman" w:hAnsiTheme="majorBidi" w:cstheme="majorBidi"/>
                <w:b/>
                <w:bCs/>
                <w:sz w:val="20"/>
                <w:szCs w:val="20"/>
              </w:rPr>
            </w:pPr>
            <w:r w:rsidRPr="00F7161E">
              <w:rPr>
                <w:rFonts w:asciiTheme="majorBidi" w:eastAsia="Times New Roman" w:hAnsiTheme="majorBidi" w:cstheme="majorBidi"/>
                <w:b/>
                <w:bCs/>
                <w:sz w:val="20"/>
                <w:szCs w:val="20"/>
              </w:rPr>
              <w:t>14</w:t>
            </w:r>
          </w:p>
        </w:tc>
        <w:tc>
          <w:tcPr>
            <w:tcW w:w="0" w:type="auto"/>
            <w:hideMark/>
          </w:tcPr>
          <w:p w:rsidR="00A62704" w:rsidRPr="00AD6A89" w:rsidRDefault="00A62704" w:rsidP="000B7757">
            <w:pPr>
              <w:bidi w:val="0"/>
              <w:ind w:left="142"/>
              <w:rPr>
                <w:rFonts w:asciiTheme="majorBidi" w:eastAsia="Times New Roman" w:hAnsiTheme="majorBidi" w:cstheme="majorBidi"/>
                <w:b/>
                <w:bCs/>
                <w:sz w:val="20"/>
                <w:szCs w:val="20"/>
              </w:rPr>
            </w:pPr>
            <w:r w:rsidRPr="00F7161E">
              <w:rPr>
                <w:rFonts w:asciiTheme="majorBidi" w:eastAsia="Times New Roman" w:hAnsiTheme="majorBidi" w:cstheme="majorBidi"/>
                <w:b/>
                <w:bCs/>
                <w:sz w:val="20"/>
                <w:szCs w:val="20"/>
              </w:rPr>
              <w:t>28</w:t>
            </w:r>
          </w:p>
        </w:tc>
        <w:tc>
          <w:tcPr>
            <w:tcW w:w="0" w:type="auto"/>
            <w:hideMark/>
          </w:tcPr>
          <w:p w:rsidR="00A62704" w:rsidRPr="00AD6A89" w:rsidRDefault="00A62704" w:rsidP="000B7757">
            <w:pPr>
              <w:bidi w:val="0"/>
              <w:ind w:left="142"/>
              <w:rPr>
                <w:rFonts w:asciiTheme="majorBidi" w:eastAsia="Times New Roman" w:hAnsiTheme="majorBidi" w:cstheme="majorBidi"/>
                <w:b/>
                <w:bCs/>
                <w:sz w:val="20"/>
                <w:szCs w:val="20"/>
              </w:rPr>
            </w:pPr>
            <w:r w:rsidRPr="00F7161E">
              <w:rPr>
                <w:rFonts w:asciiTheme="majorBidi" w:eastAsia="Times New Roman" w:hAnsiTheme="majorBidi" w:cstheme="majorBidi"/>
                <w:b/>
                <w:bCs/>
                <w:sz w:val="20"/>
                <w:szCs w:val="20"/>
              </w:rPr>
              <w:t>35 (recovery)</w:t>
            </w:r>
          </w:p>
        </w:tc>
      </w:tr>
      <w:tr w:rsidR="00A62704" w:rsidRPr="00F7161E" w:rsidTr="00F20A68">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Control</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2.2±0.2</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2.3±0.2</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2.2±0.1</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2.4±0.2</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2.3±0.2</w:t>
            </w:r>
          </w:p>
        </w:tc>
      </w:tr>
      <w:tr w:rsidR="00A62704" w:rsidRPr="00F7161E" w:rsidTr="00F20A68">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MPs (1 mg/L)</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2.3±0.2</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3.1±0.3</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4.2±0.4*</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4.8±0.5*</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3.2±0.3</w:t>
            </w:r>
          </w:p>
        </w:tc>
      </w:tr>
      <w:tr w:rsidR="00A62704" w:rsidRPr="00F7161E" w:rsidTr="00F20A68">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MPs (10 mg/L)</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2.2±0.2</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4.2±0.4*</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6.8±0.6**</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7.4±0.7**</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4.5±0.4*</w:t>
            </w:r>
          </w:p>
        </w:tc>
      </w:tr>
      <w:tr w:rsidR="00A62704" w:rsidRPr="00F7161E" w:rsidTr="00F20A68">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 xml:space="preserve">Cd (50 </w:t>
            </w:r>
            <w:proofErr w:type="spellStart"/>
            <w:r w:rsidRPr="00AD6A89">
              <w:rPr>
                <w:rFonts w:asciiTheme="majorBidi" w:eastAsia="Times New Roman" w:hAnsiTheme="majorBidi" w:cstheme="majorBidi"/>
                <w:sz w:val="20"/>
                <w:szCs w:val="20"/>
              </w:rPr>
              <w:t>μg</w:t>
            </w:r>
            <w:proofErr w:type="spellEnd"/>
            <w:r w:rsidRPr="00AD6A89">
              <w:rPr>
                <w:rFonts w:asciiTheme="majorBidi" w:eastAsia="Times New Roman" w:hAnsiTheme="majorBidi" w:cstheme="majorBidi"/>
                <w:sz w:val="20"/>
                <w:szCs w:val="20"/>
              </w:rPr>
              <w:t>/L)</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2.3±0.2</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5.6±0.5*</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9.4±0.8**</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12.3±1.1**</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6.8±0.6**</w:t>
            </w:r>
          </w:p>
        </w:tc>
      </w:tr>
      <w:tr w:rsidR="00A62704" w:rsidRPr="00F7161E" w:rsidTr="00F20A68">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 xml:space="preserve">Cd (500 </w:t>
            </w:r>
            <w:proofErr w:type="spellStart"/>
            <w:r w:rsidRPr="00AD6A89">
              <w:rPr>
                <w:rFonts w:asciiTheme="majorBidi" w:eastAsia="Times New Roman" w:hAnsiTheme="majorBidi" w:cstheme="majorBidi"/>
                <w:sz w:val="20"/>
                <w:szCs w:val="20"/>
              </w:rPr>
              <w:t>μg</w:t>
            </w:r>
            <w:proofErr w:type="spellEnd"/>
            <w:r w:rsidRPr="00AD6A89">
              <w:rPr>
                <w:rFonts w:asciiTheme="majorBidi" w:eastAsia="Times New Roman" w:hAnsiTheme="majorBidi" w:cstheme="majorBidi"/>
                <w:sz w:val="20"/>
                <w:szCs w:val="20"/>
              </w:rPr>
              <w:t>/L)</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2.2±0.2</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8.4±0.7**</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16.8±1.4***</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24.6±1.8***</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12.1±1.1**</w:t>
            </w:r>
          </w:p>
        </w:tc>
      </w:tr>
      <w:tr w:rsidR="00A62704" w:rsidRPr="00F7161E" w:rsidTr="00F20A68">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MPs(1)+Cd(50)</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2.3±0.2</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7.8±0.6**</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14.2±1.2***</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18.6±1.5***</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10.4±0.9**</w:t>
            </w:r>
          </w:p>
        </w:tc>
      </w:tr>
      <w:tr w:rsidR="00A62704" w:rsidRPr="00F7161E" w:rsidTr="00F20A68">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MPs(1)+Cd(500)</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2.2±0.2</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12.4±1.0***</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22.8±1.7***</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30.2±2.2***</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16.8±1.3***</w:t>
            </w:r>
          </w:p>
        </w:tc>
      </w:tr>
      <w:tr w:rsidR="00A62704" w:rsidRPr="00F7161E" w:rsidTr="00F20A68">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MPs(10)+Cd(50)</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2.3±0.2</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10.2±0.9**</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18.6±1.4***</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24.8±1.9***</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13.6±1.1**</w:t>
            </w:r>
          </w:p>
        </w:tc>
      </w:tr>
      <w:tr w:rsidR="00A62704" w:rsidRPr="00F7161E" w:rsidTr="00F20A68">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MPs(10)+Cd(500)</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2.2±0.2</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15.6±1.2***</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28.8±2.1***</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38.7±2.5***</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21.4±1.7***</w:t>
            </w:r>
          </w:p>
        </w:tc>
      </w:tr>
    </w:tbl>
    <w:p w:rsidR="00A62704" w:rsidRPr="00AD6A89" w:rsidRDefault="00A62704" w:rsidP="000B7757">
      <w:pPr>
        <w:bidi w:val="0"/>
        <w:spacing w:before="240" w:after="240" w:line="240" w:lineRule="auto"/>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lastRenderedPageBreak/>
        <w:t xml:space="preserve"> Values are mean ± SEM (n = 8). </w:t>
      </w:r>
      <w:proofErr w:type="gramStart"/>
      <w:r w:rsidRPr="00AD6A89">
        <w:rPr>
          <w:rFonts w:asciiTheme="majorBidi" w:eastAsia="Times New Roman" w:hAnsiTheme="majorBidi" w:cstheme="majorBidi"/>
          <w:sz w:val="20"/>
          <w:szCs w:val="20"/>
        </w:rPr>
        <w:t>*p &lt; 0.05, **p &lt; 0.01, ***p &lt; 0.001 vs. control at the same time point.</w:t>
      </w:r>
      <w:proofErr w:type="gramEnd"/>
    </w:p>
    <w:p w:rsidR="00A62704" w:rsidRPr="00AD6A89" w:rsidRDefault="00A62704" w:rsidP="008B208F">
      <w:pPr>
        <w:bidi w:val="0"/>
        <w:spacing w:before="480" w:after="240" w:line="240" w:lineRule="auto"/>
        <w:ind w:left="142"/>
        <w:outlineLvl w:val="1"/>
        <w:rPr>
          <w:rFonts w:asciiTheme="majorBidi" w:eastAsia="Times New Roman" w:hAnsiTheme="majorBidi" w:cstheme="majorBidi"/>
          <w:b/>
          <w:bCs/>
          <w:sz w:val="20"/>
          <w:szCs w:val="20"/>
        </w:rPr>
      </w:pPr>
      <w:proofErr w:type="gramStart"/>
      <w:r w:rsidRPr="00F7161E">
        <w:rPr>
          <w:rFonts w:asciiTheme="majorBidi" w:eastAsia="Times New Roman" w:hAnsiTheme="majorBidi" w:cstheme="majorBidi"/>
          <w:b/>
          <w:bCs/>
          <w:sz w:val="20"/>
          <w:szCs w:val="20"/>
        </w:rPr>
        <w:t xml:space="preserve">Table </w:t>
      </w:r>
      <w:r w:rsidR="008B208F">
        <w:rPr>
          <w:rFonts w:asciiTheme="majorBidi" w:eastAsia="Times New Roman" w:hAnsiTheme="majorBidi" w:cstheme="majorBidi"/>
          <w:b/>
          <w:bCs/>
          <w:sz w:val="20"/>
          <w:szCs w:val="20"/>
        </w:rPr>
        <w:t>6</w:t>
      </w:r>
      <w:r w:rsidRPr="00F7161E">
        <w:rPr>
          <w:rFonts w:asciiTheme="majorBidi" w:eastAsia="Times New Roman" w:hAnsiTheme="majorBidi" w:cstheme="majorBidi"/>
          <w:b/>
          <w:bCs/>
          <w:sz w:val="20"/>
          <w:szCs w:val="20"/>
        </w:rPr>
        <w:t>.</w:t>
      </w:r>
      <w:proofErr w:type="gramEnd"/>
      <w:r w:rsidRPr="00F7161E">
        <w:rPr>
          <w:rFonts w:asciiTheme="majorBidi" w:eastAsia="Times New Roman" w:hAnsiTheme="majorBidi" w:cstheme="majorBidi"/>
          <w:b/>
          <w:bCs/>
          <w:sz w:val="20"/>
          <w:szCs w:val="20"/>
        </w:rPr>
        <w:t xml:space="preserve"> Time</w:t>
      </w:r>
      <w:r w:rsidRPr="00F7161E">
        <w:rPr>
          <w:rFonts w:asciiTheme="majorBidi" w:eastAsia="Times New Roman" w:hAnsiTheme="majorBidi" w:cstheme="majorBidi"/>
          <w:b/>
          <w:bCs/>
          <w:sz w:val="20"/>
          <w:szCs w:val="20"/>
        </w:rPr>
        <w:noBreakHyphen/>
        <w:t>course of Caspase</w:t>
      </w:r>
      <w:r w:rsidRPr="00F7161E">
        <w:rPr>
          <w:rFonts w:asciiTheme="majorBidi" w:eastAsia="Times New Roman" w:hAnsiTheme="majorBidi" w:cstheme="majorBidi"/>
          <w:b/>
          <w:bCs/>
          <w:sz w:val="20"/>
          <w:szCs w:val="20"/>
        </w:rPr>
        <w:noBreakHyphen/>
        <w:t>3 activity (fold change relative to control) in liver tissue of </w:t>
      </w:r>
      <w:proofErr w:type="spellStart"/>
      <w:r w:rsidRPr="00F7161E">
        <w:rPr>
          <w:rFonts w:asciiTheme="majorBidi" w:eastAsia="Times New Roman" w:hAnsiTheme="majorBidi" w:cstheme="majorBidi"/>
          <w:b/>
          <w:bCs/>
          <w:i/>
          <w:iCs/>
          <w:sz w:val="20"/>
          <w:szCs w:val="20"/>
        </w:rPr>
        <w:t>Oreochromis</w:t>
      </w:r>
      <w:proofErr w:type="spellEnd"/>
      <w:r w:rsidRPr="00F7161E">
        <w:rPr>
          <w:rFonts w:asciiTheme="majorBidi" w:eastAsia="Times New Roman" w:hAnsiTheme="majorBidi" w:cstheme="majorBidi"/>
          <w:b/>
          <w:bCs/>
          <w:i/>
          <w:iCs/>
          <w:sz w:val="20"/>
          <w:szCs w:val="20"/>
        </w:rPr>
        <w:t xml:space="preserve"> </w:t>
      </w:r>
      <w:proofErr w:type="spellStart"/>
      <w:r w:rsidRPr="00F7161E">
        <w:rPr>
          <w:rFonts w:asciiTheme="majorBidi" w:eastAsia="Times New Roman" w:hAnsiTheme="majorBidi" w:cstheme="majorBidi"/>
          <w:b/>
          <w:bCs/>
          <w:i/>
          <w:iCs/>
          <w:sz w:val="20"/>
          <w:szCs w:val="20"/>
        </w:rPr>
        <w:t>niloticus</w:t>
      </w:r>
      <w:proofErr w:type="spellEnd"/>
      <w:r w:rsidRPr="00F7161E">
        <w:rPr>
          <w:rFonts w:asciiTheme="majorBidi" w:eastAsia="Times New Roman" w:hAnsiTheme="majorBidi" w:cstheme="majorBidi"/>
          <w:b/>
          <w:bCs/>
          <w:sz w:val="20"/>
          <w:szCs w:val="20"/>
        </w:rPr>
        <w:t xml:space="preserve"> exposed to </w:t>
      </w:r>
      <w:proofErr w:type="spellStart"/>
      <w:r w:rsidRPr="00F7161E">
        <w:rPr>
          <w:rFonts w:asciiTheme="majorBidi" w:eastAsia="Times New Roman" w:hAnsiTheme="majorBidi" w:cstheme="majorBidi"/>
          <w:b/>
          <w:bCs/>
          <w:sz w:val="20"/>
          <w:szCs w:val="20"/>
        </w:rPr>
        <w:t>microplastics</w:t>
      </w:r>
      <w:proofErr w:type="spellEnd"/>
      <w:r w:rsidRPr="00F7161E">
        <w:rPr>
          <w:rFonts w:asciiTheme="majorBidi" w:eastAsia="Times New Roman" w:hAnsiTheme="majorBidi" w:cstheme="majorBidi"/>
          <w:b/>
          <w:bCs/>
          <w:sz w:val="20"/>
          <w:szCs w:val="20"/>
        </w:rPr>
        <w:t xml:space="preserve"> (MPs), cadmium (Cd), and their mixtures.</w:t>
      </w:r>
      <w:r w:rsidRPr="00AD6A89">
        <w:rPr>
          <w:rFonts w:asciiTheme="majorBidi" w:eastAsia="Times New Roman" w:hAnsiTheme="majorBidi" w:cstheme="majorBidi"/>
          <w:sz w:val="20"/>
          <w:szCs w:val="20"/>
        </w:rPr>
        <w:t> </w:t>
      </w:r>
    </w:p>
    <w:tbl>
      <w:tblPr>
        <w:tblStyle w:val="TableGrid"/>
        <w:tblW w:w="0" w:type="auto"/>
        <w:tblInd w:w="1664" w:type="dxa"/>
        <w:tblLook w:val="04A0" w:firstRow="1" w:lastRow="0" w:firstColumn="1" w:lastColumn="0" w:noHBand="0" w:noVBand="1"/>
      </w:tblPr>
      <w:tblGrid>
        <w:gridCol w:w="1838"/>
        <w:gridCol w:w="968"/>
        <w:gridCol w:w="1168"/>
        <w:gridCol w:w="1268"/>
        <w:gridCol w:w="1268"/>
        <w:gridCol w:w="1486"/>
      </w:tblGrid>
      <w:tr w:rsidR="00A62704" w:rsidRPr="00F7161E" w:rsidTr="000B7757">
        <w:tc>
          <w:tcPr>
            <w:tcW w:w="0" w:type="auto"/>
            <w:vMerge w:val="restart"/>
          </w:tcPr>
          <w:p w:rsidR="00A62704" w:rsidRPr="00F7161E" w:rsidRDefault="00A62704" w:rsidP="000B7757">
            <w:pPr>
              <w:bidi w:val="0"/>
              <w:ind w:left="142"/>
              <w:rPr>
                <w:rFonts w:asciiTheme="majorBidi" w:eastAsia="Times New Roman" w:hAnsiTheme="majorBidi" w:cstheme="majorBidi"/>
                <w:b/>
                <w:bCs/>
                <w:sz w:val="20"/>
                <w:szCs w:val="20"/>
              </w:rPr>
            </w:pPr>
            <w:r w:rsidRPr="00AD6A89">
              <w:rPr>
                <w:rFonts w:asciiTheme="majorBidi" w:eastAsia="Times New Roman" w:hAnsiTheme="majorBidi" w:cstheme="majorBidi"/>
                <w:b/>
                <w:bCs/>
                <w:sz w:val="20"/>
                <w:szCs w:val="20"/>
              </w:rPr>
              <w:t>Treatment</w:t>
            </w:r>
          </w:p>
        </w:tc>
        <w:tc>
          <w:tcPr>
            <w:tcW w:w="0" w:type="auto"/>
          </w:tcPr>
          <w:p w:rsidR="00A62704" w:rsidRPr="00AD6A89" w:rsidRDefault="00A62704" w:rsidP="000B7757">
            <w:pPr>
              <w:bidi w:val="0"/>
              <w:ind w:left="142"/>
              <w:rPr>
                <w:rFonts w:asciiTheme="majorBidi" w:eastAsia="Times New Roman" w:hAnsiTheme="majorBidi" w:cstheme="majorBidi"/>
                <w:b/>
                <w:bCs/>
                <w:sz w:val="20"/>
                <w:szCs w:val="20"/>
              </w:rPr>
            </w:pPr>
            <w:r w:rsidRPr="00F7161E">
              <w:rPr>
                <w:rFonts w:asciiTheme="majorBidi" w:eastAsia="Times New Roman" w:hAnsiTheme="majorBidi" w:cstheme="majorBidi"/>
                <w:b/>
                <w:bCs/>
                <w:sz w:val="20"/>
                <w:szCs w:val="20"/>
              </w:rPr>
              <w:t>0</w:t>
            </w:r>
          </w:p>
        </w:tc>
        <w:tc>
          <w:tcPr>
            <w:tcW w:w="0" w:type="auto"/>
          </w:tcPr>
          <w:p w:rsidR="00A62704" w:rsidRPr="00AD6A89" w:rsidRDefault="00A62704" w:rsidP="000B7757">
            <w:pPr>
              <w:bidi w:val="0"/>
              <w:ind w:left="142"/>
              <w:rPr>
                <w:rFonts w:asciiTheme="majorBidi" w:eastAsia="Times New Roman" w:hAnsiTheme="majorBidi" w:cstheme="majorBidi"/>
                <w:b/>
                <w:bCs/>
                <w:sz w:val="20"/>
                <w:szCs w:val="20"/>
              </w:rPr>
            </w:pPr>
            <w:r w:rsidRPr="00F7161E">
              <w:rPr>
                <w:rFonts w:asciiTheme="majorBidi" w:eastAsia="Times New Roman" w:hAnsiTheme="majorBidi" w:cstheme="majorBidi"/>
                <w:b/>
                <w:bCs/>
                <w:sz w:val="20"/>
                <w:szCs w:val="20"/>
              </w:rPr>
              <w:t>7</w:t>
            </w:r>
          </w:p>
        </w:tc>
        <w:tc>
          <w:tcPr>
            <w:tcW w:w="0" w:type="auto"/>
          </w:tcPr>
          <w:p w:rsidR="00A62704" w:rsidRPr="00AD6A89" w:rsidRDefault="00A62704" w:rsidP="000B7757">
            <w:pPr>
              <w:bidi w:val="0"/>
              <w:ind w:left="142"/>
              <w:rPr>
                <w:rFonts w:asciiTheme="majorBidi" w:eastAsia="Times New Roman" w:hAnsiTheme="majorBidi" w:cstheme="majorBidi"/>
                <w:b/>
                <w:bCs/>
                <w:sz w:val="20"/>
                <w:szCs w:val="20"/>
              </w:rPr>
            </w:pPr>
            <w:r w:rsidRPr="00F7161E">
              <w:rPr>
                <w:rFonts w:asciiTheme="majorBidi" w:eastAsia="Times New Roman" w:hAnsiTheme="majorBidi" w:cstheme="majorBidi"/>
                <w:b/>
                <w:bCs/>
                <w:sz w:val="20"/>
                <w:szCs w:val="20"/>
              </w:rPr>
              <w:t>14</w:t>
            </w:r>
          </w:p>
        </w:tc>
        <w:tc>
          <w:tcPr>
            <w:tcW w:w="0" w:type="auto"/>
          </w:tcPr>
          <w:p w:rsidR="00A62704" w:rsidRPr="00AD6A89" w:rsidRDefault="00A62704" w:rsidP="000B7757">
            <w:pPr>
              <w:bidi w:val="0"/>
              <w:ind w:left="142"/>
              <w:rPr>
                <w:rFonts w:asciiTheme="majorBidi" w:eastAsia="Times New Roman" w:hAnsiTheme="majorBidi" w:cstheme="majorBidi"/>
                <w:b/>
                <w:bCs/>
                <w:sz w:val="20"/>
                <w:szCs w:val="20"/>
              </w:rPr>
            </w:pPr>
            <w:r w:rsidRPr="00F7161E">
              <w:rPr>
                <w:rFonts w:asciiTheme="majorBidi" w:eastAsia="Times New Roman" w:hAnsiTheme="majorBidi" w:cstheme="majorBidi"/>
                <w:b/>
                <w:bCs/>
                <w:sz w:val="20"/>
                <w:szCs w:val="20"/>
              </w:rPr>
              <w:t>28</w:t>
            </w:r>
          </w:p>
        </w:tc>
        <w:tc>
          <w:tcPr>
            <w:tcW w:w="0" w:type="auto"/>
          </w:tcPr>
          <w:p w:rsidR="00A62704" w:rsidRPr="00AD6A89" w:rsidRDefault="00A62704" w:rsidP="000B7757">
            <w:pPr>
              <w:bidi w:val="0"/>
              <w:ind w:left="142"/>
              <w:rPr>
                <w:rFonts w:asciiTheme="majorBidi" w:eastAsia="Times New Roman" w:hAnsiTheme="majorBidi" w:cstheme="majorBidi"/>
                <w:b/>
                <w:bCs/>
                <w:sz w:val="20"/>
                <w:szCs w:val="20"/>
              </w:rPr>
            </w:pPr>
            <w:r w:rsidRPr="00F7161E">
              <w:rPr>
                <w:rFonts w:asciiTheme="majorBidi" w:eastAsia="Times New Roman" w:hAnsiTheme="majorBidi" w:cstheme="majorBidi"/>
                <w:b/>
                <w:bCs/>
                <w:sz w:val="20"/>
                <w:szCs w:val="20"/>
              </w:rPr>
              <w:t>35 (recovery)</w:t>
            </w:r>
          </w:p>
        </w:tc>
      </w:tr>
      <w:tr w:rsidR="00A62704" w:rsidRPr="00F7161E" w:rsidTr="000B7757">
        <w:tc>
          <w:tcPr>
            <w:tcW w:w="0" w:type="auto"/>
            <w:vMerge/>
            <w:hideMark/>
          </w:tcPr>
          <w:p w:rsidR="00A62704" w:rsidRPr="00AD6A89" w:rsidRDefault="00A62704" w:rsidP="000B7757">
            <w:pPr>
              <w:bidi w:val="0"/>
              <w:ind w:left="142"/>
              <w:rPr>
                <w:rFonts w:asciiTheme="majorBidi" w:eastAsia="Times New Roman" w:hAnsiTheme="majorBidi" w:cstheme="majorBidi"/>
                <w:b/>
                <w:bCs/>
                <w:sz w:val="20"/>
                <w:szCs w:val="20"/>
              </w:rPr>
            </w:pPr>
          </w:p>
        </w:tc>
        <w:tc>
          <w:tcPr>
            <w:tcW w:w="0" w:type="auto"/>
            <w:hideMark/>
          </w:tcPr>
          <w:p w:rsidR="00A62704" w:rsidRPr="00AD6A89" w:rsidRDefault="00A62704" w:rsidP="000B7757">
            <w:pPr>
              <w:bidi w:val="0"/>
              <w:ind w:left="142"/>
              <w:rPr>
                <w:rFonts w:asciiTheme="majorBidi" w:eastAsia="Times New Roman" w:hAnsiTheme="majorBidi" w:cstheme="majorBidi"/>
                <w:b/>
                <w:bCs/>
                <w:sz w:val="20"/>
                <w:szCs w:val="20"/>
              </w:rPr>
            </w:pPr>
            <w:r w:rsidRPr="00AD6A89">
              <w:rPr>
                <w:rFonts w:asciiTheme="majorBidi" w:eastAsia="Times New Roman" w:hAnsiTheme="majorBidi" w:cstheme="majorBidi"/>
                <w:b/>
                <w:bCs/>
                <w:sz w:val="20"/>
                <w:szCs w:val="20"/>
              </w:rPr>
              <w:t>Day 0</w:t>
            </w:r>
          </w:p>
        </w:tc>
        <w:tc>
          <w:tcPr>
            <w:tcW w:w="0" w:type="auto"/>
            <w:hideMark/>
          </w:tcPr>
          <w:p w:rsidR="00A62704" w:rsidRPr="00AD6A89" w:rsidRDefault="00A62704" w:rsidP="000B7757">
            <w:pPr>
              <w:bidi w:val="0"/>
              <w:ind w:left="142"/>
              <w:rPr>
                <w:rFonts w:asciiTheme="majorBidi" w:eastAsia="Times New Roman" w:hAnsiTheme="majorBidi" w:cstheme="majorBidi"/>
                <w:b/>
                <w:bCs/>
                <w:sz w:val="20"/>
                <w:szCs w:val="20"/>
              </w:rPr>
            </w:pPr>
            <w:r w:rsidRPr="00AD6A89">
              <w:rPr>
                <w:rFonts w:asciiTheme="majorBidi" w:eastAsia="Times New Roman" w:hAnsiTheme="majorBidi" w:cstheme="majorBidi"/>
                <w:b/>
                <w:bCs/>
                <w:sz w:val="20"/>
                <w:szCs w:val="20"/>
              </w:rPr>
              <w:t>Day 7</w:t>
            </w:r>
          </w:p>
        </w:tc>
        <w:tc>
          <w:tcPr>
            <w:tcW w:w="0" w:type="auto"/>
            <w:hideMark/>
          </w:tcPr>
          <w:p w:rsidR="00A62704" w:rsidRPr="00AD6A89" w:rsidRDefault="00A62704" w:rsidP="000B7757">
            <w:pPr>
              <w:bidi w:val="0"/>
              <w:ind w:left="142"/>
              <w:rPr>
                <w:rFonts w:asciiTheme="majorBidi" w:eastAsia="Times New Roman" w:hAnsiTheme="majorBidi" w:cstheme="majorBidi"/>
                <w:b/>
                <w:bCs/>
                <w:sz w:val="20"/>
                <w:szCs w:val="20"/>
              </w:rPr>
            </w:pPr>
            <w:r w:rsidRPr="00AD6A89">
              <w:rPr>
                <w:rFonts w:asciiTheme="majorBidi" w:eastAsia="Times New Roman" w:hAnsiTheme="majorBidi" w:cstheme="majorBidi"/>
                <w:b/>
                <w:bCs/>
                <w:sz w:val="20"/>
                <w:szCs w:val="20"/>
              </w:rPr>
              <w:t>Day 14</w:t>
            </w:r>
          </w:p>
        </w:tc>
        <w:tc>
          <w:tcPr>
            <w:tcW w:w="0" w:type="auto"/>
            <w:hideMark/>
          </w:tcPr>
          <w:p w:rsidR="00A62704" w:rsidRPr="00AD6A89" w:rsidRDefault="00A62704" w:rsidP="000B7757">
            <w:pPr>
              <w:bidi w:val="0"/>
              <w:ind w:left="142"/>
              <w:rPr>
                <w:rFonts w:asciiTheme="majorBidi" w:eastAsia="Times New Roman" w:hAnsiTheme="majorBidi" w:cstheme="majorBidi"/>
                <w:b/>
                <w:bCs/>
                <w:sz w:val="20"/>
                <w:szCs w:val="20"/>
              </w:rPr>
            </w:pPr>
            <w:r w:rsidRPr="00AD6A89">
              <w:rPr>
                <w:rFonts w:asciiTheme="majorBidi" w:eastAsia="Times New Roman" w:hAnsiTheme="majorBidi" w:cstheme="majorBidi"/>
                <w:b/>
                <w:bCs/>
                <w:sz w:val="20"/>
                <w:szCs w:val="20"/>
              </w:rPr>
              <w:t>Day 28</w:t>
            </w:r>
          </w:p>
        </w:tc>
        <w:tc>
          <w:tcPr>
            <w:tcW w:w="0" w:type="auto"/>
            <w:hideMark/>
          </w:tcPr>
          <w:p w:rsidR="00A62704" w:rsidRPr="00AD6A89" w:rsidRDefault="00A62704" w:rsidP="000B7757">
            <w:pPr>
              <w:bidi w:val="0"/>
              <w:ind w:left="142"/>
              <w:rPr>
                <w:rFonts w:asciiTheme="majorBidi" w:eastAsia="Times New Roman" w:hAnsiTheme="majorBidi" w:cstheme="majorBidi"/>
                <w:b/>
                <w:bCs/>
                <w:sz w:val="20"/>
                <w:szCs w:val="20"/>
              </w:rPr>
            </w:pPr>
            <w:r w:rsidRPr="00AD6A89">
              <w:rPr>
                <w:rFonts w:asciiTheme="majorBidi" w:eastAsia="Times New Roman" w:hAnsiTheme="majorBidi" w:cstheme="majorBidi"/>
                <w:b/>
                <w:bCs/>
                <w:sz w:val="20"/>
                <w:szCs w:val="20"/>
              </w:rPr>
              <w:t>Day 35</w:t>
            </w:r>
          </w:p>
        </w:tc>
      </w:tr>
      <w:tr w:rsidR="00A62704" w:rsidRPr="00AD6A89" w:rsidTr="000B7757">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Control</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1.0±0.1</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1.0±0.1</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1.1±0.1</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1.0±0.1</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1.0±0.1</w:t>
            </w:r>
          </w:p>
        </w:tc>
      </w:tr>
      <w:tr w:rsidR="00A62704" w:rsidRPr="00AD6A89" w:rsidTr="000B7757">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MPs (1 mg/L)</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1.0±0.1</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1.2±0.1</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1.4±0.2</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1.5±0.2*</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1.2±0.1</w:t>
            </w:r>
          </w:p>
        </w:tc>
      </w:tr>
      <w:tr w:rsidR="00A62704" w:rsidRPr="00AD6A89" w:rsidTr="000B7757">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MPs (10 mg/L)</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1.0±0.1</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1.3±0.2</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1.6±0.2*</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1.6±0.1*</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1.3±0.2</w:t>
            </w:r>
          </w:p>
        </w:tc>
      </w:tr>
      <w:tr w:rsidR="00A62704" w:rsidRPr="00AD6A89" w:rsidTr="000B7757">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 xml:space="preserve">Cd (50 </w:t>
            </w:r>
            <w:proofErr w:type="spellStart"/>
            <w:r w:rsidRPr="00AD6A89">
              <w:rPr>
                <w:rFonts w:asciiTheme="majorBidi" w:eastAsia="Times New Roman" w:hAnsiTheme="majorBidi" w:cstheme="majorBidi"/>
                <w:sz w:val="20"/>
                <w:szCs w:val="20"/>
              </w:rPr>
              <w:t>μg</w:t>
            </w:r>
            <w:proofErr w:type="spellEnd"/>
            <w:r w:rsidRPr="00AD6A89">
              <w:rPr>
                <w:rFonts w:asciiTheme="majorBidi" w:eastAsia="Times New Roman" w:hAnsiTheme="majorBidi" w:cstheme="majorBidi"/>
                <w:sz w:val="20"/>
                <w:szCs w:val="20"/>
              </w:rPr>
              <w:t>/L)</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1.0±0.1</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1.5±0.2*</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2.2±0.2**</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2.4±0.2**</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1.6±0.2*</w:t>
            </w:r>
          </w:p>
        </w:tc>
      </w:tr>
      <w:tr w:rsidR="00A62704" w:rsidRPr="00AD6A89" w:rsidTr="000B7757">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 xml:space="preserve">Cd (500 </w:t>
            </w:r>
            <w:proofErr w:type="spellStart"/>
            <w:r w:rsidRPr="00AD6A89">
              <w:rPr>
                <w:rFonts w:asciiTheme="majorBidi" w:eastAsia="Times New Roman" w:hAnsiTheme="majorBidi" w:cstheme="majorBidi"/>
                <w:sz w:val="20"/>
                <w:szCs w:val="20"/>
              </w:rPr>
              <w:t>μg</w:t>
            </w:r>
            <w:proofErr w:type="spellEnd"/>
            <w:r w:rsidRPr="00AD6A89">
              <w:rPr>
                <w:rFonts w:asciiTheme="majorBidi" w:eastAsia="Times New Roman" w:hAnsiTheme="majorBidi" w:cstheme="majorBidi"/>
                <w:sz w:val="20"/>
                <w:szCs w:val="20"/>
              </w:rPr>
              <w:t>/L)</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1.0±0.1</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1.8±0.2*</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2.6±0.3**</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3.4±0.3***</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2.1±0.2**</w:t>
            </w:r>
          </w:p>
        </w:tc>
      </w:tr>
      <w:tr w:rsidR="00A62704" w:rsidRPr="00AD6A89" w:rsidTr="000B7757">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MPs(1)+Cd(50)</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1.0±0.1</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1.8±0.2*</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2.4±0.2**</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2.8±0.2***</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2.0±0.2*</w:t>
            </w:r>
          </w:p>
        </w:tc>
      </w:tr>
      <w:tr w:rsidR="00A62704" w:rsidRPr="00AD6A89" w:rsidTr="000B7757">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MPs(1)+Cd(500)</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1.0±0.1</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2.2±0.2**</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3.8±0.3***</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4.6±0.4***</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3.2±0.3**</w:t>
            </w:r>
          </w:p>
        </w:tc>
      </w:tr>
      <w:tr w:rsidR="00A62704" w:rsidRPr="00AD6A89" w:rsidTr="000B7757">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MPs(10)+Cd(50)</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1.0±0.1</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2.0±0.2**</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3.2±0.3**</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3.8±0.3***</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2.8±0.3**</w:t>
            </w:r>
          </w:p>
        </w:tc>
      </w:tr>
      <w:tr w:rsidR="00A62704" w:rsidRPr="00AD6A89" w:rsidTr="000B7757">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MPs(10)+Cd(500)</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1.0±0.1</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2.8±0.3**</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5.2±0.5***</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7.8±0.6***</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4.5±0.4***</w:t>
            </w:r>
          </w:p>
        </w:tc>
      </w:tr>
    </w:tbl>
    <w:p w:rsidR="00A62704" w:rsidRPr="00AD6A89" w:rsidRDefault="00A62704" w:rsidP="000B7757">
      <w:pPr>
        <w:bidi w:val="0"/>
        <w:spacing w:before="240" w:after="240" w:line="240" w:lineRule="auto"/>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 xml:space="preserve">Values are mean ± SEM (n = 8). </w:t>
      </w:r>
      <w:proofErr w:type="gramStart"/>
      <w:r w:rsidRPr="00AD6A89">
        <w:rPr>
          <w:rFonts w:asciiTheme="majorBidi" w:eastAsia="Times New Roman" w:hAnsiTheme="majorBidi" w:cstheme="majorBidi"/>
          <w:sz w:val="20"/>
          <w:szCs w:val="20"/>
        </w:rPr>
        <w:t>*p &lt; 0.05, **p &lt; 0.01, ***p &lt; 0.001 vs. control at the same time point.</w:t>
      </w:r>
      <w:proofErr w:type="gramEnd"/>
    </w:p>
    <w:p w:rsidR="000B7757" w:rsidRDefault="000B7757" w:rsidP="000B7757">
      <w:pPr>
        <w:bidi w:val="0"/>
        <w:spacing w:before="480" w:after="240" w:line="240" w:lineRule="auto"/>
        <w:ind w:left="142"/>
        <w:outlineLvl w:val="1"/>
        <w:rPr>
          <w:rFonts w:asciiTheme="majorBidi" w:eastAsia="Times New Roman" w:hAnsiTheme="majorBidi" w:cstheme="majorBidi"/>
          <w:b/>
          <w:bCs/>
          <w:sz w:val="20"/>
          <w:szCs w:val="20"/>
        </w:rPr>
      </w:pPr>
    </w:p>
    <w:p w:rsidR="000B7757" w:rsidRDefault="000B7757" w:rsidP="000B7757">
      <w:pPr>
        <w:bidi w:val="0"/>
        <w:spacing w:before="480" w:after="240" w:line="240" w:lineRule="auto"/>
        <w:ind w:left="142"/>
        <w:outlineLvl w:val="1"/>
        <w:rPr>
          <w:rFonts w:asciiTheme="majorBidi" w:eastAsia="Times New Roman" w:hAnsiTheme="majorBidi" w:cstheme="majorBidi"/>
          <w:b/>
          <w:bCs/>
          <w:sz w:val="20"/>
          <w:szCs w:val="20"/>
        </w:rPr>
      </w:pPr>
    </w:p>
    <w:p w:rsidR="000B7757" w:rsidRDefault="000B7757" w:rsidP="000B7757">
      <w:pPr>
        <w:bidi w:val="0"/>
        <w:spacing w:before="480" w:after="240" w:line="240" w:lineRule="auto"/>
        <w:ind w:left="142"/>
        <w:outlineLvl w:val="1"/>
        <w:rPr>
          <w:rFonts w:asciiTheme="majorBidi" w:eastAsia="Times New Roman" w:hAnsiTheme="majorBidi" w:cstheme="majorBidi"/>
          <w:b/>
          <w:bCs/>
          <w:sz w:val="20"/>
          <w:szCs w:val="20"/>
        </w:rPr>
      </w:pPr>
    </w:p>
    <w:p w:rsidR="000B7757" w:rsidRDefault="000B7757" w:rsidP="000B7757">
      <w:pPr>
        <w:bidi w:val="0"/>
        <w:spacing w:before="480" w:after="240" w:line="240" w:lineRule="auto"/>
        <w:ind w:left="142"/>
        <w:outlineLvl w:val="1"/>
        <w:rPr>
          <w:rFonts w:asciiTheme="majorBidi" w:eastAsia="Times New Roman" w:hAnsiTheme="majorBidi" w:cstheme="majorBidi"/>
          <w:b/>
          <w:bCs/>
          <w:sz w:val="20"/>
          <w:szCs w:val="20"/>
        </w:rPr>
      </w:pPr>
    </w:p>
    <w:p w:rsidR="000B7757" w:rsidRDefault="000B7757" w:rsidP="000B7757">
      <w:pPr>
        <w:bidi w:val="0"/>
        <w:spacing w:before="480" w:after="240" w:line="240" w:lineRule="auto"/>
        <w:ind w:left="142"/>
        <w:outlineLvl w:val="1"/>
        <w:rPr>
          <w:rFonts w:asciiTheme="majorBidi" w:eastAsia="Times New Roman" w:hAnsiTheme="majorBidi" w:cstheme="majorBidi"/>
          <w:b/>
          <w:bCs/>
          <w:sz w:val="20"/>
          <w:szCs w:val="20"/>
        </w:rPr>
      </w:pPr>
    </w:p>
    <w:p w:rsidR="000B7757" w:rsidRDefault="000B7757" w:rsidP="000B7757">
      <w:pPr>
        <w:bidi w:val="0"/>
        <w:spacing w:before="480" w:after="240" w:line="240" w:lineRule="auto"/>
        <w:ind w:left="142"/>
        <w:outlineLvl w:val="1"/>
        <w:rPr>
          <w:rFonts w:asciiTheme="majorBidi" w:eastAsia="Times New Roman" w:hAnsiTheme="majorBidi" w:cstheme="majorBidi"/>
          <w:b/>
          <w:bCs/>
          <w:sz w:val="20"/>
          <w:szCs w:val="20"/>
        </w:rPr>
      </w:pPr>
    </w:p>
    <w:p w:rsidR="000B7757" w:rsidRDefault="000B7757" w:rsidP="000B7757">
      <w:pPr>
        <w:bidi w:val="0"/>
        <w:spacing w:before="480" w:after="240" w:line="240" w:lineRule="auto"/>
        <w:ind w:left="142"/>
        <w:outlineLvl w:val="1"/>
        <w:rPr>
          <w:rFonts w:asciiTheme="majorBidi" w:eastAsia="Times New Roman" w:hAnsiTheme="majorBidi" w:cstheme="majorBidi"/>
          <w:b/>
          <w:bCs/>
          <w:sz w:val="20"/>
          <w:szCs w:val="20"/>
        </w:rPr>
      </w:pPr>
    </w:p>
    <w:p w:rsidR="000B7757" w:rsidRDefault="000B7757" w:rsidP="000B7757">
      <w:pPr>
        <w:bidi w:val="0"/>
        <w:spacing w:before="480" w:after="240" w:line="240" w:lineRule="auto"/>
        <w:ind w:left="142"/>
        <w:outlineLvl w:val="1"/>
        <w:rPr>
          <w:rFonts w:asciiTheme="majorBidi" w:eastAsia="Times New Roman" w:hAnsiTheme="majorBidi" w:cstheme="majorBidi"/>
          <w:b/>
          <w:bCs/>
          <w:sz w:val="20"/>
          <w:szCs w:val="20"/>
        </w:rPr>
      </w:pPr>
    </w:p>
    <w:p w:rsidR="000B7757" w:rsidRDefault="000B7757" w:rsidP="000B7757">
      <w:pPr>
        <w:bidi w:val="0"/>
        <w:spacing w:before="480" w:after="240" w:line="240" w:lineRule="auto"/>
        <w:ind w:left="142"/>
        <w:outlineLvl w:val="1"/>
        <w:rPr>
          <w:rFonts w:asciiTheme="majorBidi" w:eastAsia="Times New Roman" w:hAnsiTheme="majorBidi" w:cstheme="majorBidi"/>
          <w:b/>
          <w:bCs/>
          <w:sz w:val="20"/>
          <w:szCs w:val="20"/>
        </w:rPr>
      </w:pPr>
    </w:p>
    <w:p w:rsidR="000B7757" w:rsidRDefault="000B7757" w:rsidP="000B7757">
      <w:pPr>
        <w:bidi w:val="0"/>
        <w:spacing w:before="480" w:after="240" w:line="240" w:lineRule="auto"/>
        <w:ind w:left="142"/>
        <w:outlineLvl w:val="1"/>
        <w:rPr>
          <w:rFonts w:asciiTheme="majorBidi" w:eastAsia="Times New Roman" w:hAnsiTheme="majorBidi" w:cstheme="majorBidi"/>
          <w:b/>
          <w:bCs/>
          <w:sz w:val="20"/>
          <w:szCs w:val="20"/>
        </w:rPr>
      </w:pPr>
    </w:p>
    <w:p w:rsidR="000B7757" w:rsidRDefault="000B7757" w:rsidP="000B7757">
      <w:pPr>
        <w:bidi w:val="0"/>
        <w:spacing w:before="480" w:after="240" w:line="240" w:lineRule="auto"/>
        <w:ind w:left="142"/>
        <w:outlineLvl w:val="1"/>
        <w:rPr>
          <w:rFonts w:asciiTheme="majorBidi" w:eastAsia="Times New Roman" w:hAnsiTheme="majorBidi" w:cstheme="majorBidi"/>
          <w:b/>
          <w:bCs/>
          <w:sz w:val="20"/>
          <w:szCs w:val="20"/>
        </w:rPr>
      </w:pPr>
    </w:p>
    <w:p w:rsidR="000B7757" w:rsidRDefault="000B7757" w:rsidP="000B7757">
      <w:pPr>
        <w:bidi w:val="0"/>
        <w:spacing w:before="480" w:after="240" w:line="240" w:lineRule="auto"/>
        <w:ind w:left="142"/>
        <w:outlineLvl w:val="1"/>
        <w:rPr>
          <w:rFonts w:asciiTheme="majorBidi" w:eastAsia="Times New Roman" w:hAnsiTheme="majorBidi" w:cstheme="majorBidi"/>
          <w:b/>
          <w:bCs/>
          <w:sz w:val="20"/>
          <w:szCs w:val="20"/>
        </w:rPr>
      </w:pPr>
    </w:p>
    <w:p w:rsidR="000B7757" w:rsidRDefault="000B7757" w:rsidP="000B7757">
      <w:pPr>
        <w:bidi w:val="0"/>
        <w:spacing w:before="480" w:after="240" w:line="240" w:lineRule="auto"/>
        <w:ind w:left="142"/>
        <w:outlineLvl w:val="1"/>
        <w:rPr>
          <w:rFonts w:asciiTheme="majorBidi" w:eastAsia="Times New Roman" w:hAnsiTheme="majorBidi" w:cstheme="majorBidi"/>
          <w:b/>
          <w:bCs/>
          <w:sz w:val="20"/>
          <w:szCs w:val="20"/>
        </w:rPr>
      </w:pPr>
    </w:p>
    <w:p w:rsidR="000B7757" w:rsidRDefault="000B7757" w:rsidP="000B7757">
      <w:pPr>
        <w:bidi w:val="0"/>
        <w:spacing w:before="480" w:after="240" w:line="240" w:lineRule="auto"/>
        <w:ind w:left="142"/>
        <w:outlineLvl w:val="1"/>
        <w:rPr>
          <w:rFonts w:asciiTheme="majorBidi" w:eastAsia="Times New Roman" w:hAnsiTheme="majorBidi" w:cstheme="majorBidi"/>
          <w:b/>
          <w:bCs/>
          <w:sz w:val="20"/>
          <w:szCs w:val="20"/>
        </w:rPr>
      </w:pPr>
    </w:p>
    <w:p w:rsidR="000B7757" w:rsidRDefault="000B7757" w:rsidP="000B7757">
      <w:pPr>
        <w:bidi w:val="0"/>
        <w:spacing w:before="480" w:after="240" w:line="240" w:lineRule="auto"/>
        <w:ind w:left="142"/>
        <w:outlineLvl w:val="1"/>
        <w:rPr>
          <w:rFonts w:asciiTheme="majorBidi" w:eastAsia="Times New Roman" w:hAnsiTheme="majorBidi" w:cstheme="majorBidi"/>
          <w:b/>
          <w:bCs/>
          <w:sz w:val="20"/>
          <w:szCs w:val="20"/>
        </w:rPr>
      </w:pPr>
    </w:p>
    <w:p w:rsidR="000B7757" w:rsidRDefault="000B7757" w:rsidP="000B7757">
      <w:pPr>
        <w:bidi w:val="0"/>
        <w:spacing w:before="480" w:after="240" w:line="240" w:lineRule="auto"/>
        <w:ind w:left="142"/>
        <w:outlineLvl w:val="1"/>
        <w:rPr>
          <w:rFonts w:asciiTheme="majorBidi" w:eastAsia="Times New Roman" w:hAnsiTheme="majorBidi" w:cstheme="majorBidi"/>
          <w:b/>
          <w:bCs/>
          <w:sz w:val="20"/>
          <w:szCs w:val="20"/>
        </w:rPr>
      </w:pPr>
    </w:p>
    <w:p w:rsidR="000B7757" w:rsidRDefault="000B7757" w:rsidP="000B7757">
      <w:pPr>
        <w:bidi w:val="0"/>
        <w:spacing w:before="480" w:after="240" w:line="240" w:lineRule="auto"/>
        <w:ind w:left="142"/>
        <w:outlineLvl w:val="1"/>
        <w:rPr>
          <w:rFonts w:asciiTheme="majorBidi" w:eastAsia="Times New Roman" w:hAnsiTheme="majorBidi" w:cstheme="majorBidi"/>
          <w:b/>
          <w:bCs/>
          <w:sz w:val="20"/>
          <w:szCs w:val="20"/>
        </w:rPr>
      </w:pPr>
    </w:p>
    <w:p w:rsidR="00A62704" w:rsidRPr="00AD6A89" w:rsidRDefault="00A62704" w:rsidP="008B208F">
      <w:pPr>
        <w:bidi w:val="0"/>
        <w:spacing w:before="480" w:after="240" w:line="240" w:lineRule="auto"/>
        <w:ind w:left="142"/>
        <w:outlineLvl w:val="1"/>
        <w:rPr>
          <w:rFonts w:asciiTheme="majorBidi" w:eastAsia="Times New Roman" w:hAnsiTheme="majorBidi" w:cstheme="majorBidi"/>
          <w:b/>
          <w:bCs/>
          <w:sz w:val="20"/>
          <w:szCs w:val="20"/>
        </w:rPr>
      </w:pPr>
      <w:proofErr w:type="gramStart"/>
      <w:r w:rsidRPr="00F7161E">
        <w:rPr>
          <w:rFonts w:asciiTheme="majorBidi" w:eastAsia="Times New Roman" w:hAnsiTheme="majorBidi" w:cstheme="majorBidi"/>
          <w:b/>
          <w:bCs/>
          <w:sz w:val="20"/>
          <w:szCs w:val="20"/>
        </w:rPr>
        <w:t xml:space="preserve">Table </w:t>
      </w:r>
      <w:r w:rsidR="008B208F">
        <w:rPr>
          <w:rFonts w:asciiTheme="majorBidi" w:eastAsia="Times New Roman" w:hAnsiTheme="majorBidi" w:cstheme="majorBidi"/>
          <w:b/>
          <w:bCs/>
          <w:sz w:val="20"/>
          <w:szCs w:val="20"/>
        </w:rPr>
        <w:t>5</w:t>
      </w:r>
      <w:r w:rsidRPr="00F7161E">
        <w:rPr>
          <w:rFonts w:asciiTheme="majorBidi" w:eastAsia="Times New Roman" w:hAnsiTheme="majorBidi" w:cstheme="majorBidi"/>
          <w:b/>
          <w:bCs/>
          <w:sz w:val="20"/>
          <w:szCs w:val="20"/>
        </w:rPr>
        <w:t>.</w:t>
      </w:r>
      <w:proofErr w:type="gramEnd"/>
      <w:r w:rsidRPr="00F7161E">
        <w:rPr>
          <w:rFonts w:asciiTheme="majorBidi" w:eastAsia="Times New Roman" w:hAnsiTheme="majorBidi" w:cstheme="majorBidi"/>
          <w:b/>
          <w:bCs/>
          <w:sz w:val="20"/>
          <w:szCs w:val="20"/>
        </w:rPr>
        <w:t xml:space="preserve"> Time</w:t>
      </w:r>
      <w:r w:rsidRPr="00F7161E">
        <w:rPr>
          <w:rFonts w:asciiTheme="majorBidi" w:eastAsia="Times New Roman" w:hAnsiTheme="majorBidi" w:cstheme="majorBidi"/>
          <w:b/>
          <w:bCs/>
          <w:sz w:val="20"/>
          <w:szCs w:val="20"/>
        </w:rPr>
        <w:noBreakHyphen/>
        <w:t>course of heat shock protein 70 (HSP70) levels in liver tissue of </w:t>
      </w:r>
      <w:proofErr w:type="spellStart"/>
      <w:r w:rsidRPr="00F7161E">
        <w:rPr>
          <w:rFonts w:asciiTheme="majorBidi" w:eastAsia="Times New Roman" w:hAnsiTheme="majorBidi" w:cstheme="majorBidi"/>
          <w:b/>
          <w:bCs/>
          <w:i/>
          <w:iCs/>
          <w:sz w:val="20"/>
          <w:szCs w:val="20"/>
        </w:rPr>
        <w:t>Oreochromis</w:t>
      </w:r>
      <w:proofErr w:type="spellEnd"/>
      <w:r w:rsidRPr="00F7161E">
        <w:rPr>
          <w:rFonts w:asciiTheme="majorBidi" w:eastAsia="Times New Roman" w:hAnsiTheme="majorBidi" w:cstheme="majorBidi"/>
          <w:b/>
          <w:bCs/>
          <w:i/>
          <w:iCs/>
          <w:sz w:val="20"/>
          <w:szCs w:val="20"/>
        </w:rPr>
        <w:t xml:space="preserve"> </w:t>
      </w:r>
      <w:proofErr w:type="spellStart"/>
      <w:r w:rsidRPr="00F7161E">
        <w:rPr>
          <w:rFonts w:asciiTheme="majorBidi" w:eastAsia="Times New Roman" w:hAnsiTheme="majorBidi" w:cstheme="majorBidi"/>
          <w:b/>
          <w:bCs/>
          <w:i/>
          <w:iCs/>
          <w:sz w:val="20"/>
          <w:szCs w:val="20"/>
        </w:rPr>
        <w:t>niloticus</w:t>
      </w:r>
      <w:proofErr w:type="spellEnd"/>
      <w:r w:rsidRPr="00F7161E">
        <w:rPr>
          <w:rFonts w:asciiTheme="majorBidi" w:eastAsia="Times New Roman" w:hAnsiTheme="majorBidi" w:cstheme="majorBidi"/>
          <w:b/>
          <w:bCs/>
          <w:sz w:val="20"/>
          <w:szCs w:val="20"/>
        </w:rPr>
        <w:t xml:space="preserve"> exposed to </w:t>
      </w:r>
      <w:proofErr w:type="spellStart"/>
      <w:r w:rsidRPr="00F7161E">
        <w:rPr>
          <w:rFonts w:asciiTheme="majorBidi" w:eastAsia="Times New Roman" w:hAnsiTheme="majorBidi" w:cstheme="majorBidi"/>
          <w:b/>
          <w:bCs/>
          <w:sz w:val="20"/>
          <w:szCs w:val="20"/>
        </w:rPr>
        <w:t>microplastics</w:t>
      </w:r>
      <w:proofErr w:type="spellEnd"/>
      <w:r w:rsidRPr="00F7161E">
        <w:rPr>
          <w:rFonts w:asciiTheme="majorBidi" w:eastAsia="Times New Roman" w:hAnsiTheme="majorBidi" w:cstheme="majorBidi"/>
          <w:b/>
          <w:bCs/>
          <w:sz w:val="20"/>
          <w:szCs w:val="20"/>
        </w:rPr>
        <w:t xml:space="preserve"> (MPs), cadmium (Cd), and their mixtures.</w:t>
      </w:r>
      <w:r w:rsidRPr="00AD6A89">
        <w:rPr>
          <w:rFonts w:asciiTheme="majorBidi" w:eastAsia="Times New Roman" w:hAnsiTheme="majorBidi" w:cstheme="majorBidi"/>
          <w:sz w:val="20"/>
          <w:szCs w:val="20"/>
        </w:rPr>
        <w:t> </w:t>
      </w:r>
    </w:p>
    <w:tbl>
      <w:tblPr>
        <w:tblStyle w:val="TableGrid"/>
        <w:tblW w:w="0" w:type="auto"/>
        <w:tblLook w:val="04A0" w:firstRow="1" w:lastRow="0" w:firstColumn="1" w:lastColumn="0" w:noHBand="0" w:noVBand="1"/>
      </w:tblPr>
      <w:tblGrid>
        <w:gridCol w:w="1838"/>
        <w:gridCol w:w="968"/>
        <w:gridCol w:w="1368"/>
        <w:gridCol w:w="1368"/>
        <w:gridCol w:w="1368"/>
        <w:gridCol w:w="1486"/>
      </w:tblGrid>
      <w:tr w:rsidR="00A62704" w:rsidRPr="00F7161E" w:rsidTr="00F20A68">
        <w:tc>
          <w:tcPr>
            <w:tcW w:w="0" w:type="auto"/>
            <w:vMerge w:val="restart"/>
          </w:tcPr>
          <w:p w:rsidR="00A62704" w:rsidRPr="00F7161E" w:rsidRDefault="00A62704" w:rsidP="000B7757">
            <w:pPr>
              <w:bidi w:val="0"/>
              <w:ind w:left="142"/>
              <w:rPr>
                <w:rFonts w:asciiTheme="majorBidi" w:eastAsia="Times New Roman" w:hAnsiTheme="majorBidi" w:cstheme="majorBidi"/>
                <w:b/>
                <w:bCs/>
                <w:sz w:val="20"/>
                <w:szCs w:val="20"/>
              </w:rPr>
            </w:pPr>
            <w:r w:rsidRPr="00AD6A89">
              <w:rPr>
                <w:rFonts w:asciiTheme="majorBidi" w:eastAsia="Times New Roman" w:hAnsiTheme="majorBidi" w:cstheme="majorBidi"/>
                <w:b/>
                <w:bCs/>
                <w:sz w:val="20"/>
                <w:szCs w:val="20"/>
              </w:rPr>
              <w:t>Treatment</w:t>
            </w:r>
          </w:p>
        </w:tc>
        <w:tc>
          <w:tcPr>
            <w:tcW w:w="0" w:type="auto"/>
          </w:tcPr>
          <w:p w:rsidR="00A62704" w:rsidRPr="00AD6A89" w:rsidRDefault="00A62704" w:rsidP="000B7757">
            <w:pPr>
              <w:bidi w:val="0"/>
              <w:ind w:left="142"/>
              <w:rPr>
                <w:rFonts w:asciiTheme="majorBidi" w:eastAsia="Times New Roman" w:hAnsiTheme="majorBidi" w:cstheme="majorBidi"/>
                <w:b/>
                <w:bCs/>
                <w:sz w:val="20"/>
                <w:szCs w:val="20"/>
              </w:rPr>
            </w:pPr>
            <w:r w:rsidRPr="00F7161E">
              <w:rPr>
                <w:rFonts w:asciiTheme="majorBidi" w:eastAsia="Times New Roman" w:hAnsiTheme="majorBidi" w:cstheme="majorBidi"/>
                <w:b/>
                <w:bCs/>
                <w:sz w:val="20"/>
                <w:szCs w:val="20"/>
              </w:rPr>
              <w:t>0</w:t>
            </w:r>
          </w:p>
        </w:tc>
        <w:tc>
          <w:tcPr>
            <w:tcW w:w="0" w:type="auto"/>
          </w:tcPr>
          <w:p w:rsidR="00A62704" w:rsidRPr="00AD6A89" w:rsidRDefault="00A62704" w:rsidP="000B7757">
            <w:pPr>
              <w:bidi w:val="0"/>
              <w:ind w:left="142"/>
              <w:rPr>
                <w:rFonts w:asciiTheme="majorBidi" w:eastAsia="Times New Roman" w:hAnsiTheme="majorBidi" w:cstheme="majorBidi"/>
                <w:b/>
                <w:bCs/>
                <w:sz w:val="20"/>
                <w:szCs w:val="20"/>
              </w:rPr>
            </w:pPr>
            <w:r w:rsidRPr="00F7161E">
              <w:rPr>
                <w:rFonts w:asciiTheme="majorBidi" w:eastAsia="Times New Roman" w:hAnsiTheme="majorBidi" w:cstheme="majorBidi"/>
                <w:b/>
                <w:bCs/>
                <w:sz w:val="20"/>
                <w:szCs w:val="20"/>
              </w:rPr>
              <w:t>7</w:t>
            </w:r>
          </w:p>
        </w:tc>
        <w:tc>
          <w:tcPr>
            <w:tcW w:w="0" w:type="auto"/>
          </w:tcPr>
          <w:p w:rsidR="00A62704" w:rsidRPr="00AD6A89" w:rsidRDefault="00A62704" w:rsidP="000B7757">
            <w:pPr>
              <w:bidi w:val="0"/>
              <w:ind w:left="142"/>
              <w:rPr>
                <w:rFonts w:asciiTheme="majorBidi" w:eastAsia="Times New Roman" w:hAnsiTheme="majorBidi" w:cstheme="majorBidi"/>
                <w:b/>
                <w:bCs/>
                <w:sz w:val="20"/>
                <w:szCs w:val="20"/>
              </w:rPr>
            </w:pPr>
            <w:r w:rsidRPr="00F7161E">
              <w:rPr>
                <w:rFonts w:asciiTheme="majorBidi" w:eastAsia="Times New Roman" w:hAnsiTheme="majorBidi" w:cstheme="majorBidi"/>
                <w:b/>
                <w:bCs/>
                <w:sz w:val="20"/>
                <w:szCs w:val="20"/>
              </w:rPr>
              <w:t>14</w:t>
            </w:r>
          </w:p>
        </w:tc>
        <w:tc>
          <w:tcPr>
            <w:tcW w:w="0" w:type="auto"/>
          </w:tcPr>
          <w:p w:rsidR="00A62704" w:rsidRPr="00AD6A89" w:rsidRDefault="00A62704" w:rsidP="000B7757">
            <w:pPr>
              <w:bidi w:val="0"/>
              <w:ind w:left="142"/>
              <w:rPr>
                <w:rFonts w:asciiTheme="majorBidi" w:eastAsia="Times New Roman" w:hAnsiTheme="majorBidi" w:cstheme="majorBidi"/>
                <w:b/>
                <w:bCs/>
                <w:sz w:val="20"/>
                <w:szCs w:val="20"/>
              </w:rPr>
            </w:pPr>
            <w:r w:rsidRPr="00F7161E">
              <w:rPr>
                <w:rFonts w:asciiTheme="majorBidi" w:eastAsia="Times New Roman" w:hAnsiTheme="majorBidi" w:cstheme="majorBidi"/>
                <w:b/>
                <w:bCs/>
                <w:sz w:val="20"/>
                <w:szCs w:val="20"/>
              </w:rPr>
              <w:t>28</w:t>
            </w:r>
          </w:p>
        </w:tc>
        <w:tc>
          <w:tcPr>
            <w:tcW w:w="0" w:type="auto"/>
          </w:tcPr>
          <w:p w:rsidR="00A62704" w:rsidRPr="00AD6A89" w:rsidRDefault="00A62704" w:rsidP="000B7757">
            <w:pPr>
              <w:bidi w:val="0"/>
              <w:ind w:left="142"/>
              <w:rPr>
                <w:rFonts w:asciiTheme="majorBidi" w:eastAsia="Times New Roman" w:hAnsiTheme="majorBidi" w:cstheme="majorBidi"/>
                <w:b/>
                <w:bCs/>
                <w:sz w:val="20"/>
                <w:szCs w:val="20"/>
              </w:rPr>
            </w:pPr>
            <w:r w:rsidRPr="00F7161E">
              <w:rPr>
                <w:rFonts w:asciiTheme="majorBidi" w:eastAsia="Times New Roman" w:hAnsiTheme="majorBidi" w:cstheme="majorBidi"/>
                <w:b/>
                <w:bCs/>
                <w:sz w:val="20"/>
                <w:szCs w:val="20"/>
              </w:rPr>
              <w:t>35 (recovery)</w:t>
            </w:r>
          </w:p>
        </w:tc>
      </w:tr>
      <w:tr w:rsidR="00A62704" w:rsidRPr="00F7161E" w:rsidTr="00F20A68">
        <w:tc>
          <w:tcPr>
            <w:tcW w:w="0" w:type="auto"/>
            <w:vMerge/>
            <w:hideMark/>
          </w:tcPr>
          <w:p w:rsidR="00A62704" w:rsidRPr="00AD6A89" w:rsidRDefault="00A62704" w:rsidP="000B7757">
            <w:pPr>
              <w:bidi w:val="0"/>
              <w:ind w:left="142"/>
              <w:rPr>
                <w:rFonts w:asciiTheme="majorBidi" w:eastAsia="Times New Roman" w:hAnsiTheme="majorBidi" w:cstheme="majorBidi"/>
                <w:b/>
                <w:bCs/>
                <w:sz w:val="20"/>
                <w:szCs w:val="20"/>
              </w:rPr>
            </w:pPr>
          </w:p>
        </w:tc>
        <w:tc>
          <w:tcPr>
            <w:tcW w:w="0" w:type="auto"/>
            <w:hideMark/>
          </w:tcPr>
          <w:p w:rsidR="00A62704" w:rsidRPr="00AD6A89" w:rsidRDefault="00A62704" w:rsidP="000B7757">
            <w:pPr>
              <w:bidi w:val="0"/>
              <w:ind w:left="142"/>
              <w:rPr>
                <w:rFonts w:asciiTheme="majorBidi" w:eastAsia="Times New Roman" w:hAnsiTheme="majorBidi" w:cstheme="majorBidi"/>
                <w:b/>
                <w:bCs/>
                <w:sz w:val="20"/>
                <w:szCs w:val="20"/>
              </w:rPr>
            </w:pPr>
            <w:r w:rsidRPr="00AD6A89">
              <w:rPr>
                <w:rFonts w:asciiTheme="majorBidi" w:eastAsia="Times New Roman" w:hAnsiTheme="majorBidi" w:cstheme="majorBidi"/>
                <w:b/>
                <w:bCs/>
                <w:sz w:val="20"/>
                <w:szCs w:val="20"/>
              </w:rPr>
              <w:t>Day 0</w:t>
            </w:r>
          </w:p>
        </w:tc>
        <w:tc>
          <w:tcPr>
            <w:tcW w:w="0" w:type="auto"/>
            <w:hideMark/>
          </w:tcPr>
          <w:p w:rsidR="00A62704" w:rsidRPr="00AD6A89" w:rsidRDefault="00A62704" w:rsidP="000B7757">
            <w:pPr>
              <w:bidi w:val="0"/>
              <w:ind w:left="142"/>
              <w:rPr>
                <w:rFonts w:asciiTheme="majorBidi" w:eastAsia="Times New Roman" w:hAnsiTheme="majorBidi" w:cstheme="majorBidi"/>
                <w:b/>
                <w:bCs/>
                <w:sz w:val="20"/>
                <w:szCs w:val="20"/>
              </w:rPr>
            </w:pPr>
            <w:r w:rsidRPr="00AD6A89">
              <w:rPr>
                <w:rFonts w:asciiTheme="majorBidi" w:eastAsia="Times New Roman" w:hAnsiTheme="majorBidi" w:cstheme="majorBidi"/>
                <w:b/>
                <w:bCs/>
                <w:sz w:val="20"/>
                <w:szCs w:val="20"/>
              </w:rPr>
              <w:t>Day 7</w:t>
            </w:r>
          </w:p>
        </w:tc>
        <w:tc>
          <w:tcPr>
            <w:tcW w:w="0" w:type="auto"/>
            <w:hideMark/>
          </w:tcPr>
          <w:p w:rsidR="00A62704" w:rsidRPr="00AD6A89" w:rsidRDefault="00A62704" w:rsidP="000B7757">
            <w:pPr>
              <w:bidi w:val="0"/>
              <w:ind w:left="142"/>
              <w:rPr>
                <w:rFonts w:asciiTheme="majorBidi" w:eastAsia="Times New Roman" w:hAnsiTheme="majorBidi" w:cstheme="majorBidi"/>
                <w:b/>
                <w:bCs/>
                <w:sz w:val="20"/>
                <w:szCs w:val="20"/>
              </w:rPr>
            </w:pPr>
            <w:r w:rsidRPr="00AD6A89">
              <w:rPr>
                <w:rFonts w:asciiTheme="majorBidi" w:eastAsia="Times New Roman" w:hAnsiTheme="majorBidi" w:cstheme="majorBidi"/>
                <w:b/>
                <w:bCs/>
                <w:sz w:val="20"/>
                <w:szCs w:val="20"/>
              </w:rPr>
              <w:t>Day 14</w:t>
            </w:r>
          </w:p>
        </w:tc>
        <w:tc>
          <w:tcPr>
            <w:tcW w:w="0" w:type="auto"/>
            <w:hideMark/>
          </w:tcPr>
          <w:p w:rsidR="00A62704" w:rsidRPr="00AD6A89" w:rsidRDefault="00A62704" w:rsidP="000B7757">
            <w:pPr>
              <w:bidi w:val="0"/>
              <w:ind w:left="142"/>
              <w:rPr>
                <w:rFonts w:asciiTheme="majorBidi" w:eastAsia="Times New Roman" w:hAnsiTheme="majorBidi" w:cstheme="majorBidi"/>
                <w:b/>
                <w:bCs/>
                <w:sz w:val="20"/>
                <w:szCs w:val="20"/>
              </w:rPr>
            </w:pPr>
            <w:r w:rsidRPr="00AD6A89">
              <w:rPr>
                <w:rFonts w:asciiTheme="majorBidi" w:eastAsia="Times New Roman" w:hAnsiTheme="majorBidi" w:cstheme="majorBidi"/>
                <w:b/>
                <w:bCs/>
                <w:sz w:val="20"/>
                <w:szCs w:val="20"/>
              </w:rPr>
              <w:t>Day 28</w:t>
            </w:r>
          </w:p>
        </w:tc>
        <w:tc>
          <w:tcPr>
            <w:tcW w:w="0" w:type="auto"/>
            <w:hideMark/>
          </w:tcPr>
          <w:p w:rsidR="00A62704" w:rsidRPr="00AD6A89" w:rsidRDefault="00A62704" w:rsidP="000B7757">
            <w:pPr>
              <w:bidi w:val="0"/>
              <w:ind w:left="142"/>
              <w:rPr>
                <w:rFonts w:asciiTheme="majorBidi" w:eastAsia="Times New Roman" w:hAnsiTheme="majorBidi" w:cstheme="majorBidi"/>
                <w:b/>
                <w:bCs/>
                <w:sz w:val="20"/>
                <w:szCs w:val="20"/>
              </w:rPr>
            </w:pPr>
            <w:r w:rsidRPr="00AD6A89">
              <w:rPr>
                <w:rFonts w:asciiTheme="majorBidi" w:eastAsia="Times New Roman" w:hAnsiTheme="majorBidi" w:cstheme="majorBidi"/>
                <w:b/>
                <w:bCs/>
                <w:sz w:val="20"/>
                <w:szCs w:val="20"/>
              </w:rPr>
              <w:t>Day 35</w:t>
            </w:r>
          </w:p>
        </w:tc>
      </w:tr>
      <w:tr w:rsidR="00A62704" w:rsidRPr="00AD6A89" w:rsidTr="00F20A68">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Control</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2.5±0.3</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2.6±0.3</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2.4±0.2</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2.6±0.3</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2.5±0.3</w:t>
            </w:r>
          </w:p>
        </w:tc>
      </w:tr>
      <w:tr w:rsidR="00A62704" w:rsidRPr="00AD6A89" w:rsidTr="00F20A68">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MPs (1 mg/L)</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2.6±0.3</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4.8±0.5*</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6.4±0.6*</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5.2±0.5*</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3.4±0.4</w:t>
            </w:r>
          </w:p>
        </w:tc>
      </w:tr>
      <w:tr w:rsidR="00A62704" w:rsidRPr="00AD6A89" w:rsidTr="00F20A68">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MPs (10 mg/L)</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2.5±0.2</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8.4±0.8**</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14.8±1.2***</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10.2±0.9**</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3.9±0.5*</w:t>
            </w:r>
          </w:p>
        </w:tc>
      </w:tr>
      <w:tr w:rsidR="00A62704" w:rsidRPr="00AD6A89" w:rsidTr="00F20A68">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 xml:space="preserve">Cd (50 </w:t>
            </w:r>
            <w:proofErr w:type="spellStart"/>
            <w:r w:rsidRPr="00AD6A89">
              <w:rPr>
                <w:rFonts w:asciiTheme="majorBidi" w:eastAsia="Times New Roman" w:hAnsiTheme="majorBidi" w:cstheme="majorBidi"/>
                <w:sz w:val="20"/>
                <w:szCs w:val="20"/>
              </w:rPr>
              <w:t>μg</w:t>
            </w:r>
            <w:proofErr w:type="spellEnd"/>
            <w:r w:rsidRPr="00AD6A89">
              <w:rPr>
                <w:rFonts w:asciiTheme="majorBidi" w:eastAsia="Times New Roman" w:hAnsiTheme="majorBidi" w:cstheme="majorBidi"/>
                <w:sz w:val="20"/>
                <w:szCs w:val="20"/>
              </w:rPr>
              <w:t>/L)</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2.4±0.3</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6.2±0.6*</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12.4±1.0**</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9.8±0.8**</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4.2±0.5*</w:t>
            </w:r>
          </w:p>
        </w:tc>
      </w:tr>
      <w:tr w:rsidR="00A62704" w:rsidRPr="00AD6A89" w:rsidTr="00F20A68">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 xml:space="preserve">Cd (500 </w:t>
            </w:r>
            <w:proofErr w:type="spellStart"/>
            <w:r w:rsidRPr="00AD6A89">
              <w:rPr>
                <w:rFonts w:asciiTheme="majorBidi" w:eastAsia="Times New Roman" w:hAnsiTheme="majorBidi" w:cstheme="majorBidi"/>
                <w:sz w:val="20"/>
                <w:szCs w:val="20"/>
              </w:rPr>
              <w:t>μg</w:t>
            </w:r>
            <w:proofErr w:type="spellEnd"/>
            <w:r w:rsidRPr="00AD6A89">
              <w:rPr>
                <w:rFonts w:asciiTheme="majorBidi" w:eastAsia="Times New Roman" w:hAnsiTheme="majorBidi" w:cstheme="majorBidi"/>
                <w:sz w:val="20"/>
                <w:szCs w:val="20"/>
              </w:rPr>
              <w:t>/L)</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2.6±0.2</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8.2±0.7**</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28.4±2.1***</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18.3±1.5***</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6.5±0.8*</w:t>
            </w:r>
          </w:p>
        </w:tc>
      </w:tr>
      <w:tr w:rsidR="00A62704" w:rsidRPr="00AD6A89" w:rsidTr="00F20A68">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MPs(1)+Cd(50)</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2.5±0.3</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9.4±0.8**</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22.6±1.8***</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16.4±1.4***</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7.8±0.7**</w:t>
            </w:r>
          </w:p>
        </w:tc>
      </w:tr>
      <w:tr w:rsidR="00A62704" w:rsidRPr="00AD6A89" w:rsidTr="00F20A68">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MPs(1)+Cd(500)</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2.4±0.2</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14.8±1.2***</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34.8±2.6***</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28.6±2.2***</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12.4±1.1**</w:t>
            </w:r>
          </w:p>
        </w:tc>
      </w:tr>
      <w:tr w:rsidR="00A62704" w:rsidRPr="00AD6A89" w:rsidTr="00F20A68">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MPs(10)+Cd(50)</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2.5±0.3</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12.6±1.0***</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29.4±2.3***</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24.2±1.9***</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10.6±0.9**</w:t>
            </w:r>
          </w:p>
        </w:tc>
      </w:tr>
      <w:tr w:rsidR="00A62704" w:rsidRPr="00AD6A89" w:rsidTr="00F20A68">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MPs(10)+Cd(500)</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2.5±0.2</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18.6±1.5***</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42.6±3.2***</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38.9±2.8***</w:t>
            </w:r>
          </w:p>
        </w:tc>
        <w:tc>
          <w:tcPr>
            <w:tcW w:w="0" w:type="auto"/>
            <w:hideMark/>
          </w:tcPr>
          <w:p w:rsidR="00A62704" w:rsidRPr="00AD6A89" w:rsidRDefault="00A62704" w:rsidP="000B7757">
            <w:pPr>
              <w:bidi w:val="0"/>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15.4±1.6***</w:t>
            </w:r>
          </w:p>
        </w:tc>
      </w:tr>
    </w:tbl>
    <w:p w:rsidR="00A62704" w:rsidRPr="00AD6A89" w:rsidRDefault="00A62704" w:rsidP="000B7757">
      <w:pPr>
        <w:bidi w:val="0"/>
        <w:spacing w:before="240" w:after="240" w:line="240" w:lineRule="auto"/>
        <w:ind w:left="142"/>
        <w:rPr>
          <w:rFonts w:asciiTheme="majorBidi" w:eastAsia="Times New Roman" w:hAnsiTheme="majorBidi" w:cstheme="majorBidi"/>
          <w:sz w:val="20"/>
          <w:szCs w:val="20"/>
        </w:rPr>
      </w:pPr>
      <w:r w:rsidRPr="00AD6A89">
        <w:rPr>
          <w:rFonts w:asciiTheme="majorBidi" w:eastAsia="Times New Roman" w:hAnsiTheme="majorBidi" w:cstheme="majorBidi"/>
          <w:sz w:val="20"/>
          <w:szCs w:val="20"/>
        </w:rPr>
        <w:t xml:space="preserve">Values are mean ± SEM (n = 8). </w:t>
      </w:r>
      <w:proofErr w:type="gramStart"/>
      <w:r w:rsidRPr="00AD6A89">
        <w:rPr>
          <w:rFonts w:asciiTheme="majorBidi" w:eastAsia="Times New Roman" w:hAnsiTheme="majorBidi" w:cstheme="majorBidi"/>
          <w:sz w:val="20"/>
          <w:szCs w:val="20"/>
        </w:rPr>
        <w:t>*p &lt; 0.05, **p &lt; 0.01, ***p &lt; 0.001 vs. control at the same time point.</w:t>
      </w:r>
      <w:proofErr w:type="gramEnd"/>
    </w:p>
    <w:p w:rsidR="00A62704" w:rsidRDefault="00A62704" w:rsidP="000B7757">
      <w:pPr>
        <w:pStyle w:val="HTMLPreformatted"/>
        <w:shd w:val="clear" w:color="auto" w:fill="FFFFFF"/>
        <w:wordWrap w:val="0"/>
        <w:ind w:left="142"/>
        <w:rPr>
          <w:rFonts w:ascii="var(--ds-font-family-code)" w:hAnsi="var(--ds-font-family-code)"/>
          <w:color w:val="800080"/>
        </w:rPr>
      </w:pPr>
    </w:p>
    <w:p w:rsidR="00A62704" w:rsidRDefault="00A62704" w:rsidP="000B7757">
      <w:pPr>
        <w:pStyle w:val="HTMLPreformatted"/>
        <w:shd w:val="clear" w:color="auto" w:fill="FFFFFF"/>
        <w:wordWrap w:val="0"/>
        <w:ind w:left="142"/>
        <w:rPr>
          <w:rFonts w:ascii="var(--ds-font-family-code)" w:hAnsi="var(--ds-font-family-code)"/>
          <w:color w:val="800080"/>
        </w:rPr>
      </w:pPr>
    </w:p>
    <w:p w:rsidR="00F20A68" w:rsidRDefault="00F20A68" w:rsidP="000B7757">
      <w:pPr>
        <w:pStyle w:val="HTMLPreformatted"/>
        <w:shd w:val="clear" w:color="auto" w:fill="FFFFFF"/>
        <w:wordWrap w:val="0"/>
        <w:ind w:left="142"/>
        <w:rPr>
          <w:rFonts w:ascii="var(--ds-font-family-code)" w:hAnsi="var(--ds-font-family-code)"/>
          <w:color w:val="800080"/>
        </w:rPr>
      </w:pPr>
    </w:p>
    <w:p w:rsidR="00F20A68" w:rsidRDefault="00F20A68" w:rsidP="000B7757">
      <w:pPr>
        <w:pStyle w:val="HTMLPreformatted"/>
        <w:shd w:val="clear" w:color="auto" w:fill="FFFFFF"/>
        <w:wordWrap w:val="0"/>
        <w:ind w:left="142"/>
        <w:rPr>
          <w:rFonts w:ascii="var(--ds-font-family-code)" w:hAnsi="var(--ds-font-family-code)"/>
          <w:color w:val="800080"/>
        </w:rPr>
      </w:pPr>
    </w:p>
    <w:p w:rsidR="00F20A68" w:rsidRDefault="00F20A68" w:rsidP="000B7757">
      <w:pPr>
        <w:pStyle w:val="HTMLPreformatted"/>
        <w:shd w:val="clear" w:color="auto" w:fill="FFFFFF"/>
        <w:wordWrap w:val="0"/>
        <w:ind w:left="142"/>
        <w:rPr>
          <w:rFonts w:ascii="var(--ds-font-family-code)" w:hAnsi="var(--ds-font-family-code)"/>
          <w:color w:val="800080"/>
        </w:rPr>
      </w:pPr>
    </w:p>
    <w:p w:rsidR="00F20A68" w:rsidRDefault="00F20A68" w:rsidP="000B7757">
      <w:pPr>
        <w:pStyle w:val="HTMLPreformatted"/>
        <w:shd w:val="clear" w:color="auto" w:fill="FFFFFF"/>
        <w:wordWrap w:val="0"/>
        <w:ind w:left="142"/>
        <w:rPr>
          <w:rFonts w:ascii="var(--ds-font-family-code)" w:hAnsi="var(--ds-font-family-code)"/>
          <w:color w:val="800080"/>
        </w:rPr>
      </w:pPr>
    </w:p>
    <w:p w:rsidR="00F20A68" w:rsidRDefault="00F20A68" w:rsidP="000B7757">
      <w:pPr>
        <w:pStyle w:val="HTMLPreformatted"/>
        <w:shd w:val="clear" w:color="auto" w:fill="FFFFFF"/>
        <w:wordWrap w:val="0"/>
        <w:ind w:left="142"/>
        <w:rPr>
          <w:rFonts w:ascii="var(--ds-font-family-code)" w:hAnsi="var(--ds-font-family-code)"/>
          <w:color w:val="800080"/>
        </w:rPr>
      </w:pPr>
    </w:p>
    <w:p w:rsidR="00F20A68" w:rsidRDefault="00F20A68" w:rsidP="000B7757">
      <w:pPr>
        <w:pStyle w:val="HTMLPreformatted"/>
        <w:shd w:val="clear" w:color="auto" w:fill="FFFFFF"/>
        <w:wordWrap w:val="0"/>
        <w:ind w:left="142"/>
        <w:rPr>
          <w:rFonts w:ascii="var(--ds-font-family-code)" w:hAnsi="var(--ds-font-family-code)"/>
          <w:color w:val="800080"/>
        </w:rPr>
      </w:pPr>
    </w:p>
    <w:p w:rsidR="000B7757" w:rsidRDefault="000B7757" w:rsidP="000B7757">
      <w:pPr>
        <w:bidi w:val="0"/>
        <w:spacing w:before="480" w:after="240" w:line="240" w:lineRule="auto"/>
        <w:ind w:left="142"/>
        <w:outlineLvl w:val="1"/>
        <w:rPr>
          <w:rFonts w:ascii="Times New Roman" w:eastAsia="Times New Roman" w:hAnsi="Times New Roman" w:cs="Times New Roman"/>
          <w:sz w:val="24"/>
          <w:szCs w:val="24"/>
        </w:rPr>
      </w:pPr>
    </w:p>
    <w:p w:rsidR="000B7757" w:rsidRDefault="000B7757" w:rsidP="000B7757">
      <w:pPr>
        <w:bidi w:val="0"/>
        <w:spacing w:before="480" w:after="240" w:line="240" w:lineRule="auto"/>
        <w:ind w:left="142"/>
        <w:outlineLvl w:val="1"/>
        <w:rPr>
          <w:rFonts w:ascii="Times New Roman" w:eastAsia="Times New Roman" w:hAnsi="Times New Roman" w:cs="Times New Roman"/>
          <w:sz w:val="24"/>
          <w:szCs w:val="24"/>
        </w:rPr>
      </w:pPr>
    </w:p>
    <w:p w:rsidR="000B7757" w:rsidRDefault="000B7757" w:rsidP="000B7757">
      <w:pPr>
        <w:bidi w:val="0"/>
        <w:spacing w:before="480" w:after="240" w:line="240" w:lineRule="auto"/>
        <w:ind w:left="142"/>
        <w:outlineLvl w:val="1"/>
        <w:rPr>
          <w:rFonts w:ascii="Times New Roman" w:eastAsia="Times New Roman" w:hAnsi="Times New Roman" w:cs="Times New Roman"/>
          <w:sz w:val="24"/>
          <w:szCs w:val="24"/>
        </w:rPr>
      </w:pPr>
    </w:p>
    <w:p w:rsidR="000B7757" w:rsidRDefault="000B7757" w:rsidP="000B7757">
      <w:pPr>
        <w:bidi w:val="0"/>
        <w:spacing w:before="480" w:after="240" w:line="240" w:lineRule="auto"/>
        <w:ind w:left="142"/>
        <w:outlineLvl w:val="1"/>
        <w:rPr>
          <w:rFonts w:ascii="Times New Roman" w:eastAsia="Times New Roman" w:hAnsi="Times New Roman" w:cs="Times New Roman"/>
          <w:sz w:val="24"/>
          <w:szCs w:val="24"/>
        </w:rPr>
      </w:pPr>
    </w:p>
    <w:p w:rsidR="000B7757" w:rsidRDefault="000B7757" w:rsidP="000B7757">
      <w:pPr>
        <w:bidi w:val="0"/>
        <w:spacing w:before="480" w:after="240" w:line="240" w:lineRule="auto"/>
        <w:ind w:left="142"/>
        <w:outlineLvl w:val="1"/>
        <w:rPr>
          <w:rFonts w:ascii="Times New Roman" w:eastAsia="Times New Roman" w:hAnsi="Times New Roman" w:cs="Times New Roman"/>
          <w:sz w:val="24"/>
          <w:szCs w:val="24"/>
        </w:rPr>
      </w:pPr>
    </w:p>
    <w:p w:rsidR="000B7757" w:rsidRDefault="000B7757" w:rsidP="000B7757">
      <w:pPr>
        <w:bidi w:val="0"/>
        <w:spacing w:before="480" w:after="240" w:line="240" w:lineRule="auto"/>
        <w:ind w:left="142"/>
        <w:outlineLvl w:val="1"/>
        <w:rPr>
          <w:rFonts w:ascii="Times New Roman" w:eastAsia="Times New Roman" w:hAnsi="Times New Roman" w:cs="Times New Roman"/>
          <w:sz w:val="24"/>
          <w:szCs w:val="24"/>
        </w:rPr>
      </w:pPr>
    </w:p>
    <w:p w:rsidR="000B7757" w:rsidRDefault="000B7757" w:rsidP="000B7757">
      <w:pPr>
        <w:bidi w:val="0"/>
        <w:spacing w:before="480" w:after="240" w:line="240" w:lineRule="auto"/>
        <w:ind w:left="142"/>
        <w:outlineLvl w:val="1"/>
        <w:rPr>
          <w:rFonts w:ascii="Times New Roman" w:eastAsia="Times New Roman" w:hAnsi="Times New Roman" w:cs="Times New Roman"/>
          <w:sz w:val="24"/>
          <w:szCs w:val="24"/>
        </w:rPr>
      </w:pPr>
    </w:p>
    <w:p w:rsidR="000B7757" w:rsidRDefault="000B7757" w:rsidP="000B7757">
      <w:pPr>
        <w:bidi w:val="0"/>
        <w:spacing w:before="480" w:after="240" w:line="240" w:lineRule="auto"/>
        <w:ind w:left="142"/>
        <w:outlineLvl w:val="1"/>
        <w:rPr>
          <w:rFonts w:ascii="Times New Roman" w:eastAsia="Times New Roman" w:hAnsi="Times New Roman" w:cs="Times New Roman"/>
          <w:sz w:val="24"/>
          <w:szCs w:val="24"/>
        </w:rPr>
      </w:pPr>
    </w:p>
    <w:p w:rsidR="000B7757" w:rsidRDefault="000B7757" w:rsidP="000B7757">
      <w:pPr>
        <w:bidi w:val="0"/>
        <w:spacing w:before="480" w:after="240" w:line="240" w:lineRule="auto"/>
        <w:ind w:left="142"/>
        <w:outlineLvl w:val="1"/>
        <w:rPr>
          <w:rFonts w:ascii="Times New Roman" w:eastAsia="Times New Roman" w:hAnsi="Times New Roman" w:cs="Times New Roman"/>
          <w:sz w:val="24"/>
          <w:szCs w:val="24"/>
        </w:rPr>
      </w:pPr>
    </w:p>
    <w:p w:rsidR="00D725C0" w:rsidRPr="00E82EDC" w:rsidRDefault="000B7757" w:rsidP="000B7757">
      <w:pPr>
        <w:bidi w:val="0"/>
        <w:spacing w:before="480" w:after="240" w:line="240" w:lineRule="auto"/>
        <w:ind w:left="142"/>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w:t>
      </w:r>
      <w:r w:rsidR="00D725C0" w:rsidRPr="00E82EDC">
        <w:rPr>
          <w:rFonts w:ascii="Times New Roman" w:eastAsia="Times New Roman" w:hAnsi="Times New Roman" w:cs="Times New Roman"/>
          <w:sz w:val="24"/>
          <w:szCs w:val="24"/>
        </w:rPr>
        <w:t>ble</w:t>
      </w:r>
      <w:r w:rsidR="008B208F">
        <w:rPr>
          <w:rFonts w:ascii="Times New Roman" w:eastAsia="Times New Roman" w:hAnsi="Times New Roman" w:cs="Times New Roman"/>
          <w:sz w:val="24"/>
          <w:szCs w:val="24"/>
        </w:rPr>
        <w:t xml:space="preserve"> 1</w:t>
      </w:r>
      <w:r w:rsidR="00D725C0" w:rsidRPr="00E82EDC">
        <w:rPr>
          <w:rFonts w:ascii="Times New Roman" w:eastAsia="Times New Roman" w:hAnsi="Times New Roman" w:cs="Times New Roman"/>
          <w:sz w:val="24"/>
          <w:szCs w:val="24"/>
        </w:rPr>
        <w:t>: Cadmium concentrations (</w:t>
      </w:r>
      <w:proofErr w:type="spellStart"/>
      <w:r w:rsidR="00D725C0" w:rsidRPr="00E82EDC">
        <w:rPr>
          <w:rFonts w:ascii="Times New Roman" w:eastAsia="Times New Roman" w:hAnsi="Times New Roman" w:cs="Times New Roman"/>
          <w:sz w:val="24"/>
          <w:szCs w:val="24"/>
        </w:rPr>
        <w:t>μg</w:t>
      </w:r>
      <w:proofErr w:type="spellEnd"/>
      <w:r w:rsidR="00D725C0" w:rsidRPr="00E82EDC">
        <w:rPr>
          <w:rFonts w:ascii="Times New Roman" w:eastAsia="Times New Roman" w:hAnsi="Times New Roman" w:cs="Times New Roman"/>
          <w:sz w:val="24"/>
          <w:szCs w:val="24"/>
        </w:rPr>
        <w:t xml:space="preserve">/g dry weight) in liver, kidney, and gills </w:t>
      </w:r>
      <w:r w:rsidR="00D725C0">
        <w:rPr>
          <w:rFonts w:ascii="Times New Roman" w:eastAsia="Times New Roman" w:hAnsi="Times New Roman" w:cs="Times New Roman"/>
          <w:sz w:val="24"/>
          <w:szCs w:val="24"/>
        </w:rPr>
        <w:t>0</w:t>
      </w:r>
      <w:r w:rsidR="00D725C0" w:rsidRPr="00E82EDC">
        <w:rPr>
          <w:rFonts w:ascii="Times New Roman" w:eastAsia="Times New Roman" w:hAnsi="Times New Roman" w:cs="Times New Roman"/>
          <w:sz w:val="24"/>
          <w:szCs w:val="24"/>
        </w:rPr>
        <w:t>f </w:t>
      </w:r>
      <w:proofErr w:type="spellStart"/>
      <w:r w:rsidR="00D725C0" w:rsidRPr="001171CB">
        <w:rPr>
          <w:rFonts w:ascii="Times New Roman" w:eastAsia="Times New Roman" w:hAnsi="Times New Roman" w:cs="Times New Roman"/>
          <w:i/>
          <w:iCs/>
          <w:sz w:val="24"/>
          <w:szCs w:val="24"/>
        </w:rPr>
        <w:t>Oreochromis</w:t>
      </w:r>
      <w:proofErr w:type="spellEnd"/>
      <w:r w:rsidR="00D725C0" w:rsidRPr="001171CB">
        <w:rPr>
          <w:rFonts w:ascii="Times New Roman" w:eastAsia="Times New Roman" w:hAnsi="Times New Roman" w:cs="Times New Roman"/>
          <w:i/>
          <w:iCs/>
          <w:sz w:val="24"/>
          <w:szCs w:val="24"/>
        </w:rPr>
        <w:t xml:space="preserve"> </w:t>
      </w:r>
      <w:proofErr w:type="spellStart"/>
      <w:r w:rsidR="00D725C0" w:rsidRPr="001171CB">
        <w:rPr>
          <w:rFonts w:ascii="Times New Roman" w:eastAsia="Times New Roman" w:hAnsi="Times New Roman" w:cs="Times New Roman"/>
          <w:i/>
          <w:iCs/>
          <w:sz w:val="24"/>
          <w:szCs w:val="24"/>
        </w:rPr>
        <w:t>niloticus</w:t>
      </w:r>
      <w:proofErr w:type="spellEnd"/>
      <w:r w:rsidR="00D725C0" w:rsidRPr="00E82EDC">
        <w:rPr>
          <w:rFonts w:ascii="Times New Roman" w:eastAsia="Times New Roman" w:hAnsi="Times New Roman" w:cs="Times New Roman"/>
          <w:sz w:val="24"/>
          <w:szCs w:val="24"/>
        </w:rPr>
        <w:t xml:space="preserve"> exposed to cadmium (Cd) alone or in mixture with </w:t>
      </w:r>
      <w:proofErr w:type="spellStart"/>
      <w:r w:rsidR="00D725C0" w:rsidRPr="00E82EDC">
        <w:rPr>
          <w:rFonts w:ascii="Times New Roman" w:eastAsia="Times New Roman" w:hAnsi="Times New Roman" w:cs="Times New Roman"/>
          <w:sz w:val="24"/>
          <w:szCs w:val="24"/>
        </w:rPr>
        <w:t>microplastics</w:t>
      </w:r>
      <w:proofErr w:type="spellEnd"/>
      <w:r w:rsidR="00D725C0" w:rsidRPr="00E82EDC">
        <w:rPr>
          <w:rFonts w:ascii="Times New Roman" w:eastAsia="Times New Roman" w:hAnsi="Times New Roman" w:cs="Times New Roman"/>
          <w:sz w:val="24"/>
          <w:szCs w:val="24"/>
        </w:rPr>
        <w:t xml:space="preserve"> (MPs) for 28 days followed by 7 days of depuration</w:t>
      </w:r>
    </w:p>
    <w:tbl>
      <w:tblPr>
        <w:tblStyle w:val="TableGrid"/>
        <w:tblW w:w="10632" w:type="dxa"/>
        <w:tblLook w:val="04A0" w:firstRow="1" w:lastRow="0" w:firstColumn="1" w:lastColumn="0" w:noHBand="0" w:noVBand="1"/>
      </w:tblPr>
      <w:tblGrid>
        <w:gridCol w:w="1134"/>
        <w:gridCol w:w="1985"/>
        <w:gridCol w:w="1431"/>
        <w:gridCol w:w="1404"/>
        <w:gridCol w:w="1559"/>
        <w:gridCol w:w="1560"/>
        <w:gridCol w:w="1559"/>
      </w:tblGrid>
      <w:tr w:rsidR="00D725C0" w:rsidRPr="009F04F9" w:rsidTr="00842B2F">
        <w:tc>
          <w:tcPr>
            <w:tcW w:w="1134"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Tissue</w:t>
            </w:r>
          </w:p>
        </w:tc>
        <w:tc>
          <w:tcPr>
            <w:tcW w:w="1985"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Treatment</w:t>
            </w:r>
          </w:p>
        </w:tc>
        <w:tc>
          <w:tcPr>
            <w:tcW w:w="1431"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Day 0</w:t>
            </w:r>
          </w:p>
        </w:tc>
        <w:tc>
          <w:tcPr>
            <w:tcW w:w="1404"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Day 7</w:t>
            </w:r>
          </w:p>
        </w:tc>
        <w:tc>
          <w:tcPr>
            <w:tcW w:w="1559"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Day 14</w:t>
            </w:r>
          </w:p>
        </w:tc>
        <w:tc>
          <w:tcPr>
            <w:tcW w:w="1560"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Day 28</w:t>
            </w:r>
          </w:p>
        </w:tc>
        <w:tc>
          <w:tcPr>
            <w:tcW w:w="1559"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Day 35 (Recovery)</w:t>
            </w:r>
          </w:p>
        </w:tc>
      </w:tr>
      <w:tr w:rsidR="00D725C0" w:rsidRPr="009F04F9" w:rsidTr="00842B2F">
        <w:tc>
          <w:tcPr>
            <w:tcW w:w="1134" w:type="dxa"/>
            <w:vMerge w:val="restart"/>
            <w:hideMark/>
          </w:tcPr>
          <w:p w:rsidR="00D725C0" w:rsidRPr="009F04F9" w:rsidRDefault="00D725C0" w:rsidP="000B7757">
            <w:pPr>
              <w:bidi w:val="0"/>
              <w:ind w:left="142"/>
              <w:rPr>
                <w:rFonts w:asciiTheme="majorBidi" w:eastAsia="Times New Roman" w:hAnsiTheme="majorBidi" w:cstheme="majorBidi"/>
                <w:sz w:val="20"/>
                <w:szCs w:val="20"/>
              </w:rPr>
            </w:pPr>
          </w:p>
          <w:p w:rsidR="00D725C0" w:rsidRPr="009F04F9" w:rsidRDefault="00D725C0" w:rsidP="000B7757">
            <w:pPr>
              <w:bidi w:val="0"/>
              <w:ind w:left="142"/>
              <w:rPr>
                <w:rFonts w:asciiTheme="majorBidi" w:eastAsia="Times New Roman" w:hAnsiTheme="majorBidi" w:cstheme="majorBidi"/>
                <w:sz w:val="20"/>
                <w:szCs w:val="20"/>
              </w:rPr>
            </w:pPr>
          </w:p>
          <w:p w:rsidR="00D725C0" w:rsidRPr="009F04F9" w:rsidRDefault="00D725C0" w:rsidP="000B7757">
            <w:pPr>
              <w:bidi w:val="0"/>
              <w:ind w:left="142"/>
              <w:rPr>
                <w:rFonts w:asciiTheme="majorBidi" w:eastAsia="Times New Roman" w:hAnsiTheme="majorBidi" w:cstheme="majorBidi"/>
                <w:sz w:val="20"/>
                <w:szCs w:val="20"/>
              </w:rPr>
            </w:pPr>
          </w:p>
          <w:p w:rsidR="00D725C0" w:rsidRPr="009F04F9" w:rsidRDefault="00D725C0" w:rsidP="000B7757">
            <w:pPr>
              <w:bidi w:val="0"/>
              <w:ind w:left="142"/>
              <w:rPr>
                <w:rFonts w:asciiTheme="majorBidi" w:eastAsia="Times New Roman" w:hAnsiTheme="majorBidi" w:cstheme="majorBidi"/>
                <w:sz w:val="20"/>
                <w:szCs w:val="20"/>
              </w:rPr>
            </w:pPr>
          </w:p>
          <w:p w:rsidR="00D725C0" w:rsidRPr="00E82EDC" w:rsidRDefault="00D725C0" w:rsidP="000B7757">
            <w:pPr>
              <w:bidi w:val="0"/>
              <w:ind w:left="142"/>
              <w:rPr>
                <w:rFonts w:asciiTheme="majorBidi" w:eastAsia="Times New Roman" w:hAnsiTheme="majorBidi" w:cstheme="majorBidi"/>
                <w:sz w:val="20"/>
                <w:szCs w:val="20"/>
              </w:rPr>
            </w:pPr>
            <w:r w:rsidRPr="009F04F9">
              <w:rPr>
                <w:rFonts w:asciiTheme="majorBidi" w:eastAsia="Times New Roman" w:hAnsiTheme="majorBidi" w:cstheme="majorBidi"/>
                <w:sz w:val="20"/>
                <w:szCs w:val="20"/>
              </w:rPr>
              <w:t>Liver</w:t>
            </w:r>
          </w:p>
        </w:tc>
        <w:tc>
          <w:tcPr>
            <w:tcW w:w="1985"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Control</w:t>
            </w:r>
          </w:p>
        </w:tc>
        <w:tc>
          <w:tcPr>
            <w:tcW w:w="1431"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0.02±0.01 a</w:t>
            </w:r>
          </w:p>
        </w:tc>
        <w:tc>
          <w:tcPr>
            <w:tcW w:w="1404"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0.02±0.01 a</w:t>
            </w:r>
          </w:p>
        </w:tc>
        <w:tc>
          <w:tcPr>
            <w:tcW w:w="1559"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0.02±0.01 a</w:t>
            </w:r>
          </w:p>
        </w:tc>
        <w:tc>
          <w:tcPr>
            <w:tcW w:w="1560"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0.02±0.01 a</w:t>
            </w:r>
          </w:p>
        </w:tc>
        <w:tc>
          <w:tcPr>
            <w:tcW w:w="1559"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0.02±0.01 a</w:t>
            </w:r>
          </w:p>
        </w:tc>
      </w:tr>
      <w:tr w:rsidR="00D725C0" w:rsidRPr="009F04F9" w:rsidTr="00842B2F">
        <w:tc>
          <w:tcPr>
            <w:tcW w:w="1134" w:type="dxa"/>
            <w:vMerge/>
            <w:hideMark/>
          </w:tcPr>
          <w:p w:rsidR="00D725C0" w:rsidRPr="00E82EDC" w:rsidRDefault="00D725C0" w:rsidP="000B7757">
            <w:pPr>
              <w:bidi w:val="0"/>
              <w:ind w:left="142"/>
              <w:rPr>
                <w:rFonts w:asciiTheme="majorBidi" w:eastAsia="Times New Roman" w:hAnsiTheme="majorBidi" w:cstheme="majorBidi"/>
                <w:sz w:val="20"/>
                <w:szCs w:val="20"/>
              </w:rPr>
            </w:pPr>
          </w:p>
        </w:tc>
        <w:tc>
          <w:tcPr>
            <w:tcW w:w="1985"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 xml:space="preserve">Cd 50 </w:t>
            </w:r>
            <w:proofErr w:type="spellStart"/>
            <w:r w:rsidRPr="00E82EDC">
              <w:rPr>
                <w:rFonts w:asciiTheme="majorBidi" w:eastAsia="Times New Roman" w:hAnsiTheme="majorBidi" w:cstheme="majorBidi"/>
                <w:sz w:val="20"/>
                <w:szCs w:val="20"/>
              </w:rPr>
              <w:t>μg</w:t>
            </w:r>
            <w:proofErr w:type="spellEnd"/>
            <w:r w:rsidRPr="00E82EDC">
              <w:rPr>
                <w:rFonts w:asciiTheme="majorBidi" w:eastAsia="Times New Roman" w:hAnsiTheme="majorBidi" w:cstheme="majorBidi"/>
                <w:sz w:val="20"/>
                <w:szCs w:val="20"/>
              </w:rPr>
              <w:t>/L</w:t>
            </w:r>
          </w:p>
        </w:tc>
        <w:tc>
          <w:tcPr>
            <w:tcW w:w="1431"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0.02±0.01 a</w:t>
            </w:r>
          </w:p>
        </w:tc>
        <w:tc>
          <w:tcPr>
            <w:tcW w:w="1404"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1.20±0.15 b</w:t>
            </w:r>
          </w:p>
        </w:tc>
        <w:tc>
          <w:tcPr>
            <w:tcW w:w="1559"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2.85±0.30 c</w:t>
            </w:r>
          </w:p>
        </w:tc>
        <w:tc>
          <w:tcPr>
            <w:tcW w:w="1560"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4.45±0.48 d</w:t>
            </w:r>
          </w:p>
        </w:tc>
        <w:tc>
          <w:tcPr>
            <w:tcW w:w="1559"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1.80±0.20 e</w:t>
            </w:r>
          </w:p>
        </w:tc>
      </w:tr>
      <w:tr w:rsidR="00D725C0" w:rsidRPr="009F04F9" w:rsidTr="00842B2F">
        <w:tc>
          <w:tcPr>
            <w:tcW w:w="1134" w:type="dxa"/>
            <w:vMerge/>
            <w:hideMark/>
          </w:tcPr>
          <w:p w:rsidR="00D725C0" w:rsidRPr="00E82EDC" w:rsidRDefault="00D725C0" w:rsidP="000B7757">
            <w:pPr>
              <w:bidi w:val="0"/>
              <w:ind w:left="142"/>
              <w:rPr>
                <w:rFonts w:asciiTheme="majorBidi" w:eastAsia="Times New Roman" w:hAnsiTheme="majorBidi" w:cstheme="majorBidi"/>
                <w:sz w:val="20"/>
                <w:szCs w:val="20"/>
              </w:rPr>
            </w:pPr>
          </w:p>
        </w:tc>
        <w:tc>
          <w:tcPr>
            <w:tcW w:w="1985"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 xml:space="preserve">Cd 500 </w:t>
            </w:r>
            <w:proofErr w:type="spellStart"/>
            <w:r w:rsidRPr="00E82EDC">
              <w:rPr>
                <w:rFonts w:asciiTheme="majorBidi" w:eastAsia="Times New Roman" w:hAnsiTheme="majorBidi" w:cstheme="majorBidi"/>
                <w:sz w:val="20"/>
                <w:szCs w:val="20"/>
              </w:rPr>
              <w:t>μg</w:t>
            </w:r>
            <w:proofErr w:type="spellEnd"/>
            <w:r w:rsidRPr="00E82EDC">
              <w:rPr>
                <w:rFonts w:asciiTheme="majorBidi" w:eastAsia="Times New Roman" w:hAnsiTheme="majorBidi" w:cstheme="majorBidi"/>
                <w:sz w:val="20"/>
                <w:szCs w:val="20"/>
              </w:rPr>
              <w:t>/L</w:t>
            </w:r>
          </w:p>
        </w:tc>
        <w:tc>
          <w:tcPr>
            <w:tcW w:w="1431"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0.02±0.01 a</w:t>
            </w:r>
          </w:p>
        </w:tc>
        <w:tc>
          <w:tcPr>
            <w:tcW w:w="1404"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2.80±0.32 f</w:t>
            </w:r>
          </w:p>
        </w:tc>
        <w:tc>
          <w:tcPr>
            <w:tcW w:w="1559"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6.20±0.68 g</w:t>
            </w:r>
          </w:p>
        </w:tc>
        <w:tc>
          <w:tcPr>
            <w:tcW w:w="1560"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9.85±0.95 h</w:t>
            </w:r>
          </w:p>
        </w:tc>
        <w:tc>
          <w:tcPr>
            <w:tcW w:w="1559"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3.90±0.42 i</w:t>
            </w:r>
          </w:p>
        </w:tc>
      </w:tr>
      <w:tr w:rsidR="00D725C0" w:rsidRPr="009F04F9" w:rsidTr="00842B2F">
        <w:tc>
          <w:tcPr>
            <w:tcW w:w="1134" w:type="dxa"/>
            <w:vMerge/>
            <w:hideMark/>
          </w:tcPr>
          <w:p w:rsidR="00D725C0" w:rsidRPr="00E82EDC" w:rsidRDefault="00D725C0" w:rsidP="000B7757">
            <w:pPr>
              <w:bidi w:val="0"/>
              <w:ind w:left="142"/>
              <w:rPr>
                <w:rFonts w:asciiTheme="majorBidi" w:eastAsia="Times New Roman" w:hAnsiTheme="majorBidi" w:cstheme="majorBidi"/>
                <w:sz w:val="20"/>
                <w:szCs w:val="20"/>
              </w:rPr>
            </w:pPr>
          </w:p>
        </w:tc>
        <w:tc>
          <w:tcPr>
            <w:tcW w:w="1985"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MPs 1 + Cd 50</w:t>
            </w:r>
          </w:p>
        </w:tc>
        <w:tc>
          <w:tcPr>
            <w:tcW w:w="1431"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0.02±0.01 a</w:t>
            </w:r>
          </w:p>
        </w:tc>
        <w:tc>
          <w:tcPr>
            <w:tcW w:w="1404"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2.10±0.25 j</w:t>
            </w:r>
          </w:p>
        </w:tc>
        <w:tc>
          <w:tcPr>
            <w:tcW w:w="1559"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4.80±0.52 k</w:t>
            </w:r>
          </w:p>
        </w:tc>
        <w:tc>
          <w:tcPr>
            <w:tcW w:w="1560"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7.20±0.75 l</w:t>
            </w:r>
          </w:p>
        </w:tc>
        <w:tc>
          <w:tcPr>
            <w:tcW w:w="1559"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3.20±0.35 m</w:t>
            </w:r>
          </w:p>
        </w:tc>
      </w:tr>
      <w:tr w:rsidR="00D725C0" w:rsidRPr="009F04F9" w:rsidTr="00842B2F">
        <w:tc>
          <w:tcPr>
            <w:tcW w:w="1134" w:type="dxa"/>
            <w:vMerge/>
            <w:hideMark/>
          </w:tcPr>
          <w:p w:rsidR="00D725C0" w:rsidRPr="00E82EDC" w:rsidRDefault="00D725C0" w:rsidP="000B7757">
            <w:pPr>
              <w:bidi w:val="0"/>
              <w:ind w:left="142"/>
              <w:rPr>
                <w:rFonts w:asciiTheme="majorBidi" w:eastAsia="Times New Roman" w:hAnsiTheme="majorBidi" w:cstheme="majorBidi"/>
                <w:sz w:val="20"/>
                <w:szCs w:val="20"/>
              </w:rPr>
            </w:pPr>
          </w:p>
        </w:tc>
        <w:tc>
          <w:tcPr>
            <w:tcW w:w="1985"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MPs 10 + Cd 500</w:t>
            </w:r>
          </w:p>
        </w:tc>
        <w:tc>
          <w:tcPr>
            <w:tcW w:w="1431"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0.02±0.01 a</w:t>
            </w:r>
          </w:p>
        </w:tc>
        <w:tc>
          <w:tcPr>
            <w:tcW w:w="1404"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4.50±0.48 r</w:t>
            </w:r>
          </w:p>
        </w:tc>
        <w:tc>
          <w:tcPr>
            <w:tcW w:w="1559"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10.50±1.10 s</w:t>
            </w:r>
          </w:p>
        </w:tc>
        <w:tc>
          <w:tcPr>
            <w:tcW w:w="1560"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16.80±1.65 t</w:t>
            </w:r>
          </w:p>
        </w:tc>
        <w:tc>
          <w:tcPr>
            <w:tcW w:w="1559"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6.50±0.70 u</w:t>
            </w:r>
          </w:p>
        </w:tc>
      </w:tr>
      <w:tr w:rsidR="00D725C0" w:rsidRPr="009F04F9" w:rsidTr="00842B2F">
        <w:tc>
          <w:tcPr>
            <w:tcW w:w="1134" w:type="dxa"/>
            <w:vMerge w:val="restart"/>
            <w:hideMark/>
          </w:tcPr>
          <w:p w:rsidR="00D725C0" w:rsidRPr="009F04F9" w:rsidRDefault="00D725C0" w:rsidP="000B7757">
            <w:pPr>
              <w:bidi w:val="0"/>
              <w:ind w:left="142"/>
              <w:rPr>
                <w:rFonts w:asciiTheme="majorBidi" w:eastAsia="Times New Roman" w:hAnsiTheme="majorBidi" w:cstheme="majorBidi"/>
                <w:sz w:val="20"/>
                <w:szCs w:val="20"/>
              </w:rPr>
            </w:pPr>
          </w:p>
          <w:p w:rsidR="00D725C0" w:rsidRPr="009F04F9" w:rsidRDefault="00D725C0" w:rsidP="000B7757">
            <w:pPr>
              <w:bidi w:val="0"/>
              <w:ind w:left="142"/>
              <w:rPr>
                <w:rFonts w:asciiTheme="majorBidi" w:eastAsia="Times New Roman" w:hAnsiTheme="majorBidi" w:cstheme="majorBidi"/>
                <w:sz w:val="20"/>
                <w:szCs w:val="20"/>
              </w:rPr>
            </w:pPr>
          </w:p>
          <w:p w:rsidR="00D725C0" w:rsidRPr="009F04F9" w:rsidRDefault="00D725C0" w:rsidP="000B7757">
            <w:pPr>
              <w:bidi w:val="0"/>
              <w:ind w:left="142"/>
              <w:rPr>
                <w:rFonts w:asciiTheme="majorBidi" w:eastAsia="Times New Roman" w:hAnsiTheme="majorBidi" w:cstheme="majorBidi"/>
                <w:sz w:val="20"/>
                <w:szCs w:val="20"/>
              </w:rPr>
            </w:pPr>
          </w:p>
          <w:p w:rsidR="00D725C0" w:rsidRPr="009F04F9" w:rsidRDefault="00D725C0" w:rsidP="000B7757">
            <w:pPr>
              <w:bidi w:val="0"/>
              <w:ind w:left="142"/>
              <w:rPr>
                <w:rFonts w:asciiTheme="majorBidi" w:eastAsia="Times New Roman" w:hAnsiTheme="majorBidi" w:cstheme="majorBidi"/>
                <w:sz w:val="20"/>
                <w:szCs w:val="20"/>
              </w:rPr>
            </w:pPr>
          </w:p>
          <w:p w:rsidR="00D725C0" w:rsidRPr="00E82EDC" w:rsidRDefault="00D725C0" w:rsidP="000B7757">
            <w:pPr>
              <w:bidi w:val="0"/>
              <w:ind w:left="142"/>
              <w:rPr>
                <w:rFonts w:asciiTheme="majorBidi" w:eastAsia="Times New Roman" w:hAnsiTheme="majorBidi" w:cstheme="majorBidi"/>
                <w:sz w:val="20"/>
                <w:szCs w:val="20"/>
              </w:rPr>
            </w:pPr>
            <w:r w:rsidRPr="009F04F9">
              <w:rPr>
                <w:rFonts w:asciiTheme="majorBidi" w:eastAsia="Times New Roman" w:hAnsiTheme="majorBidi" w:cstheme="majorBidi"/>
                <w:sz w:val="20"/>
                <w:szCs w:val="20"/>
              </w:rPr>
              <w:t>Kidney</w:t>
            </w:r>
          </w:p>
        </w:tc>
        <w:tc>
          <w:tcPr>
            <w:tcW w:w="1985"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Control</w:t>
            </w:r>
          </w:p>
        </w:tc>
        <w:tc>
          <w:tcPr>
            <w:tcW w:w="1431"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0.02±0.01 a</w:t>
            </w:r>
          </w:p>
        </w:tc>
        <w:tc>
          <w:tcPr>
            <w:tcW w:w="1404"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0.03±0.01 a</w:t>
            </w:r>
          </w:p>
        </w:tc>
        <w:tc>
          <w:tcPr>
            <w:tcW w:w="1559"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0.03±0.01 a</w:t>
            </w:r>
          </w:p>
        </w:tc>
        <w:tc>
          <w:tcPr>
            <w:tcW w:w="1560"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0.04±0.01 a</w:t>
            </w:r>
          </w:p>
        </w:tc>
        <w:tc>
          <w:tcPr>
            <w:tcW w:w="1559"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0.03±0.01 a</w:t>
            </w:r>
          </w:p>
        </w:tc>
      </w:tr>
      <w:tr w:rsidR="00D725C0" w:rsidRPr="009F04F9" w:rsidTr="00842B2F">
        <w:tc>
          <w:tcPr>
            <w:tcW w:w="1134" w:type="dxa"/>
            <w:vMerge/>
            <w:hideMark/>
          </w:tcPr>
          <w:p w:rsidR="00D725C0" w:rsidRPr="00E82EDC" w:rsidRDefault="00D725C0" w:rsidP="000B7757">
            <w:pPr>
              <w:bidi w:val="0"/>
              <w:ind w:left="142"/>
              <w:rPr>
                <w:rFonts w:asciiTheme="majorBidi" w:eastAsia="Times New Roman" w:hAnsiTheme="majorBidi" w:cstheme="majorBidi"/>
                <w:sz w:val="20"/>
                <w:szCs w:val="20"/>
              </w:rPr>
            </w:pPr>
          </w:p>
        </w:tc>
        <w:tc>
          <w:tcPr>
            <w:tcW w:w="1985"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 xml:space="preserve">Cd 50 </w:t>
            </w:r>
            <w:proofErr w:type="spellStart"/>
            <w:r w:rsidRPr="00E82EDC">
              <w:rPr>
                <w:rFonts w:asciiTheme="majorBidi" w:eastAsia="Times New Roman" w:hAnsiTheme="majorBidi" w:cstheme="majorBidi"/>
                <w:sz w:val="20"/>
                <w:szCs w:val="20"/>
              </w:rPr>
              <w:t>μg</w:t>
            </w:r>
            <w:proofErr w:type="spellEnd"/>
            <w:r w:rsidRPr="00E82EDC">
              <w:rPr>
                <w:rFonts w:asciiTheme="majorBidi" w:eastAsia="Times New Roman" w:hAnsiTheme="majorBidi" w:cstheme="majorBidi"/>
                <w:sz w:val="20"/>
                <w:szCs w:val="20"/>
              </w:rPr>
              <w:t>/L</w:t>
            </w:r>
          </w:p>
        </w:tc>
        <w:tc>
          <w:tcPr>
            <w:tcW w:w="1431"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0.02±0.01 a</w:t>
            </w:r>
          </w:p>
        </w:tc>
        <w:tc>
          <w:tcPr>
            <w:tcW w:w="1404"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1.80±0.22 b</w:t>
            </w:r>
          </w:p>
        </w:tc>
        <w:tc>
          <w:tcPr>
            <w:tcW w:w="1559"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4.20±0.50 c</w:t>
            </w:r>
          </w:p>
        </w:tc>
        <w:tc>
          <w:tcPr>
            <w:tcW w:w="1560"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6.82±0.65 d</w:t>
            </w:r>
          </w:p>
        </w:tc>
        <w:tc>
          <w:tcPr>
            <w:tcW w:w="1559"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2.60±0.30 e</w:t>
            </w:r>
          </w:p>
        </w:tc>
      </w:tr>
      <w:tr w:rsidR="00D725C0" w:rsidRPr="009F04F9" w:rsidTr="00842B2F">
        <w:tc>
          <w:tcPr>
            <w:tcW w:w="1134" w:type="dxa"/>
            <w:vMerge/>
            <w:hideMark/>
          </w:tcPr>
          <w:p w:rsidR="00D725C0" w:rsidRPr="00E82EDC" w:rsidRDefault="00D725C0" w:rsidP="000B7757">
            <w:pPr>
              <w:bidi w:val="0"/>
              <w:ind w:left="142"/>
              <w:rPr>
                <w:rFonts w:asciiTheme="majorBidi" w:eastAsia="Times New Roman" w:hAnsiTheme="majorBidi" w:cstheme="majorBidi"/>
                <w:sz w:val="20"/>
                <w:szCs w:val="20"/>
              </w:rPr>
            </w:pPr>
          </w:p>
        </w:tc>
        <w:tc>
          <w:tcPr>
            <w:tcW w:w="1985"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 xml:space="preserve">Cd 500 </w:t>
            </w:r>
            <w:proofErr w:type="spellStart"/>
            <w:r w:rsidRPr="00E82EDC">
              <w:rPr>
                <w:rFonts w:asciiTheme="majorBidi" w:eastAsia="Times New Roman" w:hAnsiTheme="majorBidi" w:cstheme="majorBidi"/>
                <w:sz w:val="20"/>
                <w:szCs w:val="20"/>
              </w:rPr>
              <w:t>μg</w:t>
            </w:r>
            <w:proofErr w:type="spellEnd"/>
            <w:r w:rsidRPr="00E82EDC">
              <w:rPr>
                <w:rFonts w:asciiTheme="majorBidi" w:eastAsia="Times New Roman" w:hAnsiTheme="majorBidi" w:cstheme="majorBidi"/>
                <w:sz w:val="20"/>
                <w:szCs w:val="20"/>
              </w:rPr>
              <w:t>/L</w:t>
            </w:r>
          </w:p>
        </w:tc>
        <w:tc>
          <w:tcPr>
            <w:tcW w:w="1431"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0.02±0.01 a</w:t>
            </w:r>
          </w:p>
        </w:tc>
        <w:tc>
          <w:tcPr>
            <w:tcW w:w="1404"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3.50±0.42 f</w:t>
            </w:r>
          </w:p>
        </w:tc>
        <w:tc>
          <w:tcPr>
            <w:tcW w:w="1559"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9.50±1.00 g</w:t>
            </w:r>
          </w:p>
        </w:tc>
        <w:tc>
          <w:tcPr>
            <w:tcW w:w="1560"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14.50±1.35 h</w:t>
            </w:r>
          </w:p>
        </w:tc>
        <w:tc>
          <w:tcPr>
            <w:tcW w:w="1559"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5.80±0.60 i</w:t>
            </w:r>
          </w:p>
        </w:tc>
      </w:tr>
      <w:tr w:rsidR="00D725C0" w:rsidRPr="009F04F9" w:rsidTr="00842B2F">
        <w:tc>
          <w:tcPr>
            <w:tcW w:w="1134" w:type="dxa"/>
            <w:vMerge/>
            <w:hideMark/>
          </w:tcPr>
          <w:p w:rsidR="00D725C0" w:rsidRPr="00E82EDC" w:rsidRDefault="00D725C0" w:rsidP="000B7757">
            <w:pPr>
              <w:bidi w:val="0"/>
              <w:ind w:left="142"/>
              <w:rPr>
                <w:rFonts w:asciiTheme="majorBidi" w:eastAsia="Times New Roman" w:hAnsiTheme="majorBidi" w:cstheme="majorBidi"/>
                <w:sz w:val="20"/>
                <w:szCs w:val="20"/>
              </w:rPr>
            </w:pPr>
          </w:p>
        </w:tc>
        <w:tc>
          <w:tcPr>
            <w:tcW w:w="1985"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MPs 1 + Cd 50</w:t>
            </w:r>
          </w:p>
        </w:tc>
        <w:tc>
          <w:tcPr>
            <w:tcW w:w="1431"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0.02±0.01 a</w:t>
            </w:r>
          </w:p>
        </w:tc>
        <w:tc>
          <w:tcPr>
            <w:tcW w:w="1404"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3.20±0.35 j</w:t>
            </w:r>
          </w:p>
        </w:tc>
        <w:tc>
          <w:tcPr>
            <w:tcW w:w="1559"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7.20±0.80 k</w:t>
            </w:r>
          </w:p>
        </w:tc>
        <w:tc>
          <w:tcPr>
            <w:tcW w:w="1560"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10.85±1.10 l</w:t>
            </w:r>
          </w:p>
        </w:tc>
        <w:tc>
          <w:tcPr>
            <w:tcW w:w="1559"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4.50±0.50 m</w:t>
            </w:r>
          </w:p>
        </w:tc>
      </w:tr>
      <w:tr w:rsidR="00D725C0" w:rsidRPr="009F04F9" w:rsidTr="00842B2F">
        <w:tc>
          <w:tcPr>
            <w:tcW w:w="1134" w:type="dxa"/>
            <w:vMerge/>
            <w:hideMark/>
          </w:tcPr>
          <w:p w:rsidR="00D725C0" w:rsidRPr="00E82EDC" w:rsidRDefault="00D725C0" w:rsidP="000B7757">
            <w:pPr>
              <w:bidi w:val="0"/>
              <w:ind w:left="142"/>
              <w:rPr>
                <w:rFonts w:asciiTheme="majorBidi" w:eastAsia="Times New Roman" w:hAnsiTheme="majorBidi" w:cstheme="majorBidi"/>
                <w:sz w:val="20"/>
                <w:szCs w:val="20"/>
              </w:rPr>
            </w:pPr>
          </w:p>
        </w:tc>
        <w:tc>
          <w:tcPr>
            <w:tcW w:w="1985"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MPs 10 + Cd 500</w:t>
            </w:r>
          </w:p>
        </w:tc>
        <w:tc>
          <w:tcPr>
            <w:tcW w:w="1431"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0.02±0.01 a</w:t>
            </w:r>
          </w:p>
        </w:tc>
        <w:tc>
          <w:tcPr>
            <w:tcW w:w="1404"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6.80±0.75 r</w:t>
            </w:r>
          </w:p>
        </w:tc>
        <w:tc>
          <w:tcPr>
            <w:tcW w:w="1559"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15.20±1.60 s</w:t>
            </w:r>
          </w:p>
        </w:tc>
        <w:tc>
          <w:tcPr>
            <w:tcW w:w="1560"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23.50±2.20 t</w:t>
            </w:r>
          </w:p>
        </w:tc>
        <w:tc>
          <w:tcPr>
            <w:tcW w:w="1559"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9.20±0.95 u</w:t>
            </w:r>
          </w:p>
        </w:tc>
      </w:tr>
      <w:tr w:rsidR="00D725C0" w:rsidRPr="009F04F9" w:rsidTr="00842B2F">
        <w:tc>
          <w:tcPr>
            <w:tcW w:w="1134" w:type="dxa"/>
            <w:vMerge w:val="restart"/>
            <w:hideMark/>
          </w:tcPr>
          <w:p w:rsidR="00D725C0" w:rsidRPr="009F04F9" w:rsidRDefault="00D725C0" w:rsidP="000B7757">
            <w:pPr>
              <w:bidi w:val="0"/>
              <w:ind w:left="142"/>
              <w:rPr>
                <w:rFonts w:asciiTheme="majorBidi" w:eastAsia="Times New Roman" w:hAnsiTheme="majorBidi" w:cstheme="majorBidi"/>
                <w:sz w:val="20"/>
                <w:szCs w:val="20"/>
              </w:rPr>
            </w:pPr>
          </w:p>
          <w:p w:rsidR="00D725C0" w:rsidRPr="009F04F9" w:rsidRDefault="00D725C0" w:rsidP="000B7757">
            <w:pPr>
              <w:bidi w:val="0"/>
              <w:ind w:left="142"/>
              <w:rPr>
                <w:rFonts w:asciiTheme="majorBidi" w:eastAsia="Times New Roman" w:hAnsiTheme="majorBidi" w:cstheme="majorBidi"/>
                <w:sz w:val="20"/>
                <w:szCs w:val="20"/>
              </w:rPr>
            </w:pPr>
          </w:p>
          <w:p w:rsidR="00D725C0" w:rsidRPr="00E82EDC" w:rsidRDefault="00D725C0" w:rsidP="000B7757">
            <w:pPr>
              <w:bidi w:val="0"/>
              <w:ind w:left="142"/>
              <w:rPr>
                <w:rFonts w:asciiTheme="majorBidi" w:eastAsia="Times New Roman" w:hAnsiTheme="majorBidi" w:cstheme="majorBidi"/>
                <w:sz w:val="20"/>
                <w:szCs w:val="20"/>
              </w:rPr>
            </w:pPr>
            <w:r w:rsidRPr="009F04F9">
              <w:rPr>
                <w:rFonts w:asciiTheme="majorBidi" w:eastAsia="Times New Roman" w:hAnsiTheme="majorBidi" w:cstheme="majorBidi"/>
                <w:sz w:val="20"/>
                <w:szCs w:val="20"/>
              </w:rPr>
              <w:t>Gills</w:t>
            </w:r>
          </w:p>
        </w:tc>
        <w:tc>
          <w:tcPr>
            <w:tcW w:w="1985"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Control</w:t>
            </w:r>
          </w:p>
        </w:tc>
        <w:tc>
          <w:tcPr>
            <w:tcW w:w="1431"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0.01±0.01 a</w:t>
            </w:r>
          </w:p>
        </w:tc>
        <w:tc>
          <w:tcPr>
            <w:tcW w:w="1404"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0.02±0.01 a</w:t>
            </w:r>
          </w:p>
        </w:tc>
        <w:tc>
          <w:tcPr>
            <w:tcW w:w="1559"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0.02±0.01 a</w:t>
            </w:r>
          </w:p>
        </w:tc>
        <w:tc>
          <w:tcPr>
            <w:tcW w:w="1560"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0.02±0.01 a</w:t>
            </w:r>
          </w:p>
        </w:tc>
        <w:tc>
          <w:tcPr>
            <w:tcW w:w="1559"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0.02±0.01 a</w:t>
            </w:r>
          </w:p>
        </w:tc>
      </w:tr>
      <w:tr w:rsidR="00D725C0" w:rsidRPr="009F04F9" w:rsidTr="00842B2F">
        <w:tc>
          <w:tcPr>
            <w:tcW w:w="1134" w:type="dxa"/>
            <w:vMerge/>
            <w:hideMark/>
          </w:tcPr>
          <w:p w:rsidR="00D725C0" w:rsidRPr="00E82EDC" w:rsidRDefault="00D725C0" w:rsidP="000B7757">
            <w:pPr>
              <w:bidi w:val="0"/>
              <w:ind w:left="142"/>
              <w:rPr>
                <w:rFonts w:asciiTheme="majorBidi" w:eastAsia="Times New Roman" w:hAnsiTheme="majorBidi" w:cstheme="majorBidi"/>
                <w:sz w:val="20"/>
                <w:szCs w:val="20"/>
              </w:rPr>
            </w:pPr>
          </w:p>
        </w:tc>
        <w:tc>
          <w:tcPr>
            <w:tcW w:w="1985"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MPs 1 mg/L</w:t>
            </w:r>
          </w:p>
        </w:tc>
        <w:tc>
          <w:tcPr>
            <w:tcW w:w="1431"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0.01±0.01 a</w:t>
            </w:r>
          </w:p>
        </w:tc>
        <w:tc>
          <w:tcPr>
            <w:tcW w:w="1404"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0.02±0.01 a</w:t>
            </w:r>
          </w:p>
        </w:tc>
        <w:tc>
          <w:tcPr>
            <w:tcW w:w="1559"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0.03±0.01 a</w:t>
            </w:r>
          </w:p>
        </w:tc>
        <w:tc>
          <w:tcPr>
            <w:tcW w:w="1560"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0.03±0.01 a</w:t>
            </w:r>
          </w:p>
        </w:tc>
        <w:tc>
          <w:tcPr>
            <w:tcW w:w="1559"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0.02±0.01 a</w:t>
            </w:r>
          </w:p>
        </w:tc>
      </w:tr>
      <w:tr w:rsidR="00D725C0" w:rsidRPr="009F04F9" w:rsidTr="00842B2F">
        <w:tc>
          <w:tcPr>
            <w:tcW w:w="1134" w:type="dxa"/>
            <w:vMerge/>
            <w:hideMark/>
          </w:tcPr>
          <w:p w:rsidR="00D725C0" w:rsidRPr="00E82EDC" w:rsidRDefault="00D725C0" w:rsidP="000B7757">
            <w:pPr>
              <w:bidi w:val="0"/>
              <w:ind w:left="142"/>
              <w:rPr>
                <w:rFonts w:asciiTheme="majorBidi" w:eastAsia="Times New Roman" w:hAnsiTheme="majorBidi" w:cstheme="majorBidi"/>
                <w:sz w:val="20"/>
                <w:szCs w:val="20"/>
              </w:rPr>
            </w:pPr>
          </w:p>
        </w:tc>
        <w:tc>
          <w:tcPr>
            <w:tcW w:w="1985"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 xml:space="preserve">Cd 50 </w:t>
            </w:r>
            <w:proofErr w:type="spellStart"/>
            <w:r w:rsidRPr="00E82EDC">
              <w:rPr>
                <w:rFonts w:asciiTheme="majorBidi" w:eastAsia="Times New Roman" w:hAnsiTheme="majorBidi" w:cstheme="majorBidi"/>
                <w:sz w:val="20"/>
                <w:szCs w:val="20"/>
              </w:rPr>
              <w:t>μg</w:t>
            </w:r>
            <w:proofErr w:type="spellEnd"/>
            <w:r w:rsidRPr="00E82EDC">
              <w:rPr>
                <w:rFonts w:asciiTheme="majorBidi" w:eastAsia="Times New Roman" w:hAnsiTheme="majorBidi" w:cstheme="majorBidi"/>
                <w:sz w:val="20"/>
                <w:szCs w:val="20"/>
              </w:rPr>
              <w:t>/L</w:t>
            </w:r>
          </w:p>
        </w:tc>
        <w:tc>
          <w:tcPr>
            <w:tcW w:w="1431"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0.01±0.01 a</w:t>
            </w:r>
          </w:p>
        </w:tc>
        <w:tc>
          <w:tcPr>
            <w:tcW w:w="1404"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1.00±0.12 b</w:t>
            </w:r>
          </w:p>
        </w:tc>
        <w:tc>
          <w:tcPr>
            <w:tcW w:w="1559"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2.35±0.30 c</w:t>
            </w:r>
          </w:p>
        </w:tc>
        <w:tc>
          <w:tcPr>
            <w:tcW w:w="1560"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3.95±0.42 d</w:t>
            </w:r>
          </w:p>
        </w:tc>
        <w:tc>
          <w:tcPr>
            <w:tcW w:w="1559"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1.60±0.20 e</w:t>
            </w:r>
          </w:p>
        </w:tc>
      </w:tr>
      <w:tr w:rsidR="00D725C0" w:rsidRPr="009F04F9" w:rsidTr="00842B2F">
        <w:tc>
          <w:tcPr>
            <w:tcW w:w="1134" w:type="dxa"/>
            <w:vMerge/>
            <w:hideMark/>
          </w:tcPr>
          <w:p w:rsidR="00D725C0" w:rsidRPr="00E82EDC" w:rsidRDefault="00D725C0" w:rsidP="000B7757">
            <w:pPr>
              <w:bidi w:val="0"/>
              <w:ind w:left="142"/>
              <w:rPr>
                <w:rFonts w:asciiTheme="majorBidi" w:eastAsia="Times New Roman" w:hAnsiTheme="majorBidi" w:cstheme="majorBidi"/>
                <w:sz w:val="20"/>
                <w:szCs w:val="20"/>
              </w:rPr>
            </w:pPr>
          </w:p>
        </w:tc>
        <w:tc>
          <w:tcPr>
            <w:tcW w:w="1985"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 xml:space="preserve">Cd 500 </w:t>
            </w:r>
            <w:proofErr w:type="spellStart"/>
            <w:r w:rsidRPr="00E82EDC">
              <w:rPr>
                <w:rFonts w:asciiTheme="majorBidi" w:eastAsia="Times New Roman" w:hAnsiTheme="majorBidi" w:cstheme="majorBidi"/>
                <w:sz w:val="20"/>
                <w:szCs w:val="20"/>
              </w:rPr>
              <w:t>μg</w:t>
            </w:r>
            <w:proofErr w:type="spellEnd"/>
            <w:r w:rsidRPr="00E82EDC">
              <w:rPr>
                <w:rFonts w:asciiTheme="majorBidi" w:eastAsia="Times New Roman" w:hAnsiTheme="majorBidi" w:cstheme="majorBidi"/>
                <w:sz w:val="20"/>
                <w:szCs w:val="20"/>
              </w:rPr>
              <w:t>/L</w:t>
            </w:r>
          </w:p>
        </w:tc>
        <w:tc>
          <w:tcPr>
            <w:tcW w:w="1431"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0.01±0.01 a</w:t>
            </w:r>
          </w:p>
        </w:tc>
        <w:tc>
          <w:tcPr>
            <w:tcW w:w="1404"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2.20±0.28 f</w:t>
            </w:r>
          </w:p>
        </w:tc>
        <w:tc>
          <w:tcPr>
            <w:tcW w:w="1559"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5.20±0.60 g</w:t>
            </w:r>
          </w:p>
        </w:tc>
        <w:tc>
          <w:tcPr>
            <w:tcW w:w="1560"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8.25±0.88 h</w:t>
            </w:r>
          </w:p>
        </w:tc>
        <w:tc>
          <w:tcPr>
            <w:tcW w:w="1559"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3.50±0.38 i</w:t>
            </w:r>
          </w:p>
        </w:tc>
      </w:tr>
      <w:tr w:rsidR="00D725C0" w:rsidRPr="009F04F9" w:rsidTr="00842B2F">
        <w:tc>
          <w:tcPr>
            <w:tcW w:w="1134" w:type="dxa"/>
            <w:vMerge/>
            <w:hideMark/>
          </w:tcPr>
          <w:p w:rsidR="00D725C0" w:rsidRPr="00E82EDC" w:rsidRDefault="00D725C0" w:rsidP="000B7757">
            <w:pPr>
              <w:bidi w:val="0"/>
              <w:ind w:left="142"/>
              <w:rPr>
                <w:rFonts w:asciiTheme="majorBidi" w:eastAsia="Times New Roman" w:hAnsiTheme="majorBidi" w:cstheme="majorBidi"/>
                <w:sz w:val="20"/>
                <w:szCs w:val="20"/>
              </w:rPr>
            </w:pPr>
          </w:p>
        </w:tc>
        <w:tc>
          <w:tcPr>
            <w:tcW w:w="1985"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MPs 1 + Cd 50</w:t>
            </w:r>
          </w:p>
        </w:tc>
        <w:tc>
          <w:tcPr>
            <w:tcW w:w="1431"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0.01±0.01 a</w:t>
            </w:r>
          </w:p>
        </w:tc>
        <w:tc>
          <w:tcPr>
            <w:tcW w:w="1404"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1.80±0.20 j</w:t>
            </w:r>
          </w:p>
        </w:tc>
        <w:tc>
          <w:tcPr>
            <w:tcW w:w="1559"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4.20±0.45 k</w:t>
            </w:r>
          </w:p>
        </w:tc>
        <w:tc>
          <w:tcPr>
            <w:tcW w:w="1560"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6.50±0.70 l</w:t>
            </w:r>
          </w:p>
        </w:tc>
        <w:tc>
          <w:tcPr>
            <w:tcW w:w="1559"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2.80±0.30 m</w:t>
            </w:r>
          </w:p>
        </w:tc>
      </w:tr>
      <w:tr w:rsidR="00D725C0" w:rsidRPr="009F04F9" w:rsidTr="00842B2F">
        <w:tc>
          <w:tcPr>
            <w:tcW w:w="1134" w:type="dxa"/>
            <w:vMerge/>
            <w:hideMark/>
          </w:tcPr>
          <w:p w:rsidR="00D725C0" w:rsidRPr="00E82EDC" w:rsidRDefault="00D725C0" w:rsidP="000B7757">
            <w:pPr>
              <w:bidi w:val="0"/>
              <w:ind w:left="142"/>
              <w:rPr>
                <w:rFonts w:asciiTheme="majorBidi" w:eastAsia="Times New Roman" w:hAnsiTheme="majorBidi" w:cstheme="majorBidi"/>
                <w:sz w:val="20"/>
                <w:szCs w:val="20"/>
              </w:rPr>
            </w:pPr>
          </w:p>
        </w:tc>
        <w:tc>
          <w:tcPr>
            <w:tcW w:w="1985"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MPs 10 + Cd 500</w:t>
            </w:r>
          </w:p>
        </w:tc>
        <w:tc>
          <w:tcPr>
            <w:tcW w:w="1431"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0.01±0.01 a</w:t>
            </w:r>
          </w:p>
        </w:tc>
        <w:tc>
          <w:tcPr>
            <w:tcW w:w="1404"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3.80±0.42 r</w:t>
            </w:r>
          </w:p>
        </w:tc>
        <w:tc>
          <w:tcPr>
            <w:tcW w:w="1559"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8.80±0.95 s</w:t>
            </w:r>
          </w:p>
        </w:tc>
        <w:tc>
          <w:tcPr>
            <w:tcW w:w="1560"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14.20±1.50 t</w:t>
            </w:r>
          </w:p>
        </w:tc>
        <w:tc>
          <w:tcPr>
            <w:tcW w:w="1559" w:type="dxa"/>
            <w:hideMark/>
          </w:tcPr>
          <w:p w:rsidR="00D725C0" w:rsidRPr="00E82EDC" w:rsidRDefault="00D725C0" w:rsidP="000B7757">
            <w:pPr>
              <w:bidi w:val="0"/>
              <w:ind w:left="142"/>
              <w:rPr>
                <w:rFonts w:asciiTheme="majorBidi" w:eastAsia="Times New Roman" w:hAnsiTheme="majorBidi" w:cstheme="majorBidi"/>
                <w:sz w:val="20"/>
                <w:szCs w:val="20"/>
              </w:rPr>
            </w:pPr>
            <w:r w:rsidRPr="00E82EDC">
              <w:rPr>
                <w:rFonts w:asciiTheme="majorBidi" w:eastAsia="Times New Roman" w:hAnsiTheme="majorBidi" w:cstheme="majorBidi"/>
                <w:sz w:val="20"/>
                <w:szCs w:val="20"/>
              </w:rPr>
              <w:t>5.50±0.60 u</w:t>
            </w:r>
          </w:p>
        </w:tc>
      </w:tr>
    </w:tbl>
    <w:p w:rsidR="00D725C0" w:rsidRPr="00341EF7" w:rsidRDefault="00D725C0" w:rsidP="000B7757">
      <w:pPr>
        <w:ind w:left="142"/>
        <w:jc w:val="right"/>
        <w:rPr>
          <w:rFonts w:asciiTheme="majorBidi" w:hAnsiTheme="majorBidi" w:cstheme="majorBidi"/>
          <w:sz w:val="16"/>
          <w:szCs w:val="16"/>
          <w:lang w:bidi="ar-EG"/>
        </w:rPr>
      </w:pPr>
      <w:r w:rsidRPr="00341EF7">
        <w:rPr>
          <w:rFonts w:asciiTheme="majorBidi" w:hAnsiTheme="majorBidi" w:cstheme="majorBidi"/>
          <w:color w:val="0F1115"/>
          <w:sz w:val="16"/>
          <w:szCs w:val="16"/>
          <w:shd w:val="clear" w:color="auto" w:fill="FFFFFF"/>
        </w:rPr>
        <w:t>Data are presented as mean ± SD. Different superscript letters (a, b, c, d, e, f, g, h, i, j, k, l, m, n, o, p, q, r, s, t, u) within the same tissue and the same time point indicate statistically significant differences between treatments (p &lt; 0.05, one</w:t>
      </w:r>
      <w:r w:rsidRPr="00341EF7">
        <w:rPr>
          <w:rFonts w:asciiTheme="majorBidi" w:hAnsiTheme="majorBidi" w:cstheme="majorBidi"/>
          <w:color w:val="0F1115"/>
          <w:sz w:val="16"/>
          <w:szCs w:val="16"/>
          <w:shd w:val="clear" w:color="auto" w:fill="FFFFFF"/>
        </w:rPr>
        <w:noBreakHyphen/>
        <w:t xml:space="preserve">way ANOVA followed by </w:t>
      </w:r>
      <w:proofErr w:type="spellStart"/>
      <w:r w:rsidRPr="00341EF7">
        <w:rPr>
          <w:rFonts w:asciiTheme="majorBidi" w:hAnsiTheme="majorBidi" w:cstheme="majorBidi"/>
          <w:color w:val="0F1115"/>
          <w:sz w:val="16"/>
          <w:szCs w:val="16"/>
          <w:shd w:val="clear" w:color="auto" w:fill="FFFFFF"/>
        </w:rPr>
        <w:t>Tukey's</w:t>
      </w:r>
      <w:proofErr w:type="spellEnd"/>
      <w:r w:rsidRPr="00341EF7">
        <w:rPr>
          <w:rFonts w:asciiTheme="majorBidi" w:hAnsiTheme="majorBidi" w:cstheme="majorBidi"/>
          <w:color w:val="0F1115"/>
          <w:sz w:val="16"/>
          <w:szCs w:val="16"/>
          <w:shd w:val="clear" w:color="auto" w:fill="FFFFFF"/>
        </w:rPr>
        <w:t xml:space="preserve"> post</w:t>
      </w:r>
      <w:r w:rsidRPr="00341EF7">
        <w:rPr>
          <w:rFonts w:asciiTheme="majorBidi" w:hAnsiTheme="majorBidi" w:cstheme="majorBidi"/>
          <w:color w:val="0F1115"/>
          <w:sz w:val="16"/>
          <w:szCs w:val="16"/>
          <w:shd w:val="clear" w:color="auto" w:fill="FFFFFF"/>
        </w:rPr>
        <w:noBreakHyphen/>
        <w:t xml:space="preserve">hoc test). Same letters indicate no significant difference (p &gt; 0.05). Day 0 = baseline (before exposure). Day 35 = after 7 days of depuration (recovery) in clean water. MPs = </w:t>
      </w:r>
      <w:proofErr w:type="spellStart"/>
      <w:r w:rsidRPr="00341EF7">
        <w:rPr>
          <w:rFonts w:asciiTheme="majorBidi" w:hAnsiTheme="majorBidi" w:cstheme="majorBidi"/>
          <w:color w:val="0F1115"/>
          <w:sz w:val="16"/>
          <w:szCs w:val="16"/>
          <w:shd w:val="clear" w:color="auto" w:fill="FFFFFF"/>
        </w:rPr>
        <w:t>microplastics</w:t>
      </w:r>
      <w:proofErr w:type="spellEnd"/>
      <w:r w:rsidRPr="00341EF7">
        <w:rPr>
          <w:rFonts w:asciiTheme="majorBidi" w:hAnsiTheme="majorBidi" w:cstheme="majorBidi"/>
          <w:color w:val="0F1115"/>
          <w:sz w:val="16"/>
          <w:szCs w:val="16"/>
          <w:shd w:val="clear" w:color="auto" w:fill="FFFFFF"/>
        </w:rPr>
        <w:t xml:space="preserve">, Cd = cadmium. Concentrations: mg/L for MPs, </w:t>
      </w:r>
      <w:proofErr w:type="spellStart"/>
      <w:r w:rsidRPr="00341EF7">
        <w:rPr>
          <w:rFonts w:asciiTheme="majorBidi" w:hAnsiTheme="majorBidi" w:cstheme="majorBidi"/>
          <w:color w:val="0F1115"/>
          <w:sz w:val="16"/>
          <w:szCs w:val="16"/>
          <w:shd w:val="clear" w:color="auto" w:fill="FFFFFF"/>
        </w:rPr>
        <w:t>μg</w:t>
      </w:r>
      <w:proofErr w:type="spellEnd"/>
      <w:r w:rsidRPr="00341EF7">
        <w:rPr>
          <w:rFonts w:asciiTheme="majorBidi" w:hAnsiTheme="majorBidi" w:cstheme="majorBidi"/>
          <w:color w:val="0F1115"/>
          <w:sz w:val="16"/>
          <w:szCs w:val="16"/>
          <w:shd w:val="clear" w:color="auto" w:fill="FFFFFF"/>
        </w:rPr>
        <w:t xml:space="preserve">/L for Cd. Tissue Cd concentrations are expressed as </w:t>
      </w:r>
      <w:proofErr w:type="spellStart"/>
      <w:r w:rsidRPr="00341EF7">
        <w:rPr>
          <w:rFonts w:asciiTheme="majorBidi" w:hAnsiTheme="majorBidi" w:cstheme="majorBidi"/>
          <w:color w:val="0F1115"/>
          <w:sz w:val="16"/>
          <w:szCs w:val="16"/>
          <w:shd w:val="clear" w:color="auto" w:fill="FFFFFF"/>
        </w:rPr>
        <w:t>μg</w:t>
      </w:r>
      <w:proofErr w:type="spellEnd"/>
      <w:r w:rsidRPr="00341EF7">
        <w:rPr>
          <w:rFonts w:asciiTheme="majorBidi" w:hAnsiTheme="majorBidi" w:cstheme="majorBidi"/>
          <w:color w:val="0F1115"/>
          <w:sz w:val="16"/>
          <w:szCs w:val="16"/>
          <w:shd w:val="clear" w:color="auto" w:fill="FFFFFF"/>
        </w:rPr>
        <w:t>/g dry weight. n = 8 fish per treatment per time point (independent groups, destructive sampling).</w:t>
      </w:r>
    </w:p>
    <w:p w:rsidR="00A70CF0" w:rsidRDefault="00A70CF0" w:rsidP="000B7757">
      <w:pPr>
        <w:tabs>
          <w:tab w:val="left" w:pos="970"/>
        </w:tabs>
        <w:ind w:left="142"/>
        <w:rPr>
          <w:rtl/>
          <w:lang w:bidi="ar-EG"/>
        </w:rPr>
      </w:pPr>
    </w:p>
    <w:p w:rsidR="00D725C0" w:rsidRDefault="00D725C0" w:rsidP="000B7757">
      <w:pPr>
        <w:tabs>
          <w:tab w:val="left" w:pos="970"/>
        </w:tabs>
        <w:ind w:left="142"/>
        <w:rPr>
          <w:rtl/>
          <w:lang w:bidi="ar-EG"/>
        </w:rPr>
      </w:pPr>
    </w:p>
    <w:p w:rsidR="00D725C0" w:rsidRDefault="00D725C0" w:rsidP="000B7757">
      <w:pPr>
        <w:tabs>
          <w:tab w:val="left" w:pos="970"/>
        </w:tabs>
        <w:ind w:left="142"/>
        <w:rPr>
          <w:rtl/>
          <w:lang w:bidi="ar-EG"/>
        </w:rPr>
      </w:pPr>
    </w:p>
    <w:p w:rsidR="00D725C0" w:rsidRDefault="00D725C0" w:rsidP="000B7757">
      <w:pPr>
        <w:tabs>
          <w:tab w:val="left" w:pos="970"/>
        </w:tabs>
        <w:ind w:left="142"/>
        <w:rPr>
          <w:rtl/>
          <w:lang w:bidi="ar-EG"/>
        </w:rPr>
      </w:pPr>
    </w:p>
    <w:p w:rsidR="00D725C0" w:rsidRDefault="00D725C0" w:rsidP="000B7757">
      <w:pPr>
        <w:tabs>
          <w:tab w:val="left" w:pos="970"/>
        </w:tabs>
        <w:ind w:left="142"/>
        <w:rPr>
          <w:rtl/>
          <w:lang w:bidi="ar-EG"/>
        </w:rPr>
      </w:pPr>
    </w:p>
    <w:p w:rsidR="00D725C0" w:rsidRDefault="00D725C0" w:rsidP="000B7757">
      <w:pPr>
        <w:tabs>
          <w:tab w:val="left" w:pos="970"/>
        </w:tabs>
        <w:ind w:left="142"/>
        <w:rPr>
          <w:rtl/>
          <w:lang w:bidi="ar-EG"/>
        </w:rPr>
      </w:pPr>
    </w:p>
    <w:p w:rsidR="00D725C0" w:rsidRDefault="00D725C0" w:rsidP="000B7757">
      <w:pPr>
        <w:tabs>
          <w:tab w:val="left" w:pos="970"/>
        </w:tabs>
        <w:ind w:left="142"/>
        <w:rPr>
          <w:rtl/>
          <w:lang w:bidi="ar-EG"/>
        </w:rPr>
      </w:pPr>
    </w:p>
    <w:p w:rsidR="00D725C0" w:rsidRDefault="00D725C0" w:rsidP="000B7757">
      <w:pPr>
        <w:tabs>
          <w:tab w:val="left" w:pos="970"/>
        </w:tabs>
        <w:ind w:left="142"/>
        <w:rPr>
          <w:rtl/>
          <w:lang w:bidi="ar-EG"/>
        </w:rPr>
      </w:pPr>
    </w:p>
    <w:p w:rsidR="00D725C0" w:rsidRDefault="00D725C0" w:rsidP="000B7757">
      <w:pPr>
        <w:tabs>
          <w:tab w:val="left" w:pos="970"/>
        </w:tabs>
        <w:ind w:left="142"/>
        <w:rPr>
          <w:rtl/>
          <w:lang w:bidi="ar-EG"/>
        </w:rPr>
      </w:pPr>
    </w:p>
    <w:p w:rsidR="00D725C0" w:rsidRDefault="00D725C0" w:rsidP="000B7757">
      <w:pPr>
        <w:tabs>
          <w:tab w:val="left" w:pos="970"/>
        </w:tabs>
        <w:ind w:left="142"/>
        <w:rPr>
          <w:rtl/>
          <w:lang w:bidi="ar-EG"/>
        </w:rPr>
      </w:pPr>
    </w:p>
    <w:p w:rsidR="00D725C0" w:rsidRDefault="00D725C0" w:rsidP="000B7757">
      <w:pPr>
        <w:tabs>
          <w:tab w:val="left" w:pos="970"/>
        </w:tabs>
        <w:ind w:left="142"/>
        <w:rPr>
          <w:rtl/>
          <w:lang w:bidi="ar-EG"/>
        </w:rPr>
      </w:pPr>
    </w:p>
    <w:p w:rsidR="00D725C0" w:rsidRDefault="00D725C0" w:rsidP="000B7757">
      <w:pPr>
        <w:tabs>
          <w:tab w:val="left" w:pos="970"/>
        </w:tabs>
        <w:ind w:left="142"/>
        <w:rPr>
          <w:rtl/>
          <w:lang w:bidi="ar-EG"/>
        </w:rPr>
      </w:pPr>
    </w:p>
    <w:p w:rsidR="00D725C0" w:rsidRDefault="00D725C0" w:rsidP="000B7757">
      <w:pPr>
        <w:tabs>
          <w:tab w:val="left" w:pos="970"/>
        </w:tabs>
        <w:ind w:left="142"/>
        <w:rPr>
          <w:rtl/>
          <w:lang w:bidi="ar-EG"/>
        </w:rPr>
      </w:pPr>
    </w:p>
    <w:p w:rsidR="00D725C0" w:rsidRDefault="00D725C0" w:rsidP="000B7757">
      <w:pPr>
        <w:tabs>
          <w:tab w:val="left" w:pos="970"/>
        </w:tabs>
        <w:ind w:left="142"/>
        <w:rPr>
          <w:rtl/>
          <w:lang w:bidi="ar-EG"/>
        </w:rPr>
      </w:pPr>
    </w:p>
    <w:p w:rsidR="00D725C0" w:rsidRDefault="00D725C0" w:rsidP="000B7757">
      <w:pPr>
        <w:tabs>
          <w:tab w:val="left" w:pos="970"/>
        </w:tabs>
        <w:ind w:left="142"/>
        <w:rPr>
          <w:rtl/>
          <w:lang w:bidi="ar-EG"/>
        </w:rPr>
      </w:pPr>
    </w:p>
    <w:p w:rsidR="00D725C0" w:rsidRDefault="00D725C0" w:rsidP="000B7757">
      <w:pPr>
        <w:tabs>
          <w:tab w:val="left" w:pos="970"/>
        </w:tabs>
        <w:ind w:left="142"/>
        <w:rPr>
          <w:rtl/>
          <w:lang w:bidi="ar-EG"/>
        </w:rPr>
      </w:pPr>
    </w:p>
    <w:p w:rsidR="00842B2F" w:rsidRDefault="00842B2F" w:rsidP="000B7757">
      <w:pPr>
        <w:tabs>
          <w:tab w:val="left" w:pos="970"/>
        </w:tabs>
        <w:ind w:left="142"/>
        <w:rPr>
          <w:rtl/>
          <w:lang w:bidi="ar-EG"/>
        </w:rPr>
      </w:pPr>
    </w:p>
    <w:p w:rsidR="00842B2F" w:rsidRDefault="00842B2F" w:rsidP="000B7757">
      <w:pPr>
        <w:tabs>
          <w:tab w:val="left" w:pos="970"/>
        </w:tabs>
        <w:ind w:left="142"/>
        <w:rPr>
          <w:rtl/>
          <w:lang w:bidi="ar-EG"/>
        </w:rPr>
      </w:pPr>
    </w:p>
    <w:p w:rsidR="00842B2F" w:rsidRPr="003A108C" w:rsidRDefault="00842B2F" w:rsidP="000B7757">
      <w:pPr>
        <w:shd w:val="clear" w:color="auto" w:fill="FFFFFF"/>
        <w:bidi w:val="0"/>
        <w:spacing w:before="240" w:after="240" w:line="240" w:lineRule="auto"/>
        <w:ind w:left="142"/>
        <w:jc w:val="center"/>
        <w:rPr>
          <w:rFonts w:asciiTheme="majorBidi" w:eastAsia="Times New Roman" w:hAnsiTheme="majorBidi" w:cstheme="majorBidi"/>
          <w:color w:val="0F1115"/>
          <w:sz w:val="20"/>
          <w:szCs w:val="20"/>
        </w:rPr>
      </w:pPr>
      <w:proofErr w:type="gramStart"/>
      <w:r w:rsidRPr="003A108C">
        <w:rPr>
          <w:rFonts w:asciiTheme="majorBidi" w:eastAsia="Times New Roman" w:hAnsiTheme="majorBidi" w:cstheme="majorBidi"/>
          <w:b/>
          <w:bCs/>
          <w:color w:val="0F1115"/>
          <w:sz w:val="20"/>
          <w:szCs w:val="20"/>
        </w:rPr>
        <w:lastRenderedPageBreak/>
        <w:t>Table</w:t>
      </w:r>
      <w:r w:rsidR="008B208F">
        <w:rPr>
          <w:rFonts w:asciiTheme="majorBidi" w:eastAsia="Times New Roman" w:hAnsiTheme="majorBidi" w:cstheme="majorBidi"/>
          <w:b/>
          <w:bCs/>
          <w:color w:val="0F1115"/>
          <w:sz w:val="20"/>
          <w:szCs w:val="20"/>
        </w:rPr>
        <w:t xml:space="preserve"> 3</w:t>
      </w:r>
      <w:r w:rsidRPr="003A108C">
        <w:rPr>
          <w:rFonts w:asciiTheme="majorBidi" w:eastAsia="Times New Roman" w:hAnsiTheme="majorBidi" w:cstheme="majorBidi"/>
          <w:b/>
          <w:bCs/>
          <w:color w:val="0F1115"/>
          <w:sz w:val="20"/>
          <w:szCs w:val="20"/>
        </w:rPr>
        <w:t>.</w:t>
      </w:r>
      <w:proofErr w:type="gramEnd"/>
      <w:r w:rsidRPr="003A108C">
        <w:rPr>
          <w:rFonts w:asciiTheme="majorBidi" w:eastAsia="Times New Roman" w:hAnsiTheme="majorBidi" w:cstheme="majorBidi"/>
          <w:b/>
          <w:bCs/>
          <w:color w:val="0F1115"/>
          <w:sz w:val="20"/>
          <w:szCs w:val="20"/>
        </w:rPr>
        <w:t xml:space="preserve"> Frequency of morphologically altered erythrocytes (%) in </w:t>
      </w:r>
      <w:proofErr w:type="spellStart"/>
      <w:r w:rsidRPr="003A108C">
        <w:rPr>
          <w:rFonts w:asciiTheme="majorBidi" w:eastAsia="Times New Roman" w:hAnsiTheme="majorBidi" w:cstheme="majorBidi"/>
          <w:b/>
          <w:bCs/>
          <w:i/>
          <w:iCs/>
          <w:color w:val="0F1115"/>
          <w:sz w:val="20"/>
          <w:szCs w:val="20"/>
        </w:rPr>
        <w:t>Oreochromis</w:t>
      </w:r>
      <w:proofErr w:type="spellEnd"/>
      <w:r w:rsidRPr="003A108C">
        <w:rPr>
          <w:rFonts w:asciiTheme="majorBidi" w:eastAsia="Times New Roman" w:hAnsiTheme="majorBidi" w:cstheme="majorBidi"/>
          <w:b/>
          <w:bCs/>
          <w:i/>
          <w:iCs/>
          <w:color w:val="0F1115"/>
          <w:sz w:val="20"/>
          <w:szCs w:val="20"/>
        </w:rPr>
        <w:t xml:space="preserve"> </w:t>
      </w:r>
      <w:proofErr w:type="spellStart"/>
      <w:r w:rsidRPr="003A108C">
        <w:rPr>
          <w:rFonts w:asciiTheme="majorBidi" w:eastAsia="Times New Roman" w:hAnsiTheme="majorBidi" w:cstheme="majorBidi"/>
          <w:b/>
          <w:bCs/>
          <w:i/>
          <w:iCs/>
          <w:color w:val="0F1115"/>
          <w:sz w:val="20"/>
          <w:szCs w:val="20"/>
        </w:rPr>
        <w:t>niloticus</w:t>
      </w:r>
      <w:proofErr w:type="spellEnd"/>
      <w:r w:rsidRPr="003A108C">
        <w:rPr>
          <w:rFonts w:asciiTheme="majorBidi" w:eastAsia="Times New Roman" w:hAnsiTheme="majorBidi" w:cstheme="majorBidi"/>
          <w:b/>
          <w:bCs/>
          <w:color w:val="0F1115"/>
          <w:sz w:val="20"/>
          <w:szCs w:val="20"/>
        </w:rPr>
        <w:t xml:space="preserve"> exposed to selected concentrations of </w:t>
      </w:r>
      <w:proofErr w:type="spellStart"/>
      <w:r w:rsidRPr="003A108C">
        <w:rPr>
          <w:rFonts w:asciiTheme="majorBidi" w:eastAsia="Times New Roman" w:hAnsiTheme="majorBidi" w:cstheme="majorBidi"/>
          <w:b/>
          <w:bCs/>
          <w:color w:val="0F1115"/>
          <w:sz w:val="20"/>
          <w:szCs w:val="20"/>
        </w:rPr>
        <w:t>microplastics</w:t>
      </w:r>
      <w:proofErr w:type="spellEnd"/>
      <w:r w:rsidRPr="003A108C">
        <w:rPr>
          <w:rFonts w:asciiTheme="majorBidi" w:eastAsia="Times New Roman" w:hAnsiTheme="majorBidi" w:cstheme="majorBidi"/>
          <w:b/>
          <w:bCs/>
          <w:color w:val="0F1115"/>
          <w:sz w:val="20"/>
          <w:szCs w:val="20"/>
        </w:rPr>
        <w:t xml:space="preserve"> and cadmium</w:t>
      </w:r>
      <w:r w:rsidRPr="003A108C">
        <w:rPr>
          <w:rFonts w:asciiTheme="majorBidi" w:eastAsia="Times New Roman" w:hAnsiTheme="majorBidi" w:cstheme="majorBidi"/>
          <w:color w:val="0F1115"/>
          <w:sz w:val="20"/>
          <w:szCs w:val="20"/>
        </w:rPr>
        <w:br/>
      </w:r>
    </w:p>
    <w:p w:rsidR="00842B2F" w:rsidRDefault="00842B2F" w:rsidP="000B7757">
      <w:pPr>
        <w:bidi w:val="0"/>
        <w:spacing w:after="0" w:line="240" w:lineRule="auto"/>
        <w:ind w:left="142"/>
        <w:rPr>
          <w:rFonts w:asciiTheme="majorBidi" w:eastAsia="Times New Roman" w:hAnsiTheme="majorBidi" w:cstheme="majorBidi"/>
          <w:b/>
          <w:bCs/>
          <w:sz w:val="20"/>
          <w:szCs w:val="20"/>
        </w:rPr>
      </w:pPr>
    </w:p>
    <w:tbl>
      <w:tblPr>
        <w:tblStyle w:val="TableGrid"/>
        <w:tblpPr w:leftFromText="180" w:rightFromText="180" w:vertAnchor="page" w:horzAnchor="margin" w:tblpXSpec="center" w:tblpY="3815"/>
        <w:tblW w:w="9606" w:type="dxa"/>
        <w:tblLook w:val="04A0" w:firstRow="1" w:lastRow="0" w:firstColumn="1" w:lastColumn="0" w:noHBand="0" w:noVBand="1"/>
      </w:tblPr>
      <w:tblGrid>
        <w:gridCol w:w="1240"/>
        <w:gridCol w:w="858"/>
        <w:gridCol w:w="1412"/>
        <w:gridCol w:w="1447"/>
        <w:gridCol w:w="1643"/>
        <w:gridCol w:w="1305"/>
        <w:gridCol w:w="1701"/>
      </w:tblGrid>
      <w:tr w:rsidR="008A5141" w:rsidRPr="00C03410" w:rsidTr="00FF18C2">
        <w:tc>
          <w:tcPr>
            <w:tcW w:w="1240"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Group</w:t>
            </w:r>
          </w:p>
        </w:tc>
        <w:tc>
          <w:tcPr>
            <w:tcW w:w="858"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Time (days)</w:t>
            </w:r>
          </w:p>
        </w:tc>
        <w:tc>
          <w:tcPr>
            <w:tcW w:w="1412" w:type="dxa"/>
            <w:hideMark/>
          </w:tcPr>
          <w:p w:rsidR="00C03410" w:rsidRPr="00C03410" w:rsidRDefault="00C03410" w:rsidP="00C03410">
            <w:pPr>
              <w:bidi w:val="0"/>
              <w:ind w:left="142"/>
              <w:rPr>
                <w:rFonts w:asciiTheme="majorBidi" w:eastAsia="Times New Roman" w:hAnsiTheme="majorBidi" w:cstheme="majorBidi"/>
                <w:sz w:val="20"/>
                <w:szCs w:val="20"/>
              </w:rPr>
            </w:pPr>
            <w:proofErr w:type="spellStart"/>
            <w:r w:rsidRPr="00C03410">
              <w:rPr>
                <w:rFonts w:asciiTheme="majorBidi" w:eastAsia="Times New Roman" w:hAnsiTheme="majorBidi" w:cstheme="majorBidi"/>
                <w:sz w:val="20"/>
                <w:szCs w:val="20"/>
              </w:rPr>
              <w:t>Echinocytes</w:t>
            </w:r>
            <w:proofErr w:type="spellEnd"/>
          </w:p>
        </w:tc>
        <w:tc>
          <w:tcPr>
            <w:tcW w:w="1447" w:type="dxa"/>
            <w:hideMark/>
          </w:tcPr>
          <w:p w:rsidR="00C03410" w:rsidRPr="00C03410" w:rsidRDefault="00C03410" w:rsidP="00C03410">
            <w:pPr>
              <w:bidi w:val="0"/>
              <w:ind w:left="142"/>
              <w:rPr>
                <w:rFonts w:asciiTheme="majorBidi" w:eastAsia="Times New Roman" w:hAnsiTheme="majorBidi" w:cstheme="majorBidi"/>
                <w:sz w:val="20"/>
                <w:szCs w:val="20"/>
              </w:rPr>
            </w:pPr>
            <w:proofErr w:type="spellStart"/>
            <w:r w:rsidRPr="00C03410">
              <w:rPr>
                <w:rFonts w:asciiTheme="majorBidi" w:eastAsia="Times New Roman" w:hAnsiTheme="majorBidi" w:cstheme="majorBidi"/>
                <w:sz w:val="20"/>
                <w:szCs w:val="20"/>
              </w:rPr>
              <w:t>Acanthocytes</w:t>
            </w:r>
            <w:proofErr w:type="spellEnd"/>
          </w:p>
        </w:tc>
        <w:tc>
          <w:tcPr>
            <w:tcW w:w="1643"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Teardrop-like</w:t>
            </w:r>
          </w:p>
        </w:tc>
        <w:tc>
          <w:tcPr>
            <w:tcW w:w="1305" w:type="dxa"/>
            <w:hideMark/>
          </w:tcPr>
          <w:p w:rsidR="00C03410" w:rsidRPr="00C03410" w:rsidRDefault="00C03410" w:rsidP="00C03410">
            <w:pPr>
              <w:bidi w:val="0"/>
              <w:ind w:left="142"/>
              <w:rPr>
                <w:rFonts w:asciiTheme="majorBidi" w:eastAsia="Times New Roman" w:hAnsiTheme="majorBidi" w:cstheme="majorBidi"/>
                <w:sz w:val="20"/>
                <w:szCs w:val="20"/>
              </w:rPr>
            </w:pPr>
            <w:proofErr w:type="spellStart"/>
            <w:r w:rsidRPr="00C03410">
              <w:rPr>
                <w:rFonts w:asciiTheme="majorBidi" w:eastAsia="Times New Roman" w:hAnsiTheme="majorBidi" w:cstheme="majorBidi"/>
                <w:sz w:val="20"/>
                <w:szCs w:val="20"/>
              </w:rPr>
              <w:t>Microcyte</w:t>
            </w:r>
            <w:proofErr w:type="spellEnd"/>
          </w:p>
        </w:tc>
        <w:tc>
          <w:tcPr>
            <w:tcW w:w="1701"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Fused erythrocytes</w:t>
            </w:r>
          </w:p>
        </w:tc>
      </w:tr>
      <w:tr w:rsidR="008A5141" w:rsidRPr="00C03410" w:rsidTr="00FF18C2">
        <w:tc>
          <w:tcPr>
            <w:tcW w:w="1240" w:type="dxa"/>
            <w:vMerge w:val="restart"/>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Control</w:t>
            </w:r>
          </w:p>
        </w:tc>
        <w:tc>
          <w:tcPr>
            <w:tcW w:w="858"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0</w:t>
            </w:r>
          </w:p>
        </w:tc>
        <w:tc>
          <w:tcPr>
            <w:tcW w:w="1412"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0.0 ± 0.0 a</w:t>
            </w:r>
          </w:p>
        </w:tc>
        <w:tc>
          <w:tcPr>
            <w:tcW w:w="1447"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0.0 ± 0.0 a</w:t>
            </w:r>
          </w:p>
        </w:tc>
        <w:tc>
          <w:tcPr>
            <w:tcW w:w="1643"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0.0 ± 0.0 a</w:t>
            </w:r>
          </w:p>
        </w:tc>
        <w:tc>
          <w:tcPr>
            <w:tcW w:w="1305"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0.0 ± 0.0 a</w:t>
            </w:r>
          </w:p>
        </w:tc>
        <w:tc>
          <w:tcPr>
            <w:tcW w:w="1701"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0.0 ± 0.0 a</w:t>
            </w:r>
          </w:p>
        </w:tc>
      </w:tr>
      <w:tr w:rsidR="008A5141" w:rsidRPr="00C03410" w:rsidTr="00FF18C2">
        <w:tc>
          <w:tcPr>
            <w:tcW w:w="1240" w:type="dxa"/>
            <w:vMerge/>
            <w:hideMark/>
          </w:tcPr>
          <w:p w:rsidR="00C03410" w:rsidRPr="00C03410" w:rsidRDefault="00C03410" w:rsidP="00C03410">
            <w:pPr>
              <w:bidi w:val="0"/>
              <w:ind w:left="142"/>
              <w:rPr>
                <w:rFonts w:asciiTheme="majorBidi" w:eastAsia="Times New Roman" w:hAnsiTheme="majorBidi" w:cstheme="majorBidi"/>
                <w:sz w:val="20"/>
                <w:szCs w:val="20"/>
              </w:rPr>
            </w:pPr>
          </w:p>
        </w:tc>
        <w:tc>
          <w:tcPr>
            <w:tcW w:w="858"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7</w:t>
            </w:r>
          </w:p>
        </w:tc>
        <w:tc>
          <w:tcPr>
            <w:tcW w:w="1412"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0.8 ± 0.2 b</w:t>
            </w:r>
          </w:p>
        </w:tc>
        <w:tc>
          <w:tcPr>
            <w:tcW w:w="1447"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1.0 ± 0.2 b</w:t>
            </w:r>
          </w:p>
        </w:tc>
        <w:tc>
          <w:tcPr>
            <w:tcW w:w="1643"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0.5 ± 0.1 b</w:t>
            </w:r>
          </w:p>
        </w:tc>
        <w:tc>
          <w:tcPr>
            <w:tcW w:w="1305"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0.6 ± 0.1 b</w:t>
            </w:r>
          </w:p>
        </w:tc>
        <w:tc>
          <w:tcPr>
            <w:tcW w:w="1701"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0.3 ± 0.1 b</w:t>
            </w:r>
          </w:p>
        </w:tc>
      </w:tr>
      <w:tr w:rsidR="008A5141" w:rsidRPr="00C03410" w:rsidTr="00FF18C2">
        <w:tc>
          <w:tcPr>
            <w:tcW w:w="1240" w:type="dxa"/>
            <w:vMerge/>
            <w:hideMark/>
          </w:tcPr>
          <w:p w:rsidR="00C03410" w:rsidRPr="00C03410" w:rsidRDefault="00C03410" w:rsidP="00C03410">
            <w:pPr>
              <w:bidi w:val="0"/>
              <w:ind w:left="142"/>
              <w:rPr>
                <w:rFonts w:asciiTheme="majorBidi" w:eastAsia="Times New Roman" w:hAnsiTheme="majorBidi" w:cstheme="majorBidi"/>
                <w:sz w:val="20"/>
                <w:szCs w:val="20"/>
              </w:rPr>
            </w:pPr>
          </w:p>
        </w:tc>
        <w:tc>
          <w:tcPr>
            <w:tcW w:w="858"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14</w:t>
            </w:r>
          </w:p>
        </w:tc>
        <w:tc>
          <w:tcPr>
            <w:tcW w:w="1412"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0.8 ± 0.2 b</w:t>
            </w:r>
          </w:p>
        </w:tc>
        <w:tc>
          <w:tcPr>
            <w:tcW w:w="1447"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1.0 ± 0.2 b</w:t>
            </w:r>
          </w:p>
        </w:tc>
        <w:tc>
          <w:tcPr>
            <w:tcW w:w="1643"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0.5 ± 0.1 b</w:t>
            </w:r>
          </w:p>
        </w:tc>
        <w:tc>
          <w:tcPr>
            <w:tcW w:w="1305"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0.6 ± 0.1 b</w:t>
            </w:r>
          </w:p>
        </w:tc>
        <w:tc>
          <w:tcPr>
            <w:tcW w:w="1701"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0.3 ± 0.1 b</w:t>
            </w:r>
          </w:p>
        </w:tc>
      </w:tr>
      <w:tr w:rsidR="008A5141" w:rsidRPr="00C03410" w:rsidTr="00FF18C2">
        <w:tc>
          <w:tcPr>
            <w:tcW w:w="1240" w:type="dxa"/>
            <w:vMerge/>
            <w:hideMark/>
          </w:tcPr>
          <w:p w:rsidR="00C03410" w:rsidRPr="00C03410" w:rsidRDefault="00C03410" w:rsidP="00C03410">
            <w:pPr>
              <w:bidi w:val="0"/>
              <w:ind w:left="142"/>
              <w:rPr>
                <w:rFonts w:asciiTheme="majorBidi" w:eastAsia="Times New Roman" w:hAnsiTheme="majorBidi" w:cstheme="majorBidi"/>
                <w:sz w:val="20"/>
                <w:szCs w:val="20"/>
              </w:rPr>
            </w:pPr>
          </w:p>
        </w:tc>
        <w:tc>
          <w:tcPr>
            <w:tcW w:w="858"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28</w:t>
            </w:r>
          </w:p>
        </w:tc>
        <w:tc>
          <w:tcPr>
            <w:tcW w:w="1412"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0.9 ± 0.2 b</w:t>
            </w:r>
          </w:p>
        </w:tc>
        <w:tc>
          <w:tcPr>
            <w:tcW w:w="1447"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1.0 ± 0.2 b</w:t>
            </w:r>
          </w:p>
        </w:tc>
        <w:tc>
          <w:tcPr>
            <w:tcW w:w="1643"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0.5 ± 0.1 b</w:t>
            </w:r>
          </w:p>
        </w:tc>
        <w:tc>
          <w:tcPr>
            <w:tcW w:w="1305"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0.6 ± 0.1 b</w:t>
            </w:r>
          </w:p>
        </w:tc>
        <w:tc>
          <w:tcPr>
            <w:tcW w:w="1701"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0.3 ± 0.1 b</w:t>
            </w:r>
          </w:p>
        </w:tc>
      </w:tr>
      <w:tr w:rsidR="008A5141" w:rsidRPr="00C03410" w:rsidTr="00FF18C2">
        <w:tc>
          <w:tcPr>
            <w:tcW w:w="1240" w:type="dxa"/>
            <w:vMerge/>
            <w:hideMark/>
          </w:tcPr>
          <w:p w:rsidR="00C03410" w:rsidRPr="00C03410" w:rsidRDefault="00C03410" w:rsidP="00C03410">
            <w:pPr>
              <w:bidi w:val="0"/>
              <w:ind w:left="142"/>
              <w:rPr>
                <w:rFonts w:asciiTheme="majorBidi" w:eastAsia="Times New Roman" w:hAnsiTheme="majorBidi" w:cstheme="majorBidi"/>
                <w:sz w:val="20"/>
                <w:szCs w:val="20"/>
              </w:rPr>
            </w:pPr>
          </w:p>
        </w:tc>
        <w:tc>
          <w:tcPr>
            <w:tcW w:w="858"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35</w:t>
            </w:r>
          </w:p>
        </w:tc>
        <w:tc>
          <w:tcPr>
            <w:tcW w:w="1412"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0.9 ± 0.2 b</w:t>
            </w:r>
          </w:p>
        </w:tc>
        <w:tc>
          <w:tcPr>
            <w:tcW w:w="1447"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1.1 ± 0.2 b</w:t>
            </w:r>
          </w:p>
        </w:tc>
        <w:tc>
          <w:tcPr>
            <w:tcW w:w="1643"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0.6 ± 0.1 b</w:t>
            </w:r>
          </w:p>
        </w:tc>
        <w:tc>
          <w:tcPr>
            <w:tcW w:w="1305"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0.7 ± 0.1 b</w:t>
            </w:r>
          </w:p>
        </w:tc>
        <w:tc>
          <w:tcPr>
            <w:tcW w:w="1701"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0.4 ± 0.1 b</w:t>
            </w:r>
          </w:p>
        </w:tc>
      </w:tr>
      <w:tr w:rsidR="008A5141" w:rsidRPr="00C03410" w:rsidTr="00FF18C2">
        <w:tc>
          <w:tcPr>
            <w:tcW w:w="1240" w:type="dxa"/>
            <w:vMerge w:val="restart"/>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MPs 1 mg/L</w:t>
            </w:r>
          </w:p>
        </w:tc>
        <w:tc>
          <w:tcPr>
            <w:tcW w:w="858"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7</w:t>
            </w:r>
          </w:p>
        </w:tc>
        <w:tc>
          <w:tcPr>
            <w:tcW w:w="1412"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1.8 ± 0.3 b</w:t>
            </w:r>
          </w:p>
        </w:tc>
        <w:tc>
          <w:tcPr>
            <w:tcW w:w="1447"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2.2 ± 0.3 b</w:t>
            </w:r>
          </w:p>
        </w:tc>
        <w:tc>
          <w:tcPr>
            <w:tcW w:w="1643"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1.2 ± 0.2 b</w:t>
            </w:r>
          </w:p>
        </w:tc>
        <w:tc>
          <w:tcPr>
            <w:tcW w:w="1305"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1.5 ± 0.3 b</w:t>
            </w:r>
          </w:p>
        </w:tc>
        <w:tc>
          <w:tcPr>
            <w:tcW w:w="1701"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0.9 ± 0.2 b</w:t>
            </w:r>
          </w:p>
        </w:tc>
      </w:tr>
      <w:tr w:rsidR="008A5141" w:rsidRPr="00C03410" w:rsidTr="00FF18C2">
        <w:tc>
          <w:tcPr>
            <w:tcW w:w="1240" w:type="dxa"/>
            <w:vMerge/>
            <w:hideMark/>
          </w:tcPr>
          <w:p w:rsidR="00C03410" w:rsidRPr="00C03410" w:rsidRDefault="00C03410" w:rsidP="00C03410">
            <w:pPr>
              <w:bidi w:val="0"/>
              <w:ind w:left="142"/>
              <w:rPr>
                <w:rFonts w:asciiTheme="majorBidi" w:eastAsia="Times New Roman" w:hAnsiTheme="majorBidi" w:cstheme="majorBidi"/>
                <w:sz w:val="20"/>
                <w:szCs w:val="20"/>
              </w:rPr>
            </w:pPr>
          </w:p>
        </w:tc>
        <w:tc>
          <w:tcPr>
            <w:tcW w:w="858"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14</w:t>
            </w:r>
          </w:p>
        </w:tc>
        <w:tc>
          <w:tcPr>
            <w:tcW w:w="1412"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2.8 ± 0.4 c</w:t>
            </w:r>
          </w:p>
        </w:tc>
        <w:tc>
          <w:tcPr>
            <w:tcW w:w="1447"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3.5 ± 0.4 c</w:t>
            </w:r>
          </w:p>
        </w:tc>
        <w:tc>
          <w:tcPr>
            <w:tcW w:w="1643"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2.0 ± 0.3 c</w:t>
            </w:r>
          </w:p>
        </w:tc>
        <w:tc>
          <w:tcPr>
            <w:tcW w:w="1305"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2.2 ± 0.3 c</w:t>
            </w:r>
          </w:p>
        </w:tc>
        <w:tc>
          <w:tcPr>
            <w:tcW w:w="1701"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1.5 ± 0.3 c</w:t>
            </w:r>
          </w:p>
        </w:tc>
      </w:tr>
      <w:tr w:rsidR="008A5141" w:rsidRPr="00C03410" w:rsidTr="00FF18C2">
        <w:tc>
          <w:tcPr>
            <w:tcW w:w="1240" w:type="dxa"/>
            <w:vMerge/>
            <w:hideMark/>
          </w:tcPr>
          <w:p w:rsidR="00C03410" w:rsidRPr="00C03410" w:rsidRDefault="00C03410" w:rsidP="00C03410">
            <w:pPr>
              <w:bidi w:val="0"/>
              <w:ind w:left="142"/>
              <w:rPr>
                <w:rFonts w:asciiTheme="majorBidi" w:eastAsia="Times New Roman" w:hAnsiTheme="majorBidi" w:cstheme="majorBidi"/>
                <w:sz w:val="20"/>
                <w:szCs w:val="20"/>
              </w:rPr>
            </w:pPr>
          </w:p>
        </w:tc>
        <w:tc>
          <w:tcPr>
            <w:tcW w:w="858"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28</w:t>
            </w:r>
          </w:p>
        </w:tc>
        <w:tc>
          <w:tcPr>
            <w:tcW w:w="1412"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2.4 ± 0.3 d</w:t>
            </w:r>
          </w:p>
        </w:tc>
        <w:tc>
          <w:tcPr>
            <w:tcW w:w="1447"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3.0 ± 0.4 d</w:t>
            </w:r>
          </w:p>
        </w:tc>
        <w:tc>
          <w:tcPr>
            <w:tcW w:w="1643"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1.7 ± 0.3 d</w:t>
            </w:r>
          </w:p>
        </w:tc>
        <w:tc>
          <w:tcPr>
            <w:tcW w:w="1305"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2.0 ± 0.3 d</w:t>
            </w:r>
          </w:p>
        </w:tc>
        <w:tc>
          <w:tcPr>
            <w:tcW w:w="1701"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1.3 ± 0.2 d</w:t>
            </w:r>
          </w:p>
        </w:tc>
      </w:tr>
      <w:tr w:rsidR="008A5141" w:rsidRPr="00C03410" w:rsidTr="00FF18C2">
        <w:tc>
          <w:tcPr>
            <w:tcW w:w="1240" w:type="dxa"/>
            <w:vMerge/>
            <w:hideMark/>
          </w:tcPr>
          <w:p w:rsidR="00C03410" w:rsidRPr="00C03410" w:rsidRDefault="00C03410" w:rsidP="00C03410">
            <w:pPr>
              <w:bidi w:val="0"/>
              <w:ind w:left="142"/>
              <w:rPr>
                <w:rFonts w:asciiTheme="majorBidi" w:eastAsia="Times New Roman" w:hAnsiTheme="majorBidi" w:cstheme="majorBidi"/>
                <w:sz w:val="20"/>
                <w:szCs w:val="20"/>
              </w:rPr>
            </w:pPr>
          </w:p>
        </w:tc>
        <w:tc>
          <w:tcPr>
            <w:tcW w:w="858"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35</w:t>
            </w:r>
          </w:p>
        </w:tc>
        <w:tc>
          <w:tcPr>
            <w:tcW w:w="1412"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2.0 ± 0.3 e</w:t>
            </w:r>
          </w:p>
        </w:tc>
        <w:tc>
          <w:tcPr>
            <w:tcW w:w="1447"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2.5 ± 0.3 e</w:t>
            </w:r>
          </w:p>
        </w:tc>
        <w:tc>
          <w:tcPr>
            <w:tcW w:w="1643"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1.5 ± 0.3 e</w:t>
            </w:r>
          </w:p>
        </w:tc>
        <w:tc>
          <w:tcPr>
            <w:tcW w:w="1305"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1.8 ± 0.3 e</w:t>
            </w:r>
          </w:p>
        </w:tc>
        <w:tc>
          <w:tcPr>
            <w:tcW w:w="1701"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1.2 ± 0.2 e</w:t>
            </w:r>
          </w:p>
        </w:tc>
      </w:tr>
      <w:tr w:rsidR="008A5141" w:rsidRPr="00C03410" w:rsidTr="00FF18C2">
        <w:tc>
          <w:tcPr>
            <w:tcW w:w="1240" w:type="dxa"/>
            <w:vMerge w:val="restart"/>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MPs 10 mg/L</w:t>
            </w:r>
          </w:p>
        </w:tc>
        <w:tc>
          <w:tcPr>
            <w:tcW w:w="858"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7</w:t>
            </w:r>
          </w:p>
        </w:tc>
        <w:tc>
          <w:tcPr>
            <w:tcW w:w="1412"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3.2 ± 0.4 b</w:t>
            </w:r>
          </w:p>
        </w:tc>
        <w:tc>
          <w:tcPr>
            <w:tcW w:w="1447"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3.8 ± 0.4 b</w:t>
            </w:r>
          </w:p>
        </w:tc>
        <w:tc>
          <w:tcPr>
            <w:tcW w:w="1643"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2.5 ± 0.3 b</w:t>
            </w:r>
          </w:p>
        </w:tc>
        <w:tc>
          <w:tcPr>
            <w:tcW w:w="1305"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2.8 ± 0.4 b</w:t>
            </w:r>
          </w:p>
        </w:tc>
        <w:tc>
          <w:tcPr>
            <w:tcW w:w="1701"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1.8 ± 0.3 b</w:t>
            </w:r>
          </w:p>
        </w:tc>
      </w:tr>
      <w:tr w:rsidR="008A5141" w:rsidRPr="00C03410" w:rsidTr="00FF18C2">
        <w:tc>
          <w:tcPr>
            <w:tcW w:w="1240" w:type="dxa"/>
            <w:vMerge/>
            <w:hideMark/>
          </w:tcPr>
          <w:p w:rsidR="00C03410" w:rsidRPr="00C03410" w:rsidRDefault="00C03410" w:rsidP="00C03410">
            <w:pPr>
              <w:bidi w:val="0"/>
              <w:ind w:left="142"/>
              <w:rPr>
                <w:rFonts w:asciiTheme="majorBidi" w:eastAsia="Times New Roman" w:hAnsiTheme="majorBidi" w:cstheme="majorBidi"/>
                <w:sz w:val="20"/>
                <w:szCs w:val="20"/>
              </w:rPr>
            </w:pPr>
          </w:p>
        </w:tc>
        <w:tc>
          <w:tcPr>
            <w:tcW w:w="858"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14</w:t>
            </w:r>
          </w:p>
        </w:tc>
        <w:tc>
          <w:tcPr>
            <w:tcW w:w="1412"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5.5 ± 0.6 c</w:t>
            </w:r>
          </w:p>
        </w:tc>
        <w:tc>
          <w:tcPr>
            <w:tcW w:w="1447"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6.5 ± 0.6 c</w:t>
            </w:r>
          </w:p>
        </w:tc>
        <w:tc>
          <w:tcPr>
            <w:tcW w:w="1643"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4.2 ± 0.5 c</w:t>
            </w:r>
          </w:p>
        </w:tc>
        <w:tc>
          <w:tcPr>
            <w:tcW w:w="1305"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4.5 ± 0.5 c</w:t>
            </w:r>
          </w:p>
        </w:tc>
        <w:tc>
          <w:tcPr>
            <w:tcW w:w="1701"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3.2 ± 0.4 c</w:t>
            </w:r>
          </w:p>
        </w:tc>
      </w:tr>
      <w:tr w:rsidR="008A5141" w:rsidRPr="00C03410" w:rsidTr="00FF18C2">
        <w:tc>
          <w:tcPr>
            <w:tcW w:w="1240" w:type="dxa"/>
            <w:vMerge/>
            <w:hideMark/>
          </w:tcPr>
          <w:p w:rsidR="00C03410" w:rsidRPr="00C03410" w:rsidRDefault="00C03410" w:rsidP="00C03410">
            <w:pPr>
              <w:bidi w:val="0"/>
              <w:ind w:left="142"/>
              <w:rPr>
                <w:rFonts w:asciiTheme="majorBidi" w:eastAsia="Times New Roman" w:hAnsiTheme="majorBidi" w:cstheme="majorBidi"/>
                <w:sz w:val="20"/>
                <w:szCs w:val="20"/>
              </w:rPr>
            </w:pPr>
          </w:p>
        </w:tc>
        <w:tc>
          <w:tcPr>
            <w:tcW w:w="858"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28</w:t>
            </w:r>
          </w:p>
        </w:tc>
        <w:tc>
          <w:tcPr>
            <w:tcW w:w="1412"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4.8 ± 0.5 d</w:t>
            </w:r>
          </w:p>
        </w:tc>
        <w:tc>
          <w:tcPr>
            <w:tcW w:w="1447"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5.8 ± 0.5 d</w:t>
            </w:r>
          </w:p>
        </w:tc>
        <w:tc>
          <w:tcPr>
            <w:tcW w:w="1643"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3.7 ± 0.4 d</w:t>
            </w:r>
          </w:p>
        </w:tc>
        <w:tc>
          <w:tcPr>
            <w:tcW w:w="1305"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4.0 ± 0.5 d</w:t>
            </w:r>
          </w:p>
        </w:tc>
        <w:tc>
          <w:tcPr>
            <w:tcW w:w="1701"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2.8 ± 0.4 d</w:t>
            </w:r>
          </w:p>
        </w:tc>
      </w:tr>
      <w:tr w:rsidR="008A5141" w:rsidRPr="00C03410" w:rsidTr="00FF18C2">
        <w:tc>
          <w:tcPr>
            <w:tcW w:w="1240" w:type="dxa"/>
            <w:vMerge/>
            <w:hideMark/>
          </w:tcPr>
          <w:p w:rsidR="00C03410" w:rsidRPr="00C03410" w:rsidRDefault="00C03410" w:rsidP="00C03410">
            <w:pPr>
              <w:bidi w:val="0"/>
              <w:ind w:left="142"/>
              <w:rPr>
                <w:rFonts w:asciiTheme="majorBidi" w:eastAsia="Times New Roman" w:hAnsiTheme="majorBidi" w:cstheme="majorBidi"/>
                <w:sz w:val="20"/>
                <w:szCs w:val="20"/>
              </w:rPr>
            </w:pPr>
          </w:p>
        </w:tc>
        <w:tc>
          <w:tcPr>
            <w:tcW w:w="858"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35</w:t>
            </w:r>
          </w:p>
        </w:tc>
        <w:tc>
          <w:tcPr>
            <w:tcW w:w="1412"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4.2 ± 0.5 e</w:t>
            </w:r>
          </w:p>
        </w:tc>
        <w:tc>
          <w:tcPr>
            <w:tcW w:w="1447"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5.2 ± 0.5 e</w:t>
            </w:r>
          </w:p>
        </w:tc>
        <w:tc>
          <w:tcPr>
            <w:tcW w:w="1643"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3.2 ± 0.4 e</w:t>
            </w:r>
          </w:p>
        </w:tc>
        <w:tc>
          <w:tcPr>
            <w:tcW w:w="1305"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3.5 ± 0.4 e</w:t>
            </w:r>
          </w:p>
        </w:tc>
        <w:tc>
          <w:tcPr>
            <w:tcW w:w="1701"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2.5 ± 0.3 e</w:t>
            </w:r>
          </w:p>
        </w:tc>
      </w:tr>
      <w:tr w:rsidR="008A5141" w:rsidRPr="00C03410" w:rsidTr="00FF18C2">
        <w:tc>
          <w:tcPr>
            <w:tcW w:w="1240" w:type="dxa"/>
            <w:vMerge w:val="restart"/>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 xml:space="preserve">Cd 50 </w:t>
            </w:r>
            <w:proofErr w:type="spellStart"/>
            <w:r w:rsidRPr="00C03410">
              <w:rPr>
                <w:rFonts w:asciiTheme="majorBidi" w:eastAsia="Times New Roman" w:hAnsiTheme="majorBidi" w:cstheme="majorBidi"/>
                <w:sz w:val="20"/>
                <w:szCs w:val="20"/>
              </w:rPr>
              <w:t>μg</w:t>
            </w:r>
            <w:proofErr w:type="spellEnd"/>
            <w:r w:rsidRPr="00C03410">
              <w:rPr>
                <w:rFonts w:asciiTheme="majorBidi" w:eastAsia="Times New Roman" w:hAnsiTheme="majorBidi" w:cstheme="majorBidi"/>
                <w:sz w:val="20"/>
                <w:szCs w:val="20"/>
              </w:rPr>
              <w:t>/L</w:t>
            </w:r>
          </w:p>
        </w:tc>
        <w:tc>
          <w:tcPr>
            <w:tcW w:w="858"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7</w:t>
            </w:r>
          </w:p>
        </w:tc>
        <w:tc>
          <w:tcPr>
            <w:tcW w:w="1412"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2.0 ± 0.3 b</w:t>
            </w:r>
          </w:p>
        </w:tc>
        <w:tc>
          <w:tcPr>
            <w:tcW w:w="1447"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2.5 ± 0.3 b</w:t>
            </w:r>
          </w:p>
        </w:tc>
        <w:tc>
          <w:tcPr>
            <w:tcW w:w="1643"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1.5 ± 0.3 b</w:t>
            </w:r>
          </w:p>
        </w:tc>
        <w:tc>
          <w:tcPr>
            <w:tcW w:w="1305"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1.8 ± 0.3 b</w:t>
            </w:r>
          </w:p>
        </w:tc>
        <w:tc>
          <w:tcPr>
            <w:tcW w:w="1701"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1.0 ± 0.2 b</w:t>
            </w:r>
          </w:p>
        </w:tc>
      </w:tr>
      <w:tr w:rsidR="008A5141" w:rsidRPr="00C03410" w:rsidTr="00FF18C2">
        <w:tc>
          <w:tcPr>
            <w:tcW w:w="1240" w:type="dxa"/>
            <w:vMerge/>
            <w:hideMark/>
          </w:tcPr>
          <w:p w:rsidR="00C03410" w:rsidRPr="00C03410" w:rsidRDefault="00C03410" w:rsidP="00C03410">
            <w:pPr>
              <w:bidi w:val="0"/>
              <w:ind w:left="142"/>
              <w:rPr>
                <w:rFonts w:asciiTheme="majorBidi" w:eastAsia="Times New Roman" w:hAnsiTheme="majorBidi" w:cstheme="majorBidi"/>
                <w:sz w:val="20"/>
                <w:szCs w:val="20"/>
              </w:rPr>
            </w:pPr>
          </w:p>
        </w:tc>
        <w:tc>
          <w:tcPr>
            <w:tcW w:w="858"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14</w:t>
            </w:r>
          </w:p>
        </w:tc>
        <w:tc>
          <w:tcPr>
            <w:tcW w:w="1412"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3.5 ± 0.4 c</w:t>
            </w:r>
          </w:p>
        </w:tc>
        <w:tc>
          <w:tcPr>
            <w:tcW w:w="1447"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4.2 ± 0.5 c</w:t>
            </w:r>
          </w:p>
        </w:tc>
        <w:tc>
          <w:tcPr>
            <w:tcW w:w="1643"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2.8 ± 0.4 c</w:t>
            </w:r>
          </w:p>
        </w:tc>
        <w:tc>
          <w:tcPr>
            <w:tcW w:w="1305"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3.0 ± 0.4 c</w:t>
            </w:r>
          </w:p>
        </w:tc>
        <w:tc>
          <w:tcPr>
            <w:tcW w:w="1701"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1.8 ± 0.3 c</w:t>
            </w:r>
          </w:p>
        </w:tc>
      </w:tr>
      <w:tr w:rsidR="008A5141" w:rsidRPr="00C03410" w:rsidTr="00FF18C2">
        <w:tc>
          <w:tcPr>
            <w:tcW w:w="1240" w:type="dxa"/>
            <w:vMerge/>
            <w:hideMark/>
          </w:tcPr>
          <w:p w:rsidR="00C03410" w:rsidRPr="00C03410" w:rsidRDefault="00C03410" w:rsidP="00C03410">
            <w:pPr>
              <w:bidi w:val="0"/>
              <w:ind w:left="142"/>
              <w:rPr>
                <w:rFonts w:asciiTheme="majorBidi" w:eastAsia="Times New Roman" w:hAnsiTheme="majorBidi" w:cstheme="majorBidi"/>
                <w:sz w:val="20"/>
                <w:szCs w:val="20"/>
              </w:rPr>
            </w:pPr>
          </w:p>
        </w:tc>
        <w:tc>
          <w:tcPr>
            <w:tcW w:w="858"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28</w:t>
            </w:r>
          </w:p>
        </w:tc>
        <w:tc>
          <w:tcPr>
            <w:tcW w:w="1412"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3.0 ± 0.4 d</w:t>
            </w:r>
          </w:p>
        </w:tc>
        <w:tc>
          <w:tcPr>
            <w:tcW w:w="1447"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3.7 ± 0.4 d</w:t>
            </w:r>
          </w:p>
        </w:tc>
        <w:tc>
          <w:tcPr>
            <w:tcW w:w="1643"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2.4 ± 0.3 d</w:t>
            </w:r>
          </w:p>
        </w:tc>
        <w:tc>
          <w:tcPr>
            <w:tcW w:w="1305"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2.6 ± 0.3 d</w:t>
            </w:r>
          </w:p>
        </w:tc>
        <w:tc>
          <w:tcPr>
            <w:tcW w:w="1701"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1.6 ± 0.3 d</w:t>
            </w:r>
          </w:p>
        </w:tc>
      </w:tr>
      <w:tr w:rsidR="008A5141" w:rsidRPr="00C03410" w:rsidTr="00FF18C2">
        <w:tc>
          <w:tcPr>
            <w:tcW w:w="1240" w:type="dxa"/>
            <w:vMerge/>
            <w:hideMark/>
          </w:tcPr>
          <w:p w:rsidR="00C03410" w:rsidRPr="00C03410" w:rsidRDefault="00C03410" w:rsidP="00C03410">
            <w:pPr>
              <w:bidi w:val="0"/>
              <w:ind w:left="142"/>
              <w:rPr>
                <w:rFonts w:asciiTheme="majorBidi" w:eastAsia="Times New Roman" w:hAnsiTheme="majorBidi" w:cstheme="majorBidi"/>
                <w:sz w:val="20"/>
                <w:szCs w:val="20"/>
              </w:rPr>
            </w:pPr>
          </w:p>
        </w:tc>
        <w:tc>
          <w:tcPr>
            <w:tcW w:w="858"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35</w:t>
            </w:r>
          </w:p>
        </w:tc>
        <w:tc>
          <w:tcPr>
            <w:tcW w:w="1412"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2.5 ± 0.3 e</w:t>
            </w:r>
          </w:p>
        </w:tc>
        <w:tc>
          <w:tcPr>
            <w:tcW w:w="1447"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3.2 ± 0.4 e</w:t>
            </w:r>
          </w:p>
        </w:tc>
        <w:tc>
          <w:tcPr>
            <w:tcW w:w="1643"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2.0 ± 0.3 e</w:t>
            </w:r>
          </w:p>
        </w:tc>
        <w:tc>
          <w:tcPr>
            <w:tcW w:w="1305"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2.2 ± 0.3 e</w:t>
            </w:r>
          </w:p>
        </w:tc>
        <w:tc>
          <w:tcPr>
            <w:tcW w:w="1701"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1.4 ± 0.2 e</w:t>
            </w:r>
          </w:p>
        </w:tc>
      </w:tr>
      <w:tr w:rsidR="008A5141" w:rsidRPr="00C03410" w:rsidTr="00FF18C2">
        <w:tc>
          <w:tcPr>
            <w:tcW w:w="1240" w:type="dxa"/>
            <w:vMerge w:val="restart"/>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 xml:space="preserve">Cd 500 </w:t>
            </w:r>
            <w:proofErr w:type="spellStart"/>
            <w:r w:rsidRPr="00C03410">
              <w:rPr>
                <w:rFonts w:asciiTheme="majorBidi" w:eastAsia="Times New Roman" w:hAnsiTheme="majorBidi" w:cstheme="majorBidi"/>
                <w:sz w:val="20"/>
                <w:szCs w:val="20"/>
              </w:rPr>
              <w:t>μg</w:t>
            </w:r>
            <w:proofErr w:type="spellEnd"/>
            <w:r w:rsidRPr="00C03410">
              <w:rPr>
                <w:rFonts w:asciiTheme="majorBidi" w:eastAsia="Times New Roman" w:hAnsiTheme="majorBidi" w:cstheme="majorBidi"/>
                <w:sz w:val="20"/>
                <w:szCs w:val="20"/>
              </w:rPr>
              <w:t>/L</w:t>
            </w:r>
          </w:p>
        </w:tc>
        <w:tc>
          <w:tcPr>
            <w:tcW w:w="858"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7</w:t>
            </w:r>
          </w:p>
        </w:tc>
        <w:tc>
          <w:tcPr>
            <w:tcW w:w="1412"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3.5 ± 0.4 b</w:t>
            </w:r>
          </w:p>
        </w:tc>
        <w:tc>
          <w:tcPr>
            <w:tcW w:w="1447"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4.2 ± 0.5 b</w:t>
            </w:r>
          </w:p>
        </w:tc>
        <w:tc>
          <w:tcPr>
            <w:tcW w:w="1643"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2.8 ± 0.4 b</w:t>
            </w:r>
          </w:p>
        </w:tc>
        <w:tc>
          <w:tcPr>
            <w:tcW w:w="1305"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3.0 ± 0.4 b</w:t>
            </w:r>
          </w:p>
        </w:tc>
        <w:tc>
          <w:tcPr>
            <w:tcW w:w="1701"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1.8 ± 0.3 b</w:t>
            </w:r>
          </w:p>
        </w:tc>
      </w:tr>
      <w:tr w:rsidR="008A5141" w:rsidRPr="00C03410" w:rsidTr="00FF18C2">
        <w:tc>
          <w:tcPr>
            <w:tcW w:w="1240" w:type="dxa"/>
            <w:vMerge/>
            <w:hideMark/>
          </w:tcPr>
          <w:p w:rsidR="00C03410" w:rsidRPr="00C03410" w:rsidRDefault="00C03410" w:rsidP="00C03410">
            <w:pPr>
              <w:bidi w:val="0"/>
              <w:ind w:left="142"/>
              <w:rPr>
                <w:rFonts w:asciiTheme="majorBidi" w:eastAsia="Times New Roman" w:hAnsiTheme="majorBidi" w:cstheme="majorBidi"/>
                <w:sz w:val="20"/>
                <w:szCs w:val="20"/>
              </w:rPr>
            </w:pPr>
          </w:p>
        </w:tc>
        <w:tc>
          <w:tcPr>
            <w:tcW w:w="858"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14</w:t>
            </w:r>
          </w:p>
        </w:tc>
        <w:tc>
          <w:tcPr>
            <w:tcW w:w="1412"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6.2 ± 0.6 c</w:t>
            </w:r>
          </w:p>
        </w:tc>
        <w:tc>
          <w:tcPr>
            <w:tcW w:w="1447"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7.5 ± 0.7 c</w:t>
            </w:r>
          </w:p>
        </w:tc>
        <w:tc>
          <w:tcPr>
            <w:tcW w:w="1643"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4.8 ± 0.5 c</w:t>
            </w:r>
          </w:p>
        </w:tc>
        <w:tc>
          <w:tcPr>
            <w:tcW w:w="1305"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5.2 ± 0.5 c</w:t>
            </w:r>
          </w:p>
        </w:tc>
        <w:tc>
          <w:tcPr>
            <w:tcW w:w="1701"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3.5 ± 0.4 c</w:t>
            </w:r>
          </w:p>
        </w:tc>
      </w:tr>
      <w:tr w:rsidR="008A5141" w:rsidRPr="00C03410" w:rsidTr="00FF18C2">
        <w:tc>
          <w:tcPr>
            <w:tcW w:w="1240" w:type="dxa"/>
            <w:vMerge/>
            <w:hideMark/>
          </w:tcPr>
          <w:p w:rsidR="00C03410" w:rsidRPr="00C03410" w:rsidRDefault="00C03410" w:rsidP="00C03410">
            <w:pPr>
              <w:bidi w:val="0"/>
              <w:ind w:left="142"/>
              <w:rPr>
                <w:rFonts w:asciiTheme="majorBidi" w:eastAsia="Times New Roman" w:hAnsiTheme="majorBidi" w:cstheme="majorBidi"/>
                <w:sz w:val="20"/>
                <w:szCs w:val="20"/>
              </w:rPr>
            </w:pPr>
          </w:p>
        </w:tc>
        <w:tc>
          <w:tcPr>
            <w:tcW w:w="858"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28</w:t>
            </w:r>
          </w:p>
        </w:tc>
        <w:tc>
          <w:tcPr>
            <w:tcW w:w="1412"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5.5 ± 0.5 d</w:t>
            </w:r>
          </w:p>
        </w:tc>
        <w:tc>
          <w:tcPr>
            <w:tcW w:w="1447"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6.5 ± 0.6 d</w:t>
            </w:r>
          </w:p>
        </w:tc>
        <w:tc>
          <w:tcPr>
            <w:tcW w:w="1643"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4.2 ± 0.4 d</w:t>
            </w:r>
          </w:p>
        </w:tc>
        <w:tc>
          <w:tcPr>
            <w:tcW w:w="1305"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4.5 ± 0.5 d</w:t>
            </w:r>
          </w:p>
        </w:tc>
        <w:tc>
          <w:tcPr>
            <w:tcW w:w="1701"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3.1 ± 0.4 d</w:t>
            </w:r>
          </w:p>
        </w:tc>
      </w:tr>
      <w:tr w:rsidR="008A5141" w:rsidRPr="00C03410" w:rsidTr="00FF18C2">
        <w:tc>
          <w:tcPr>
            <w:tcW w:w="1240" w:type="dxa"/>
            <w:vMerge/>
            <w:hideMark/>
          </w:tcPr>
          <w:p w:rsidR="00C03410" w:rsidRPr="00C03410" w:rsidRDefault="00C03410" w:rsidP="00C03410">
            <w:pPr>
              <w:bidi w:val="0"/>
              <w:ind w:left="142"/>
              <w:rPr>
                <w:rFonts w:asciiTheme="majorBidi" w:eastAsia="Times New Roman" w:hAnsiTheme="majorBidi" w:cstheme="majorBidi"/>
                <w:sz w:val="20"/>
                <w:szCs w:val="20"/>
              </w:rPr>
            </w:pPr>
          </w:p>
        </w:tc>
        <w:tc>
          <w:tcPr>
            <w:tcW w:w="858"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35</w:t>
            </w:r>
          </w:p>
        </w:tc>
        <w:tc>
          <w:tcPr>
            <w:tcW w:w="1412"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4.8 ± 0.5 e</w:t>
            </w:r>
          </w:p>
        </w:tc>
        <w:tc>
          <w:tcPr>
            <w:tcW w:w="1447"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5.8 ± 0.6 e</w:t>
            </w:r>
          </w:p>
        </w:tc>
        <w:tc>
          <w:tcPr>
            <w:tcW w:w="1643"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3.5 ± 0.4 e</w:t>
            </w:r>
          </w:p>
        </w:tc>
        <w:tc>
          <w:tcPr>
            <w:tcW w:w="1305"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4.0 ± 0.5 e</w:t>
            </w:r>
          </w:p>
        </w:tc>
        <w:tc>
          <w:tcPr>
            <w:tcW w:w="1701"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2.8 ± 0.4 e</w:t>
            </w:r>
          </w:p>
        </w:tc>
      </w:tr>
      <w:tr w:rsidR="008A5141" w:rsidRPr="00C03410" w:rsidTr="00FF18C2">
        <w:tc>
          <w:tcPr>
            <w:tcW w:w="1240" w:type="dxa"/>
            <w:vMerge w:val="restart"/>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MPs 1 + Cd 50</w:t>
            </w:r>
          </w:p>
        </w:tc>
        <w:tc>
          <w:tcPr>
            <w:tcW w:w="858"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7</w:t>
            </w:r>
          </w:p>
        </w:tc>
        <w:tc>
          <w:tcPr>
            <w:tcW w:w="1412"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4.5 ± 0.5 b</w:t>
            </w:r>
          </w:p>
        </w:tc>
        <w:tc>
          <w:tcPr>
            <w:tcW w:w="1447"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5.2 ± 0.5 b</w:t>
            </w:r>
          </w:p>
        </w:tc>
        <w:tc>
          <w:tcPr>
            <w:tcW w:w="1643"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3.2 ± 0.4 b</w:t>
            </w:r>
          </w:p>
        </w:tc>
        <w:tc>
          <w:tcPr>
            <w:tcW w:w="1305"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3.5 ± 0.4 b</w:t>
            </w:r>
          </w:p>
        </w:tc>
        <w:tc>
          <w:tcPr>
            <w:tcW w:w="1701"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2.2 ± 0.3 b</w:t>
            </w:r>
          </w:p>
        </w:tc>
      </w:tr>
      <w:tr w:rsidR="008A5141" w:rsidRPr="00C03410" w:rsidTr="00FF18C2">
        <w:tc>
          <w:tcPr>
            <w:tcW w:w="1240" w:type="dxa"/>
            <w:vMerge/>
            <w:hideMark/>
          </w:tcPr>
          <w:p w:rsidR="00C03410" w:rsidRPr="00C03410" w:rsidRDefault="00C03410" w:rsidP="00C03410">
            <w:pPr>
              <w:bidi w:val="0"/>
              <w:ind w:left="142"/>
              <w:rPr>
                <w:rFonts w:asciiTheme="majorBidi" w:eastAsia="Times New Roman" w:hAnsiTheme="majorBidi" w:cstheme="majorBidi"/>
                <w:sz w:val="20"/>
                <w:szCs w:val="20"/>
              </w:rPr>
            </w:pPr>
          </w:p>
        </w:tc>
        <w:tc>
          <w:tcPr>
            <w:tcW w:w="858"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14</w:t>
            </w:r>
          </w:p>
        </w:tc>
        <w:tc>
          <w:tcPr>
            <w:tcW w:w="1412"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7.5 ± 0.7 c</w:t>
            </w:r>
          </w:p>
        </w:tc>
        <w:tc>
          <w:tcPr>
            <w:tcW w:w="1447"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8.5 ± 0.8 c</w:t>
            </w:r>
          </w:p>
        </w:tc>
        <w:tc>
          <w:tcPr>
            <w:tcW w:w="1643"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5.5 ± 0.6 c</w:t>
            </w:r>
          </w:p>
        </w:tc>
        <w:tc>
          <w:tcPr>
            <w:tcW w:w="1305"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6.0 ± 0.6 c</w:t>
            </w:r>
          </w:p>
        </w:tc>
        <w:tc>
          <w:tcPr>
            <w:tcW w:w="1701"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4.2 ± 0.5 c</w:t>
            </w:r>
          </w:p>
        </w:tc>
      </w:tr>
      <w:tr w:rsidR="008A5141" w:rsidRPr="00C03410" w:rsidTr="00FF18C2">
        <w:tc>
          <w:tcPr>
            <w:tcW w:w="1240" w:type="dxa"/>
            <w:vMerge/>
            <w:hideMark/>
          </w:tcPr>
          <w:p w:rsidR="00C03410" w:rsidRPr="00C03410" w:rsidRDefault="00C03410" w:rsidP="00C03410">
            <w:pPr>
              <w:bidi w:val="0"/>
              <w:ind w:left="142"/>
              <w:rPr>
                <w:rFonts w:asciiTheme="majorBidi" w:eastAsia="Times New Roman" w:hAnsiTheme="majorBidi" w:cstheme="majorBidi"/>
                <w:sz w:val="20"/>
                <w:szCs w:val="20"/>
              </w:rPr>
            </w:pPr>
          </w:p>
        </w:tc>
        <w:tc>
          <w:tcPr>
            <w:tcW w:w="858"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28</w:t>
            </w:r>
          </w:p>
        </w:tc>
        <w:tc>
          <w:tcPr>
            <w:tcW w:w="1412"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6.8 ± 0.6 d</w:t>
            </w:r>
          </w:p>
        </w:tc>
        <w:tc>
          <w:tcPr>
            <w:tcW w:w="1447"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8.0 ± 0.7 d</w:t>
            </w:r>
          </w:p>
        </w:tc>
        <w:tc>
          <w:tcPr>
            <w:tcW w:w="1643"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5.0 ± 0.5 d</w:t>
            </w:r>
          </w:p>
        </w:tc>
        <w:tc>
          <w:tcPr>
            <w:tcW w:w="1305"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5.5 ± 0.5 d</w:t>
            </w:r>
          </w:p>
        </w:tc>
        <w:tc>
          <w:tcPr>
            <w:tcW w:w="1701"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3.7 ± 0.4 d</w:t>
            </w:r>
          </w:p>
        </w:tc>
      </w:tr>
      <w:tr w:rsidR="008A5141" w:rsidRPr="00C03410" w:rsidTr="00FF18C2">
        <w:tc>
          <w:tcPr>
            <w:tcW w:w="1240" w:type="dxa"/>
            <w:vMerge/>
            <w:hideMark/>
          </w:tcPr>
          <w:p w:rsidR="00C03410" w:rsidRPr="00C03410" w:rsidRDefault="00C03410" w:rsidP="00C03410">
            <w:pPr>
              <w:bidi w:val="0"/>
              <w:ind w:left="142"/>
              <w:rPr>
                <w:rFonts w:asciiTheme="majorBidi" w:eastAsia="Times New Roman" w:hAnsiTheme="majorBidi" w:cstheme="majorBidi"/>
                <w:sz w:val="20"/>
                <w:szCs w:val="20"/>
              </w:rPr>
            </w:pPr>
          </w:p>
        </w:tc>
        <w:tc>
          <w:tcPr>
            <w:tcW w:w="858"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35</w:t>
            </w:r>
          </w:p>
        </w:tc>
        <w:tc>
          <w:tcPr>
            <w:tcW w:w="1412"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6.0 ± 0.6 e</w:t>
            </w:r>
          </w:p>
        </w:tc>
        <w:tc>
          <w:tcPr>
            <w:tcW w:w="1447"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7.5 ± 0.7 e</w:t>
            </w:r>
          </w:p>
        </w:tc>
        <w:tc>
          <w:tcPr>
            <w:tcW w:w="1643"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4.5 ± 0.5 e</w:t>
            </w:r>
          </w:p>
        </w:tc>
        <w:tc>
          <w:tcPr>
            <w:tcW w:w="1305"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5.0 ± 0.5 e</w:t>
            </w:r>
          </w:p>
        </w:tc>
        <w:tc>
          <w:tcPr>
            <w:tcW w:w="1701"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3.2 ± 0.4 e</w:t>
            </w:r>
          </w:p>
        </w:tc>
      </w:tr>
      <w:tr w:rsidR="008A5141" w:rsidRPr="00C03410" w:rsidTr="00FF18C2">
        <w:tc>
          <w:tcPr>
            <w:tcW w:w="1240" w:type="dxa"/>
            <w:vMerge w:val="restart"/>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MPs 10 + Cd 500</w:t>
            </w:r>
          </w:p>
        </w:tc>
        <w:tc>
          <w:tcPr>
            <w:tcW w:w="858"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7</w:t>
            </w:r>
          </w:p>
        </w:tc>
        <w:tc>
          <w:tcPr>
            <w:tcW w:w="1412"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5.8 ± 0.6 b</w:t>
            </w:r>
          </w:p>
        </w:tc>
        <w:tc>
          <w:tcPr>
            <w:tcW w:w="1447"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6.5 ± 0.6 b</w:t>
            </w:r>
          </w:p>
        </w:tc>
        <w:tc>
          <w:tcPr>
            <w:tcW w:w="1643"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4.2 ± 0.5 b</w:t>
            </w:r>
          </w:p>
        </w:tc>
        <w:tc>
          <w:tcPr>
            <w:tcW w:w="1305"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4.8 ± 0.5 b</w:t>
            </w:r>
          </w:p>
        </w:tc>
        <w:tc>
          <w:tcPr>
            <w:tcW w:w="1701"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3.0 ± 0.4 b</w:t>
            </w:r>
          </w:p>
        </w:tc>
      </w:tr>
      <w:tr w:rsidR="008A5141" w:rsidRPr="00C03410" w:rsidTr="00FF18C2">
        <w:tc>
          <w:tcPr>
            <w:tcW w:w="1240" w:type="dxa"/>
            <w:vMerge/>
            <w:hideMark/>
          </w:tcPr>
          <w:p w:rsidR="00C03410" w:rsidRPr="00C03410" w:rsidRDefault="00C03410" w:rsidP="00C03410">
            <w:pPr>
              <w:bidi w:val="0"/>
              <w:ind w:left="142"/>
              <w:rPr>
                <w:rFonts w:asciiTheme="majorBidi" w:eastAsia="Times New Roman" w:hAnsiTheme="majorBidi" w:cstheme="majorBidi"/>
                <w:sz w:val="20"/>
                <w:szCs w:val="20"/>
              </w:rPr>
            </w:pPr>
          </w:p>
        </w:tc>
        <w:tc>
          <w:tcPr>
            <w:tcW w:w="858"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14</w:t>
            </w:r>
          </w:p>
        </w:tc>
        <w:tc>
          <w:tcPr>
            <w:tcW w:w="1412"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11.0 ± 0.9 c</w:t>
            </w:r>
          </w:p>
        </w:tc>
        <w:tc>
          <w:tcPr>
            <w:tcW w:w="1447"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12.5 ± 1.0 c</w:t>
            </w:r>
          </w:p>
        </w:tc>
        <w:tc>
          <w:tcPr>
            <w:tcW w:w="1643"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8.5 ± 0.7 c</w:t>
            </w:r>
          </w:p>
        </w:tc>
        <w:tc>
          <w:tcPr>
            <w:tcW w:w="1305"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9.5 ± 0.8 c</w:t>
            </w:r>
          </w:p>
        </w:tc>
        <w:tc>
          <w:tcPr>
            <w:tcW w:w="1701"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6.5 ± 0.6 c</w:t>
            </w:r>
          </w:p>
        </w:tc>
      </w:tr>
      <w:tr w:rsidR="008A5141" w:rsidRPr="00C03410" w:rsidTr="00FF18C2">
        <w:tc>
          <w:tcPr>
            <w:tcW w:w="1240" w:type="dxa"/>
            <w:vMerge/>
            <w:hideMark/>
          </w:tcPr>
          <w:p w:rsidR="00C03410" w:rsidRPr="00C03410" w:rsidRDefault="00C03410" w:rsidP="00C03410">
            <w:pPr>
              <w:bidi w:val="0"/>
              <w:ind w:left="142"/>
              <w:rPr>
                <w:rFonts w:asciiTheme="majorBidi" w:eastAsia="Times New Roman" w:hAnsiTheme="majorBidi" w:cstheme="majorBidi"/>
                <w:sz w:val="20"/>
                <w:szCs w:val="20"/>
              </w:rPr>
            </w:pPr>
          </w:p>
        </w:tc>
        <w:tc>
          <w:tcPr>
            <w:tcW w:w="858"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28</w:t>
            </w:r>
          </w:p>
        </w:tc>
        <w:tc>
          <w:tcPr>
            <w:tcW w:w="1412"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9.5 ± 0.8 d</w:t>
            </w:r>
          </w:p>
        </w:tc>
        <w:tc>
          <w:tcPr>
            <w:tcW w:w="1447"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11.2 ± 0.9 d</w:t>
            </w:r>
          </w:p>
        </w:tc>
        <w:tc>
          <w:tcPr>
            <w:tcW w:w="1643"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7.5 ± 0.6 d</w:t>
            </w:r>
          </w:p>
        </w:tc>
        <w:tc>
          <w:tcPr>
            <w:tcW w:w="1305"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8.5 ± 0.7 d</w:t>
            </w:r>
          </w:p>
        </w:tc>
        <w:tc>
          <w:tcPr>
            <w:tcW w:w="1701"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5.8 ± 0.5 d</w:t>
            </w:r>
          </w:p>
        </w:tc>
      </w:tr>
      <w:tr w:rsidR="008A5141" w:rsidRPr="00C03410" w:rsidTr="00FF18C2">
        <w:tc>
          <w:tcPr>
            <w:tcW w:w="1240" w:type="dxa"/>
            <w:vMerge/>
            <w:hideMark/>
          </w:tcPr>
          <w:p w:rsidR="00C03410" w:rsidRPr="00C03410" w:rsidRDefault="00C03410" w:rsidP="00C03410">
            <w:pPr>
              <w:bidi w:val="0"/>
              <w:ind w:left="142"/>
              <w:rPr>
                <w:rFonts w:asciiTheme="majorBidi" w:eastAsia="Times New Roman" w:hAnsiTheme="majorBidi" w:cstheme="majorBidi"/>
                <w:sz w:val="20"/>
                <w:szCs w:val="20"/>
              </w:rPr>
            </w:pPr>
          </w:p>
        </w:tc>
        <w:tc>
          <w:tcPr>
            <w:tcW w:w="858"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35</w:t>
            </w:r>
          </w:p>
        </w:tc>
        <w:tc>
          <w:tcPr>
            <w:tcW w:w="1412"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8.5 ± 0.8 e</w:t>
            </w:r>
          </w:p>
        </w:tc>
        <w:tc>
          <w:tcPr>
            <w:tcW w:w="1447"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10.5 ± 0.9 e</w:t>
            </w:r>
          </w:p>
        </w:tc>
        <w:tc>
          <w:tcPr>
            <w:tcW w:w="1643"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6.5 ± 0.6 e</w:t>
            </w:r>
          </w:p>
        </w:tc>
        <w:tc>
          <w:tcPr>
            <w:tcW w:w="1305"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7.5 ± 0.7 e</w:t>
            </w:r>
          </w:p>
        </w:tc>
        <w:tc>
          <w:tcPr>
            <w:tcW w:w="1701" w:type="dxa"/>
            <w:hideMark/>
          </w:tcPr>
          <w:p w:rsidR="00C03410" w:rsidRPr="00C03410" w:rsidRDefault="00C03410" w:rsidP="00C03410">
            <w:pPr>
              <w:bidi w:val="0"/>
              <w:ind w:left="142"/>
              <w:rPr>
                <w:rFonts w:asciiTheme="majorBidi" w:eastAsia="Times New Roman" w:hAnsiTheme="majorBidi" w:cstheme="majorBidi"/>
                <w:sz w:val="20"/>
                <w:szCs w:val="20"/>
              </w:rPr>
            </w:pPr>
            <w:r w:rsidRPr="00C03410">
              <w:rPr>
                <w:rFonts w:asciiTheme="majorBidi" w:eastAsia="Times New Roman" w:hAnsiTheme="majorBidi" w:cstheme="majorBidi"/>
                <w:sz w:val="20"/>
                <w:szCs w:val="20"/>
              </w:rPr>
              <w:t>5.0 ± 0.5 e</w:t>
            </w:r>
          </w:p>
        </w:tc>
      </w:tr>
    </w:tbl>
    <w:p w:rsidR="00EA68B7" w:rsidRPr="00566C56" w:rsidRDefault="00EA68B7" w:rsidP="00EA68B7">
      <w:pPr>
        <w:shd w:val="clear" w:color="auto" w:fill="FFFFFF"/>
        <w:bidi w:val="0"/>
        <w:spacing w:before="240" w:after="240" w:line="240" w:lineRule="auto"/>
        <w:ind w:left="142"/>
        <w:rPr>
          <w:rFonts w:ascii="Segoe UI" w:eastAsia="Times New Roman" w:hAnsi="Segoe UI" w:cs="Segoe UI"/>
          <w:color w:val="800080"/>
          <w:sz w:val="16"/>
          <w:szCs w:val="16"/>
        </w:rPr>
      </w:pPr>
      <w:r w:rsidRPr="00566C56">
        <w:rPr>
          <w:rFonts w:asciiTheme="majorBidi" w:eastAsia="Times New Roman" w:hAnsiTheme="majorBidi" w:cstheme="majorBidi"/>
          <w:color w:val="0F1115"/>
          <w:sz w:val="16"/>
          <w:szCs w:val="16"/>
        </w:rPr>
        <w:t>*Values are mean ± SE (n = 3). Different letters (a, b, c, d) within the same column for each group indicate significant differences across time points (P &lt; 0.05).</w:t>
      </w:r>
    </w:p>
    <w:p w:rsidR="00842B2F" w:rsidRDefault="00842B2F" w:rsidP="000B7757">
      <w:pPr>
        <w:shd w:val="clear" w:color="auto" w:fill="FFFFFF"/>
        <w:bidi w:val="0"/>
        <w:spacing w:before="240" w:after="240" w:line="240" w:lineRule="auto"/>
        <w:ind w:left="142"/>
        <w:rPr>
          <w:rFonts w:asciiTheme="majorBidi" w:eastAsia="Times New Roman" w:hAnsiTheme="majorBidi" w:cstheme="majorBidi"/>
          <w:color w:val="0F1115"/>
          <w:sz w:val="16"/>
          <w:szCs w:val="16"/>
        </w:rPr>
      </w:pPr>
    </w:p>
    <w:p w:rsidR="00842B2F" w:rsidRDefault="00842B2F" w:rsidP="000B7757">
      <w:pPr>
        <w:shd w:val="clear" w:color="auto" w:fill="FFFFFF"/>
        <w:bidi w:val="0"/>
        <w:spacing w:before="240" w:after="240" w:line="240" w:lineRule="auto"/>
        <w:ind w:left="142"/>
        <w:rPr>
          <w:rFonts w:asciiTheme="majorBidi" w:eastAsia="Times New Roman" w:hAnsiTheme="majorBidi" w:cstheme="majorBidi"/>
          <w:color w:val="0F1115"/>
          <w:sz w:val="16"/>
          <w:szCs w:val="16"/>
        </w:rPr>
      </w:pPr>
    </w:p>
    <w:p w:rsidR="00842B2F" w:rsidRDefault="00842B2F" w:rsidP="000B7757">
      <w:pPr>
        <w:shd w:val="clear" w:color="auto" w:fill="FFFFFF"/>
        <w:bidi w:val="0"/>
        <w:spacing w:before="240" w:after="240" w:line="240" w:lineRule="auto"/>
        <w:ind w:left="142"/>
        <w:rPr>
          <w:rFonts w:asciiTheme="majorBidi" w:eastAsia="Times New Roman" w:hAnsiTheme="majorBidi" w:cstheme="majorBidi"/>
          <w:color w:val="0F1115"/>
          <w:sz w:val="16"/>
          <w:szCs w:val="16"/>
        </w:rPr>
      </w:pPr>
    </w:p>
    <w:p w:rsidR="00842B2F" w:rsidRDefault="00842B2F" w:rsidP="000B7757">
      <w:pPr>
        <w:shd w:val="clear" w:color="auto" w:fill="FFFFFF"/>
        <w:bidi w:val="0"/>
        <w:spacing w:before="240" w:after="240" w:line="240" w:lineRule="auto"/>
        <w:ind w:left="142"/>
        <w:rPr>
          <w:rFonts w:asciiTheme="majorBidi" w:eastAsia="Times New Roman" w:hAnsiTheme="majorBidi" w:cstheme="majorBidi"/>
          <w:color w:val="0F1115"/>
          <w:sz w:val="16"/>
          <w:szCs w:val="16"/>
        </w:rPr>
      </w:pPr>
    </w:p>
    <w:p w:rsidR="00842B2F" w:rsidRDefault="00842B2F" w:rsidP="000B7757">
      <w:pPr>
        <w:shd w:val="clear" w:color="auto" w:fill="FFFFFF"/>
        <w:bidi w:val="0"/>
        <w:spacing w:before="240" w:after="240" w:line="240" w:lineRule="auto"/>
        <w:ind w:left="142"/>
        <w:rPr>
          <w:rFonts w:asciiTheme="majorBidi" w:eastAsia="Times New Roman" w:hAnsiTheme="majorBidi" w:cstheme="majorBidi"/>
          <w:color w:val="0F1115"/>
          <w:sz w:val="16"/>
          <w:szCs w:val="16"/>
        </w:rPr>
      </w:pPr>
    </w:p>
    <w:p w:rsidR="00842B2F" w:rsidRDefault="00842B2F" w:rsidP="000B7757">
      <w:pPr>
        <w:shd w:val="clear" w:color="auto" w:fill="FFFFFF"/>
        <w:bidi w:val="0"/>
        <w:spacing w:before="240" w:after="240" w:line="240" w:lineRule="auto"/>
        <w:ind w:left="142"/>
        <w:rPr>
          <w:rFonts w:asciiTheme="majorBidi" w:eastAsia="Times New Roman" w:hAnsiTheme="majorBidi" w:cstheme="majorBidi"/>
          <w:color w:val="0F1115"/>
          <w:sz w:val="16"/>
          <w:szCs w:val="16"/>
        </w:rPr>
      </w:pPr>
    </w:p>
    <w:p w:rsidR="00842B2F" w:rsidRDefault="00842B2F" w:rsidP="000B7757">
      <w:pPr>
        <w:shd w:val="clear" w:color="auto" w:fill="FFFFFF"/>
        <w:bidi w:val="0"/>
        <w:spacing w:before="240" w:after="240" w:line="240" w:lineRule="auto"/>
        <w:ind w:left="142"/>
        <w:rPr>
          <w:rFonts w:asciiTheme="majorBidi" w:eastAsia="Times New Roman" w:hAnsiTheme="majorBidi" w:cstheme="majorBidi"/>
          <w:color w:val="0F1115"/>
          <w:sz w:val="16"/>
          <w:szCs w:val="16"/>
        </w:rPr>
      </w:pPr>
    </w:p>
    <w:p w:rsidR="000B7757" w:rsidRDefault="000B7757" w:rsidP="000B7757">
      <w:pPr>
        <w:shd w:val="clear" w:color="auto" w:fill="FFFFFF"/>
        <w:bidi w:val="0"/>
        <w:spacing w:before="240" w:after="240" w:line="240" w:lineRule="auto"/>
        <w:ind w:left="142"/>
        <w:rPr>
          <w:rFonts w:asciiTheme="majorBidi" w:eastAsia="Times New Roman" w:hAnsiTheme="majorBidi" w:cstheme="majorBidi"/>
          <w:color w:val="0F1115"/>
          <w:sz w:val="16"/>
          <w:szCs w:val="16"/>
        </w:rPr>
      </w:pPr>
    </w:p>
    <w:p w:rsidR="000B7757" w:rsidRDefault="000B7757" w:rsidP="000B7757">
      <w:pPr>
        <w:shd w:val="clear" w:color="auto" w:fill="FFFFFF"/>
        <w:bidi w:val="0"/>
        <w:spacing w:before="240" w:after="240" w:line="240" w:lineRule="auto"/>
        <w:ind w:left="142"/>
        <w:rPr>
          <w:rFonts w:asciiTheme="majorBidi" w:eastAsia="Times New Roman" w:hAnsiTheme="majorBidi" w:cstheme="majorBidi"/>
          <w:color w:val="0F1115"/>
          <w:sz w:val="16"/>
          <w:szCs w:val="16"/>
        </w:rPr>
      </w:pPr>
    </w:p>
    <w:p w:rsidR="000B7757" w:rsidRDefault="000B7757" w:rsidP="000B7757">
      <w:pPr>
        <w:shd w:val="clear" w:color="auto" w:fill="FFFFFF"/>
        <w:bidi w:val="0"/>
        <w:spacing w:before="240" w:after="240" w:line="240" w:lineRule="auto"/>
        <w:ind w:left="142"/>
        <w:rPr>
          <w:rFonts w:asciiTheme="majorBidi" w:eastAsia="Times New Roman" w:hAnsiTheme="majorBidi" w:cstheme="majorBidi"/>
          <w:color w:val="0F1115"/>
          <w:sz w:val="16"/>
          <w:szCs w:val="16"/>
        </w:rPr>
      </w:pPr>
    </w:p>
    <w:p w:rsidR="000B7757" w:rsidRDefault="000B7757" w:rsidP="000B7757">
      <w:pPr>
        <w:shd w:val="clear" w:color="auto" w:fill="FFFFFF"/>
        <w:bidi w:val="0"/>
        <w:spacing w:before="240" w:after="240" w:line="240" w:lineRule="auto"/>
        <w:ind w:left="142"/>
        <w:rPr>
          <w:rFonts w:asciiTheme="majorBidi" w:eastAsia="Times New Roman" w:hAnsiTheme="majorBidi" w:cstheme="majorBidi"/>
          <w:color w:val="0F1115"/>
          <w:sz w:val="16"/>
          <w:szCs w:val="16"/>
        </w:rPr>
      </w:pPr>
    </w:p>
    <w:p w:rsidR="000B7757" w:rsidRDefault="000B7757" w:rsidP="000B7757">
      <w:pPr>
        <w:shd w:val="clear" w:color="auto" w:fill="FFFFFF"/>
        <w:bidi w:val="0"/>
        <w:spacing w:before="240" w:after="240" w:line="240" w:lineRule="auto"/>
        <w:ind w:left="142"/>
        <w:rPr>
          <w:rFonts w:asciiTheme="majorBidi" w:eastAsia="Times New Roman" w:hAnsiTheme="majorBidi" w:cstheme="majorBidi"/>
          <w:color w:val="0F1115"/>
          <w:sz w:val="16"/>
          <w:szCs w:val="16"/>
        </w:rPr>
      </w:pPr>
    </w:p>
    <w:p w:rsidR="000B7757" w:rsidRDefault="000B7757" w:rsidP="000B7757">
      <w:pPr>
        <w:shd w:val="clear" w:color="auto" w:fill="FFFFFF"/>
        <w:bidi w:val="0"/>
        <w:spacing w:before="240" w:after="240" w:line="240" w:lineRule="auto"/>
        <w:ind w:left="142"/>
        <w:rPr>
          <w:rFonts w:asciiTheme="majorBidi" w:eastAsia="Times New Roman" w:hAnsiTheme="majorBidi" w:cstheme="majorBidi"/>
          <w:color w:val="0F1115"/>
          <w:sz w:val="16"/>
          <w:szCs w:val="16"/>
        </w:rPr>
      </w:pPr>
    </w:p>
    <w:p w:rsidR="000B7757" w:rsidRDefault="000B7757" w:rsidP="000B7757">
      <w:pPr>
        <w:shd w:val="clear" w:color="auto" w:fill="FFFFFF"/>
        <w:bidi w:val="0"/>
        <w:spacing w:before="240" w:after="240" w:line="240" w:lineRule="auto"/>
        <w:ind w:left="142"/>
        <w:rPr>
          <w:rFonts w:asciiTheme="majorBidi" w:eastAsia="Times New Roman" w:hAnsiTheme="majorBidi" w:cstheme="majorBidi"/>
          <w:color w:val="0F1115"/>
          <w:sz w:val="16"/>
          <w:szCs w:val="16"/>
        </w:rPr>
      </w:pPr>
    </w:p>
    <w:p w:rsidR="000B7757" w:rsidRDefault="000B7757" w:rsidP="000B7757">
      <w:pPr>
        <w:shd w:val="clear" w:color="auto" w:fill="FFFFFF"/>
        <w:bidi w:val="0"/>
        <w:spacing w:before="240" w:after="240" w:line="240" w:lineRule="auto"/>
        <w:ind w:left="142"/>
        <w:rPr>
          <w:rFonts w:asciiTheme="majorBidi" w:eastAsia="Times New Roman" w:hAnsiTheme="majorBidi" w:cstheme="majorBidi"/>
          <w:color w:val="0F1115"/>
          <w:sz w:val="16"/>
          <w:szCs w:val="16"/>
        </w:rPr>
      </w:pPr>
    </w:p>
    <w:p w:rsidR="000B7757" w:rsidRDefault="000B7757" w:rsidP="000B7757">
      <w:pPr>
        <w:shd w:val="clear" w:color="auto" w:fill="FFFFFF"/>
        <w:bidi w:val="0"/>
        <w:spacing w:before="240" w:after="240" w:line="240" w:lineRule="auto"/>
        <w:ind w:left="142"/>
        <w:rPr>
          <w:rFonts w:asciiTheme="majorBidi" w:eastAsia="Times New Roman" w:hAnsiTheme="majorBidi" w:cstheme="majorBidi"/>
          <w:color w:val="0F1115"/>
          <w:sz w:val="16"/>
          <w:szCs w:val="16"/>
        </w:rPr>
      </w:pPr>
    </w:p>
    <w:p w:rsidR="000B7757" w:rsidRDefault="000B7757" w:rsidP="000B7757">
      <w:pPr>
        <w:shd w:val="clear" w:color="auto" w:fill="FFFFFF"/>
        <w:bidi w:val="0"/>
        <w:spacing w:before="240" w:after="240" w:line="240" w:lineRule="auto"/>
        <w:ind w:left="142"/>
        <w:rPr>
          <w:rFonts w:asciiTheme="majorBidi" w:eastAsia="Times New Roman" w:hAnsiTheme="majorBidi" w:cstheme="majorBidi"/>
          <w:color w:val="0F1115"/>
          <w:sz w:val="16"/>
          <w:szCs w:val="16"/>
        </w:rPr>
      </w:pPr>
    </w:p>
    <w:p w:rsidR="000B7757" w:rsidRDefault="000B7757" w:rsidP="000B7757">
      <w:pPr>
        <w:shd w:val="clear" w:color="auto" w:fill="FFFFFF"/>
        <w:bidi w:val="0"/>
        <w:spacing w:before="240" w:after="240" w:line="240" w:lineRule="auto"/>
        <w:ind w:left="142"/>
        <w:rPr>
          <w:rFonts w:asciiTheme="majorBidi" w:eastAsia="Times New Roman" w:hAnsiTheme="majorBidi" w:cstheme="majorBidi"/>
          <w:color w:val="0F1115"/>
          <w:sz w:val="16"/>
          <w:szCs w:val="16"/>
        </w:rPr>
      </w:pPr>
    </w:p>
    <w:p w:rsidR="000B7757" w:rsidRDefault="000B7757" w:rsidP="000B7757">
      <w:pPr>
        <w:shd w:val="clear" w:color="auto" w:fill="FFFFFF"/>
        <w:bidi w:val="0"/>
        <w:spacing w:before="240" w:after="240" w:line="240" w:lineRule="auto"/>
        <w:ind w:left="142"/>
        <w:rPr>
          <w:rFonts w:asciiTheme="majorBidi" w:eastAsia="Times New Roman" w:hAnsiTheme="majorBidi" w:cstheme="majorBidi"/>
          <w:color w:val="0F1115"/>
          <w:sz w:val="16"/>
          <w:szCs w:val="16"/>
        </w:rPr>
      </w:pPr>
    </w:p>
    <w:p w:rsidR="00842B2F" w:rsidRPr="00D03B3F" w:rsidRDefault="00842B2F" w:rsidP="000B7757">
      <w:pPr>
        <w:ind w:left="142"/>
        <w:rPr>
          <w:lang w:bidi="ar-EG"/>
        </w:rPr>
      </w:pPr>
      <w:r>
        <w:rPr>
          <w:noProof/>
        </w:rPr>
        <mc:AlternateContent>
          <mc:Choice Requires="wps">
            <w:drawing>
              <wp:inline distT="0" distB="0" distL="0" distR="0" wp14:anchorId="78E77282" wp14:editId="6220CCB3">
                <wp:extent cx="301625" cy="301625"/>
                <wp:effectExtent l="0" t="0" r="0" b="0"/>
                <wp:docPr id="1" name="Rectangle 1" descr="https://images.openai.com/static-rsc-4/yrXTljnWa_gUaJUjRMQygOEEPpfpg_ybRPbSPMaDTnIuT2G4itNckGeuF2jBD8WtL-FYMgEcEJMWu6RA-icyC-oe2s-taqaHIFFZjKJZLCneC3Wbju-fpoqwFi90TxJHdJkAY2fSB3_fGeO66dQ1aVHU73eKZ58MlhXg2DSBKSgaPY5s_UOjps6uuwjpfeT0?purpose=fullsiz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Description: https://images.openai.com/static-rsc-4/yrXTljnWa_gUaJUjRMQygOEEPpfpg_ybRPbSPMaDTnIuT2G4itNckGeuF2jBD8WtL-FYMgEcEJMWu6RA-icyC-oe2s-taqaHIFFZjKJZLCneC3Wbju-fpoqwFi90TxJHdJkAY2fSB3_fGeO66dQ1aVHU73eKZ58MlhXg2DSBKSgaPY5s_UOjps6uuwjpfeT0?purpose=fullsize"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" filled="f" stroked="f">
                <o:lock v:ext="edit" aspectratio="t"/>
                <w10:wrap anchorx="page"/>
                <w10:anchorlock/>
              </v:rect>
            </w:pict>
          </mc:Fallback>
        </mc:AlternateContent>
      </w:r>
      <w:r>
        <w:rPr>
          <w:noProof/>
        </w:rPr>
        <mc:AlternateContent>
          <mc:Choice Requires="wps">
            <w:drawing>
              <wp:inline distT="0" distB="0" distL="0" distR="0" wp14:anchorId="1F59E963" wp14:editId="575B4631">
                <wp:extent cx="301625" cy="301625"/>
                <wp:effectExtent l="0" t="0" r="0" b="0"/>
                <wp:docPr id="2" name="Rectangle 2" descr="https://images.openai.com/static-rsc-4/yrXTljnWa_gUaJUjRMQygOEEPpfpg_ybRPbSPMaDTnIuT2G4itNckGeuF2jBD8WtL-FYMgEcEJMWu6RA-icyC-oe2s-taqaHIFFZjKJZLCneC3Wbju-fpoqwFi90TxJHdJkAY2fSB3_fGeO66dQ1aVHU73eKZ58MlhXg2DSBKSgaPY5s_UOjps6uuwjpfeT0?purpose=fullsiz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 o:spid="_x0000_s1026" alt="Description: https://images.openai.com/static-rsc-4/yrXTljnWa_gUaJUjRMQygOEEPpfpg_ybRPbSPMaDTnIuT2G4itNckGeuF2jBD8WtL-FYMgEcEJMWu6RA-icyC-oe2s-taqaHIFFZjKJZLCneC3Wbju-fpoqwFi90TxJHdJkAY2fSB3_fGeO66dQ1aVHU73eKZ58MlhXg2DSBKSgaPY5s_UOjps6uuwjpfeT0?purpose=fullsize"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" filled="f" stroked="f">
                <o:lock v:ext="edit" aspectratio="t"/>
                <w10:wrap anchorx="page"/>
                <w10:anchorlock/>
              </v:rect>
            </w:pict>
          </mc:Fallback>
        </mc:AlternateContent>
      </w:r>
    </w:p>
    <w:p w:rsidR="00842B2F" w:rsidRDefault="00842B2F" w:rsidP="000B7757">
      <w:pPr>
        <w:tabs>
          <w:tab w:val="left" w:pos="970"/>
        </w:tabs>
        <w:ind w:left="142"/>
        <w:rPr>
          <w:rtl/>
          <w:lang w:bidi="ar-EG"/>
        </w:rPr>
      </w:pPr>
    </w:p>
    <w:p w:rsidR="00842B2F" w:rsidRDefault="00842B2F" w:rsidP="000B7757">
      <w:pPr>
        <w:shd w:val="clear" w:color="auto" w:fill="FFFFFF"/>
        <w:bidi w:val="0"/>
        <w:spacing w:before="100" w:beforeAutospacing="1" w:after="240" w:line="240" w:lineRule="auto"/>
        <w:ind w:left="142"/>
        <w:rPr>
          <w:rFonts w:asciiTheme="majorBidi" w:eastAsia="Times New Roman" w:hAnsiTheme="majorBidi" w:cstheme="majorBidi"/>
          <w:b/>
          <w:bCs/>
          <w:color w:val="0F1115"/>
          <w:sz w:val="20"/>
          <w:szCs w:val="20"/>
          <w:rtl/>
          <w:lang w:bidi="ar-EG"/>
        </w:rPr>
        <w:sectPr w:rsidR="00842B2F" w:rsidSect="00F20A68">
          <w:pgSz w:w="11906" w:h="16838"/>
          <w:pgMar w:top="720" w:right="720" w:bottom="720" w:left="720" w:header="709" w:footer="709" w:gutter="0"/>
          <w:cols w:space="708"/>
          <w:bidi/>
          <w:rtlGutter/>
          <w:docGrid w:linePitch="360"/>
        </w:sectPr>
      </w:pPr>
    </w:p>
    <w:p w:rsidR="00F20A68" w:rsidRPr="00FD7204" w:rsidRDefault="00F20A68" w:rsidP="008B208F">
      <w:pPr>
        <w:shd w:val="clear" w:color="auto" w:fill="FFFFFF"/>
        <w:bidi w:val="0"/>
        <w:spacing w:before="100" w:beforeAutospacing="1" w:after="240" w:line="240" w:lineRule="auto"/>
        <w:ind w:left="142"/>
        <w:rPr>
          <w:rFonts w:asciiTheme="majorBidi" w:eastAsia="Times New Roman" w:hAnsiTheme="majorBidi" w:cstheme="majorBidi"/>
          <w:color w:val="0F1115"/>
          <w:sz w:val="20"/>
          <w:szCs w:val="20"/>
        </w:rPr>
      </w:pPr>
      <w:r w:rsidRPr="00FD7204">
        <w:rPr>
          <w:rFonts w:asciiTheme="majorBidi" w:eastAsia="Times New Roman" w:hAnsiTheme="majorBidi" w:cstheme="majorBidi"/>
          <w:b/>
          <w:bCs/>
          <w:color w:val="0F1115"/>
          <w:sz w:val="20"/>
          <w:szCs w:val="20"/>
        </w:rPr>
        <w:lastRenderedPageBreak/>
        <w:t>T</w:t>
      </w:r>
      <w:bookmarkStart w:id="0" w:name="_GoBack"/>
      <w:bookmarkEnd w:id="0"/>
      <w:r w:rsidRPr="00FD7204">
        <w:rPr>
          <w:rFonts w:asciiTheme="majorBidi" w:eastAsia="Times New Roman" w:hAnsiTheme="majorBidi" w:cstheme="majorBidi"/>
          <w:b/>
          <w:bCs/>
          <w:color w:val="0F1115"/>
          <w:sz w:val="20"/>
          <w:szCs w:val="20"/>
        </w:rPr>
        <w:t xml:space="preserve">able </w:t>
      </w:r>
      <w:r w:rsidR="008B208F">
        <w:rPr>
          <w:rFonts w:asciiTheme="majorBidi" w:eastAsia="Times New Roman" w:hAnsiTheme="majorBidi" w:cstheme="majorBidi"/>
          <w:b/>
          <w:bCs/>
          <w:color w:val="0F1115"/>
          <w:sz w:val="20"/>
          <w:szCs w:val="20"/>
        </w:rPr>
        <w:t>2</w:t>
      </w:r>
      <w:r w:rsidRPr="00FD7204">
        <w:rPr>
          <w:rFonts w:asciiTheme="majorBidi" w:eastAsia="Times New Roman" w:hAnsiTheme="majorBidi" w:cstheme="majorBidi"/>
          <w:b/>
          <w:bCs/>
          <w:color w:val="0F1115"/>
          <w:sz w:val="20"/>
          <w:szCs w:val="20"/>
        </w:rPr>
        <w:t>. Frequency of nuclear abnormalities (%) in </w:t>
      </w:r>
      <w:proofErr w:type="spellStart"/>
      <w:r w:rsidRPr="00FD7204">
        <w:rPr>
          <w:rFonts w:asciiTheme="majorBidi" w:eastAsia="Times New Roman" w:hAnsiTheme="majorBidi" w:cstheme="majorBidi"/>
          <w:b/>
          <w:bCs/>
          <w:i/>
          <w:iCs/>
          <w:color w:val="0F1115"/>
          <w:sz w:val="20"/>
          <w:szCs w:val="20"/>
        </w:rPr>
        <w:t>Oreochromis</w:t>
      </w:r>
      <w:proofErr w:type="spellEnd"/>
      <w:r w:rsidRPr="00FD7204">
        <w:rPr>
          <w:rFonts w:asciiTheme="majorBidi" w:eastAsia="Times New Roman" w:hAnsiTheme="majorBidi" w:cstheme="majorBidi"/>
          <w:b/>
          <w:bCs/>
          <w:i/>
          <w:iCs/>
          <w:color w:val="0F1115"/>
          <w:sz w:val="20"/>
          <w:szCs w:val="20"/>
        </w:rPr>
        <w:t xml:space="preserve"> </w:t>
      </w:r>
      <w:proofErr w:type="spellStart"/>
      <w:r w:rsidRPr="00FD7204">
        <w:rPr>
          <w:rFonts w:asciiTheme="majorBidi" w:eastAsia="Times New Roman" w:hAnsiTheme="majorBidi" w:cstheme="majorBidi"/>
          <w:b/>
          <w:bCs/>
          <w:i/>
          <w:iCs/>
          <w:color w:val="0F1115"/>
          <w:sz w:val="20"/>
          <w:szCs w:val="20"/>
        </w:rPr>
        <w:t>niloticus</w:t>
      </w:r>
      <w:proofErr w:type="spellEnd"/>
      <w:r w:rsidRPr="00FD7204">
        <w:rPr>
          <w:rFonts w:asciiTheme="majorBidi" w:eastAsia="Times New Roman" w:hAnsiTheme="majorBidi" w:cstheme="majorBidi"/>
          <w:b/>
          <w:bCs/>
          <w:color w:val="0F1115"/>
          <w:sz w:val="20"/>
          <w:szCs w:val="20"/>
        </w:rPr>
        <w:t xml:space="preserve"> exposed to selected concentrations of </w:t>
      </w:r>
      <w:proofErr w:type="spellStart"/>
      <w:r w:rsidRPr="00FD7204">
        <w:rPr>
          <w:rFonts w:asciiTheme="majorBidi" w:eastAsia="Times New Roman" w:hAnsiTheme="majorBidi" w:cstheme="majorBidi"/>
          <w:b/>
          <w:bCs/>
          <w:color w:val="0F1115"/>
          <w:sz w:val="20"/>
          <w:szCs w:val="20"/>
        </w:rPr>
        <w:t>microplastics</w:t>
      </w:r>
      <w:proofErr w:type="spellEnd"/>
      <w:r w:rsidRPr="00FD7204">
        <w:rPr>
          <w:rFonts w:asciiTheme="majorBidi" w:eastAsia="Times New Roman" w:hAnsiTheme="majorBidi" w:cstheme="majorBidi"/>
          <w:b/>
          <w:bCs/>
          <w:color w:val="0F1115"/>
          <w:sz w:val="20"/>
          <w:szCs w:val="20"/>
        </w:rPr>
        <w:t xml:space="preserve"> and cadmium</w:t>
      </w:r>
      <w:r w:rsidRPr="00FD7204">
        <w:rPr>
          <w:rFonts w:asciiTheme="majorBidi" w:eastAsia="Times New Roman" w:hAnsiTheme="majorBidi" w:cstheme="majorBidi"/>
          <w:color w:val="0F1115"/>
          <w:sz w:val="20"/>
          <w:szCs w:val="20"/>
        </w:rPr>
        <w:t>.</w:t>
      </w:r>
    </w:p>
    <w:tbl>
      <w:tblPr>
        <w:tblStyle w:val="TableGrid"/>
        <w:tblW w:w="15098" w:type="dxa"/>
        <w:tblInd w:w="-815" w:type="dxa"/>
        <w:tblLayout w:type="fixed"/>
        <w:tblLook w:val="04A0" w:firstRow="1" w:lastRow="0" w:firstColumn="1" w:lastColumn="0" w:noHBand="0" w:noVBand="1"/>
      </w:tblPr>
      <w:tblGrid>
        <w:gridCol w:w="1702"/>
        <w:gridCol w:w="922"/>
        <w:gridCol w:w="1418"/>
        <w:gridCol w:w="1276"/>
        <w:gridCol w:w="1275"/>
        <w:gridCol w:w="1346"/>
        <w:gridCol w:w="1276"/>
        <w:gridCol w:w="1632"/>
        <w:gridCol w:w="1344"/>
        <w:gridCol w:w="1560"/>
        <w:gridCol w:w="1347"/>
      </w:tblGrid>
      <w:tr w:rsidR="00F20A68" w:rsidRPr="000B7757" w:rsidTr="00C03410">
        <w:tc>
          <w:tcPr>
            <w:tcW w:w="170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Group</w:t>
            </w:r>
          </w:p>
        </w:tc>
        <w:tc>
          <w:tcPr>
            <w:tcW w:w="92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Time (days)</w:t>
            </w:r>
          </w:p>
        </w:tc>
        <w:tc>
          <w:tcPr>
            <w:tcW w:w="1418"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Micronucleus (MN)</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proofErr w:type="spellStart"/>
            <w:r w:rsidRPr="000B7757">
              <w:rPr>
                <w:rFonts w:asciiTheme="majorBidi" w:eastAsia="Times New Roman" w:hAnsiTheme="majorBidi" w:cstheme="majorBidi"/>
                <w:sz w:val="20"/>
                <w:szCs w:val="20"/>
              </w:rPr>
              <w:t>Binuclei</w:t>
            </w:r>
            <w:proofErr w:type="spellEnd"/>
            <w:r w:rsidRPr="000B7757">
              <w:rPr>
                <w:rFonts w:asciiTheme="majorBidi" w:eastAsia="Times New Roman" w:hAnsiTheme="majorBidi" w:cstheme="majorBidi"/>
                <w:sz w:val="20"/>
                <w:szCs w:val="20"/>
              </w:rPr>
              <w:t xml:space="preserve"> (BN)</w:t>
            </w:r>
          </w:p>
        </w:tc>
        <w:tc>
          <w:tcPr>
            <w:tcW w:w="1275"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Kidney</w:t>
            </w:r>
            <w:r w:rsidRPr="000B7757">
              <w:rPr>
                <w:rFonts w:asciiTheme="majorBidi" w:eastAsia="Times New Roman" w:hAnsiTheme="majorBidi" w:cstheme="majorBidi"/>
                <w:sz w:val="20"/>
                <w:szCs w:val="20"/>
              </w:rPr>
              <w:noBreakHyphen/>
              <w:t>shaped</w:t>
            </w:r>
          </w:p>
        </w:tc>
        <w:tc>
          <w:tcPr>
            <w:tcW w:w="1346" w:type="dxa"/>
            <w:hideMark/>
          </w:tcPr>
          <w:p w:rsidR="00F20A68" w:rsidRPr="000B7757" w:rsidRDefault="00F20A68" w:rsidP="000B7757">
            <w:pPr>
              <w:bidi w:val="0"/>
              <w:ind w:left="142"/>
              <w:rPr>
                <w:rFonts w:asciiTheme="majorBidi" w:eastAsia="Times New Roman" w:hAnsiTheme="majorBidi" w:cstheme="majorBidi"/>
                <w:sz w:val="20"/>
                <w:szCs w:val="20"/>
              </w:rPr>
            </w:pPr>
            <w:proofErr w:type="spellStart"/>
            <w:r w:rsidRPr="000B7757">
              <w:rPr>
                <w:rFonts w:asciiTheme="majorBidi" w:eastAsia="Times New Roman" w:hAnsiTheme="majorBidi" w:cstheme="majorBidi"/>
                <w:sz w:val="20"/>
                <w:szCs w:val="20"/>
              </w:rPr>
              <w:t>Blebbed</w:t>
            </w:r>
            <w:proofErr w:type="spellEnd"/>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Lobed</w:t>
            </w:r>
          </w:p>
        </w:tc>
        <w:tc>
          <w:tcPr>
            <w:tcW w:w="1632" w:type="dxa"/>
            <w:hideMark/>
          </w:tcPr>
          <w:p w:rsidR="00F20A68" w:rsidRPr="000B7757" w:rsidRDefault="00F20A68" w:rsidP="000B7757">
            <w:pPr>
              <w:bidi w:val="0"/>
              <w:ind w:left="142"/>
              <w:rPr>
                <w:rFonts w:asciiTheme="majorBidi" w:eastAsia="Times New Roman" w:hAnsiTheme="majorBidi" w:cstheme="majorBidi"/>
                <w:sz w:val="20"/>
                <w:szCs w:val="20"/>
              </w:rPr>
            </w:pPr>
            <w:proofErr w:type="spellStart"/>
            <w:r w:rsidRPr="000B7757">
              <w:rPr>
                <w:rFonts w:asciiTheme="majorBidi" w:eastAsia="Times New Roman" w:hAnsiTheme="majorBidi" w:cstheme="majorBidi"/>
                <w:sz w:val="20"/>
                <w:szCs w:val="20"/>
              </w:rPr>
              <w:t>Bilobed</w:t>
            </w:r>
            <w:proofErr w:type="spellEnd"/>
          </w:p>
        </w:tc>
        <w:tc>
          <w:tcPr>
            <w:tcW w:w="1344"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Notched</w:t>
            </w:r>
          </w:p>
        </w:tc>
        <w:tc>
          <w:tcPr>
            <w:tcW w:w="1560"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Hook</w:t>
            </w:r>
            <w:r w:rsidRPr="000B7757">
              <w:rPr>
                <w:rFonts w:asciiTheme="majorBidi" w:eastAsia="Times New Roman" w:hAnsiTheme="majorBidi" w:cstheme="majorBidi"/>
                <w:sz w:val="20"/>
                <w:szCs w:val="20"/>
              </w:rPr>
              <w:noBreakHyphen/>
              <w:t>shaped</w:t>
            </w:r>
          </w:p>
        </w:tc>
        <w:tc>
          <w:tcPr>
            <w:tcW w:w="1347"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Vacuolated</w:t>
            </w:r>
          </w:p>
        </w:tc>
      </w:tr>
      <w:tr w:rsidR="00F20A68" w:rsidRPr="000B7757" w:rsidTr="00C03410">
        <w:tc>
          <w:tcPr>
            <w:tcW w:w="1702" w:type="dxa"/>
            <w:vMerge w:val="restart"/>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Control</w:t>
            </w:r>
          </w:p>
        </w:tc>
        <w:tc>
          <w:tcPr>
            <w:tcW w:w="92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w:t>
            </w:r>
          </w:p>
        </w:tc>
        <w:tc>
          <w:tcPr>
            <w:tcW w:w="1418"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0.0 ± 0.0 a</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0.0 ± 0.0 a</w:t>
            </w:r>
          </w:p>
        </w:tc>
        <w:tc>
          <w:tcPr>
            <w:tcW w:w="1275"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0.0 ± 0.0 a</w:t>
            </w:r>
          </w:p>
        </w:tc>
        <w:tc>
          <w:tcPr>
            <w:tcW w:w="134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0.0 ± 0.0 a</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0.0 ± 0.0 a</w:t>
            </w:r>
          </w:p>
        </w:tc>
        <w:tc>
          <w:tcPr>
            <w:tcW w:w="163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0.0 ± 0.0 a</w:t>
            </w:r>
          </w:p>
        </w:tc>
        <w:tc>
          <w:tcPr>
            <w:tcW w:w="1344"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0.0 ± 0.0 a</w:t>
            </w:r>
          </w:p>
        </w:tc>
        <w:tc>
          <w:tcPr>
            <w:tcW w:w="1560"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0.0 ± 0.0 a</w:t>
            </w:r>
          </w:p>
        </w:tc>
        <w:tc>
          <w:tcPr>
            <w:tcW w:w="1347"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0.0 ± 0.0 a</w:t>
            </w:r>
          </w:p>
        </w:tc>
      </w:tr>
      <w:tr w:rsidR="00F20A68" w:rsidRPr="000B7757" w:rsidTr="00C03410">
        <w:tc>
          <w:tcPr>
            <w:tcW w:w="1702" w:type="dxa"/>
            <w:vMerge/>
            <w:hideMark/>
          </w:tcPr>
          <w:p w:rsidR="00F20A68" w:rsidRPr="000B7757" w:rsidRDefault="00F20A68" w:rsidP="000B7757">
            <w:pPr>
              <w:bidi w:val="0"/>
              <w:ind w:left="142"/>
              <w:rPr>
                <w:rFonts w:asciiTheme="majorBidi" w:eastAsia="Times New Roman" w:hAnsiTheme="majorBidi" w:cstheme="majorBidi"/>
                <w:sz w:val="20"/>
                <w:szCs w:val="20"/>
              </w:rPr>
            </w:pPr>
          </w:p>
        </w:tc>
        <w:tc>
          <w:tcPr>
            <w:tcW w:w="92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7</w:t>
            </w:r>
          </w:p>
        </w:tc>
        <w:tc>
          <w:tcPr>
            <w:tcW w:w="1418"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1.2 ± 0.2 b</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0.8 ± 0.2 b</w:t>
            </w:r>
          </w:p>
        </w:tc>
        <w:tc>
          <w:tcPr>
            <w:tcW w:w="1275"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0.5 ± 0.1 b</w:t>
            </w:r>
          </w:p>
        </w:tc>
        <w:tc>
          <w:tcPr>
            <w:tcW w:w="134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0.4 ± 0.1 b</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0.3 ± 0.1 b</w:t>
            </w:r>
          </w:p>
        </w:tc>
        <w:tc>
          <w:tcPr>
            <w:tcW w:w="163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0.2 ± 0.1 b</w:t>
            </w:r>
          </w:p>
        </w:tc>
        <w:tc>
          <w:tcPr>
            <w:tcW w:w="1344"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0.3 ± 0.1 b</w:t>
            </w:r>
          </w:p>
        </w:tc>
        <w:tc>
          <w:tcPr>
            <w:tcW w:w="1560"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0.2 ± 0.1 b</w:t>
            </w:r>
          </w:p>
        </w:tc>
        <w:tc>
          <w:tcPr>
            <w:tcW w:w="1347"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0.4 ± 0.1 b</w:t>
            </w:r>
          </w:p>
        </w:tc>
      </w:tr>
      <w:tr w:rsidR="00F20A68" w:rsidRPr="000B7757" w:rsidTr="00C03410">
        <w:tc>
          <w:tcPr>
            <w:tcW w:w="1702" w:type="dxa"/>
            <w:vMerge/>
            <w:hideMark/>
          </w:tcPr>
          <w:p w:rsidR="00F20A68" w:rsidRPr="000B7757" w:rsidRDefault="00F20A68" w:rsidP="000B7757">
            <w:pPr>
              <w:bidi w:val="0"/>
              <w:ind w:left="142"/>
              <w:rPr>
                <w:rFonts w:asciiTheme="majorBidi" w:eastAsia="Times New Roman" w:hAnsiTheme="majorBidi" w:cstheme="majorBidi"/>
                <w:sz w:val="20"/>
                <w:szCs w:val="20"/>
              </w:rPr>
            </w:pPr>
          </w:p>
        </w:tc>
        <w:tc>
          <w:tcPr>
            <w:tcW w:w="92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14</w:t>
            </w:r>
          </w:p>
        </w:tc>
        <w:tc>
          <w:tcPr>
            <w:tcW w:w="1418"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1.3 ± 0.2 b</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0.8 ± 0.2 b</w:t>
            </w:r>
          </w:p>
        </w:tc>
        <w:tc>
          <w:tcPr>
            <w:tcW w:w="1275"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0.5 ± 0.1 b</w:t>
            </w:r>
          </w:p>
        </w:tc>
        <w:tc>
          <w:tcPr>
            <w:tcW w:w="134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0.4 ± 0.1 b</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0.3 ± 0.1 b</w:t>
            </w:r>
          </w:p>
        </w:tc>
        <w:tc>
          <w:tcPr>
            <w:tcW w:w="163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0.2 ± 0.1 b</w:t>
            </w:r>
          </w:p>
        </w:tc>
        <w:tc>
          <w:tcPr>
            <w:tcW w:w="1344"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0.3 ± 0.1 b</w:t>
            </w:r>
          </w:p>
        </w:tc>
        <w:tc>
          <w:tcPr>
            <w:tcW w:w="1560"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0.2 ± 0.1 b</w:t>
            </w:r>
          </w:p>
        </w:tc>
        <w:tc>
          <w:tcPr>
            <w:tcW w:w="1347"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0.4 ± 0.1 b</w:t>
            </w:r>
          </w:p>
        </w:tc>
      </w:tr>
      <w:tr w:rsidR="00F20A68" w:rsidRPr="000B7757" w:rsidTr="00C03410">
        <w:tc>
          <w:tcPr>
            <w:tcW w:w="1702" w:type="dxa"/>
            <w:vMerge/>
            <w:hideMark/>
          </w:tcPr>
          <w:p w:rsidR="00F20A68" w:rsidRPr="000B7757" w:rsidRDefault="00F20A68" w:rsidP="000B7757">
            <w:pPr>
              <w:bidi w:val="0"/>
              <w:ind w:left="142"/>
              <w:rPr>
                <w:rFonts w:asciiTheme="majorBidi" w:eastAsia="Times New Roman" w:hAnsiTheme="majorBidi" w:cstheme="majorBidi"/>
                <w:sz w:val="20"/>
                <w:szCs w:val="20"/>
              </w:rPr>
            </w:pPr>
          </w:p>
        </w:tc>
        <w:tc>
          <w:tcPr>
            <w:tcW w:w="92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28</w:t>
            </w:r>
          </w:p>
        </w:tc>
        <w:tc>
          <w:tcPr>
            <w:tcW w:w="1418"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1.2 ± 0.2 b</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0.9 ± 0.2 b</w:t>
            </w:r>
          </w:p>
        </w:tc>
        <w:tc>
          <w:tcPr>
            <w:tcW w:w="1275"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0.6 ± 0.1 b</w:t>
            </w:r>
          </w:p>
        </w:tc>
        <w:tc>
          <w:tcPr>
            <w:tcW w:w="134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0.4 ± 0.1 b</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0.3 ± 0.1 b</w:t>
            </w:r>
          </w:p>
        </w:tc>
        <w:tc>
          <w:tcPr>
            <w:tcW w:w="163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0.2 ± 0.1 b</w:t>
            </w:r>
          </w:p>
        </w:tc>
        <w:tc>
          <w:tcPr>
            <w:tcW w:w="1344"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0.3 ± 0.1 b</w:t>
            </w:r>
          </w:p>
        </w:tc>
        <w:tc>
          <w:tcPr>
            <w:tcW w:w="1560"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0.2 ± 0.1 b</w:t>
            </w:r>
          </w:p>
        </w:tc>
        <w:tc>
          <w:tcPr>
            <w:tcW w:w="1347"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0.4 ± 0.1 b</w:t>
            </w:r>
          </w:p>
        </w:tc>
      </w:tr>
      <w:tr w:rsidR="00F20A68" w:rsidRPr="000B7757" w:rsidTr="00C03410">
        <w:tc>
          <w:tcPr>
            <w:tcW w:w="1702" w:type="dxa"/>
            <w:vMerge/>
            <w:hideMark/>
          </w:tcPr>
          <w:p w:rsidR="00F20A68" w:rsidRPr="000B7757" w:rsidRDefault="00F20A68" w:rsidP="000B7757">
            <w:pPr>
              <w:bidi w:val="0"/>
              <w:ind w:left="142"/>
              <w:rPr>
                <w:rFonts w:asciiTheme="majorBidi" w:eastAsia="Times New Roman" w:hAnsiTheme="majorBidi" w:cstheme="majorBidi"/>
                <w:sz w:val="20"/>
                <w:szCs w:val="20"/>
              </w:rPr>
            </w:pPr>
          </w:p>
        </w:tc>
        <w:tc>
          <w:tcPr>
            <w:tcW w:w="92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35</w:t>
            </w:r>
          </w:p>
        </w:tc>
        <w:tc>
          <w:tcPr>
            <w:tcW w:w="1418"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1.1 ± 0.2 b</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0.8 ± 0.2 b</w:t>
            </w:r>
          </w:p>
        </w:tc>
        <w:tc>
          <w:tcPr>
            <w:tcW w:w="1275"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0.5 ± 0.1 b</w:t>
            </w:r>
          </w:p>
        </w:tc>
        <w:tc>
          <w:tcPr>
            <w:tcW w:w="134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0.4 ± 0.1 b</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0.3 ± 0.1 b</w:t>
            </w:r>
          </w:p>
        </w:tc>
        <w:tc>
          <w:tcPr>
            <w:tcW w:w="163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0.2 ± 0.1 b</w:t>
            </w:r>
          </w:p>
        </w:tc>
        <w:tc>
          <w:tcPr>
            <w:tcW w:w="1344"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0.3 ± 0.1 b</w:t>
            </w:r>
          </w:p>
        </w:tc>
        <w:tc>
          <w:tcPr>
            <w:tcW w:w="1560"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0.2 ± 0.1 b</w:t>
            </w:r>
          </w:p>
        </w:tc>
        <w:tc>
          <w:tcPr>
            <w:tcW w:w="1347"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0.4 ± 0.1 b</w:t>
            </w:r>
          </w:p>
        </w:tc>
      </w:tr>
      <w:tr w:rsidR="00F20A68" w:rsidRPr="000B7757" w:rsidTr="00C03410">
        <w:tc>
          <w:tcPr>
            <w:tcW w:w="1702" w:type="dxa"/>
            <w:vMerge w:val="restart"/>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MPs 1 mg/L</w:t>
            </w:r>
          </w:p>
        </w:tc>
        <w:tc>
          <w:tcPr>
            <w:tcW w:w="92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7</w:t>
            </w:r>
          </w:p>
        </w:tc>
        <w:tc>
          <w:tcPr>
            <w:tcW w:w="1418"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2.5 ± 0.3 b</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1.5 ± 0.3 b</w:t>
            </w:r>
          </w:p>
        </w:tc>
        <w:tc>
          <w:tcPr>
            <w:tcW w:w="1275"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1.2 ± 0.2 b</w:t>
            </w:r>
          </w:p>
        </w:tc>
        <w:tc>
          <w:tcPr>
            <w:tcW w:w="134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1.0 ± 0.2 b</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0.8 ± 0.2 b</w:t>
            </w:r>
          </w:p>
        </w:tc>
        <w:tc>
          <w:tcPr>
            <w:tcW w:w="163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0.6 ± 0.2 b</w:t>
            </w:r>
          </w:p>
        </w:tc>
        <w:tc>
          <w:tcPr>
            <w:tcW w:w="1344"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0.9 ± 0.2 b</w:t>
            </w:r>
          </w:p>
        </w:tc>
        <w:tc>
          <w:tcPr>
            <w:tcW w:w="1560"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0.5 ± 0.1 b</w:t>
            </w:r>
          </w:p>
        </w:tc>
        <w:tc>
          <w:tcPr>
            <w:tcW w:w="1347"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1.0 ± 0.2 b</w:t>
            </w:r>
          </w:p>
        </w:tc>
      </w:tr>
      <w:tr w:rsidR="00F20A68" w:rsidRPr="000B7757" w:rsidTr="00C03410">
        <w:tc>
          <w:tcPr>
            <w:tcW w:w="1702" w:type="dxa"/>
            <w:vMerge/>
            <w:hideMark/>
          </w:tcPr>
          <w:p w:rsidR="00F20A68" w:rsidRPr="000B7757" w:rsidRDefault="00F20A68" w:rsidP="000B7757">
            <w:pPr>
              <w:bidi w:val="0"/>
              <w:ind w:left="142"/>
              <w:rPr>
                <w:rFonts w:asciiTheme="majorBidi" w:eastAsia="Times New Roman" w:hAnsiTheme="majorBidi" w:cstheme="majorBidi"/>
                <w:sz w:val="20"/>
                <w:szCs w:val="20"/>
              </w:rPr>
            </w:pPr>
          </w:p>
        </w:tc>
        <w:tc>
          <w:tcPr>
            <w:tcW w:w="92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14</w:t>
            </w:r>
          </w:p>
        </w:tc>
        <w:tc>
          <w:tcPr>
            <w:tcW w:w="1418"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3.8 ± 0.4 c</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2.2 ± 0.3 c</w:t>
            </w:r>
          </w:p>
        </w:tc>
        <w:tc>
          <w:tcPr>
            <w:tcW w:w="1275"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1.8 ± 0.3 c</w:t>
            </w:r>
          </w:p>
        </w:tc>
        <w:tc>
          <w:tcPr>
            <w:tcW w:w="134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1.5 ± 0.3 c</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1.2 ± 0.2 c</w:t>
            </w:r>
          </w:p>
        </w:tc>
        <w:tc>
          <w:tcPr>
            <w:tcW w:w="163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1.0 ± 0.2 c</w:t>
            </w:r>
          </w:p>
        </w:tc>
        <w:tc>
          <w:tcPr>
            <w:tcW w:w="1344"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1.4 ± 0.3 c</w:t>
            </w:r>
          </w:p>
        </w:tc>
        <w:tc>
          <w:tcPr>
            <w:tcW w:w="1560"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0.9 ± 0.2 c</w:t>
            </w:r>
          </w:p>
        </w:tc>
        <w:tc>
          <w:tcPr>
            <w:tcW w:w="1347"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1.6 ± 0.3 c</w:t>
            </w:r>
          </w:p>
        </w:tc>
      </w:tr>
      <w:tr w:rsidR="00F20A68" w:rsidRPr="000B7757" w:rsidTr="00C03410">
        <w:tc>
          <w:tcPr>
            <w:tcW w:w="1702" w:type="dxa"/>
            <w:vMerge/>
            <w:hideMark/>
          </w:tcPr>
          <w:p w:rsidR="00F20A68" w:rsidRPr="000B7757" w:rsidRDefault="00F20A68" w:rsidP="000B7757">
            <w:pPr>
              <w:bidi w:val="0"/>
              <w:ind w:left="142"/>
              <w:rPr>
                <w:rFonts w:asciiTheme="majorBidi" w:eastAsia="Times New Roman" w:hAnsiTheme="majorBidi" w:cstheme="majorBidi"/>
                <w:sz w:val="20"/>
                <w:szCs w:val="20"/>
              </w:rPr>
            </w:pPr>
          </w:p>
        </w:tc>
        <w:tc>
          <w:tcPr>
            <w:tcW w:w="92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28</w:t>
            </w:r>
          </w:p>
        </w:tc>
        <w:tc>
          <w:tcPr>
            <w:tcW w:w="1418"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3.0 ± 0.3 d</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1.9 ± 0.3 d</w:t>
            </w:r>
          </w:p>
        </w:tc>
        <w:tc>
          <w:tcPr>
            <w:tcW w:w="1275"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1.5 ± 0.2 d</w:t>
            </w:r>
          </w:p>
        </w:tc>
        <w:tc>
          <w:tcPr>
            <w:tcW w:w="134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1.3 ± 0.2 d</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1.1 ± 0.2 d</w:t>
            </w:r>
          </w:p>
        </w:tc>
        <w:tc>
          <w:tcPr>
            <w:tcW w:w="163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0.9 ± 0.2 d</w:t>
            </w:r>
          </w:p>
        </w:tc>
        <w:tc>
          <w:tcPr>
            <w:tcW w:w="1344"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1.2 ± 0.2 d</w:t>
            </w:r>
          </w:p>
        </w:tc>
        <w:tc>
          <w:tcPr>
            <w:tcW w:w="1560"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0.8 ± 0.2 d</w:t>
            </w:r>
          </w:p>
        </w:tc>
        <w:tc>
          <w:tcPr>
            <w:tcW w:w="1347"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1.4 ± 0.2 d</w:t>
            </w:r>
          </w:p>
        </w:tc>
      </w:tr>
      <w:tr w:rsidR="00F20A68" w:rsidRPr="000B7757" w:rsidTr="00C03410">
        <w:tc>
          <w:tcPr>
            <w:tcW w:w="1702" w:type="dxa"/>
            <w:vMerge/>
            <w:hideMark/>
          </w:tcPr>
          <w:p w:rsidR="00F20A68" w:rsidRPr="000B7757" w:rsidRDefault="00F20A68" w:rsidP="000B7757">
            <w:pPr>
              <w:bidi w:val="0"/>
              <w:ind w:left="142"/>
              <w:rPr>
                <w:rFonts w:asciiTheme="majorBidi" w:eastAsia="Times New Roman" w:hAnsiTheme="majorBidi" w:cstheme="majorBidi"/>
                <w:sz w:val="20"/>
                <w:szCs w:val="20"/>
              </w:rPr>
            </w:pPr>
          </w:p>
        </w:tc>
        <w:tc>
          <w:tcPr>
            <w:tcW w:w="92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35</w:t>
            </w:r>
          </w:p>
        </w:tc>
        <w:tc>
          <w:tcPr>
            <w:tcW w:w="1418"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2.6 ± 0.3 e</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1.6 ± 0.3 e</w:t>
            </w:r>
          </w:p>
        </w:tc>
        <w:tc>
          <w:tcPr>
            <w:tcW w:w="1275"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1.3 ± 0.2 e</w:t>
            </w:r>
          </w:p>
        </w:tc>
        <w:tc>
          <w:tcPr>
            <w:tcW w:w="134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1.1 ± 0.2 e</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0.9 ± 0.2 e</w:t>
            </w:r>
          </w:p>
        </w:tc>
        <w:tc>
          <w:tcPr>
            <w:tcW w:w="163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0.7 ± 0.2 e</w:t>
            </w:r>
          </w:p>
        </w:tc>
        <w:tc>
          <w:tcPr>
            <w:tcW w:w="1344"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1.0 ± 0.2 e</w:t>
            </w:r>
          </w:p>
        </w:tc>
        <w:tc>
          <w:tcPr>
            <w:tcW w:w="1560"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0.6 ± 0.2 e</w:t>
            </w:r>
          </w:p>
        </w:tc>
        <w:tc>
          <w:tcPr>
            <w:tcW w:w="1347"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1.2 ± 0.2 e</w:t>
            </w:r>
          </w:p>
        </w:tc>
      </w:tr>
      <w:tr w:rsidR="00F20A68" w:rsidRPr="000B7757" w:rsidTr="00C03410">
        <w:tc>
          <w:tcPr>
            <w:tcW w:w="1702" w:type="dxa"/>
            <w:vMerge w:val="restart"/>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MPs 10 mg/L</w:t>
            </w:r>
          </w:p>
        </w:tc>
        <w:tc>
          <w:tcPr>
            <w:tcW w:w="92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7</w:t>
            </w:r>
          </w:p>
        </w:tc>
        <w:tc>
          <w:tcPr>
            <w:tcW w:w="1418"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4.8 ± 0.5 b</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2.5 ± 0.4 b</w:t>
            </w:r>
          </w:p>
        </w:tc>
        <w:tc>
          <w:tcPr>
            <w:tcW w:w="1275"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2.5 ± 0.3 b</w:t>
            </w:r>
          </w:p>
        </w:tc>
        <w:tc>
          <w:tcPr>
            <w:tcW w:w="134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2.2 ± 0.3 b</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1.8 ± 0.3 b</w:t>
            </w:r>
          </w:p>
        </w:tc>
        <w:tc>
          <w:tcPr>
            <w:tcW w:w="163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1.5 ± 0.3 b</w:t>
            </w:r>
          </w:p>
        </w:tc>
        <w:tc>
          <w:tcPr>
            <w:tcW w:w="1344"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2.0 ± 0.3 b</w:t>
            </w:r>
          </w:p>
        </w:tc>
        <w:tc>
          <w:tcPr>
            <w:tcW w:w="1560"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1.2 ± 0.2 b</w:t>
            </w:r>
          </w:p>
        </w:tc>
        <w:tc>
          <w:tcPr>
            <w:tcW w:w="1347"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2.5 ± 0.3 b</w:t>
            </w:r>
          </w:p>
        </w:tc>
      </w:tr>
      <w:tr w:rsidR="00F20A68" w:rsidRPr="000B7757" w:rsidTr="00C03410">
        <w:tc>
          <w:tcPr>
            <w:tcW w:w="1702" w:type="dxa"/>
            <w:vMerge/>
            <w:hideMark/>
          </w:tcPr>
          <w:p w:rsidR="00F20A68" w:rsidRPr="000B7757" w:rsidRDefault="00F20A68" w:rsidP="000B7757">
            <w:pPr>
              <w:bidi w:val="0"/>
              <w:ind w:left="142"/>
              <w:rPr>
                <w:rFonts w:asciiTheme="majorBidi" w:eastAsia="Times New Roman" w:hAnsiTheme="majorBidi" w:cstheme="majorBidi"/>
                <w:sz w:val="20"/>
                <w:szCs w:val="20"/>
              </w:rPr>
            </w:pPr>
          </w:p>
        </w:tc>
        <w:tc>
          <w:tcPr>
            <w:tcW w:w="92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14</w:t>
            </w:r>
          </w:p>
        </w:tc>
        <w:tc>
          <w:tcPr>
            <w:tcW w:w="1418"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7.5 ± 0.6 c</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4.2 ± 0.5 c</w:t>
            </w:r>
          </w:p>
        </w:tc>
        <w:tc>
          <w:tcPr>
            <w:tcW w:w="1275"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3.8 ± 0.4 c</w:t>
            </w:r>
          </w:p>
        </w:tc>
        <w:tc>
          <w:tcPr>
            <w:tcW w:w="134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3.2 ± 0.4 c</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2.8 ± 0.4 c</w:t>
            </w:r>
          </w:p>
        </w:tc>
        <w:tc>
          <w:tcPr>
            <w:tcW w:w="163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2.4 ± 0.3 c</w:t>
            </w:r>
          </w:p>
        </w:tc>
        <w:tc>
          <w:tcPr>
            <w:tcW w:w="1344"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3.0 ± 0.4 c</w:t>
            </w:r>
          </w:p>
        </w:tc>
        <w:tc>
          <w:tcPr>
            <w:tcW w:w="1560"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2.2 ± 0.3 c</w:t>
            </w:r>
          </w:p>
        </w:tc>
        <w:tc>
          <w:tcPr>
            <w:tcW w:w="1347"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3.5 ± 0.4 c</w:t>
            </w:r>
          </w:p>
        </w:tc>
      </w:tr>
      <w:tr w:rsidR="00F20A68" w:rsidRPr="000B7757" w:rsidTr="00C03410">
        <w:tc>
          <w:tcPr>
            <w:tcW w:w="1702" w:type="dxa"/>
            <w:vMerge/>
            <w:hideMark/>
          </w:tcPr>
          <w:p w:rsidR="00F20A68" w:rsidRPr="000B7757" w:rsidRDefault="00F20A68" w:rsidP="000B7757">
            <w:pPr>
              <w:bidi w:val="0"/>
              <w:ind w:left="142"/>
              <w:rPr>
                <w:rFonts w:asciiTheme="majorBidi" w:eastAsia="Times New Roman" w:hAnsiTheme="majorBidi" w:cstheme="majorBidi"/>
                <w:sz w:val="20"/>
                <w:szCs w:val="20"/>
              </w:rPr>
            </w:pPr>
          </w:p>
        </w:tc>
        <w:tc>
          <w:tcPr>
            <w:tcW w:w="92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28</w:t>
            </w:r>
          </w:p>
        </w:tc>
        <w:tc>
          <w:tcPr>
            <w:tcW w:w="1418"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5.8 ± 0.5 d</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3.5 ± 0.4 d</w:t>
            </w:r>
          </w:p>
        </w:tc>
        <w:tc>
          <w:tcPr>
            <w:tcW w:w="1275"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3.2 ± 0.3 d</w:t>
            </w:r>
          </w:p>
        </w:tc>
        <w:tc>
          <w:tcPr>
            <w:tcW w:w="134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2.8 ± 0.3 d</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2.5 ± 0.3 d</w:t>
            </w:r>
          </w:p>
        </w:tc>
        <w:tc>
          <w:tcPr>
            <w:tcW w:w="163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2.1 ± 0.3 d</w:t>
            </w:r>
          </w:p>
        </w:tc>
        <w:tc>
          <w:tcPr>
            <w:tcW w:w="1344"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2.7 ± 0.3 d</w:t>
            </w:r>
          </w:p>
        </w:tc>
        <w:tc>
          <w:tcPr>
            <w:tcW w:w="1560"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1.8 ± 0.3 d</w:t>
            </w:r>
          </w:p>
        </w:tc>
        <w:tc>
          <w:tcPr>
            <w:tcW w:w="1347"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3.1 ± 0.3 d</w:t>
            </w:r>
          </w:p>
        </w:tc>
      </w:tr>
      <w:tr w:rsidR="00F20A68" w:rsidRPr="000B7757" w:rsidTr="00C03410">
        <w:tc>
          <w:tcPr>
            <w:tcW w:w="1702" w:type="dxa"/>
            <w:vMerge/>
            <w:hideMark/>
          </w:tcPr>
          <w:p w:rsidR="00F20A68" w:rsidRPr="000B7757" w:rsidRDefault="00F20A68" w:rsidP="000B7757">
            <w:pPr>
              <w:bidi w:val="0"/>
              <w:ind w:left="142"/>
              <w:rPr>
                <w:rFonts w:asciiTheme="majorBidi" w:eastAsia="Times New Roman" w:hAnsiTheme="majorBidi" w:cstheme="majorBidi"/>
                <w:sz w:val="20"/>
                <w:szCs w:val="20"/>
              </w:rPr>
            </w:pPr>
          </w:p>
        </w:tc>
        <w:tc>
          <w:tcPr>
            <w:tcW w:w="92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35</w:t>
            </w:r>
          </w:p>
        </w:tc>
        <w:tc>
          <w:tcPr>
            <w:tcW w:w="1418"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4.8 ± 0.5 e</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2.9 ± 0.4 e</w:t>
            </w:r>
          </w:p>
        </w:tc>
        <w:tc>
          <w:tcPr>
            <w:tcW w:w="1275"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2.7 ± 0.3 e</w:t>
            </w:r>
          </w:p>
        </w:tc>
        <w:tc>
          <w:tcPr>
            <w:tcW w:w="134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2.4 ± 0.3 e</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2.1 ± 0.3 e</w:t>
            </w:r>
          </w:p>
        </w:tc>
        <w:tc>
          <w:tcPr>
            <w:tcW w:w="163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1.8 ± 0.3 e</w:t>
            </w:r>
          </w:p>
        </w:tc>
        <w:tc>
          <w:tcPr>
            <w:tcW w:w="1344"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2.3 ± 0.3 e</w:t>
            </w:r>
          </w:p>
        </w:tc>
        <w:tc>
          <w:tcPr>
            <w:tcW w:w="1560"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1.5 ± 0.3 e</w:t>
            </w:r>
          </w:p>
        </w:tc>
        <w:tc>
          <w:tcPr>
            <w:tcW w:w="1347"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2.6 ± 0.3 e</w:t>
            </w:r>
          </w:p>
        </w:tc>
      </w:tr>
      <w:tr w:rsidR="00F20A68" w:rsidRPr="000B7757" w:rsidTr="00C03410">
        <w:tc>
          <w:tcPr>
            <w:tcW w:w="1702" w:type="dxa"/>
            <w:vMerge w:val="restart"/>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 xml:space="preserve">Cd 50 </w:t>
            </w:r>
            <w:proofErr w:type="spellStart"/>
            <w:r w:rsidRPr="000B7757">
              <w:rPr>
                <w:rFonts w:asciiTheme="majorBidi" w:eastAsia="Times New Roman" w:hAnsiTheme="majorBidi" w:cstheme="majorBidi"/>
                <w:sz w:val="20"/>
                <w:szCs w:val="20"/>
              </w:rPr>
              <w:t>μg</w:t>
            </w:r>
            <w:proofErr w:type="spellEnd"/>
            <w:r w:rsidRPr="000B7757">
              <w:rPr>
                <w:rFonts w:asciiTheme="majorBidi" w:eastAsia="Times New Roman" w:hAnsiTheme="majorBidi" w:cstheme="majorBidi"/>
                <w:sz w:val="20"/>
                <w:szCs w:val="20"/>
              </w:rPr>
              <w:t>/L</w:t>
            </w:r>
          </w:p>
        </w:tc>
        <w:tc>
          <w:tcPr>
            <w:tcW w:w="92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7</w:t>
            </w:r>
          </w:p>
        </w:tc>
        <w:tc>
          <w:tcPr>
            <w:tcW w:w="1418"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3.2 ± 0.3 b</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1.8 ± 0.3 b</w:t>
            </w:r>
          </w:p>
        </w:tc>
        <w:tc>
          <w:tcPr>
            <w:tcW w:w="1275"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1.5 ± 0.3 b</w:t>
            </w:r>
          </w:p>
        </w:tc>
        <w:tc>
          <w:tcPr>
            <w:tcW w:w="134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1.2 ± 0.2 b</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1.0 ± 0.2 b</w:t>
            </w:r>
          </w:p>
        </w:tc>
        <w:tc>
          <w:tcPr>
            <w:tcW w:w="163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0.8 ± 0.2 b</w:t>
            </w:r>
          </w:p>
        </w:tc>
        <w:tc>
          <w:tcPr>
            <w:tcW w:w="1344"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1.1 ± 0.2 b</w:t>
            </w:r>
          </w:p>
        </w:tc>
        <w:tc>
          <w:tcPr>
            <w:tcW w:w="1560"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0.7 ± 0.2 b</w:t>
            </w:r>
          </w:p>
        </w:tc>
        <w:tc>
          <w:tcPr>
            <w:tcW w:w="1347"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1.5 ± 0.3 b</w:t>
            </w:r>
          </w:p>
        </w:tc>
      </w:tr>
      <w:tr w:rsidR="00F20A68" w:rsidRPr="000B7757" w:rsidTr="00C03410">
        <w:tc>
          <w:tcPr>
            <w:tcW w:w="1702" w:type="dxa"/>
            <w:vMerge/>
            <w:hideMark/>
          </w:tcPr>
          <w:p w:rsidR="00F20A68" w:rsidRPr="000B7757" w:rsidRDefault="00F20A68" w:rsidP="000B7757">
            <w:pPr>
              <w:bidi w:val="0"/>
              <w:ind w:left="142"/>
              <w:rPr>
                <w:rFonts w:asciiTheme="majorBidi" w:eastAsia="Times New Roman" w:hAnsiTheme="majorBidi" w:cstheme="majorBidi"/>
                <w:sz w:val="20"/>
                <w:szCs w:val="20"/>
              </w:rPr>
            </w:pPr>
          </w:p>
        </w:tc>
        <w:tc>
          <w:tcPr>
            <w:tcW w:w="92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14</w:t>
            </w:r>
          </w:p>
        </w:tc>
        <w:tc>
          <w:tcPr>
            <w:tcW w:w="1418"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5.5 ± 0.5 c</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2.8 ± 0.4 c</w:t>
            </w:r>
          </w:p>
        </w:tc>
        <w:tc>
          <w:tcPr>
            <w:tcW w:w="1275"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2.2 ± 0.3 c</w:t>
            </w:r>
          </w:p>
        </w:tc>
        <w:tc>
          <w:tcPr>
            <w:tcW w:w="134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1.8 ± 0.3 c</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1.5 ± 0.3 c</w:t>
            </w:r>
          </w:p>
        </w:tc>
        <w:tc>
          <w:tcPr>
            <w:tcW w:w="163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1.2 ± 0.2 c</w:t>
            </w:r>
          </w:p>
        </w:tc>
        <w:tc>
          <w:tcPr>
            <w:tcW w:w="1344"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1.6 ± 0.3 c</w:t>
            </w:r>
          </w:p>
        </w:tc>
        <w:tc>
          <w:tcPr>
            <w:tcW w:w="1560"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1.0 ± 0.2 c</w:t>
            </w:r>
          </w:p>
        </w:tc>
        <w:tc>
          <w:tcPr>
            <w:tcW w:w="1347"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2.0 ± 0.3 c</w:t>
            </w:r>
          </w:p>
        </w:tc>
      </w:tr>
      <w:tr w:rsidR="00F20A68" w:rsidRPr="000B7757" w:rsidTr="00C03410">
        <w:tc>
          <w:tcPr>
            <w:tcW w:w="1702" w:type="dxa"/>
            <w:vMerge/>
            <w:hideMark/>
          </w:tcPr>
          <w:p w:rsidR="00F20A68" w:rsidRPr="000B7757" w:rsidRDefault="00F20A68" w:rsidP="000B7757">
            <w:pPr>
              <w:bidi w:val="0"/>
              <w:ind w:left="142"/>
              <w:rPr>
                <w:rFonts w:asciiTheme="majorBidi" w:eastAsia="Times New Roman" w:hAnsiTheme="majorBidi" w:cstheme="majorBidi"/>
                <w:sz w:val="20"/>
                <w:szCs w:val="20"/>
              </w:rPr>
            </w:pPr>
          </w:p>
        </w:tc>
        <w:tc>
          <w:tcPr>
            <w:tcW w:w="92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28</w:t>
            </w:r>
          </w:p>
        </w:tc>
        <w:tc>
          <w:tcPr>
            <w:tcW w:w="1418"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4.5 ± 0.4 d</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2.4 ± 0.3 d</w:t>
            </w:r>
          </w:p>
        </w:tc>
        <w:tc>
          <w:tcPr>
            <w:tcW w:w="1275"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2.0 ± 0.3 d</w:t>
            </w:r>
          </w:p>
        </w:tc>
        <w:tc>
          <w:tcPr>
            <w:tcW w:w="134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1.6 ± 0.3 d</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1.3 ± 0.2 d</w:t>
            </w:r>
          </w:p>
        </w:tc>
        <w:tc>
          <w:tcPr>
            <w:tcW w:w="163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1.1 ± 0.2 d</w:t>
            </w:r>
          </w:p>
        </w:tc>
        <w:tc>
          <w:tcPr>
            <w:tcW w:w="1344"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1.4 ± 0.2 d</w:t>
            </w:r>
          </w:p>
        </w:tc>
        <w:tc>
          <w:tcPr>
            <w:tcW w:w="1560"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0.9 ± 0.2 d</w:t>
            </w:r>
          </w:p>
        </w:tc>
        <w:tc>
          <w:tcPr>
            <w:tcW w:w="1347"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1.8 ± 0.3 d</w:t>
            </w:r>
          </w:p>
        </w:tc>
      </w:tr>
      <w:tr w:rsidR="00F20A68" w:rsidRPr="000B7757" w:rsidTr="00C03410">
        <w:tc>
          <w:tcPr>
            <w:tcW w:w="1702" w:type="dxa"/>
            <w:vMerge/>
            <w:hideMark/>
          </w:tcPr>
          <w:p w:rsidR="00F20A68" w:rsidRPr="000B7757" w:rsidRDefault="00F20A68" w:rsidP="000B7757">
            <w:pPr>
              <w:bidi w:val="0"/>
              <w:ind w:left="142"/>
              <w:rPr>
                <w:rFonts w:asciiTheme="majorBidi" w:eastAsia="Times New Roman" w:hAnsiTheme="majorBidi" w:cstheme="majorBidi"/>
                <w:sz w:val="20"/>
                <w:szCs w:val="20"/>
              </w:rPr>
            </w:pPr>
          </w:p>
        </w:tc>
        <w:tc>
          <w:tcPr>
            <w:tcW w:w="92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35</w:t>
            </w:r>
          </w:p>
        </w:tc>
        <w:tc>
          <w:tcPr>
            <w:tcW w:w="1418"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3.8 ± 0.4 e</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2.0 ± 0.3 e</w:t>
            </w:r>
          </w:p>
        </w:tc>
        <w:tc>
          <w:tcPr>
            <w:tcW w:w="1275"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1.7 ± 0.3 e</w:t>
            </w:r>
          </w:p>
        </w:tc>
        <w:tc>
          <w:tcPr>
            <w:tcW w:w="134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1.4 ± 0.3 e</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1.2 ± 0.2 e</w:t>
            </w:r>
          </w:p>
        </w:tc>
        <w:tc>
          <w:tcPr>
            <w:tcW w:w="163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0.9 ± 0.2 e</w:t>
            </w:r>
          </w:p>
        </w:tc>
        <w:tc>
          <w:tcPr>
            <w:tcW w:w="1344"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1.2 ± 0.2 e</w:t>
            </w:r>
          </w:p>
        </w:tc>
        <w:tc>
          <w:tcPr>
            <w:tcW w:w="1560"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0.8 ± 0.2 e</w:t>
            </w:r>
          </w:p>
        </w:tc>
        <w:tc>
          <w:tcPr>
            <w:tcW w:w="1347"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1.5 ± 0.3 e</w:t>
            </w:r>
          </w:p>
        </w:tc>
      </w:tr>
      <w:tr w:rsidR="00F20A68" w:rsidRPr="000B7757" w:rsidTr="00C03410">
        <w:tc>
          <w:tcPr>
            <w:tcW w:w="1702" w:type="dxa"/>
            <w:vMerge w:val="restart"/>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 xml:space="preserve">Cd 500 </w:t>
            </w:r>
            <w:proofErr w:type="spellStart"/>
            <w:r w:rsidRPr="000B7757">
              <w:rPr>
                <w:rFonts w:asciiTheme="majorBidi" w:eastAsia="Times New Roman" w:hAnsiTheme="majorBidi" w:cstheme="majorBidi"/>
                <w:sz w:val="20"/>
                <w:szCs w:val="20"/>
              </w:rPr>
              <w:t>μg</w:t>
            </w:r>
            <w:proofErr w:type="spellEnd"/>
            <w:r w:rsidRPr="000B7757">
              <w:rPr>
                <w:rFonts w:asciiTheme="majorBidi" w:eastAsia="Times New Roman" w:hAnsiTheme="majorBidi" w:cstheme="majorBidi"/>
                <w:sz w:val="20"/>
                <w:szCs w:val="20"/>
              </w:rPr>
              <w:t>/L</w:t>
            </w:r>
          </w:p>
        </w:tc>
        <w:tc>
          <w:tcPr>
            <w:tcW w:w="92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7</w:t>
            </w:r>
          </w:p>
        </w:tc>
        <w:tc>
          <w:tcPr>
            <w:tcW w:w="1418"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5.5 ± 0.5 b</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2.8 ± 0.4 b</w:t>
            </w:r>
          </w:p>
        </w:tc>
        <w:tc>
          <w:tcPr>
            <w:tcW w:w="1275"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2.5 ± 0.3 b</w:t>
            </w:r>
          </w:p>
        </w:tc>
        <w:tc>
          <w:tcPr>
            <w:tcW w:w="134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2.0 ± 0.3 b</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1.8 ± 0.3 b</w:t>
            </w:r>
          </w:p>
        </w:tc>
        <w:tc>
          <w:tcPr>
            <w:tcW w:w="163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1.4 ± 0.2 b</w:t>
            </w:r>
          </w:p>
        </w:tc>
        <w:tc>
          <w:tcPr>
            <w:tcW w:w="1344"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1.8 ± 0.3 b</w:t>
            </w:r>
          </w:p>
        </w:tc>
        <w:tc>
          <w:tcPr>
            <w:tcW w:w="1560"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1.2 ± 0.2 b</w:t>
            </w:r>
          </w:p>
        </w:tc>
        <w:tc>
          <w:tcPr>
            <w:tcW w:w="1347"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2.2 ± 0.3 b</w:t>
            </w:r>
          </w:p>
        </w:tc>
      </w:tr>
      <w:tr w:rsidR="00F20A68" w:rsidRPr="000B7757" w:rsidTr="00C03410">
        <w:tc>
          <w:tcPr>
            <w:tcW w:w="1702" w:type="dxa"/>
            <w:vMerge/>
            <w:hideMark/>
          </w:tcPr>
          <w:p w:rsidR="00F20A68" w:rsidRPr="000B7757" w:rsidRDefault="00F20A68" w:rsidP="000B7757">
            <w:pPr>
              <w:bidi w:val="0"/>
              <w:ind w:left="142"/>
              <w:rPr>
                <w:rFonts w:asciiTheme="majorBidi" w:eastAsia="Times New Roman" w:hAnsiTheme="majorBidi" w:cstheme="majorBidi"/>
                <w:sz w:val="20"/>
                <w:szCs w:val="20"/>
              </w:rPr>
            </w:pPr>
          </w:p>
        </w:tc>
        <w:tc>
          <w:tcPr>
            <w:tcW w:w="92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14</w:t>
            </w:r>
          </w:p>
        </w:tc>
        <w:tc>
          <w:tcPr>
            <w:tcW w:w="1418"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8.5 ± 0.7 c</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4.5 ± 0.5 c</w:t>
            </w:r>
          </w:p>
        </w:tc>
        <w:tc>
          <w:tcPr>
            <w:tcW w:w="1275"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3.5 ± 0.4 c</w:t>
            </w:r>
          </w:p>
        </w:tc>
        <w:tc>
          <w:tcPr>
            <w:tcW w:w="134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3.0 ± 0.4 c</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2.5 ± 0.3 c</w:t>
            </w:r>
          </w:p>
        </w:tc>
        <w:tc>
          <w:tcPr>
            <w:tcW w:w="163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2.2 ± 0.3 c</w:t>
            </w:r>
          </w:p>
        </w:tc>
        <w:tc>
          <w:tcPr>
            <w:tcW w:w="1344"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2.8 ± 0.4 c</w:t>
            </w:r>
          </w:p>
        </w:tc>
        <w:tc>
          <w:tcPr>
            <w:tcW w:w="1560"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2.0 ± 0.3 c</w:t>
            </w:r>
          </w:p>
        </w:tc>
        <w:tc>
          <w:tcPr>
            <w:tcW w:w="1347"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3.2 ± 0.4 c</w:t>
            </w:r>
          </w:p>
        </w:tc>
      </w:tr>
      <w:tr w:rsidR="00F20A68" w:rsidRPr="000B7757" w:rsidTr="00C03410">
        <w:tc>
          <w:tcPr>
            <w:tcW w:w="1702" w:type="dxa"/>
            <w:vMerge/>
            <w:hideMark/>
          </w:tcPr>
          <w:p w:rsidR="00F20A68" w:rsidRPr="000B7757" w:rsidRDefault="00F20A68" w:rsidP="000B7757">
            <w:pPr>
              <w:bidi w:val="0"/>
              <w:ind w:left="142"/>
              <w:rPr>
                <w:rFonts w:asciiTheme="majorBidi" w:eastAsia="Times New Roman" w:hAnsiTheme="majorBidi" w:cstheme="majorBidi"/>
                <w:sz w:val="20"/>
                <w:szCs w:val="20"/>
              </w:rPr>
            </w:pPr>
          </w:p>
        </w:tc>
        <w:tc>
          <w:tcPr>
            <w:tcW w:w="92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28</w:t>
            </w:r>
          </w:p>
        </w:tc>
        <w:tc>
          <w:tcPr>
            <w:tcW w:w="1418"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7.0 ± 0.6 d</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3.9 ± 0.5 d</w:t>
            </w:r>
          </w:p>
        </w:tc>
        <w:tc>
          <w:tcPr>
            <w:tcW w:w="1275"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3.1 ± 0.3 d</w:t>
            </w:r>
          </w:p>
        </w:tc>
        <w:tc>
          <w:tcPr>
            <w:tcW w:w="134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2.7 ± 0.3 d</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2.2 ± 0.3 d</w:t>
            </w:r>
          </w:p>
        </w:tc>
        <w:tc>
          <w:tcPr>
            <w:tcW w:w="163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1.9 ± 0.3 d</w:t>
            </w:r>
          </w:p>
        </w:tc>
        <w:tc>
          <w:tcPr>
            <w:tcW w:w="1344"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2.5 ± 0.3 d</w:t>
            </w:r>
          </w:p>
        </w:tc>
        <w:tc>
          <w:tcPr>
            <w:tcW w:w="1560"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1.7 ± 0.3 d</w:t>
            </w:r>
          </w:p>
        </w:tc>
        <w:tc>
          <w:tcPr>
            <w:tcW w:w="1347"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2.8 ± 0.3 d</w:t>
            </w:r>
          </w:p>
        </w:tc>
      </w:tr>
      <w:tr w:rsidR="00F20A68" w:rsidRPr="000B7757" w:rsidTr="00C03410">
        <w:tc>
          <w:tcPr>
            <w:tcW w:w="1702" w:type="dxa"/>
            <w:vMerge/>
            <w:hideMark/>
          </w:tcPr>
          <w:p w:rsidR="00F20A68" w:rsidRPr="000B7757" w:rsidRDefault="00F20A68" w:rsidP="000B7757">
            <w:pPr>
              <w:bidi w:val="0"/>
              <w:ind w:left="142"/>
              <w:rPr>
                <w:rFonts w:asciiTheme="majorBidi" w:eastAsia="Times New Roman" w:hAnsiTheme="majorBidi" w:cstheme="majorBidi"/>
                <w:sz w:val="20"/>
                <w:szCs w:val="20"/>
              </w:rPr>
            </w:pPr>
          </w:p>
        </w:tc>
        <w:tc>
          <w:tcPr>
            <w:tcW w:w="92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35</w:t>
            </w:r>
          </w:p>
        </w:tc>
        <w:tc>
          <w:tcPr>
            <w:tcW w:w="1418"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6.0 ± 0.5 e</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3.2 ± 0.4 e</w:t>
            </w:r>
          </w:p>
        </w:tc>
        <w:tc>
          <w:tcPr>
            <w:tcW w:w="1275"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2.7 ± 0.3 e</w:t>
            </w:r>
          </w:p>
        </w:tc>
        <w:tc>
          <w:tcPr>
            <w:tcW w:w="134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2.3 ± 0.3 e</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1.9 ± 0.3 e</w:t>
            </w:r>
          </w:p>
        </w:tc>
        <w:tc>
          <w:tcPr>
            <w:tcW w:w="163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1.6 ± 0.3 e</w:t>
            </w:r>
          </w:p>
        </w:tc>
        <w:tc>
          <w:tcPr>
            <w:tcW w:w="1344"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2.1 ± 0.3 e</w:t>
            </w:r>
          </w:p>
        </w:tc>
        <w:tc>
          <w:tcPr>
            <w:tcW w:w="1560"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1.4 ± 0.3 e</w:t>
            </w:r>
          </w:p>
        </w:tc>
        <w:tc>
          <w:tcPr>
            <w:tcW w:w="1347"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2.4 ± 0.3 e</w:t>
            </w:r>
          </w:p>
        </w:tc>
      </w:tr>
      <w:tr w:rsidR="00F20A68" w:rsidRPr="000B7757" w:rsidTr="00C03410">
        <w:tc>
          <w:tcPr>
            <w:tcW w:w="1702" w:type="dxa"/>
            <w:vMerge w:val="restart"/>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MPs 1 + Cd 50</w:t>
            </w:r>
          </w:p>
        </w:tc>
        <w:tc>
          <w:tcPr>
            <w:tcW w:w="92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7</w:t>
            </w:r>
          </w:p>
        </w:tc>
        <w:tc>
          <w:tcPr>
            <w:tcW w:w="1418"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6.5 ± 0.5 b</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3.2 ± 0.4 b</w:t>
            </w:r>
          </w:p>
        </w:tc>
        <w:tc>
          <w:tcPr>
            <w:tcW w:w="1275"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3.5 ± 0.4 b</w:t>
            </w:r>
          </w:p>
        </w:tc>
        <w:tc>
          <w:tcPr>
            <w:tcW w:w="134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3.2 ± 0.4 b</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2.5 ± 0.3 b</w:t>
            </w:r>
          </w:p>
        </w:tc>
        <w:tc>
          <w:tcPr>
            <w:tcW w:w="163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2.2 ± 0.3 b</w:t>
            </w:r>
          </w:p>
        </w:tc>
        <w:tc>
          <w:tcPr>
            <w:tcW w:w="1344"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2.8 ± 0.4 b</w:t>
            </w:r>
          </w:p>
        </w:tc>
        <w:tc>
          <w:tcPr>
            <w:tcW w:w="1560"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1.8 ± 0.3 b</w:t>
            </w:r>
          </w:p>
        </w:tc>
        <w:tc>
          <w:tcPr>
            <w:tcW w:w="1347"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3.5 ± 0.4 b</w:t>
            </w:r>
          </w:p>
        </w:tc>
      </w:tr>
      <w:tr w:rsidR="00F20A68" w:rsidRPr="000B7757" w:rsidTr="00C03410">
        <w:tc>
          <w:tcPr>
            <w:tcW w:w="1702" w:type="dxa"/>
            <w:vMerge/>
            <w:hideMark/>
          </w:tcPr>
          <w:p w:rsidR="00F20A68" w:rsidRPr="000B7757" w:rsidRDefault="00F20A68" w:rsidP="000B7757">
            <w:pPr>
              <w:bidi w:val="0"/>
              <w:ind w:left="142"/>
              <w:rPr>
                <w:rFonts w:asciiTheme="majorBidi" w:eastAsia="Times New Roman" w:hAnsiTheme="majorBidi" w:cstheme="majorBidi"/>
                <w:sz w:val="20"/>
                <w:szCs w:val="20"/>
              </w:rPr>
            </w:pPr>
          </w:p>
        </w:tc>
        <w:tc>
          <w:tcPr>
            <w:tcW w:w="92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14</w:t>
            </w:r>
          </w:p>
        </w:tc>
        <w:tc>
          <w:tcPr>
            <w:tcW w:w="1418"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10.5 ± 0.8 c</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5.5 ± 0.6 c</w:t>
            </w:r>
          </w:p>
        </w:tc>
        <w:tc>
          <w:tcPr>
            <w:tcW w:w="1275"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4.8 ± 0.5 c</w:t>
            </w:r>
          </w:p>
        </w:tc>
        <w:tc>
          <w:tcPr>
            <w:tcW w:w="134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4.2 ± 0.5 c</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3.5 ± 0.4 c</w:t>
            </w:r>
          </w:p>
        </w:tc>
        <w:tc>
          <w:tcPr>
            <w:tcW w:w="163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3.0 ± 0.4 c</w:t>
            </w:r>
          </w:p>
        </w:tc>
        <w:tc>
          <w:tcPr>
            <w:tcW w:w="1344"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3.8 ± 0.4 c</w:t>
            </w:r>
          </w:p>
        </w:tc>
        <w:tc>
          <w:tcPr>
            <w:tcW w:w="1560"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2.8 ± 0.4 c</w:t>
            </w:r>
          </w:p>
        </w:tc>
        <w:tc>
          <w:tcPr>
            <w:tcW w:w="1347"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4.2 ± 0.5 c</w:t>
            </w:r>
          </w:p>
        </w:tc>
      </w:tr>
      <w:tr w:rsidR="00F20A68" w:rsidRPr="000B7757" w:rsidTr="00C03410">
        <w:tc>
          <w:tcPr>
            <w:tcW w:w="1702" w:type="dxa"/>
            <w:vMerge/>
            <w:hideMark/>
          </w:tcPr>
          <w:p w:rsidR="00F20A68" w:rsidRPr="000B7757" w:rsidRDefault="00F20A68" w:rsidP="000B7757">
            <w:pPr>
              <w:bidi w:val="0"/>
              <w:ind w:left="142"/>
              <w:rPr>
                <w:rFonts w:asciiTheme="majorBidi" w:eastAsia="Times New Roman" w:hAnsiTheme="majorBidi" w:cstheme="majorBidi"/>
                <w:sz w:val="20"/>
                <w:szCs w:val="20"/>
              </w:rPr>
            </w:pPr>
          </w:p>
        </w:tc>
        <w:tc>
          <w:tcPr>
            <w:tcW w:w="92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28</w:t>
            </w:r>
          </w:p>
        </w:tc>
        <w:tc>
          <w:tcPr>
            <w:tcW w:w="1418"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9.0 ± 0.7 d</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4.8 ± 0.5 d</w:t>
            </w:r>
          </w:p>
        </w:tc>
        <w:tc>
          <w:tcPr>
            <w:tcW w:w="1275"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4.2 ± 0.4 d</w:t>
            </w:r>
          </w:p>
        </w:tc>
        <w:tc>
          <w:tcPr>
            <w:tcW w:w="134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3.8 ± 0.4 d</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3.2 ± 0.4 d</w:t>
            </w:r>
          </w:p>
        </w:tc>
        <w:tc>
          <w:tcPr>
            <w:tcW w:w="163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2.7 ± 0.3 d</w:t>
            </w:r>
          </w:p>
        </w:tc>
        <w:tc>
          <w:tcPr>
            <w:tcW w:w="1344"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3.4 ± 0.4 d</w:t>
            </w:r>
          </w:p>
        </w:tc>
        <w:tc>
          <w:tcPr>
            <w:tcW w:w="1560"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2.5 ± 0.3 d</w:t>
            </w:r>
          </w:p>
        </w:tc>
        <w:tc>
          <w:tcPr>
            <w:tcW w:w="1347"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3.9 ± 0.4 d</w:t>
            </w:r>
          </w:p>
        </w:tc>
      </w:tr>
      <w:tr w:rsidR="00F20A68" w:rsidRPr="000B7757" w:rsidTr="00C03410">
        <w:tc>
          <w:tcPr>
            <w:tcW w:w="1702" w:type="dxa"/>
            <w:vMerge/>
            <w:hideMark/>
          </w:tcPr>
          <w:p w:rsidR="00F20A68" w:rsidRPr="000B7757" w:rsidRDefault="00F20A68" w:rsidP="000B7757">
            <w:pPr>
              <w:bidi w:val="0"/>
              <w:ind w:left="142"/>
              <w:rPr>
                <w:rFonts w:asciiTheme="majorBidi" w:eastAsia="Times New Roman" w:hAnsiTheme="majorBidi" w:cstheme="majorBidi"/>
                <w:sz w:val="20"/>
                <w:szCs w:val="20"/>
              </w:rPr>
            </w:pPr>
          </w:p>
        </w:tc>
        <w:tc>
          <w:tcPr>
            <w:tcW w:w="92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35</w:t>
            </w:r>
          </w:p>
        </w:tc>
        <w:tc>
          <w:tcPr>
            <w:tcW w:w="1418"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7.5 ± 0.6 e</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4.0 ± 0.5 e</w:t>
            </w:r>
          </w:p>
        </w:tc>
        <w:tc>
          <w:tcPr>
            <w:tcW w:w="1275"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3.6 ± 0.4 e</w:t>
            </w:r>
          </w:p>
        </w:tc>
        <w:tc>
          <w:tcPr>
            <w:tcW w:w="134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3.2 ± 0.4 e</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2.8 ± 0.4 e</w:t>
            </w:r>
          </w:p>
        </w:tc>
        <w:tc>
          <w:tcPr>
            <w:tcW w:w="163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2.3 ± 0.3 e</w:t>
            </w:r>
          </w:p>
        </w:tc>
        <w:tc>
          <w:tcPr>
            <w:tcW w:w="1344"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3.0 ± 0.4 e</w:t>
            </w:r>
          </w:p>
        </w:tc>
        <w:tc>
          <w:tcPr>
            <w:tcW w:w="1560"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2.1 ± 0.3 e</w:t>
            </w:r>
          </w:p>
        </w:tc>
        <w:tc>
          <w:tcPr>
            <w:tcW w:w="1347"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3.3 ± 0.4 e</w:t>
            </w:r>
          </w:p>
        </w:tc>
      </w:tr>
      <w:tr w:rsidR="00F20A68" w:rsidRPr="000B7757" w:rsidTr="00C03410">
        <w:tc>
          <w:tcPr>
            <w:tcW w:w="1702" w:type="dxa"/>
            <w:vMerge w:val="restart"/>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MPs 10 + Cd 500</w:t>
            </w:r>
          </w:p>
        </w:tc>
        <w:tc>
          <w:tcPr>
            <w:tcW w:w="92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7</w:t>
            </w:r>
          </w:p>
        </w:tc>
        <w:tc>
          <w:tcPr>
            <w:tcW w:w="1418"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8.5 ± 0.6 b</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4.5 ± 0.5 b</w:t>
            </w:r>
          </w:p>
        </w:tc>
        <w:tc>
          <w:tcPr>
            <w:tcW w:w="1275"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4.5 ± 0.5 b</w:t>
            </w:r>
          </w:p>
        </w:tc>
        <w:tc>
          <w:tcPr>
            <w:tcW w:w="134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4.2 ± 0.5 b</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3.5 ± 0.4 b</w:t>
            </w:r>
          </w:p>
        </w:tc>
        <w:tc>
          <w:tcPr>
            <w:tcW w:w="163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3.0 ± 0.4 b</w:t>
            </w:r>
          </w:p>
        </w:tc>
        <w:tc>
          <w:tcPr>
            <w:tcW w:w="1344"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3.8 ± 0.4 b</w:t>
            </w:r>
          </w:p>
        </w:tc>
        <w:tc>
          <w:tcPr>
            <w:tcW w:w="1560"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2.5 ± 0.3 b</w:t>
            </w:r>
          </w:p>
        </w:tc>
        <w:tc>
          <w:tcPr>
            <w:tcW w:w="1347"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4.5 ± 0.5 b</w:t>
            </w:r>
          </w:p>
        </w:tc>
      </w:tr>
      <w:tr w:rsidR="00F20A68" w:rsidRPr="000B7757" w:rsidTr="00C03410">
        <w:tc>
          <w:tcPr>
            <w:tcW w:w="1702" w:type="dxa"/>
            <w:vMerge/>
            <w:hideMark/>
          </w:tcPr>
          <w:p w:rsidR="00F20A68" w:rsidRPr="000B7757" w:rsidRDefault="00F20A68" w:rsidP="000B7757">
            <w:pPr>
              <w:bidi w:val="0"/>
              <w:ind w:left="142"/>
              <w:rPr>
                <w:rFonts w:asciiTheme="majorBidi" w:eastAsia="Times New Roman" w:hAnsiTheme="majorBidi" w:cstheme="majorBidi"/>
                <w:sz w:val="20"/>
                <w:szCs w:val="20"/>
              </w:rPr>
            </w:pPr>
          </w:p>
        </w:tc>
        <w:tc>
          <w:tcPr>
            <w:tcW w:w="92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14</w:t>
            </w:r>
          </w:p>
        </w:tc>
        <w:tc>
          <w:tcPr>
            <w:tcW w:w="1418"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15.5 ± 1.0 c</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8.5 ± 0.7 c</w:t>
            </w:r>
          </w:p>
        </w:tc>
        <w:tc>
          <w:tcPr>
            <w:tcW w:w="1275"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7.5 ± 0.6 c</w:t>
            </w:r>
          </w:p>
        </w:tc>
        <w:tc>
          <w:tcPr>
            <w:tcW w:w="134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6.5 ± 0.6 c</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5.5 ± 0.5 c</w:t>
            </w:r>
          </w:p>
        </w:tc>
        <w:tc>
          <w:tcPr>
            <w:tcW w:w="163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4.8 ± 0.5 c</w:t>
            </w:r>
          </w:p>
        </w:tc>
        <w:tc>
          <w:tcPr>
            <w:tcW w:w="1344"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5.8 ± 0.6 c</w:t>
            </w:r>
          </w:p>
        </w:tc>
        <w:tc>
          <w:tcPr>
            <w:tcW w:w="1560"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4.5 ± 0.5 c</w:t>
            </w:r>
          </w:p>
        </w:tc>
        <w:tc>
          <w:tcPr>
            <w:tcW w:w="1347"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6.5 ± 0.6 c</w:t>
            </w:r>
          </w:p>
        </w:tc>
      </w:tr>
      <w:tr w:rsidR="00F20A68" w:rsidRPr="000B7757" w:rsidTr="00C03410">
        <w:tc>
          <w:tcPr>
            <w:tcW w:w="1702" w:type="dxa"/>
            <w:vMerge/>
            <w:hideMark/>
          </w:tcPr>
          <w:p w:rsidR="00F20A68" w:rsidRPr="000B7757" w:rsidRDefault="00F20A68" w:rsidP="000B7757">
            <w:pPr>
              <w:bidi w:val="0"/>
              <w:ind w:left="142"/>
              <w:rPr>
                <w:rFonts w:asciiTheme="majorBidi" w:eastAsia="Times New Roman" w:hAnsiTheme="majorBidi" w:cstheme="majorBidi"/>
                <w:sz w:val="20"/>
                <w:szCs w:val="20"/>
              </w:rPr>
            </w:pPr>
          </w:p>
        </w:tc>
        <w:tc>
          <w:tcPr>
            <w:tcW w:w="92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28</w:t>
            </w:r>
          </w:p>
        </w:tc>
        <w:tc>
          <w:tcPr>
            <w:tcW w:w="1418"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13.5 ± 0.9 d</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7.2 ± 0.6 d</w:t>
            </w:r>
          </w:p>
        </w:tc>
        <w:tc>
          <w:tcPr>
            <w:tcW w:w="1275"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6.5 ± 0.5 d</w:t>
            </w:r>
          </w:p>
        </w:tc>
        <w:tc>
          <w:tcPr>
            <w:tcW w:w="134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5.8 ± 0.5 d</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4.9 ± 0.5 d</w:t>
            </w:r>
          </w:p>
        </w:tc>
        <w:tc>
          <w:tcPr>
            <w:tcW w:w="163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4.2 ± 0.4 d</w:t>
            </w:r>
          </w:p>
        </w:tc>
        <w:tc>
          <w:tcPr>
            <w:tcW w:w="1344"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5.2 ± 0.5 d</w:t>
            </w:r>
          </w:p>
        </w:tc>
        <w:tc>
          <w:tcPr>
            <w:tcW w:w="1560"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3.9 ± 0.4 d</w:t>
            </w:r>
          </w:p>
        </w:tc>
        <w:tc>
          <w:tcPr>
            <w:tcW w:w="1347"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5.8 ± 0.5 d</w:t>
            </w:r>
          </w:p>
        </w:tc>
      </w:tr>
      <w:tr w:rsidR="00F20A68" w:rsidRPr="000B7757" w:rsidTr="00C03410">
        <w:tc>
          <w:tcPr>
            <w:tcW w:w="1702" w:type="dxa"/>
            <w:vMerge/>
            <w:hideMark/>
          </w:tcPr>
          <w:p w:rsidR="00F20A68" w:rsidRPr="000B7757" w:rsidRDefault="00F20A68" w:rsidP="000B7757">
            <w:pPr>
              <w:bidi w:val="0"/>
              <w:ind w:left="142"/>
              <w:rPr>
                <w:rFonts w:asciiTheme="majorBidi" w:eastAsia="Times New Roman" w:hAnsiTheme="majorBidi" w:cstheme="majorBidi"/>
                <w:sz w:val="20"/>
                <w:szCs w:val="20"/>
              </w:rPr>
            </w:pPr>
          </w:p>
        </w:tc>
        <w:tc>
          <w:tcPr>
            <w:tcW w:w="92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35</w:t>
            </w:r>
          </w:p>
        </w:tc>
        <w:tc>
          <w:tcPr>
            <w:tcW w:w="1418"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11.5 ± 0.8 e</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6.0 ± 0.6 e</w:t>
            </w:r>
          </w:p>
        </w:tc>
        <w:tc>
          <w:tcPr>
            <w:tcW w:w="1275"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5.5 ± 0.5 e</w:t>
            </w:r>
          </w:p>
        </w:tc>
        <w:tc>
          <w:tcPr>
            <w:tcW w:w="134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4.9 ± 0.5 e</w:t>
            </w:r>
          </w:p>
        </w:tc>
        <w:tc>
          <w:tcPr>
            <w:tcW w:w="1276"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4.2 ± 0.5 e</w:t>
            </w:r>
          </w:p>
        </w:tc>
        <w:tc>
          <w:tcPr>
            <w:tcW w:w="1632"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3.6 ± 0.4 e</w:t>
            </w:r>
          </w:p>
        </w:tc>
        <w:tc>
          <w:tcPr>
            <w:tcW w:w="1344"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4.5 ± 0.5 e</w:t>
            </w:r>
          </w:p>
        </w:tc>
        <w:tc>
          <w:tcPr>
            <w:tcW w:w="1560"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3.3 ± 0.4 e</w:t>
            </w:r>
          </w:p>
        </w:tc>
        <w:tc>
          <w:tcPr>
            <w:tcW w:w="1347" w:type="dxa"/>
            <w:hideMark/>
          </w:tcPr>
          <w:p w:rsidR="00F20A68" w:rsidRPr="000B7757" w:rsidRDefault="00F20A68" w:rsidP="000B7757">
            <w:pPr>
              <w:bidi w:val="0"/>
              <w:ind w:left="142"/>
              <w:rPr>
                <w:rFonts w:asciiTheme="majorBidi" w:eastAsia="Times New Roman" w:hAnsiTheme="majorBidi" w:cstheme="majorBidi"/>
                <w:sz w:val="20"/>
                <w:szCs w:val="20"/>
              </w:rPr>
            </w:pPr>
            <w:r w:rsidRPr="000B7757">
              <w:rPr>
                <w:rFonts w:asciiTheme="majorBidi" w:eastAsia="Times New Roman" w:hAnsiTheme="majorBidi" w:cstheme="majorBidi"/>
                <w:sz w:val="20"/>
                <w:szCs w:val="20"/>
              </w:rPr>
              <w:t>5.0 ± 0.5 e</w:t>
            </w:r>
          </w:p>
        </w:tc>
      </w:tr>
    </w:tbl>
    <w:p w:rsidR="00F20A68" w:rsidRPr="003A108C" w:rsidRDefault="00F20A68" w:rsidP="000B7757">
      <w:pPr>
        <w:shd w:val="clear" w:color="auto" w:fill="FFFFFF"/>
        <w:bidi w:val="0"/>
        <w:spacing w:before="480" w:after="240" w:line="240" w:lineRule="auto"/>
        <w:ind w:left="142"/>
        <w:outlineLvl w:val="0"/>
        <w:rPr>
          <w:rFonts w:ascii="Segoe UI" w:eastAsia="Times New Roman" w:hAnsi="Segoe UI" w:cs="Segoe UI"/>
          <w:b/>
          <w:bCs/>
          <w:color w:val="0F1115"/>
          <w:kern w:val="36"/>
          <w:sz w:val="48"/>
          <w:szCs w:val="48"/>
          <w:rtl/>
        </w:rPr>
      </w:pPr>
      <w:r w:rsidRPr="00FD7204">
        <w:rPr>
          <w:rFonts w:asciiTheme="majorBidi" w:eastAsia="Times New Roman" w:hAnsiTheme="majorBidi" w:cstheme="majorBidi"/>
          <w:color w:val="0F1115"/>
          <w:sz w:val="16"/>
          <w:szCs w:val="16"/>
        </w:rPr>
        <w:lastRenderedPageBreak/>
        <w:t xml:space="preserve">*Values are mean ± SE (n = 3). Different letters (a, b, c, d) within the same column for each group indicate significant differences across time points (P &lt; 0.05). Day 35 represents the final recovery period. MPs = </w:t>
      </w:r>
      <w:proofErr w:type="spellStart"/>
      <w:r w:rsidRPr="00FD7204">
        <w:rPr>
          <w:rFonts w:asciiTheme="majorBidi" w:eastAsia="Times New Roman" w:hAnsiTheme="majorBidi" w:cstheme="majorBidi"/>
          <w:color w:val="0F1115"/>
          <w:sz w:val="16"/>
          <w:szCs w:val="16"/>
        </w:rPr>
        <w:t>microplastics</w:t>
      </w:r>
      <w:proofErr w:type="spellEnd"/>
      <w:r w:rsidRPr="00FD7204">
        <w:rPr>
          <w:rFonts w:asciiTheme="majorBidi" w:eastAsia="Times New Roman" w:hAnsiTheme="majorBidi" w:cstheme="majorBidi"/>
          <w:color w:val="0F1115"/>
          <w:sz w:val="16"/>
          <w:szCs w:val="16"/>
        </w:rPr>
        <w:t>; Cd = cadmium.*</w:t>
      </w:r>
    </w:p>
    <w:sectPr w:rsidR="00F20A68" w:rsidRPr="003A108C" w:rsidSect="00D725C0">
      <w:pgSz w:w="16838" w:h="11906" w:orient="landscape"/>
      <w:pgMar w:top="1797" w:right="1440" w:bottom="1797" w:left="1440"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var(--ds-font-family-code)">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11386"/>
    <w:multiLevelType w:val="multilevel"/>
    <w:tmpl w:val="5BEE1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080685"/>
    <w:multiLevelType w:val="multilevel"/>
    <w:tmpl w:val="B15E1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7E2AFA"/>
    <w:multiLevelType w:val="multilevel"/>
    <w:tmpl w:val="EE5A8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57556D"/>
    <w:multiLevelType w:val="multilevel"/>
    <w:tmpl w:val="0340E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F52791"/>
    <w:multiLevelType w:val="multilevel"/>
    <w:tmpl w:val="4CAA7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A5D3622"/>
    <w:multiLevelType w:val="multilevel"/>
    <w:tmpl w:val="FC921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F5F574E"/>
    <w:multiLevelType w:val="multilevel"/>
    <w:tmpl w:val="17A0B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4"/>
  </w:num>
  <w:num w:numId="4">
    <w:abstractNumId w:val="2"/>
  </w:num>
  <w:num w:numId="5">
    <w:abstractNumId w:val="6"/>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CE5"/>
    <w:rsid w:val="00037440"/>
    <w:rsid w:val="00046AD9"/>
    <w:rsid w:val="00070B60"/>
    <w:rsid w:val="000B7757"/>
    <w:rsid w:val="00276DA1"/>
    <w:rsid w:val="003813BF"/>
    <w:rsid w:val="00431CE5"/>
    <w:rsid w:val="00464CC2"/>
    <w:rsid w:val="004D139E"/>
    <w:rsid w:val="005006CC"/>
    <w:rsid w:val="0060421F"/>
    <w:rsid w:val="006A1278"/>
    <w:rsid w:val="0075456D"/>
    <w:rsid w:val="00767D35"/>
    <w:rsid w:val="007D09BB"/>
    <w:rsid w:val="00842B2F"/>
    <w:rsid w:val="0084396A"/>
    <w:rsid w:val="008850BA"/>
    <w:rsid w:val="008A5141"/>
    <w:rsid w:val="008B208F"/>
    <w:rsid w:val="00926175"/>
    <w:rsid w:val="00A62704"/>
    <w:rsid w:val="00A701A3"/>
    <w:rsid w:val="00A70CF0"/>
    <w:rsid w:val="00BF4357"/>
    <w:rsid w:val="00C03410"/>
    <w:rsid w:val="00C04CB0"/>
    <w:rsid w:val="00C92B57"/>
    <w:rsid w:val="00D20671"/>
    <w:rsid w:val="00D2474C"/>
    <w:rsid w:val="00D725C0"/>
    <w:rsid w:val="00DD10B9"/>
    <w:rsid w:val="00E66542"/>
    <w:rsid w:val="00E708E5"/>
    <w:rsid w:val="00EA68B7"/>
    <w:rsid w:val="00F20A68"/>
    <w:rsid w:val="00FB2E4D"/>
    <w:rsid w:val="00FF18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431CE5"/>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31CE5"/>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31CE5"/>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1CE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31CE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31CE5"/>
    <w:rPr>
      <w:rFonts w:ascii="Times New Roman" w:eastAsia="Times New Roman" w:hAnsi="Times New Roman" w:cs="Times New Roman"/>
      <w:b/>
      <w:bCs/>
      <w:sz w:val="27"/>
      <w:szCs w:val="27"/>
    </w:rPr>
  </w:style>
  <w:style w:type="character" w:styleId="Strong">
    <w:name w:val="Strong"/>
    <w:basedOn w:val="DefaultParagraphFont"/>
    <w:uiPriority w:val="22"/>
    <w:qFormat/>
    <w:rsid w:val="00431CE5"/>
    <w:rPr>
      <w:b/>
      <w:bCs/>
    </w:rPr>
  </w:style>
  <w:style w:type="paragraph" w:customStyle="1" w:styleId="ds-markdown-paragraph">
    <w:name w:val="ds-markdown-paragraph"/>
    <w:basedOn w:val="Normal"/>
    <w:rsid w:val="00431CE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31CE5"/>
    <w:rPr>
      <w:i/>
      <w:iCs/>
    </w:rPr>
  </w:style>
  <w:style w:type="table" w:styleId="TableGrid">
    <w:name w:val="Table Grid"/>
    <w:basedOn w:val="TableNormal"/>
    <w:uiPriority w:val="59"/>
    <w:rsid w:val="00464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A62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62704"/>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431CE5"/>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31CE5"/>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31CE5"/>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1CE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31CE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31CE5"/>
    <w:rPr>
      <w:rFonts w:ascii="Times New Roman" w:eastAsia="Times New Roman" w:hAnsi="Times New Roman" w:cs="Times New Roman"/>
      <w:b/>
      <w:bCs/>
      <w:sz w:val="27"/>
      <w:szCs w:val="27"/>
    </w:rPr>
  </w:style>
  <w:style w:type="character" w:styleId="Strong">
    <w:name w:val="Strong"/>
    <w:basedOn w:val="DefaultParagraphFont"/>
    <w:uiPriority w:val="22"/>
    <w:qFormat/>
    <w:rsid w:val="00431CE5"/>
    <w:rPr>
      <w:b/>
      <w:bCs/>
    </w:rPr>
  </w:style>
  <w:style w:type="paragraph" w:customStyle="1" w:styleId="ds-markdown-paragraph">
    <w:name w:val="ds-markdown-paragraph"/>
    <w:basedOn w:val="Normal"/>
    <w:rsid w:val="00431CE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31CE5"/>
    <w:rPr>
      <w:i/>
      <w:iCs/>
    </w:rPr>
  </w:style>
  <w:style w:type="table" w:styleId="TableGrid">
    <w:name w:val="Table Grid"/>
    <w:basedOn w:val="TableNormal"/>
    <w:uiPriority w:val="59"/>
    <w:rsid w:val="00464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A62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6270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331252">
      <w:bodyDiv w:val="1"/>
      <w:marLeft w:val="0"/>
      <w:marRight w:val="0"/>
      <w:marTop w:val="0"/>
      <w:marBottom w:val="0"/>
      <w:divBdr>
        <w:top w:val="none" w:sz="0" w:space="0" w:color="auto"/>
        <w:left w:val="none" w:sz="0" w:space="0" w:color="auto"/>
        <w:bottom w:val="none" w:sz="0" w:space="0" w:color="auto"/>
        <w:right w:val="none" w:sz="0" w:space="0" w:color="auto"/>
      </w:divBdr>
      <w:divsChild>
        <w:div w:id="5446637">
          <w:marLeft w:val="0"/>
          <w:marRight w:val="0"/>
          <w:marTop w:val="0"/>
          <w:marBottom w:val="0"/>
          <w:divBdr>
            <w:top w:val="none" w:sz="0" w:space="0" w:color="auto"/>
            <w:left w:val="none" w:sz="0" w:space="0" w:color="auto"/>
            <w:bottom w:val="none" w:sz="0" w:space="0" w:color="auto"/>
            <w:right w:val="none" w:sz="0" w:space="0" w:color="auto"/>
          </w:divBdr>
          <w:divsChild>
            <w:div w:id="1326126001">
              <w:marLeft w:val="0"/>
              <w:marRight w:val="0"/>
              <w:marTop w:val="0"/>
              <w:marBottom w:val="0"/>
              <w:divBdr>
                <w:top w:val="none" w:sz="0" w:space="0" w:color="auto"/>
                <w:left w:val="none" w:sz="0" w:space="0" w:color="auto"/>
                <w:bottom w:val="none" w:sz="0" w:space="0" w:color="auto"/>
                <w:right w:val="none" w:sz="0" w:space="0" w:color="auto"/>
              </w:divBdr>
              <w:divsChild>
                <w:div w:id="27875940">
                  <w:marLeft w:val="0"/>
                  <w:marRight w:val="0"/>
                  <w:marTop w:val="0"/>
                  <w:marBottom w:val="0"/>
                  <w:divBdr>
                    <w:top w:val="none" w:sz="0" w:space="0" w:color="auto"/>
                    <w:left w:val="none" w:sz="0" w:space="0" w:color="auto"/>
                    <w:bottom w:val="none" w:sz="0" w:space="0" w:color="auto"/>
                    <w:right w:val="none" w:sz="0" w:space="0" w:color="auto"/>
                  </w:divBdr>
                  <w:divsChild>
                    <w:div w:id="1131632369">
                      <w:marLeft w:val="0"/>
                      <w:marRight w:val="0"/>
                      <w:marTop w:val="0"/>
                      <w:marBottom w:val="0"/>
                      <w:divBdr>
                        <w:top w:val="none" w:sz="0" w:space="0" w:color="auto"/>
                        <w:left w:val="none" w:sz="0" w:space="0" w:color="auto"/>
                        <w:bottom w:val="none" w:sz="0" w:space="0" w:color="auto"/>
                        <w:right w:val="none" w:sz="0" w:space="0" w:color="auto"/>
                      </w:divBdr>
                      <w:divsChild>
                        <w:div w:id="551580784">
                          <w:marLeft w:val="0"/>
                          <w:marRight w:val="0"/>
                          <w:marTop w:val="0"/>
                          <w:marBottom w:val="0"/>
                          <w:divBdr>
                            <w:top w:val="none" w:sz="0" w:space="0" w:color="auto"/>
                            <w:left w:val="none" w:sz="0" w:space="0" w:color="auto"/>
                            <w:bottom w:val="none" w:sz="0" w:space="0" w:color="auto"/>
                            <w:right w:val="none" w:sz="0" w:space="0" w:color="auto"/>
                          </w:divBdr>
                        </w:div>
                        <w:div w:id="584607068">
                          <w:marLeft w:val="0"/>
                          <w:marRight w:val="0"/>
                          <w:marTop w:val="0"/>
                          <w:marBottom w:val="0"/>
                          <w:divBdr>
                            <w:top w:val="none" w:sz="0" w:space="0" w:color="auto"/>
                            <w:left w:val="none" w:sz="0" w:space="0" w:color="auto"/>
                            <w:bottom w:val="none" w:sz="0" w:space="0" w:color="auto"/>
                            <w:right w:val="none" w:sz="0" w:space="0" w:color="auto"/>
                          </w:divBdr>
                        </w:div>
                        <w:div w:id="551236066">
                          <w:marLeft w:val="0"/>
                          <w:marRight w:val="0"/>
                          <w:marTop w:val="0"/>
                          <w:marBottom w:val="0"/>
                          <w:divBdr>
                            <w:top w:val="none" w:sz="0" w:space="0" w:color="auto"/>
                            <w:left w:val="none" w:sz="0" w:space="0" w:color="auto"/>
                            <w:bottom w:val="none" w:sz="0" w:space="0" w:color="auto"/>
                            <w:right w:val="none" w:sz="0" w:space="0" w:color="auto"/>
                          </w:divBdr>
                        </w:div>
                        <w:div w:id="2081058126">
                          <w:marLeft w:val="0"/>
                          <w:marRight w:val="0"/>
                          <w:marTop w:val="0"/>
                          <w:marBottom w:val="0"/>
                          <w:divBdr>
                            <w:top w:val="none" w:sz="0" w:space="0" w:color="auto"/>
                            <w:left w:val="none" w:sz="0" w:space="0" w:color="auto"/>
                            <w:bottom w:val="none" w:sz="0" w:space="0" w:color="auto"/>
                            <w:right w:val="none" w:sz="0" w:space="0" w:color="auto"/>
                          </w:divBdr>
                        </w:div>
                        <w:div w:id="1517227194">
                          <w:marLeft w:val="0"/>
                          <w:marRight w:val="0"/>
                          <w:marTop w:val="0"/>
                          <w:marBottom w:val="0"/>
                          <w:divBdr>
                            <w:top w:val="none" w:sz="0" w:space="0" w:color="auto"/>
                            <w:left w:val="none" w:sz="0" w:space="0" w:color="auto"/>
                            <w:bottom w:val="none" w:sz="0" w:space="0" w:color="auto"/>
                            <w:right w:val="none" w:sz="0" w:space="0" w:color="auto"/>
                          </w:divBdr>
                        </w:div>
                        <w:div w:id="622149255">
                          <w:marLeft w:val="0"/>
                          <w:marRight w:val="0"/>
                          <w:marTop w:val="0"/>
                          <w:marBottom w:val="0"/>
                          <w:divBdr>
                            <w:top w:val="none" w:sz="0" w:space="0" w:color="auto"/>
                            <w:left w:val="none" w:sz="0" w:space="0" w:color="auto"/>
                            <w:bottom w:val="none" w:sz="0" w:space="0" w:color="auto"/>
                            <w:right w:val="none" w:sz="0" w:space="0" w:color="auto"/>
                          </w:divBdr>
                        </w:div>
                        <w:div w:id="973827681">
                          <w:marLeft w:val="0"/>
                          <w:marRight w:val="0"/>
                          <w:marTop w:val="0"/>
                          <w:marBottom w:val="0"/>
                          <w:divBdr>
                            <w:top w:val="none" w:sz="0" w:space="0" w:color="auto"/>
                            <w:left w:val="none" w:sz="0" w:space="0" w:color="auto"/>
                            <w:bottom w:val="none" w:sz="0" w:space="0" w:color="auto"/>
                            <w:right w:val="none" w:sz="0" w:space="0" w:color="auto"/>
                          </w:divBdr>
                        </w:div>
                        <w:div w:id="834102526">
                          <w:marLeft w:val="0"/>
                          <w:marRight w:val="0"/>
                          <w:marTop w:val="0"/>
                          <w:marBottom w:val="0"/>
                          <w:divBdr>
                            <w:top w:val="none" w:sz="0" w:space="0" w:color="auto"/>
                            <w:left w:val="none" w:sz="0" w:space="0" w:color="auto"/>
                            <w:bottom w:val="none" w:sz="0" w:space="0" w:color="auto"/>
                            <w:right w:val="none" w:sz="0" w:space="0" w:color="auto"/>
                          </w:divBdr>
                        </w:div>
                        <w:div w:id="557323902">
                          <w:marLeft w:val="0"/>
                          <w:marRight w:val="0"/>
                          <w:marTop w:val="0"/>
                          <w:marBottom w:val="0"/>
                          <w:divBdr>
                            <w:top w:val="none" w:sz="0" w:space="0" w:color="auto"/>
                            <w:left w:val="none" w:sz="0" w:space="0" w:color="auto"/>
                            <w:bottom w:val="none" w:sz="0" w:space="0" w:color="auto"/>
                            <w:right w:val="none" w:sz="0" w:space="0" w:color="auto"/>
                          </w:divBdr>
                        </w:div>
                        <w:div w:id="894463380">
                          <w:marLeft w:val="0"/>
                          <w:marRight w:val="0"/>
                          <w:marTop w:val="0"/>
                          <w:marBottom w:val="0"/>
                          <w:divBdr>
                            <w:top w:val="none" w:sz="0" w:space="0" w:color="auto"/>
                            <w:left w:val="none" w:sz="0" w:space="0" w:color="auto"/>
                            <w:bottom w:val="none" w:sz="0" w:space="0" w:color="auto"/>
                            <w:right w:val="none" w:sz="0" w:space="0" w:color="auto"/>
                          </w:divBdr>
                        </w:div>
                        <w:div w:id="2101758522">
                          <w:marLeft w:val="0"/>
                          <w:marRight w:val="0"/>
                          <w:marTop w:val="0"/>
                          <w:marBottom w:val="0"/>
                          <w:divBdr>
                            <w:top w:val="none" w:sz="0" w:space="0" w:color="auto"/>
                            <w:left w:val="none" w:sz="0" w:space="0" w:color="auto"/>
                            <w:bottom w:val="none" w:sz="0" w:space="0" w:color="auto"/>
                            <w:right w:val="none" w:sz="0" w:space="0" w:color="auto"/>
                          </w:divBdr>
                        </w:div>
                        <w:div w:id="165225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620555">
          <w:marLeft w:val="0"/>
          <w:marRight w:val="0"/>
          <w:marTop w:val="0"/>
          <w:marBottom w:val="0"/>
          <w:divBdr>
            <w:top w:val="none" w:sz="0" w:space="0" w:color="auto"/>
            <w:left w:val="none" w:sz="0" w:space="0" w:color="auto"/>
            <w:bottom w:val="none" w:sz="0" w:space="0" w:color="auto"/>
            <w:right w:val="none" w:sz="0" w:space="0" w:color="auto"/>
          </w:divBdr>
          <w:divsChild>
            <w:div w:id="620109300">
              <w:marLeft w:val="0"/>
              <w:marRight w:val="0"/>
              <w:marTop w:val="0"/>
              <w:marBottom w:val="0"/>
              <w:divBdr>
                <w:top w:val="none" w:sz="0" w:space="0" w:color="auto"/>
                <w:left w:val="none" w:sz="0" w:space="0" w:color="auto"/>
                <w:bottom w:val="none" w:sz="0" w:space="0" w:color="auto"/>
                <w:right w:val="none" w:sz="0" w:space="0" w:color="auto"/>
              </w:divBdr>
              <w:divsChild>
                <w:div w:id="910164803">
                  <w:marLeft w:val="0"/>
                  <w:marRight w:val="0"/>
                  <w:marTop w:val="0"/>
                  <w:marBottom w:val="0"/>
                  <w:divBdr>
                    <w:top w:val="none" w:sz="0" w:space="0" w:color="auto"/>
                    <w:left w:val="none" w:sz="0" w:space="0" w:color="auto"/>
                    <w:bottom w:val="none" w:sz="0" w:space="0" w:color="auto"/>
                    <w:right w:val="none" w:sz="0" w:space="0" w:color="auto"/>
                  </w:divBdr>
                  <w:divsChild>
                    <w:div w:id="1229345778">
                      <w:marLeft w:val="0"/>
                      <w:marRight w:val="120"/>
                      <w:marTop w:val="0"/>
                      <w:marBottom w:val="0"/>
                      <w:divBdr>
                        <w:top w:val="none" w:sz="0" w:space="0" w:color="auto"/>
                        <w:left w:val="none" w:sz="0" w:space="0" w:color="auto"/>
                        <w:bottom w:val="none" w:sz="0" w:space="0" w:color="auto"/>
                        <w:right w:val="none" w:sz="0" w:space="0" w:color="auto"/>
                      </w:divBdr>
                      <w:divsChild>
                        <w:div w:id="1948199831">
                          <w:marLeft w:val="0"/>
                          <w:marRight w:val="180"/>
                          <w:marTop w:val="0"/>
                          <w:marBottom w:val="0"/>
                          <w:divBdr>
                            <w:top w:val="none" w:sz="0" w:space="0" w:color="auto"/>
                            <w:left w:val="none" w:sz="0" w:space="0" w:color="auto"/>
                            <w:bottom w:val="none" w:sz="0" w:space="0" w:color="auto"/>
                            <w:right w:val="none" w:sz="0" w:space="0" w:color="auto"/>
                          </w:divBdr>
                        </w:div>
                      </w:divsChild>
                    </w:div>
                    <w:div w:id="1809975624">
                      <w:marLeft w:val="0"/>
                      <w:marRight w:val="120"/>
                      <w:marTop w:val="150"/>
                      <w:marBottom w:val="0"/>
                      <w:divBdr>
                        <w:top w:val="none" w:sz="0" w:space="0" w:color="auto"/>
                        <w:left w:val="none" w:sz="0" w:space="0" w:color="auto"/>
                        <w:bottom w:val="none" w:sz="0" w:space="0" w:color="auto"/>
                        <w:right w:val="none" w:sz="0" w:space="0" w:color="auto"/>
                      </w:divBdr>
                      <w:divsChild>
                        <w:div w:id="135683091">
                          <w:marLeft w:val="0"/>
                          <w:marRight w:val="180"/>
                          <w:marTop w:val="0"/>
                          <w:marBottom w:val="0"/>
                          <w:divBdr>
                            <w:top w:val="none" w:sz="0" w:space="0" w:color="auto"/>
                            <w:left w:val="none" w:sz="0" w:space="0" w:color="auto"/>
                            <w:bottom w:val="none" w:sz="0" w:space="0" w:color="auto"/>
                            <w:right w:val="none" w:sz="0" w:space="0" w:color="auto"/>
                          </w:divBdr>
                        </w:div>
                      </w:divsChild>
                    </w:div>
                    <w:div w:id="2555976">
                      <w:marLeft w:val="0"/>
                      <w:marRight w:val="120"/>
                      <w:marTop w:val="150"/>
                      <w:marBottom w:val="0"/>
                      <w:divBdr>
                        <w:top w:val="none" w:sz="0" w:space="0" w:color="auto"/>
                        <w:left w:val="none" w:sz="0" w:space="0" w:color="auto"/>
                        <w:bottom w:val="none" w:sz="0" w:space="0" w:color="auto"/>
                        <w:right w:val="none" w:sz="0" w:space="0" w:color="auto"/>
                      </w:divBdr>
                      <w:divsChild>
                        <w:div w:id="362440174">
                          <w:marLeft w:val="0"/>
                          <w:marRight w:val="180"/>
                          <w:marTop w:val="0"/>
                          <w:marBottom w:val="0"/>
                          <w:divBdr>
                            <w:top w:val="none" w:sz="0" w:space="0" w:color="auto"/>
                            <w:left w:val="none" w:sz="0" w:space="0" w:color="auto"/>
                            <w:bottom w:val="none" w:sz="0" w:space="0" w:color="auto"/>
                            <w:right w:val="none" w:sz="0" w:space="0" w:color="auto"/>
                          </w:divBdr>
                        </w:div>
                      </w:divsChild>
                    </w:div>
                    <w:div w:id="913706869">
                      <w:marLeft w:val="0"/>
                      <w:marRight w:val="120"/>
                      <w:marTop w:val="150"/>
                      <w:marBottom w:val="0"/>
                      <w:divBdr>
                        <w:top w:val="none" w:sz="0" w:space="0" w:color="auto"/>
                        <w:left w:val="none" w:sz="0" w:space="0" w:color="auto"/>
                        <w:bottom w:val="none" w:sz="0" w:space="0" w:color="auto"/>
                        <w:right w:val="none" w:sz="0" w:space="0" w:color="auto"/>
                      </w:divBdr>
                      <w:divsChild>
                        <w:div w:id="1066491208">
                          <w:marLeft w:val="0"/>
                          <w:marRight w:val="180"/>
                          <w:marTop w:val="0"/>
                          <w:marBottom w:val="0"/>
                          <w:divBdr>
                            <w:top w:val="none" w:sz="0" w:space="0" w:color="auto"/>
                            <w:left w:val="none" w:sz="0" w:space="0" w:color="auto"/>
                            <w:bottom w:val="none" w:sz="0" w:space="0" w:color="auto"/>
                            <w:right w:val="none" w:sz="0" w:space="0" w:color="auto"/>
                          </w:divBdr>
                        </w:div>
                      </w:divsChild>
                    </w:div>
                    <w:div w:id="1847285282">
                      <w:marLeft w:val="0"/>
                      <w:marRight w:val="120"/>
                      <w:marTop w:val="150"/>
                      <w:marBottom w:val="0"/>
                      <w:divBdr>
                        <w:top w:val="none" w:sz="0" w:space="0" w:color="auto"/>
                        <w:left w:val="none" w:sz="0" w:space="0" w:color="auto"/>
                        <w:bottom w:val="none" w:sz="0" w:space="0" w:color="auto"/>
                        <w:right w:val="none" w:sz="0" w:space="0" w:color="auto"/>
                      </w:divBdr>
                      <w:divsChild>
                        <w:div w:id="12153787">
                          <w:marLeft w:val="0"/>
                          <w:marRight w:val="180"/>
                          <w:marTop w:val="0"/>
                          <w:marBottom w:val="0"/>
                          <w:divBdr>
                            <w:top w:val="none" w:sz="0" w:space="0" w:color="auto"/>
                            <w:left w:val="none" w:sz="0" w:space="0" w:color="auto"/>
                            <w:bottom w:val="none" w:sz="0" w:space="0" w:color="auto"/>
                            <w:right w:val="none" w:sz="0" w:space="0" w:color="auto"/>
                          </w:divBdr>
                        </w:div>
                      </w:divsChild>
                    </w:div>
                    <w:div w:id="1611085639">
                      <w:marLeft w:val="0"/>
                      <w:marRight w:val="120"/>
                      <w:marTop w:val="150"/>
                      <w:marBottom w:val="0"/>
                      <w:divBdr>
                        <w:top w:val="none" w:sz="0" w:space="0" w:color="auto"/>
                        <w:left w:val="none" w:sz="0" w:space="0" w:color="auto"/>
                        <w:bottom w:val="none" w:sz="0" w:space="0" w:color="auto"/>
                        <w:right w:val="none" w:sz="0" w:space="0" w:color="auto"/>
                      </w:divBdr>
                      <w:divsChild>
                        <w:div w:id="122886505">
                          <w:marLeft w:val="0"/>
                          <w:marRight w:val="180"/>
                          <w:marTop w:val="0"/>
                          <w:marBottom w:val="0"/>
                          <w:divBdr>
                            <w:top w:val="none" w:sz="0" w:space="0" w:color="auto"/>
                            <w:left w:val="none" w:sz="0" w:space="0" w:color="auto"/>
                            <w:bottom w:val="none" w:sz="0" w:space="0" w:color="auto"/>
                            <w:right w:val="none" w:sz="0" w:space="0" w:color="auto"/>
                          </w:divBdr>
                        </w:div>
                      </w:divsChild>
                    </w:div>
                    <w:div w:id="630943338">
                      <w:marLeft w:val="0"/>
                      <w:marRight w:val="120"/>
                      <w:marTop w:val="150"/>
                      <w:marBottom w:val="0"/>
                      <w:divBdr>
                        <w:top w:val="none" w:sz="0" w:space="0" w:color="auto"/>
                        <w:left w:val="none" w:sz="0" w:space="0" w:color="auto"/>
                        <w:bottom w:val="none" w:sz="0" w:space="0" w:color="auto"/>
                        <w:right w:val="none" w:sz="0" w:space="0" w:color="auto"/>
                      </w:divBdr>
                      <w:divsChild>
                        <w:div w:id="1094592065">
                          <w:marLeft w:val="0"/>
                          <w:marRight w:val="180"/>
                          <w:marTop w:val="0"/>
                          <w:marBottom w:val="0"/>
                          <w:divBdr>
                            <w:top w:val="none" w:sz="0" w:space="0" w:color="auto"/>
                            <w:left w:val="none" w:sz="0" w:space="0" w:color="auto"/>
                            <w:bottom w:val="none" w:sz="0" w:space="0" w:color="auto"/>
                            <w:right w:val="none" w:sz="0" w:space="0" w:color="auto"/>
                          </w:divBdr>
                        </w:div>
                      </w:divsChild>
                    </w:div>
                    <w:div w:id="1105929331">
                      <w:marLeft w:val="0"/>
                      <w:marRight w:val="120"/>
                      <w:marTop w:val="150"/>
                      <w:marBottom w:val="0"/>
                      <w:divBdr>
                        <w:top w:val="none" w:sz="0" w:space="0" w:color="auto"/>
                        <w:left w:val="none" w:sz="0" w:space="0" w:color="auto"/>
                        <w:bottom w:val="none" w:sz="0" w:space="0" w:color="auto"/>
                        <w:right w:val="none" w:sz="0" w:space="0" w:color="auto"/>
                      </w:divBdr>
                      <w:divsChild>
                        <w:div w:id="2135320028">
                          <w:marLeft w:val="0"/>
                          <w:marRight w:val="180"/>
                          <w:marTop w:val="0"/>
                          <w:marBottom w:val="0"/>
                          <w:divBdr>
                            <w:top w:val="none" w:sz="0" w:space="0" w:color="auto"/>
                            <w:left w:val="none" w:sz="0" w:space="0" w:color="auto"/>
                            <w:bottom w:val="none" w:sz="0" w:space="0" w:color="auto"/>
                            <w:right w:val="none" w:sz="0" w:space="0" w:color="auto"/>
                          </w:divBdr>
                        </w:div>
                      </w:divsChild>
                    </w:div>
                    <w:div w:id="576210003">
                      <w:marLeft w:val="0"/>
                      <w:marRight w:val="120"/>
                      <w:marTop w:val="150"/>
                      <w:marBottom w:val="0"/>
                      <w:divBdr>
                        <w:top w:val="none" w:sz="0" w:space="0" w:color="auto"/>
                        <w:left w:val="none" w:sz="0" w:space="0" w:color="auto"/>
                        <w:bottom w:val="none" w:sz="0" w:space="0" w:color="auto"/>
                        <w:right w:val="none" w:sz="0" w:space="0" w:color="auto"/>
                      </w:divBdr>
                      <w:divsChild>
                        <w:div w:id="1535266098">
                          <w:marLeft w:val="0"/>
                          <w:marRight w:val="180"/>
                          <w:marTop w:val="0"/>
                          <w:marBottom w:val="0"/>
                          <w:divBdr>
                            <w:top w:val="none" w:sz="0" w:space="0" w:color="auto"/>
                            <w:left w:val="none" w:sz="0" w:space="0" w:color="auto"/>
                            <w:bottom w:val="none" w:sz="0" w:space="0" w:color="auto"/>
                            <w:right w:val="none" w:sz="0" w:space="0" w:color="auto"/>
                          </w:divBdr>
                        </w:div>
                      </w:divsChild>
                    </w:div>
                    <w:div w:id="1121460018">
                      <w:marLeft w:val="0"/>
                      <w:marRight w:val="120"/>
                      <w:marTop w:val="150"/>
                      <w:marBottom w:val="0"/>
                      <w:divBdr>
                        <w:top w:val="none" w:sz="0" w:space="0" w:color="auto"/>
                        <w:left w:val="none" w:sz="0" w:space="0" w:color="auto"/>
                        <w:bottom w:val="none" w:sz="0" w:space="0" w:color="auto"/>
                        <w:right w:val="none" w:sz="0" w:space="0" w:color="auto"/>
                      </w:divBdr>
                      <w:divsChild>
                        <w:div w:id="783500501">
                          <w:marLeft w:val="0"/>
                          <w:marRight w:val="180"/>
                          <w:marTop w:val="0"/>
                          <w:marBottom w:val="0"/>
                          <w:divBdr>
                            <w:top w:val="none" w:sz="0" w:space="0" w:color="auto"/>
                            <w:left w:val="none" w:sz="0" w:space="0" w:color="auto"/>
                            <w:bottom w:val="none" w:sz="0" w:space="0" w:color="auto"/>
                            <w:right w:val="none" w:sz="0" w:space="0" w:color="auto"/>
                          </w:divBdr>
                        </w:div>
                      </w:divsChild>
                    </w:div>
                    <w:div w:id="1339191920">
                      <w:marLeft w:val="0"/>
                      <w:marRight w:val="120"/>
                      <w:marTop w:val="150"/>
                      <w:marBottom w:val="0"/>
                      <w:divBdr>
                        <w:top w:val="none" w:sz="0" w:space="0" w:color="auto"/>
                        <w:left w:val="none" w:sz="0" w:space="0" w:color="auto"/>
                        <w:bottom w:val="none" w:sz="0" w:space="0" w:color="auto"/>
                        <w:right w:val="none" w:sz="0" w:space="0" w:color="auto"/>
                      </w:divBdr>
                      <w:divsChild>
                        <w:div w:id="1131292550">
                          <w:marLeft w:val="0"/>
                          <w:marRight w:val="180"/>
                          <w:marTop w:val="0"/>
                          <w:marBottom w:val="0"/>
                          <w:divBdr>
                            <w:top w:val="none" w:sz="0" w:space="0" w:color="auto"/>
                            <w:left w:val="none" w:sz="0" w:space="0" w:color="auto"/>
                            <w:bottom w:val="none" w:sz="0" w:space="0" w:color="auto"/>
                            <w:right w:val="none" w:sz="0" w:space="0" w:color="auto"/>
                          </w:divBdr>
                        </w:div>
                      </w:divsChild>
                    </w:div>
                    <w:div w:id="1812595781">
                      <w:marLeft w:val="0"/>
                      <w:marRight w:val="120"/>
                      <w:marTop w:val="150"/>
                      <w:marBottom w:val="0"/>
                      <w:divBdr>
                        <w:top w:val="none" w:sz="0" w:space="0" w:color="auto"/>
                        <w:left w:val="none" w:sz="0" w:space="0" w:color="auto"/>
                        <w:bottom w:val="none" w:sz="0" w:space="0" w:color="auto"/>
                        <w:right w:val="none" w:sz="0" w:space="0" w:color="auto"/>
                      </w:divBdr>
                      <w:divsChild>
                        <w:div w:id="1519001021">
                          <w:marLeft w:val="0"/>
                          <w:marRight w:val="180"/>
                          <w:marTop w:val="0"/>
                          <w:marBottom w:val="0"/>
                          <w:divBdr>
                            <w:top w:val="none" w:sz="0" w:space="0" w:color="auto"/>
                            <w:left w:val="none" w:sz="0" w:space="0" w:color="auto"/>
                            <w:bottom w:val="none" w:sz="0" w:space="0" w:color="auto"/>
                            <w:right w:val="none" w:sz="0" w:space="0" w:color="auto"/>
                          </w:divBdr>
                        </w:div>
                      </w:divsChild>
                    </w:div>
                    <w:div w:id="1194198456">
                      <w:marLeft w:val="0"/>
                      <w:marRight w:val="120"/>
                      <w:marTop w:val="150"/>
                      <w:marBottom w:val="0"/>
                      <w:divBdr>
                        <w:top w:val="none" w:sz="0" w:space="0" w:color="auto"/>
                        <w:left w:val="none" w:sz="0" w:space="0" w:color="auto"/>
                        <w:bottom w:val="none" w:sz="0" w:space="0" w:color="auto"/>
                        <w:right w:val="none" w:sz="0" w:space="0" w:color="auto"/>
                      </w:divBdr>
                      <w:divsChild>
                        <w:div w:id="1620605866">
                          <w:marLeft w:val="0"/>
                          <w:marRight w:val="180"/>
                          <w:marTop w:val="0"/>
                          <w:marBottom w:val="0"/>
                          <w:divBdr>
                            <w:top w:val="none" w:sz="0" w:space="0" w:color="auto"/>
                            <w:left w:val="none" w:sz="0" w:space="0" w:color="auto"/>
                            <w:bottom w:val="none" w:sz="0" w:space="0" w:color="auto"/>
                            <w:right w:val="none" w:sz="0" w:space="0" w:color="auto"/>
                          </w:divBdr>
                        </w:div>
                      </w:divsChild>
                    </w:div>
                    <w:div w:id="618298367">
                      <w:marLeft w:val="0"/>
                      <w:marRight w:val="120"/>
                      <w:marTop w:val="150"/>
                      <w:marBottom w:val="0"/>
                      <w:divBdr>
                        <w:top w:val="none" w:sz="0" w:space="0" w:color="auto"/>
                        <w:left w:val="none" w:sz="0" w:space="0" w:color="auto"/>
                        <w:bottom w:val="none" w:sz="0" w:space="0" w:color="auto"/>
                        <w:right w:val="none" w:sz="0" w:space="0" w:color="auto"/>
                      </w:divBdr>
                      <w:divsChild>
                        <w:div w:id="1920825597">
                          <w:marLeft w:val="0"/>
                          <w:marRight w:val="180"/>
                          <w:marTop w:val="0"/>
                          <w:marBottom w:val="0"/>
                          <w:divBdr>
                            <w:top w:val="none" w:sz="0" w:space="0" w:color="auto"/>
                            <w:left w:val="none" w:sz="0" w:space="0" w:color="auto"/>
                            <w:bottom w:val="none" w:sz="0" w:space="0" w:color="auto"/>
                            <w:right w:val="none" w:sz="0" w:space="0" w:color="auto"/>
                          </w:divBdr>
                        </w:div>
                      </w:divsChild>
                    </w:div>
                    <w:div w:id="1010183732">
                      <w:marLeft w:val="0"/>
                      <w:marRight w:val="120"/>
                      <w:marTop w:val="150"/>
                      <w:marBottom w:val="0"/>
                      <w:divBdr>
                        <w:top w:val="none" w:sz="0" w:space="0" w:color="auto"/>
                        <w:left w:val="none" w:sz="0" w:space="0" w:color="auto"/>
                        <w:bottom w:val="none" w:sz="0" w:space="0" w:color="auto"/>
                        <w:right w:val="none" w:sz="0" w:space="0" w:color="auto"/>
                      </w:divBdr>
                      <w:divsChild>
                        <w:div w:id="387457575">
                          <w:marLeft w:val="0"/>
                          <w:marRight w:val="180"/>
                          <w:marTop w:val="0"/>
                          <w:marBottom w:val="0"/>
                          <w:divBdr>
                            <w:top w:val="none" w:sz="0" w:space="0" w:color="auto"/>
                            <w:left w:val="none" w:sz="0" w:space="0" w:color="auto"/>
                            <w:bottom w:val="none" w:sz="0" w:space="0" w:color="auto"/>
                            <w:right w:val="none" w:sz="0" w:space="0" w:color="auto"/>
                          </w:divBdr>
                        </w:div>
                      </w:divsChild>
                    </w:div>
                    <w:div w:id="1442913591">
                      <w:marLeft w:val="0"/>
                      <w:marRight w:val="120"/>
                      <w:marTop w:val="150"/>
                      <w:marBottom w:val="0"/>
                      <w:divBdr>
                        <w:top w:val="none" w:sz="0" w:space="0" w:color="auto"/>
                        <w:left w:val="none" w:sz="0" w:space="0" w:color="auto"/>
                        <w:bottom w:val="none" w:sz="0" w:space="0" w:color="auto"/>
                        <w:right w:val="none" w:sz="0" w:space="0" w:color="auto"/>
                      </w:divBdr>
                      <w:divsChild>
                        <w:div w:id="682971701">
                          <w:marLeft w:val="0"/>
                          <w:marRight w:val="180"/>
                          <w:marTop w:val="0"/>
                          <w:marBottom w:val="0"/>
                          <w:divBdr>
                            <w:top w:val="none" w:sz="0" w:space="0" w:color="auto"/>
                            <w:left w:val="none" w:sz="0" w:space="0" w:color="auto"/>
                            <w:bottom w:val="none" w:sz="0" w:space="0" w:color="auto"/>
                            <w:right w:val="none" w:sz="0" w:space="0" w:color="auto"/>
                          </w:divBdr>
                        </w:div>
                      </w:divsChild>
                    </w:div>
                    <w:div w:id="266431823">
                      <w:marLeft w:val="0"/>
                      <w:marRight w:val="120"/>
                      <w:marTop w:val="150"/>
                      <w:marBottom w:val="0"/>
                      <w:divBdr>
                        <w:top w:val="none" w:sz="0" w:space="0" w:color="auto"/>
                        <w:left w:val="none" w:sz="0" w:space="0" w:color="auto"/>
                        <w:bottom w:val="none" w:sz="0" w:space="0" w:color="auto"/>
                        <w:right w:val="none" w:sz="0" w:space="0" w:color="auto"/>
                      </w:divBdr>
                      <w:divsChild>
                        <w:div w:id="1354264254">
                          <w:marLeft w:val="0"/>
                          <w:marRight w:val="180"/>
                          <w:marTop w:val="0"/>
                          <w:marBottom w:val="0"/>
                          <w:divBdr>
                            <w:top w:val="none" w:sz="0" w:space="0" w:color="auto"/>
                            <w:left w:val="none" w:sz="0" w:space="0" w:color="auto"/>
                            <w:bottom w:val="none" w:sz="0" w:space="0" w:color="auto"/>
                            <w:right w:val="none" w:sz="0" w:space="0" w:color="auto"/>
                          </w:divBdr>
                        </w:div>
                      </w:divsChild>
                    </w:div>
                    <w:div w:id="859320027">
                      <w:marLeft w:val="0"/>
                      <w:marRight w:val="120"/>
                      <w:marTop w:val="150"/>
                      <w:marBottom w:val="0"/>
                      <w:divBdr>
                        <w:top w:val="none" w:sz="0" w:space="0" w:color="auto"/>
                        <w:left w:val="none" w:sz="0" w:space="0" w:color="auto"/>
                        <w:bottom w:val="none" w:sz="0" w:space="0" w:color="auto"/>
                        <w:right w:val="none" w:sz="0" w:space="0" w:color="auto"/>
                      </w:divBdr>
                      <w:divsChild>
                        <w:div w:id="103623384">
                          <w:marLeft w:val="0"/>
                          <w:marRight w:val="180"/>
                          <w:marTop w:val="0"/>
                          <w:marBottom w:val="0"/>
                          <w:divBdr>
                            <w:top w:val="none" w:sz="0" w:space="0" w:color="auto"/>
                            <w:left w:val="none" w:sz="0" w:space="0" w:color="auto"/>
                            <w:bottom w:val="none" w:sz="0" w:space="0" w:color="auto"/>
                            <w:right w:val="none" w:sz="0" w:space="0" w:color="auto"/>
                          </w:divBdr>
                        </w:div>
                      </w:divsChild>
                    </w:div>
                    <w:div w:id="1144614685">
                      <w:marLeft w:val="0"/>
                      <w:marRight w:val="120"/>
                      <w:marTop w:val="150"/>
                      <w:marBottom w:val="0"/>
                      <w:divBdr>
                        <w:top w:val="none" w:sz="0" w:space="0" w:color="auto"/>
                        <w:left w:val="none" w:sz="0" w:space="0" w:color="auto"/>
                        <w:bottom w:val="none" w:sz="0" w:space="0" w:color="auto"/>
                        <w:right w:val="none" w:sz="0" w:space="0" w:color="auto"/>
                      </w:divBdr>
                      <w:divsChild>
                        <w:div w:id="521163700">
                          <w:marLeft w:val="0"/>
                          <w:marRight w:val="180"/>
                          <w:marTop w:val="0"/>
                          <w:marBottom w:val="0"/>
                          <w:divBdr>
                            <w:top w:val="none" w:sz="0" w:space="0" w:color="auto"/>
                            <w:left w:val="none" w:sz="0" w:space="0" w:color="auto"/>
                            <w:bottom w:val="none" w:sz="0" w:space="0" w:color="auto"/>
                            <w:right w:val="none" w:sz="0" w:space="0" w:color="auto"/>
                          </w:divBdr>
                        </w:div>
                      </w:divsChild>
                    </w:div>
                    <w:div w:id="1246299791">
                      <w:marLeft w:val="0"/>
                      <w:marRight w:val="120"/>
                      <w:marTop w:val="150"/>
                      <w:marBottom w:val="0"/>
                      <w:divBdr>
                        <w:top w:val="none" w:sz="0" w:space="0" w:color="auto"/>
                        <w:left w:val="none" w:sz="0" w:space="0" w:color="auto"/>
                        <w:bottom w:val="none" w:sz="0" w:space="0" w:color="auto"/>
                        <w:right w:val="none" w:sz="0" w:space="0" w:color="auto"/>
                      </w:divBdr>
                      <w:divsChild>
                        <w:div w:id="1499298987">
                          <w:marLeft w:val="0"/>
                          <w:marRight w:val="180"/>
                          <w:marTop w:val="0"/>
                          <w:marBottom w:val="0"/>
                          <w:divBdr>
                            <w:top w:val="none" w:sz="0" w:space="0" w:color="auto"/>
                            <w:left w:val="none" w:sz="0" w:space="0" w:color="auto"/>
                            <w:bottom w:val="none" w:sz="0" w:space="0" w:color="auto"/>
                            <w:right w:val="none" w:sz="0" w:space="0" w:color="auto"/>
                          </w:divBdr>
                        </w:div>
                      </w:divsChild>
                    </w:div>
                    <w:div w:id="2095006162">
                      <w:marLeft w:val="0"/>
                      <w:marRight w:val="120"/>
                      <w:marTop w:val="150"/>
                      <w:marBottom w:val="0"/>
                      <w:divBdr>
                        <w:top w:val="none" w:sz="0" w:space="0" w:color="auto"/>
                        <w:left w:val="none" w:sz="0" w:space="0" w:color="auto"/>
                        <w:bottom w:val="none" w:sz="0" w:space="0" w:color="auto"/>
                        <w:right w:val="none" w:sz="0" w:space="0" w:color="auto"/>
                      </w:divBdr>
                      <w:divsChild>
                        <w:div w:id="437137074">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215569">
      <w:bodyDiv w:val="1"/>
      <w:marLeft w:val="0"/>
      <w:marRight w:val="0"/>
      <w:marTop w:val="0"/>
      <w:marBottom w:val="0"/>
      <w:divBdr>
        <w:top w:val="none" w:sz="0" w:space="0" w:color="auto"/>
        <w:left w:val="none" w:sz="0" w:space="0" w:color="auto"/>
        <w:bottom w:val="none" w:sz="0" w:space="0" w:color="auto"/>
        <w:right w:val="none" w:sz="0" w:space="0" w:color="auto"/>
      </w:divBdr>
      <w:divsChild>
        <w:div w:id="2074768259">
          <w:marLeft w:val="0"/>
          <w:marRight w:val="0"/>
          <w:marTop w:val="0"/>
          <w:marBottom w:val="0"/>
          <w:divBdr>
            <w:top w:val="none" w:sz="0" w:space="0" w:color="auto"/>
            <w:left w:val="none" w:sz="0" w:space="0" w:color="auto"/>
            <w:bottom w:val="none" w:sz="0" w:space="0" w:color="auto"/>
            <w:right w:val="none" w:sz="0" w:space="0" w:color="auto"/>
          </w:divBdr>
          <w:divsChild>
            <w:div w:id="681932828">
              <w:marLeft w:val="0"/>
              <w:marRight w:val="0"/>
              <w:marTop w:val="0"/>
              <w:marBottom w:val="0"/>
              <w:divBdr>
                <w:top w:val="none" w:sz="0" w:space="0" w:color="auto"/>
                <w:left w:val="none" w:sz="0" w:space="0" w:color="auto"/>
                <w:bottom w:val="none" w:sz="0" w:space="0" w:color="auto"/>
                <w:right w:val="none" w:sz="0" w:space="0" w:color="auto"/>
              </w:divBdr>
              <w:divsChild>
                <w:div w:id="1116097686">
                  <w:marLeft w:val="0"/>
                  <w:marRight w:val="0"/>
                  <w:marTop w:val="0"/>
                  <w:marBottom w:val="0"/>
                  <w:divBdr>
                    <w:top w:val="none" w:sz="0" w:space="0" w:color="auto"/>
                    <w:left w:val="none" w:sz="0" w:space="0" w:color="auto"/>
                    <w:bottom w:val="none" w:sz="0" w:space="0" w:color="auto"/>
                    <w:right w:val="none" w:sz="0" w:space="0" w:color="auto"/>
                  </w:divBdr>
                  <w:divsChild>
                    <w:div w:id="483551338">
                      <w:marLeft w:val="0"/>
                      <w:marRight w:val="0"/>
                      <w:marTop w:val="0"/>
                      <w:marBottom w:val="0"/>
                      <w:divBdr>
                        <w:top w:val="none" w:sz="0" w:space="0" w:color="auto"/>
                        <w:left w:val="none" w:sz="0" w:space="0" w:color="auto"/>
                        <w:bottom w:val="none" w:sz="0" w:space="0" w:color="auto"/>
                        <w:right w:val="none" w:sz="0" w:space="0" w:color="auto"/>
                      </w:divBdr>
                      <w:divsChild>
                        <w:div w:id="1394742700">
                          <w:marLeft w:val="0"/>
                          <w:marRight w:val="0"/>
                          <w:marTop w:val="0"/>
                          <w:marBottom w:val="0"/>
                          <w:divBdr>
                            <w:top w:val="none" w:sz="0" w:space="0" w:color="auto"/>
                            <w:left w:val="none" w:sz="0" w:space="0" w:color="auto"/>
                            <w:bottom w:val="none" w:sz="0" w:space="0" w:color="auto"/>
                            <w:right w:val="none" w:sz="0" w:space="0" w:color="auto"/>
                          </w:divBdr>
                        </w:div>
                        <w:div w:id="1659266395">
                          <w:marLeft w:val="0"/>
                          <w:marRight w:val="0"/>
                          <w:marTop w:val="0"/>
                          <w:marBottom w:val="0"/>
                          <w:divBdr>
                            <w:top w:val="none" w:sz="0" w:space="0" w:color="auto"/>
                            <w:left w:val="none" w:sz="0" w:space="0" w:color="auto"/>
                            <w:bottom w:val="none" w:sz="0" w:space="0" w:color="auto"/>
                            <w:right w:val="none" w:sz="0" w:space="0" w:color="auto"/>
                          </w:divBdr>
                        </w:div>
                        <w:div w:id="1649938338">
                          <w:marLeft w:val="0"/>
                          <w:marRight w:val="0"/>
                          <w:marTop w:val="0"/>
                          <w:marBottom w:val="0"/>
                          <w:divBdr>
                            <w:top w:val="none" w:sz="0" w:space="0" w:color="auto"/>
                            <w:left w:val="none" w:sz="0" w:space="0" w:color="auto"/>
                            <w:bottom w:val="none" w:sz="0" w:space="0" w:color="auto"/>
                            <w:right w:val="none" w:sz="0" w:space="0" w:color="auto"/>
                          </w:divBdr>
                        </w:div>
                        <w:div w:id="652948055">
                          <w:marLeft w:val="0"/>
                          <w:marRight w:val="0"/>
                          <w:marTop w:val="0"/>
                          <w:marBottom w:val="0"/>
                          <w:divBdr>
                            <w:top w:val="none" w:sz="0" w:space="0" w:color="auto"/>
                            <w:left w:val="none" w:sz="0" w:space="0" w:color="auto"/>
                            <w:bottom w:val="none" w:sz="0" w:space="0" w:color="auto"/>
                            <w:right w:val="none" w:sz="0" w:space="0" w:color="auto"/>
                          </w:divBdr>
                        </w:div>
                        <w:div w:id="1991130257">
                          <w:marLeft w:val="0"/>
                          <w:marRight w:val="0"/>
                          <w:marTop w:val="0"/>
                          <w:marBottom w:val="0"/>
                          <w:divBdr>
                            <w:top w:val="none" w:sz="0" w:space="0" w:color="auto"/>
                            <w:left w:val="none" w:sz="0" w:space="0" w:color="auto"/>
                            <w:bottom w:val="none" w:sz="0" w:space="0" w:color="auto"/>
                            <w:right w:val="none" w:sz="0" w:space="0" w:color="auto"/>
                          </w:divBdr>
                        </w:div>
                        <w:div w:id="158965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962306">
          <w:marLeft w:val="0"/>
          <w:marRight w:val="0"/>
          <w:marTop w:val="0"/>
          <w:marBottom w:val="0"/>
          <w:divBdr>
            <w:top w:val="none" w:sz="0" w:space="0" w:color="auto"/>
            <w:left w:val="none" w:sz="0" w:space="0" w:color="auto"/>
            <w:bottom w:val="none" w:sz="0" w:space="0" w:color="auto"/>
            <w:right w:val="none" w:sz="0" w:space="0" w:color="auto"/>
          </w:divBdr>
          <w:divsChild>
            <w:div w:id="109251392">
              <w:marLeft w:val="0"/>
              <w:marRight w:val="0"/>
              <w:marTop w:val="0"/>
              <w:marBottom w:val="0"/>
              <w:divBdr>
                <w:top w:val="none" w:sz="0" w:space="0" w:color="auto"/>
                <w:left w:val="none" w:sz="0" w:space="0" w:color="auto"/>
                <w:bottom w:val="none" w:sz="0" w:space="0" w:color="auto"/>
                <w:right w:val="none" w:sz="0" w:space="0" w:color="auto"/>
              </w:divBdr>
              <w:divsChild>
                <w:div w:id="290406358">
                  <w:marLeft w:val="0"/>
                  <w:marRight w:val="0"/>
                  <w:marTop w:val="0"/>
                  <w:marBottom w:val="0"/>
                  <w:divBdr>
                    <w:top w:val="none" w:sz="0" w:space="0" w:color="auto"/>
                    <w:left w:val="none" w:sz="0" w:space="0" w:color="auto"/>
                    <w:bottom w:val="none" w:sz="0" w:space="0" w:color="auto"/>
                    <w:right w:val="none" w:sz="0" w:space="0" w:color="auto"/>
                  </w:divBdr>
                  <w:divsChild>
                    <w:div w:id="1220946598">
                      <w:marLeft w:val="0"/>
                      <w:marRight w:val="120"/>
                      <w:marTop w:val="0"/>
                      <w:marBottom w:val="0"/>
                      <w:divBdr>
                        <w:top w:val="none" w:sz="0" w:space="0" w:color="auto"/>
                        <w:left w:val="none" w:sz="0" w:space="0" w:color="auto"/>
                        <w:bottom w:val="none" w:sz="0" w:space="0" w:color="auto"/>
                        <w:right w:val="none" w:sz="0" w:space="0" w:color="auto"/>
                      </w:divBdr>
                      <w:divsChild>
                        <w:div w:id="543174601">
                          <w:marLeft w:val="0"/>
                          <w:marRight w:val="180"/>
                          <w:marTop w:val="0"/>
                          <w:marBottom w:val="0"/>
                          <w:divBdr>
                            <w:top w:val="none" w:sz="0" w:space="0" w:color="auto"/>
                            <w:left w:val="none" w:sz="0" w:space="0" w:color="auto"/>
                            <w:bottom w:val="none" w:sz="0" w:space="0" w:color="auto"/>
                            <w:right w:val="none" w:sz="0" w:space="0" w:color="auto"/>
                          </w:divBdr>
                        </w:div>
                      </w:divsChild>
                    </w:div>
                    <w:div w:id="1715884921">
                      <w:marLeft w:val="0"/>
                      <w:marRight w:val="120"/>
                      <w:marTop w:val="150"/>
                      <w:marBottom w:val="0"/>
                      <w:divBdr>
                        <w:top w:val="none" w:sz="0" w:space="0" w:color="auto"/>
                        <w:left w:val="none" w:sz="0" w:space="0" w:color="auto"/>
                        <w:bottom w:val="none" w:sz="0" w:space="0" w:color="auto"/>
                        <w:right w:val="none" w:sz="0" w:space="0" w:color="auto"/>
                      </w:divBdr>
                      <w:divsChild>
                        <w:div w:id="1124730359">
                          <w:marLeft w:val="0"/>
                          <w:marRight w:val="180"/>
                          <w:marTop w:val="0"/>
                          <w:marBottom w:val="0"/>
                          <w:divBdr>
                            <w:top w:val="none" w:sz="0" w:space="0" w:color="auto"/>
                            <w:left w:val="none" w:sz="0" w:space="0" w:color="auto"/>
                            <w:bottom w:val="none" w:sz="0" w:space="0" w:color="auto"/>
                            <w:right w:val="none" w:sz="0" w:space="0" w:color="auto"/>
                          </w:divBdr>
                        </w:div>
                      </w:divsChild>
                    </w:div>
                    <w:div w:id="689331787">
                      <w:marLeft w:val="0"/>
                      <w:marRight w:val="120"/>
                      <w:marTop w:val="150"/>
                      <w:marBottom w:val="0"/>
                      <w:divBdr>
                        <w:top w:val="none" w:sz="0" w:space="0" w:color="auto"/>
                        <w:left w:val="none" w:sz="0" w:space="0" w:color="auto"/>
                        <w:bottom w:val="none" w:sz="0" w:space="0" w:color="auto"/>
                        <w:right w:val="none" w:sz="0" w:space="0" w:color="auto"/>
                      </w:divBdr>
                      <w:divsChild>
                        <w:div w:id="1540241306">
                          <w:marLeft w:val="0"/>
                          <w:marRight w:val="180"/>
                          <w:marTop w:val="0"/>
                          <w:marBottom w:val="0"/>
                          <w:divBdr>
                            <w:top w:val="none" w:sz="0" w:space="0" w:color="auto"/>
                            <w:left w:val="none" w:sz="0" w:space="0" w:color="auto"/>
                            <w:bottom w:val="none" w:sz="0" w:space="0" w:color="auto"/>
                            <w:right w:val="none" w:sz="0" w:space="0" w:color="auto"/>
                          </w:divBdr>
                        </w:div>
                      </w:divsChild>
                    </w:div>
                    <w:div w:id="1916014129">
                      <w:marLeft w:val="0"/>
                      <w:marRight w:val="120"/>
                      <w:marTop w:val="150"/>
                      <w:marBottom w:val="0"/>
                      <w:divBdr>
                        <w:top w:val="none" w:sz="0" w:space="0" w:color="auto"/>
                        <w:left w:val="none" w:sz="0" w:space="0" w:color="auto"/>
                        <w:bottom w:val="none" w:sz="0" w:space="0" w:color="auto"/>
                        <w:right w:val="none" w:sz="0" w:space="0" w:color="auto"/>
                      </w:divBdr>
                      <w:divsChild>
                        <w:div w:id="340622611">
                          <w:marLeft w:val="0"/>
                          <w:marRight w:val="180"/>
                          <w:marTop w:val="0"/>
                          <w:marBottom w:val="0"/>
                          <w:divBdr>
                            <w:top w:val="none" w:sz="0" w:space="0" w:color="auto"/>
                            <w:left w:val="none" w:sz="0" w:space="0" w:color="auto"/>
                            <w:bottom w:val="none" w:sz="0" w:space="0" w:color="auto"/>
                            <w:right w:val="none" w:sz="0" w:space="0" w:color="auto"/>
                          </w:divBdr>
                        </w:div>
                      </w:divsChild>
                    </w:div>
                    <w:div w:id="2033215740">
                      <w:marLeft w:val="0"/>
                      <w:marRight w:val="120"/>
                      <w:marTop w:val="150"/>
                      <w:marBottom w:val="0"/>
                      <w:divBdr>
                        <w:top w:val="none" w:sz="0" w:space="0" w:color="auto"/>
                        <w:left w:val="none" w:sz="0" w:space="0" w:color="auto"/>
                        <w:bottom w:val="none" w:sz="0" w:space="0" w:color="auto"/>
                        <w:right w:val="none" w:sz="0" w:space="0" w:color="auto"/>
                      </w:divBdr>
                      <w:divsChild>
                        <w:div w:id="1989161664">
                          <w:marLeft w:val="0"/>
                          <w:marRight w:val="180"/>
                          <w:marTop w:val="0"/>
                          <w:marBottom w:val="0"/>
                          <w:divBdr>
                            <w:top w:val="none" w:sz="0" w:space="0" w:color="auto"/>
                            <w:left w:val="none" w:sz="0" w:space="0" w:color="auto"/>
                            <w:bottom w:val="none" w:sz="0" w:space="0" w:color="auto"/>
                            <w:right w:val="none" w:sz="0" w:space="0" w:color="auto"/>
                          </w:divBdr>
                        </w:div>
                      </w:divsChild>
                    </w:div>
                    <w:div w:id="1357272665">
                      <w:marLeft w:val="0"/>
                      <w:marRight w:val="120"/>
                      <w:marTop w:val="150"/>
                      <w:marBottom w:val="0"/>
                      <w:divBdr>
                        <w:top w:val="none" w:sz="0" w:space="0" w:color="auto"/>
                        <w:left w:val="none" w:sz="0" w:space="0" w:color="auto"/>
                        <w:bottom w:val="none" w:sz="0" w:space="0" w:color="auto"/>
                        <w:right w:val="none" w:sz="0" w:space="0" w:color="auto"/>
                      </w:divBdr>
                      <w:divsChild>
                        <w:div w:id="871963809">
                          <w:marLeft w:val="0"/>
                          <w:marRight w:val="180"/>
                          <w:marTop w:val="0"/>
                          <w:marBottom w:val="0"/>
                          <w:divBdr>
                            <w:top w:val="none" w:sz="0" w:space="0" w:color="auto"/>
                            <w:left w:val="none" w:sz="0" w:space="0" w:color="auto"/>
                            <w:bottom w:val="none" w:sz="0" w:space="0" w:color="auto"/>
                            <w:right w:val="none" w:sz="0" w:space="0" w:color="auto"/>
                          </w:divBdr>
                        </w:div>
                      </w:divsChild>
                    </w:div>
                    <w:div w:id="817305086">
                      <w:marLeft w:val="0"/>
                      <w:marRight w:val="120"/>
                      <w:marTop w:val="150"/>
                      <w:marBottom w:val="0"/>
                      <w:divBdr>
                        <w:top w:val="none" w:sz="0" w:space="0" w:color="auto"/>
                        <w:left w:val="none" w:sz="0" w:space="0" w:color="auto"/>
                        <w:bottom w:val="none" w:sz="0" w:space="0" w:color="auto"/>
                        <w:right w:val="none" w:sz="0" w:space="0" w:color="auto"/>
                      </w:divBdr>
                      <w:divsChild>
                        <w:div w:id="1054741997">
                          <w:marLeft w:val="0"/>
                          <w:marRight w:val="180"/>
                          <w:marTop w:val="0"/>
                          <w:marBottom w:val="0"/>
                          <w:divBdr>
                            <w:top w:val="none" w:sz="0" w:space="0" w:color="auto"/>
                            <w:left w:val="none" w:sz="0" w:space="0" w:color="auto"/>
                            <w:bottom w:val="none" w:sz="0" w:space="0" w:color="auto"/>
                            <w:right w:val="none" w:sz="0" w:space="0" w:color="auto"/>
                          </w:divBdr>
                        </w:div>
                      </w:divsChild>
                    </w:div>
                    <w:div w:id="533032515">
                      <w:marLeft w:val="0"/>
                      <w:marRight w:val="120"/>
                      <w:marTop w:val="150"/>
                      <w:marBottom w:val="0"/>
                      <w:divBdr>
                        <w:top w:val="none" w:sz="0" w:space="0" w:color="auto"/>
                        <w:left w:val="none" w:sz="0" w:space="0" w:color="auto"/>
                        <w:bottom w:val="none" w:sz="0" w:space="0" w:color="auto"/>
                        <w:right w:val="none" w:sz="0" w:space="0" w:color="auto"/>
                      </w:divBdr>
                      <w:divsChild>
                        <w:div w:id="894314419">
                          <w:marLeft w:val="0"/>
                          <w:marRight w:val="180"/>
                          <w:marTop w:val="0"/>
                          <w:marBottom w:val="0"/>
                          <w:divBdr>
                            <w:top w:val="none" w:sz="0" w:space="0" w:color="auto"/>
                            <w:left w:val="none" w:sz="0" w:space="0" w:color="auto"/>
                            <w:bottom w:val="none" w:sz="0" w:space="0" w:color="auto"/>
                            <w:right w:val="none" w:sz="0" w:space="0" w:color="auto"/>
                          </w:divBdr>
                        </w:div>
                      </w:divsChild>
                    </w:div>
                    <w:div w:id="393433397">
                      <w:marLeft w:val="0"/>
                      <w:marRight w:val="120"/>
                      <w:marTop w:val="150"/>
                      <w:marBottom w:val="0"/>
                      <w:divBdr>
                        <w:top w:val="none" w:sz="0" w:space="0" w:color="auto"/>
                        <w:left w:val="none" w:sz="0" w:space="0" w:color="auto"/>
                        <w:bottom w:val="none" w:sz="0" w:space="0" w:color="auto"/>
                        <w:right w:val="none" w:sz="0" w:space="0" w:color="auto"/>
                      </w:divBdr>
                      <w:divsChild>
                        <w:div w:id="944728662">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1236634">
      <w:bodyDiv w:val="1"/>
      <w:marLeft w:val="0"/>
      <w:marRight w:val="0"/>
      <w:marTop w:val="0"/>
      <w:marBottom w:val="0"/>
      <w:divBdr>
        <w:top w:val="none" w:sz="0" w:space="0" w:color="auto"/>
        <w:left w:val="none" w:sz="0" w:space="0" w:color="auto"/>
        <w:bottom w:val="none" w:sz="0" w:space="0" w:color="auto"/>
        <w:right w:val="none" w:sz="0" w:space="0" w:color="auto"/>
      </w:divBdr>
      <w:divsChild>
        <w:div w:id="419640280">
          <w:marLeft w:val="0"/>
          <w:marRight w:val="0"/>
          <w:marTop w:val="0"/>
          <w:marBottom w:val="0"/>
          <w:divBdr>
            <w:top w:val="none" w:sz="0" w:space="0" w:color="auto"/>
            <w:left w:val="none" w:sz="0" w:space="0" w:color="auto"/>
            <w:bottom w:val="none" w:sz="0" w:space="0" w:color="auto"/>
            <w:right w:val="none" w:sz="0" w:space="0" w:color="auto"/>
          </w:divBdr>
        </w:div>
        <w:div w:id="947083838">
          <w:marLeft w:val="0"/>
          <w:marRight w:val="0"/>
          <w:marTop w:val="0"/>
          <w:marBottom w:val="0"/>
          <w:divBdr>
            <w:top w:val="none" w:sz="0" w:space="0" w:color="auto"/>
            <w:left w:val="none" w:sz="0" w:space="0" w:color="auto"/>
            <w:bottom w:val="none" w:sz="0" w:space="0" w:color="auto"/>
            <w:right w:val="none" w:sz="0" w:space="0" w:color="auto"/>
          </w:divBdr>
        </w:div>
        <w:div w:id="158161173">
          <w:marLeft w:val="0"/>
          <w:marRight w:val="0"/>
          <w:marTop w:val="0"/>
          <w:marBottom w:val="0"/>
          <w:divBdr>
            <w:top w:val="none" w:sz="0" w:space="0" w:color="auto"/>
            <w:left w:val="none" w:sz="0" w:space="0" w:color="auto"/>
            <w:bottom w:val="none" w:sz="0" w:space="0" w:color="auto"/>
            <w:right w:val="none" w:sz="0" w:space="0" w:color="auto"/>
          </w:divBdr>
        </w:div>
        <w:div w:id="573852552">
          <w:marLeft w:val="0"/>
          <w:marRight w:val="0"/>
          <w:marTop w:val="0"/>
          <w:marBottom w:val="0"/>
          <w:divBdr>
            <w:top w:val="none" w:sz="0" w:space="0" w:color="auto"/>
            <w:left w:val="none" w:sz="0" w:space="0" w:color="auto"/>
            <w:bottom w:val="none" w:sz="0" w:space="0" w:color="auto"/>
            <w:right w:val="none" w:sz="0" w:space="0" w:color="auto"/>
          </w:divBdr>
        </w:div>
        <w:div w:id="892276752">
          <w:marLeft w:val="0"/>
          <w:marRight w:val="0"/>
          <w:marTop w:val="0"/>
          <w:marBottom w:val="0"/>
          <w:divBdr>
            <w:top w:val="none" w:sz="0" w:space="0" w:color="auto"/>
            <w:left w:val="none" w:sz="0" w:space="0" w:color="auto"/>
            <w:bottom w:val="none" w:sz="0" w:space="0" w:color="auto"/>
            <w:right w:val="none" w:sz="0" w:space="0" w:color="auto"/>
          </w:divBdr>
        </w:div>
      </w:divsChild>
    </w:div>
    <w:div w:id="1374576570">
      <w:bodyDiv w:val="1"/>
      <w:marLeft w:val="0"/>
      <w:marRight w:val="0"/>
      <w:marTop w:val="0"/>
      <w:marBottom w:val="0"/>
      <w:divBdr>
        <w:top w:val="none" w:sz="0" w:space="0" w:color="auto"/>
        <w:left w:val="none" w:sz="0" w:space="0" w:color="auto"/>
        <w:bottom w:val="none" w:sz="0" w:space="0" w:color="auto"/>
        <w:right w:val="none" w:sz="0" w:space="0" w:color="auto"/>
      </w:divBdr>
      <w:divsChild>
        <w:div w:id="1842550125">
          <w:marLeft w:val="0"/>
          <w:marRight w:val="0"/>
          <w:marTop w:val="0"/>
          <w:marBottom w:val="0"/>
          <w:divBdr>
            <w:top w:val="none" w:sz="0" w:space="0" w:color="auto"/>
            <w:left w:val="none" w:sz="0" w:space="0" w:color="auto"/>
            <w:bottom w:val="none" w:sz="0" w:space="0" w:color="auto"/>
            <w:right w:val="none" w:sz="0" w:space="0" w:color="auto"/>
          </w:divBdr>
        </w:div>
        <w:div w:id="1028407725">
          <w:marLeft w:val="0"/>
          <w:marRight w:val="0"/>
          <w:marTop w:val="0"/>
          <w:marBottom w:val="0"/>
          <w:divBdr>
            <w:top w:val="none" w:sz="0" w:space="0" w:color="auto"/>
            <w:left w:val="none" w:sz="0" w:space="0" w:color="auto"/>
            <w:bottom w:val="none" w:sz="0" w:space="0" w:color="auto"/>
            <w:right w:val="none" w:sz="0" w:space="0" w:color="auto"/>
          </w:divBdr>
        </w:div>
        <w:div w:id="6941881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1916</Words>
  <Characters>10926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starnet</dc:creator>
  <cp:lastModifiedBy>starnet</cp:lastModifiedBy>
  <cp:revision>11</cp:revision>
  <dcterms:created xsi:type="dcterms:W3CDTF">2026-05-01T11:17:00Z</dcterms:created>
  <dcterms:modified xsi:type="dcterms:W3CDTF">2026-05-18T10:26:00Z</dcterms:modified>
</cp:coreProperties>
</file>