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E36165" w14:textId="71F16F1E" w:rsidR="00762187" w:rsidRDefault="00762187" w:rsidP="00762187">
      <w:pPr>
        <w:widowControl w:val="0"/>
        <w:spacing w:line="283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CLIMADE Consortium Contributing Authors</w:t>
      </w:r>
    </w:p>
    <w:p w14:paraId="261C54E2" w14:textId="0593C53B" w:rsidR="00762187" w:rsidRDefault="00762187" w:rsidP="00762187">
      <w:pPr>
        <w:widowControl w:val="0"/>
        <w:spacing w:line="283" w:lineRule="auto"/>
        <w:jc w:val="both"/>
        <w:rPr>
          <w:rFonts w:ascii="Times New Roman" w:eastAsia="Times New Roman" w:hAnsi="Times New Roman" w:cs="Times New Roman"/>
        </w:rPr>
      </w:pPr>
    </w:p>
    <w:p w14:paraId="27F118E0" w14:textId="3B476460" w:rsidR="00762187" w:rsidRDefault="00DC2F1E" w:rsidP="3575BB4E">
      <w:pPr>
        <w:spacing w:line="240" w:lineRule="auto"/>
        <w:rPr>
          <w:rFonts w:ascii="Times New Roman" w:eastAsia="Times New Roman" w:hAnsi="Times New Roman" w:cs="Times New Roman"/>
        </w:rPr>
      </w:pPr>
      <w:r w:rsidRPr="0AE34F61">
        <w:rPr>
          <w:rFonts w:ascii="Times New Roman" w:eastAsia="Times New Roman" w:hAnsi="Times New Roman" w:cs="Times New Roman"/>
        </w:rPr>
        <w:t>Tulio de Oliveira</w:t>
      </w:r>
      <w:r w:rsidRPr="0AE34F61">
        <w:rPr>
          <w:rFonts w:ascii="Times New Roman" w:eastAsia="Times New Roman" w:hAnsi="Times New Roman" w:cs="Times New Roman"/>
          <w:vertAlign w:val="superscript"/>
        </w:rPr>
        <w:t>1,2</w:t>
      </w:r>
      <w:r w:rsidRPr="0AE34F61">
        <w:rPr>
          <w:rFonts w:ascii="Times New Roman" w:eastAsia="Times New Roman" w:hAnsi="Times New Roman" w:cs="Times New Roman"/>
        </w:rPr>
        <w:t>, Luiz C J Alcantara</w:t>
      </w:r>
      <w:r w:rsidRPr="0AE34F61">
        <w:rPr>
          <w:rFonts w:ascii="Times New Roman" w:eastAsia="Times New Roman" w:hAnsi="Times New Roman" w:cs="Times New Roman"/>
          <w:vertAlign w:val="superscript"/>
        </w:rPr>
        <w:t>3,4</w:t>
      </w:r>
      <w:r w:rsidRPr="0AE34F61">
        <w:rPr>
          <w:rFonts w:ascii="Times New Roman" w:eastAsia="Times New Roman" w:hAnsi="Times New Roman" w:cs="Times New Roman"/>
        </w:rPr>
        <w:t xml:space="preserve">, 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Edward C Holmes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5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Abdou Padane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6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Abdualmoniem</w:t>
      </w:r>
      <w:proofErr w:type="spellEnd"/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O A Musa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7,8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Adugna Abera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9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="717ADC37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Allan K.O. Campbell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10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Aloysious Ssemaganda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11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Ambroise Ahouidi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6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Argentina F Muianga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12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Aziza John Samson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13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="00DE371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Anyebe</w:t>
      </w:r>
      <w:proofErr w:type="spellEnd"/>
      <w:r w:rsidR="00DE371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Bernard Onoja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14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6FECF348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Badara Cissé</w:t>
      </w:r>
      <w:r w:rsidR="6FECF34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6</w:t>
      </w:r>
      <w:r w:rsidR="6FECF348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Birhanu D Alemu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15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="5FDFBF9F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Carla Mavian</w:t>
      </w:r>
      <w:r w:rsidR="5FDFBF9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5FDFBF9F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="007E2904">
        <w:rPr>
          <w:rFonts w:ascii="Times New Roman" w:eastAsia="Times New Roman" w:hAnsi="Times New Roman" w:cs="Times New Roman"/>
          <w:color w:val="000000" w:themeColor="text1"/>
          <w:lang w:val="en-ZA"/>
        </w:rPr>
        <w:t>Jenicca</w:t>
      </w:r>
      <w:proofErr w:type="spellEnd"/>
      <w:r w:rsidR="007E2904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Poongavanan</w:t>
      </w:r>
      <w:r w:rsidR="007E2904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7E2904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Carlin Foka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>
        <w:t xml:space="preserve"> 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Cheryl Baxter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733EBA8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,41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Daniel van Zyl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DE371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Danilo de Castro Silva</w:t>
      </w:r>
      <w:r w:rsidR="00DE371E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DE371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Darren Martin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16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14574A7B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Desalew</w:t>
      </w:r>
      <w:r w:rsidR="2A37C371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M </w:t>
      </w:r>
      <w:r w:rsidR="14574A7B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Moges</w:t>
      </w:r>
      <w:r w:rsidR="14574A7B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14574A7B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Eduan Wilkinson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Eninam Kouma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17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Fredy B N Simo</w:t>
      </w:r>
      <w:r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18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Gaspary Mwanyika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3CA2F675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,42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Girma Godebo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19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Graeme Dor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="39F22143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Haingo</w:t>
      </w:r>
      <w:proofErr w:type="spellEnd"/>
      <w:r w:rsidR="39F22143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Andry</w:t>
      </w:r>
      <w:r w:rsidR="39F22143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39F22143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H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ouriiyah Tegally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Isaac Emmanuel Omara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James Ayei Maror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20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John Juma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21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John Oludele</w:t>
      </w:r>
      <w:r w:rsidR="002D6CB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12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9F274E">
        <w:t xml:space="preserve"> </w:t>
      </w:r>
      <w:proofErr w:type="spellStart"/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Joicymara</w:t>
      </w:r>
      <w:proofErr w:type="spellEnd"/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S Xavier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1,22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="760A5269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José Lourenço 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23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Joseph Fokam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</w:t>
      </w:r>
      <w:r w:rsidR="12EB7A44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4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Kenneth K Maeka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</w:t>
      </w:r>
      <w:r w:rsidR="3847B32B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5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Lavanya Singh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9F274E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Lucious Chabuka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Maman Issaka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17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Marije Hofstra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Pr="0AE34F61">
        <w:rPr>
          <w:rFonts w:ascii="Times New Roman" w:eastAsia="Times New Roman" w:hAnsi="Times New Roman" w:cs="Times New Roman"/>
        </w:rPr>
        <w:t>Marta Giovanetti</w:t>
      </w:r>
      <w:r w:rsidR="007E407A" w:rsidRPr="0AE34F61">
        <w:rPr>
          <w:rFonts w:ascii="Times New Roman" w:eastAsia="Times New Roman" w:hAnsi="Times New Roman" w:cs="Times New Roman"/>
          <w:vertAlign w:val="superscript"/>
        </w:rPr>
        <w:t>3,4</w:t>
      </w:r>
      <w:r w:rsidRPr="0AE34F61">
        <w:rPr>
          <w:rFonts w:ascii="Times New Roman" w:eastAsia="Times New Roman" w:hAnsi="Times New Roman" w:cs="Times New Roman"/>
        </w:rPr>
        <w:t>,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Martin Faye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</w:t>
      </w:r>
      <w:r w:rsidR="566E2F35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6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Melissa Ahou Koffi</w:t>
      </w:r>
      <w:r w:rsidR="007E407A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</w:t>
      </w:r>
      <w:r w:rsidR="56687517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7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Michael Owusu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</w:t>
      </w:r>
      <w:r w:rsidR="7FACCA65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8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Michel N Dikongo</w:t>
      </w:r>
      <w:r w:rsidR="7F4A77B1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29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Mohamed Z Alimohamed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</w:t>
      </w:r>
      <w:r w:rsidR="4F44C761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0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Molalegne</w:t>
      </w:r>
      <w:proofErr w:type="spellEnd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Bitew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</w:t>
      </w:r>
      <w:r w:rsidR="37414843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Monika Moir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Moritz U G Kraemer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</w:t>
      </w:r>
      <w:r w:rsidR="77A7A453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2, 33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Nikita Sitharam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Nkurunziza Jerome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34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Nokuzola</w:t>
      </w:r>
      <w:proofErr w:type="spellEnd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Mbhele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16</w:t>
      </w:r>
      <w:r w:rsidR="00282F24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Oyewale</w:t>
      </w:r>
      <w:proofErr w:type="spellEnd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Tomori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35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Ramuth</w:t>
      </w:r>
      <w:proofErr w:type="spellEnd"/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Magalutcheemee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36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proofErr w:type="spellStart"/>
      <w:r w:rsidR="00C65848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Ronison</w:t>
      </w:r>
      <w:proofErr w:type="spellEnd"/>
      <w:r w:rsidR="00C65848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Alves Guimaraes</w:t>
      </w:r>
      <w:r w:rsidR="00C65848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1, 40</w:t>
      </w:r>
      <w:r w:rsidR="00C65848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7949C30D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</w:t>
      </w:r>
      <w:r w:rsidR="73512091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Rosemary Audu</w:t>
      </w:r>
      <w:r w:rsidR="18D1AEB6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44</w:t>
      </w:r>
      <w:r w:rsidR="73512091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</w:t>
      </w:r>
      <w:r w:rsidR="00C65848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</w:t>
      </w:r>
      <w:r w:rsidR="53918A96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Samuel O. Oyola 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21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Sara A Abuelmaali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37</w:t>
      </w:r>
      <w:r w:rsidR="3A671952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,43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="02A97A7F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Souleymane Mboup</w:t>
      </w:r>
      <w:r w:rsidR="02A97A7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6</w:t>
      </w:r>
      <w:r w:rsidR="02A97A7F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, 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Tanya </w:t>
      </w:r>
      <w:r w:rsidR="00EB3E7A"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Golubchik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5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 xml:space="preserve"> Vagner Fonseca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1,4,38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Wolfgang Preiser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39</w:t>
      </w:r>
      <w:r w:rsidR="44B53CB1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,41</w:t>
      </w:r>
      <w:r w:rsidRPr="0AE34F61">
        <w:rPr>
          <w:rFonts w:ascii="Times New Roman" w:eastAsia="Times New Roman" w:hAnsi="Times New Roman" w:cs="Times New Roman"/>
          <w:color w:val="000000" w:themeColor="text1"/>
          <w:lang w:val="en-ZA"/>
        </w:rPr>
        <w:t>, Yajna Ramphal</w:t>
      </w:r>
      <w:r w:rsidR="00237E1F" w:rsidRPr="0AE34F61">
        <w:rPr>
          <w:rFonts w:ascii="Times New Roman" w:eastAsia="Times New Roman" w:hAnsi="Times New Roman" w:cs="Times New Roman"/>
          <w:color w:val="000000" w:themeColor="text1"/>
          <w:vertAlign w:val="superscript"/>
          <w:lang w:val="en-ZA"/>
        </w:rPr>
        <w:t>1</w:t>
      </w:r>
      <w:r w:rsidR="00762187" w:rsidRPr="0AE34F61">
        <w:rPr>
          <w:rFonts w:ascii="Times New Roman" w:eastAsia="Times New Roman" w:hAnsi="Times New Roman" w:cs="Times New Roman"/>
        </w:rPr>
        <w:t xml:space="preserve"> </w:t>
      </w:r>
    </w:p>
    <w:p w14:paraId="3F76DD56" w14:textId="77777777" w:rsidR="00DC2F1E" w:rsidRPr="00DC2F1E" w:rsidRDefault="00DC2F1E" w:rsidP="00DC2F1E">
      <w:pPr>
        <w:spacing w:line="240" w:lineRule="auto"/>
        <w:rPr>
          <w:rFonts w:ascii="Times New Roman" w:eastAsia="Times New Roman" w:hAnsi="Times New Roman" w:cs="Times New Roman"/>
          <w:color w:val="000000"/>
          <w:lang w:val="en-ZA"/>
        </w:rPr>
      </w:pPr>
    </w:p>
    <w:p w14:paraId="67541ABF" w14:textId="441C0DB6" w:rsidR="00762187" w:rsidRPr="00C84793" w:rsidRDefault="00762187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  <w:color w:val="0000FF"/>
        </w:rPr>
      </w:pPr>
      <w:r w:rsidRPr="00C84793">
        <w:rPr>
          <w:rFonts w:ascii="Times New Roman" w:eastAsia="Times New Roman" w:hAnsi="Times New Roman" w:cs="Times New Roman"/>
        </w:rPr>
        <w:t xml:space="preserve">Centre for Epidemic Response Innovation (CERI), School for Data Science and Computational Thinking, Stellenbosch University, South Africa; </w:t>
      </w:r>
      <w:r w:rsidRPr="00C84793">
        <w:rPr>
          <w:rFonts w:ascii="Times New Roman" w:eastAsia="Times New Roman" w:hAnsi="Times New Roman" w:cs="Times New Roman"/>
          <w:color w:val="0000FF"/>
        </w:rPr>
        <w:t>ceri@sun.ac.za</w:t>
      </w:r>
    </w:p>
    <w:p w14:paraId="2092F545" w14:textId="3F425D1F" w:rsidR="00762187" w:rsidRPr="00C84793" w:rsidRDefault="00762187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C84793">
        <w:rPr>
          <w:rFonts w:ascii="Times New Roman" w:eastAsia="Times New Roman" w:hAnsi="Times New Roman" w:cs="Times New Roman"/>
        </w:rPr>
        <w:t>KwaZulu-Natal Research Innovation and Sequencing Platform (KRISP), University of KwaZulu-Natal, South Africa.</w:t>
      </w:r>
    </w:p>
    <w:p w14:paraId="13911EE8" w14:textId="0074BD3D" w:rsidR="00762187" w:rsidRPr="00C84793" w:rsidRDefault="1DB16286" w:rsidP="0AE34F61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  <w:lang w:val="pt-BR"/>
        </w:rPr>
      </w:pPr>
      <w:r w:rsidRPr="0AE34F61">
        <w:rPr>
          <w:rFonts w:ascii="Times New Roman" w:eastAsia="Times New Roman" w:hAnsi="Times New Roman" w:cs="Times New Roman"/>
          <w:lang w:val="pt-BR"/>
        </w:rPr>
        <w:t xml:space="preserve">Centro Tecnológico de Vacinas da Universidade Federal de Minas Gerais, Belo Horizonte, Minas Gerais, </w:t>
      </w:r>
      <w:proofErr w:type="spellStart"/>
      <w:r w:rsidRPr="0AE34F61">
        <w:rPr>
          <w:rFonts w:ascii="Times New Roman" w:eastAsia="Times New Roman" w:hAnsi="Times New Roman" w:cs="Times New Roman"/>
          <w:lang w:val="pt-BR"/>
        </w:rPr>
        <w:t>Brazil</w:t>
      </w:r>
      <w:proofErr w:type="spellEnd"/>
    </w:p>
    <w:p w14:paraId="0012C662" w14:textId="3CCB69CD" w:rsidR="00C84793" w:rsidRDefault="00762187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C84793">
        <w:rPr>
          <w:rFonts w:ascii="Times New Roman" w:eastAsia="Times New Roman" w:hAnsi="Times New Roman" w:cs="Times New Roman"/>
        </w:rPr>
        <w:t xml:space="preserve">Instituto Rene </w:t>
      </w:r>
      <w:proofErr w:type="spellStart"/>
      <w:r w:rsidRPr="00C84793">
        <w:rPr>
          <w:rFonts w:ascii="Times New Roman" w:eastAsia="Times New Roman" w:hAnsi="Times New Roman" w:cs="Times New Roman"/>
        </w:rPr>
        <w:t>Rachou</w:t>
      </w:r>
      <w:proofErr w:type="spellEnd"/>
      <w:r w:rsidRPr="00C8479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C84793">
        <w:rPr>
          <w:rFonts w:ascii="Times New Roman" w:eastAsia="Times New Roman" w:hAnsi="Times New Roman" w:cs="Times New Roman"/>
        </w:rPr>
        <w:t>Fundação</w:t>
      </w:r>
      <w:proofErr w:type="spellEnd"/>
      <w:r w:rsidRPr="00C84793">
        <w:rPr>
          <w:rFonts w:ascii="Times New Roman" w:eastAsia="Times New Roman" w:hAnsi="Times New Roman" w:cs="Times New Roman"/>
        </w:rPr>
        <w:t xml:space="preserve"> Oswaldo Cruz, Belo Horizonte, Minas Gerais, Brazil  </w:t>
      </w:r>
    </w:p>
    <w:p w14:paraId="598A7026" w14:textId="77777777" w:rsidR="00EB3E7A" w:rsidRDefault="00EB3E7A" w:rsidP="00DC2F1E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EB3E7A">
        <w:rPr>
          <w:rFonts w:ascii="Times New Roman" w:eastAsia="Times New Roman" w:hAnsi="Times New Roman" w:cs="Times New Roman"/>
        </w:rPr>
        <w:t>Sydney Infectious Diseases Institute, Faculty of Medicine and Health, School of Medical Sciences, University of Sydney, Australia</w:t>
      </w:r>
    </w:p>
    <w:p w14:paraId="7AD8C8C2" w14:textId="0DD77B06" w:rsidR="00DC2F1E" w:rsidRDefault="00DC2F1E" w:rsidP="3575BB4E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3575BB4E">
        <w:rPr>
          <w:rFonts w:ascii="Times New Roman" w:eastAsia="Times New Roman" w:hAnsi="Times New Roman" w:cs="Times New Roman"/>
        </w:rPr>
        <w:t xml:space="preserve">Institute de Recherche </w:t>
      </w:r>
      <w:proofErr w:type="spellStart"/>
      <w:r w:rsidRPr="3575BB4E">
        <w:rPr>
          <w:rFonts w:ascii="Times New Roman" w:eastAsia="Times New Roman" w:hAnsi="Times New Roman" w:cs="Times New Roman"/>
        </w:rPr>
        <w:t>en</w:t>
      </w:r>
      <w:proofErr w:type="spellEnd"/>
      <w:r w:rsidRPr="3575BB4E">
        <w:rPr>
          <w:rFonts w:ascii="Times New Roman" w:eastAsia="Times New Roman" w:hAnsi="Times New Roman" w:cs="Times New Roman"/>
        </w:rPr>
        <w:t xml:space="preserve"> Santé, de Surveillance </w:t>
      </w:r>
      <w:proofErr w:type="spellStart"/>
      <w:r w:rsidRPr="3575BB4E">
        <w:rPr>
          <w:rFonts w:ascii="Times New Roman" w:eastAsia="Times New Roman" w:hAnsi="Times New Roman" w:cs="Times New Roman"/>
        </w:rPr>
        <w:t>Épidémiologique</w:t>
      </w:r>
      <w:proofErr w:type="spellEnd"/>
      <w:r w:rsidRPr="3575BB4E">
        <w:rPr>
          <w:rFonts w:ascii="Times New Roman" w:eastAsia="Times New Roman" w:hAnsi="Times New Roman" w:cs="Times New Roman"/>
        </w:rPr>
        <w:t xml:space="preserve"> et de Formations (IRESSEF), Senegal</w:t>
      </w:r>
    </w:p>
    <w:p w14:paraId="34267A21" w14:textId="365DE005" w:rsidR="08B8E858" w:rsidRDefault="08B8E858" w:rsidP="07DC1036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7DC1036">
        <w:rPr>
          <w:rFonts w:ascii="Times New Roman" w:eastAsia="Times New Roman" w:hAnsi="Times New Roman" w:cs="Times New Roman"/>
        </w:rPr>
        <w:t xml:space="preserve">Faculty of Medical Laboratory Sciences, University of </w:t>
      </w:r>
      <w:proofErr w:type="gramStart"/>
      <w:r w:rsidRPr="07DC1036">
        <w:rPr>
          <w:rFonts w:ascii="Times New Roman" w:eastAsia="Times New Roman" w:hAnsi="Times New Roman" w:cs="Times New Roman"/>
        </w:rPr>
        <w:t>Kassala ,</w:t>
      </w:r>
      <w:proofErr w:type="gramEnd"/>
      <w:r w:rsidRPr="07DC1036">
        <w:rPr>
          <w:rFonts w:ascii="Times New Roman" w:eastAsia="Times New Roman" w:hAnsi="Times New Roman" w:cs="Times New Roman"/>
        </w:rPr>
        <w:t xml:space="preserve"> Kassala City, Sudan.</w:t>
      </w:r>
    </w:p>
    <w:p w14:paraId="40BA8CFD" w14:textId="003143B9" w:rsidR="08B8E858" w:rsidRDefault="08B8E858" w:rsidP="07DC1036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7DC1036">
        <w:rPr>
          <w:rFonts w:ascii="Times New Roman" w:eastAsia="Times New Roman" w:hAnsi="Times New Roman" w:cs="Times New Roman"/>
        </w:rPr>
        <w:t>General Administration of Laboratories and Blood Banks, Ministry of Health, Kassala State, Sudan.</w:t>
      </w:r>
    </w:p>
    <w:p w14:paraId="5DBADB44" w14:textId="4A9EEABA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Malaria and Neglected Tropical Diseases Research Team, Ethiopian Public Health Institute, Addis Ababa, Ethiopia</w:t>
      </w:r>
      <w:r>
        <w:rPr>
          <w:rFonts w:ascii="Times New Roman" w:eastAsia="Times New Roman" w:hAnsi="Times New Roman" w:cs="Times New Roman"/>
        </w:rPr>
        <w:t>.</w:t>
      </w:r>
    </w:p>
    <w:p w14:paraId="47E52313" w14:textId="7AA6BF10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Central Public Health Reference Laboratory, Sierra Leone</w:t>
      </w:r>
    </w:p>
    <w:p w14:paraId="733194BA" w14:textId="28050EFB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National Health Laboratories and Diagnostic Services</w:t>
      </w:r>
      <w:r>
        <w:rPr>
          <w:rFonts w:ascii="Times New Roman" w:eastAsia="Times New Roman" w:hAnsi="Times New Roman" w:cs="Times New Roman"/>
        </w:rPr>
        <w:t>,</w:t>
      </w:r>
      <w:r w:rsidRPr="00DC2F1E">
        <w:rPr>
          <w:rFonts w:ascii="Times New Roman" w:eastAsia="Times New Roman" w:hAnsi="Times New Roman" w:cs="Times New Roman"/>
        </w:rPr>
        <w:t xml:space="preserve"> Central Public Health Laboratories, Uganda</w:t>
      </w:r>
    </w:p>
    <w:p w14:paraId="12A74315" w14:textId="76A979B7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Instituto Nacional de Saude, Mozambique</w:t>
      </w:r>
    </w:p>
    <w:p w14:paraId="03DEB2E9" w14:textId="5A54454D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3575BB4E">
        <w:rPr>
          <w:rFonts w:ascii="Times New Roman" w:eastAsia="Times New Roman" w:hAnsi="Times New Roman" w:cs="Times New Roman"/>
        </w:rPr>
        <w:t>National Institute for medical research (NIMR)</w:t>
      </w:r>
      <w:r w:rsidR="6BFCFE92" w:rsidRPr="3575BB4E">
        <w:rPr>
          <w:rFonts w:ascii="Times New Roman" w:eastAsia="Times New Roman" w:hAnsi="Times New Roman" w:cs="Times New Roman"/>
        </w:rPr>
        <w:t>, Dodoma, Tanzania</w:t>
      </w:r>
    </w:p>
    <w:p w14:paraId="28029D97" w14:textId="4FD7D762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University of Ibadan, Nigeria</w:t>
      </w:r>
    </w:p>
    <w:p w14:paraId="40705788" w14:textId="3DD6C583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PATH, Ethiopia</w:t>
      </w:r>
    </w:p>
    <w:p w14:paraId="7E8B21A5" w14:textId="54F0F677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C2F1E">
        <w:rPr>
          <w:rFonts w:ascii="Times New Roman" w:eastAsia="Times New Roman" w:hAnsi="Times New Roman" w:cs="Times New Roman"/>
        </w:rPr>
        <w:t>University of Cape Town, South Africa</w:t>
      </w:r>
    </w:p>
    <w:p w14:paraId="26B01829" w14:textId="21DB4796" w:rsidR="00DC2F1E" w:rsidRDefault="00DC2F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proofErr w:type="spellStart"/>
      <w:r w:rsidRPr="00DC2F1E">
        <w:rPr>
          <w:rFonts w:ascii="Times New Roman" w:eastAsia="Times New Roman" w:hAnsi="Times New Roman" w:cs="Times New Roman"/>
        </w:rPr>
        <w:t>Institut</w:t>
      </w:r>
      <w:proofErr w:type="spellEnd"/>
      <w:r w:rsidRPr="00DC2F1E">
        <w:rPr>
          <w:rFonts w:ascii="Times New Roman" w:eastAsia="Times New Roman" w:hAnsi="Times New Roman" w:cs="Times New Roman"/>
        </w:rPr>
        <w:t xml:space="preserve"> National </w:t>
      </w:r>
      <w:proofErr w:type="spellStart"/>
      <w:r w:rsidRPr="00DC2F1E">
        <w:rPr>
          <w:rFonts w:ascii="Times New Roman" w:eastAsia="Times New Roman" w:hAnsi="Times New Roman" w:cs="Times New Roman"/>
        </w:rPr>
        <w:t>d'Hygiène</w:t>
      </w:r>
      <w:proofErr w:type="spellEnd"/>
      <w:r w:rsidRPr="00DC2F1E">
        <w:rPr>
          <w:rFonts w:ascii="Times New Roman" w:eastAsia="Times New Roman" w:hAnsi="Times New Roman" w:cs="Times New Roman"/>
        </w:rPr>
        <w:t>, Togo </w:t>
      </w:r>
    </w:p>
    <w:p w14:paraId="5C65AC63" w14:textId="77777777" w:rsidR="00DE371E" w:rsidRDefault="00DE37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E371E">
        <w:rPr>
          <w:rFonts w:ascii="Times New Roman" w:eastAsia="Times New Roman" w:hAnsi="Times New Roman" w:cs="Times New Roman"/>
        </w:rPr>
        <w:t>Centre for Research in Infectious Disease, CRID, Cameroon</w:t>
      </w:r>
    </w:p>
    <w:p w14:paraId="1349B59C" w14:textId="287610CD" w:rsidR="00762187" w:rsidRPr="00C84793" w:rsidRDefault="002D6CB8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proofErr w:type="spellStart"/>
      <w:r w:rsidRPr="3575BB4E">
        <w:rPr>
          <w:rFonts w:ascii="Times New Roman" w:eastAsia="Times New Roman" w:hAnsi="Times New Roman" w:cs="Times New Roman"/>
        </w:rPr>
        <w:t>Wachemo</w:t>
      </w:r>
      <w:proofErr w:type="spellEnd"/>
      <w:r w:rsidRPr="3575BB4E">
        <w:rPr>
          <w:rFonts w:ascii="Times New Roman" w:eastAsia="Times New Roman" w:hAnsi="Times New Roman" w:cs="Times New Roman"/>
        </w:rPr>
        <w:t xml:space="preserve"> University, </w:t>
      </w:r>
      <w:proofErr w:type="spellStart"/>
      <w:r w:rsidR="1E053883" w:rsidRPr="3575BB4E">
        <w:rPr>
          <w:rFonts w:ascii="Times New Roman" w:eastAsia="Times New Roman" w:hAnsi="Times New Roman" w:cs="Times New Roman"/>
        </w:rPr>
        <w:t>Hossana</w:t>
      </w:r>
      <w:proofErr w:type="spellEnd"/>
      <w:r w:rsidR="1E053883" w:rsidRPr="3575BB4E">
        <w:rPr>
          <w:rFonts w:ascii="Times New Roman" w:eastAsia="Times New Roman" w:hAnsi="Times New Roman" w:cs="Times New Roman"/>
        </w:rPr>
        <w:t xml:space="preserve">, </w:t>
      </w:r>
      <w:r w:rsidRPr="3575BB4E">
        <w:rPr>
          <w:rFonts w:ascii="Times New Roman" w:eastAsia="Times New Roman" w:hAnsi="Times New Roman" w:cs="Times New Roman"/>
        </w:rPr>
        <w:t>Ethiopia</w:t>
      </w:r>
    </w:p>
    <w:p w14:paraId="3B89ADAC" w14:textId="506520F1" w:rsidR="00762187" w:rsidRDefault="002D6CB8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2D6CB8">
        <w:rPr>
          <w:rFonts w:ascii="Times New Roman" w:eastAsia="Times New Roman" w:hAnsi="Times New Roman" w:cs="Times New Roman"/>
        </w:rPr>
        <w:t>National Public Health Laboratory, South Sudan</w:t>
      </w:r>
    </w:p>
    <w:p w14:paraId="64060026" w14:textId="18E6DAD9" w:rsidR="002D6CB8" w:rsidRDefault="002D6CB8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2D6CB8">
        <w:rPr>
          <w:rFonts w:ascii="Times New Roman" w:eastAsia="Times New Roman" w:hAnsi="Times New Roman" w:cs="Times New Roman"/>
        </w:rPr>
        <w:t>International Livestock Research Institute (ILRI), Kenya</w:t>
      </w:r>
    </w:p>
    <w:p w14:paraId="31B70A07" w14:textId="77777777" w:rsidR="00DE371E" w:rsidRDefault="00DE371E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DE371E">
        <w:rPr>
          <w:rFonts w:ascii="Times New Roman" w:eastAsia="Times New Roman" w:hAnsi="Times New Roman" w:cs="Times New Roman"/>
        </w:rPr>
        <w:t xml:space="preserve">Department of Software and Information Systems, Computer Science Division, Instituto Tecnológico de </w:t>
      </w:r>
      <w:proofErr w:type="spellStart"/>
      <w:r w:rsidRPr="00DE371E">
        <w:rPr>
          <w:rFonts w:ascii="Times New Roman" w:eastAsia="Times New Roman" w:hAnsi="Times New Roman" w:cs="Times New Roman"/>
        </w:rPr>
        <w:t>Aeronáutica</w:t>
      </w:r>
      <w:proofErr w:type="spellEnd"/>
      <w:r w:rsidRPr="00DE371E">
        <w:rPr>
          <w:rFonts w:ascii="Times New Roman" w:eastAsia="Times New Roman" w:hAnsi="Times New Roman" w:cs="Times New Roman"/>
        </w:rPr>
        <w:t xml:space="preserve"> (ITA), São José dos Campos, São Paulo, Brazil</w:t>
      </w:r>
    </w:p>
    <w:p w14:paraId="1A2ECF19" w14:textId="03F38EB9" w:rsidR="007E407A" w:rsidRDefault="007E407A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proofErr w:type="spellStart"/>
      <w:r w:rsidRPr="3575BB4E">
        <w:rPr>
          <w:rFonts w:ascii="Times New Roman" w:eastAsia="Times New Roman" w:hAnsi="Times New Roman" w:cs="Times New Roman"/>
        </w:rPr>
        <w:t>Universidade</w:t>
      </w:r>
      <w:proofErr w:type="spellEnd"/>
      <w:r w:rsidRPr="3575BB4E">
        <w:rPr>
          <w:rFonts w:ascii="Times New Roman" w:eastAsia="Times New Roman" w:hAnsi="Times New Roman" w:cs="Times New Roman"/>
        </w:rPr>
        <w:t xml:space="preserve"> Católica Portuguesa, Católica Medical School, Católica Biomedical Research Centre, Lisboa, Portugal, </w:t>
      </w:r>
    </w:p>
    <w:p w14:paraId="473BE947" w14:textId="7A6E12AE" w:rsidR="007E407A" w:rsidRPr="00AB4DE2" w:rsidRDefault="007E407A" w:rsidP="00AB4DE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AE34F61">
        <w:rPr>
          <w:rFonts w:ascii="Times New Roman" w:eastAsia="Times New Roman" w:hAnsi="Times New Roman" w:cs="Times New Roman"/>
        </w:rPr>
        <w:t xml:space="preserve">Chantal BIYA International Reference Centre (CIRCB), </w:t>
      </w:r>
      <w:r w:rsidR="00AB4DE2" w:rsidRPr="0AE34F61">
        <w:rPr>
          <w:rFonts w:ascii="Times New Roman" w:eastAsia="Times New Roman" w:hAnsi="Times New Roman" w:cs="Times New Roman"/>
        </w:rPr>
        <w:t xml:space="preserve">Faculty of Medicine and Biomedical Sciences of the University of </w:t>
      </w:r>
      <w:proofErr w:type="spellStart"/>
      <w:r w:rsidR="00AB4DE2" w:rsidRPr="0AE34F61">
        <w:rPr>
          <w:rFonts w:ascii="Times New Roman" w:eastAsia="Times New Roman" w:hAnsi="Times New Roman" w:cs="Times New Roman"/>
        </w:rPr>
        <w:lastRenderedPageBreak/>
        <w:t>Yaounde</w:t>
      </w:r>
      <w:proofErr w:type="spellEnd"/>
      <w:r w:rsidR="00AB4DE2" w:rsidRPr="0AE34F61">
        <w:rPr>
          <w:rFonts w:ascii="Times New Roman" w:eastAsia="Times New Roman" w:hAnsi="Times New Roman" w:cs="Times New Roman"/>
        </w:rPr>
        <w:t>,</w:t>
      </w:r>
      <w:r w:rsidR="13B51F75" w:rsidRPr="0AE34F61">
        <w:rPr>
          <w:rFonts w:ascii="Times New Roman" w:eastAsia="Times New Roman" w:hAnsi="Times New Roman" w:cs="Times New Roman"/>
        </w:rPr>
        <w:t xml:space="preserve"> </w:t>
      </w:r>
      <w:r w:rsidR="00AB4DE2" w:rsidRPr="0AE34F61">
        <w:rPr>
          <w:rFonts w:ascii="Times New Roman" w:eastAsia="Times New Roman" w:hAnsi="Times New Roman" w:cs="Times New Roman"/>
        </w:rPr>
        <w:t xml:space="preserve">National AIDS Control Committee, </w:t>
      </w:r>
      <w:proofErr w:type="spellStart"/>
      <w:r w:rsidR="00AB4DE2" w:rsidRPr="0AE34F61">
        <w:rPr>
          <w:rFonts w:ascii="Times New Roman" w:eastAsia="Times New Roman" w:hAnsi="Times New Roman" w:cs="Times New Roman"/>
        </w:rPr>
        <w:t>Yaounde</w:t>
      </w:r>
      <w:proofErr w:type="spellEnd"/>
      <w:r w:rsidR="00AB4DE2" w:rsidRPr="0AE34F61">
        <w:rPr>
          <w:rFonts w:ascii="Times New Roman" w:eastAsia="Times New Roman" w:hAnsi="Times New Roman" w:cs="Times New Roman"/>
        </w:rPr>
        <w:t>, Cameroon</w:t>
      </w:r>
    </w:p>
    <w:p w14:paraId="1F2003B9" w14:textId="0FBA6C42" w:rsidR="007E407A" w:rsidRDefault="007E407A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7E407A">
        <w:rPr>
          <w:rFonts w:ascii="Times New Roman" w:eastAsia="Times New Roman" w:hAnsi="Times New Roman" w:cs="Times New Roman"/>
        </w:rPr>
        <w:t>National Microbiology Reference Laboratory, Ministry of Health, Zimbabwe</w:t>
      </w:r>
    </w:p>
    <w:p w14:paraId="37A12AB3" w14:textId="53B54310" w:rsidR="007E407A" w:rsidRDefault="007E407A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7E407A">
        <w:rPr>
          <w:rFonts w:ascii="Times New Roman" w:eastAsia="Times New Roman" w:hAnsi="Times New Roman" w:cs="Times New Roman"/>
        </w:rPr>
        <w:t>Institute Pasteur de Dakar, Senegal</w:t>
      </w:r>
    </w:p>
    <w:p w14:paraId="4C023566" w14:textId="293CC018" w:rsidR="007E407A" w:rsidRDefault="007E407A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7E407A">
        <w:rPr>
          <w:rFonts w:ascii="Times New Roman" w:eastAsia="Times New Roman" w:hAnsi="Times New Roman" w:cs="Times New Roman"/>
        </w:rPr>
        <w:t xml:space="preserve">Département des Virus </w:t>
      </w:r>
      <w:proofErr w:type="spellStart"/>
      <w:r w:rsidRPr="007E407A">
        <w:rPr>
          <w:rFonts w:ascii="Times New Roman" w:eastAsia="Times New Roman" w:hAnsi="Times New Roman" w:cs="Times New Roman"/>
        </w:rPr>
        <w:t>Epidémiques</w:t>
      </w:r>
      <w:proofErr w:type="spellEnd"/>
      <w:r w:rsidRPr="007E407A">
        <w:rPr>
          <w:rFonts w:ascii="Times New Roman" w:eastAsia="Times New Roman" w:hAnsi="Times New Roman" w:cs="Times New Roman"/>
        </w:rPr>
        <w:t>, Côte d'Ivoire</w:t>
      </w:r>
    </w:p>
    <w:p w14:paraId="02125038" w14:textId="1FA2C649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237E1F">
        <w:rPr>
          <w:rFonts w:ascii="Times New Roman" w:eastAsia="Times New Roman" w:hAnsi="Times New Roman" w:cs="Times New Roman"/>
        </w:rPr>
        <w:t>Kwame Nkrumah University of Science and Technology, Ghana</w:t>
      </w:r>
    </w:p>
    <w:p w14:paraId="46F58331" w14:textId="12C7E846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proofErr w:type="spellStart"/>
      <w:r w:rsidRPr="00237E1F">
        <w:rPr>
          <w:rFonts w:ascii="Times New Roman" w:eastAsia="Times New Roman" w:hAnsi="Times New Roman" w:cs="Times New Roman"/>
        </w:rPr>
        <w:t>Biologiste</w:t>
      </w:r>
      <w:proofErr w:type="spellEnd"/>
      <w:r w:rsidRPr="00237E1F">
        <w:rPr>
          <w:rFonts w:ascii="Times New Roman" w:eastAsia="Times New Roman" w:hAnsi="Times New Roman" w:cs="Times New Roman"/>
        </w:rPr>
        <w:t>, Gabon</w:t>
      </w:r>
    </w:p>
    <w:p w14:paraId="247466EE" w14:textId="1372EFFB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proofErr w:type="spellStart"/>
      <w:r w:rsidRPr="00237E1F">
        <w:rPr>
          <w:rFonts w:ascii="Times New Roman" w:eastAsia="Times New Roman" w:hAnsi="Times New Roman" w:cs="Times New Roman"/>
        </w:rPr>
        <w:t>Muhimbili</w:t>
      </w:r>
      <w:proofErr w:type="spellEnd"/>
      <w:r w:rsidRPr="00237E1F">
        <w:rPr>
          <w:rFonts w:ascii="Times New Roman" w:eastAsia="Times New Roman" w:hAnsi="Times New Roman" w:cs="Times New Roman"/>
        </w:rPr>
        <w:t xml:space="preserve"> University of Health and Allied Sciences, Tanzania</w:t>
      </w:r>
    </w:p>
    <w:p w14:paraId="4D630D27" w14:textId="77777777" w:rsidR="005B4049" w:rsidRDefault="005B4049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5B4049">
        <w:rPr>
          <w:rFonts w:ascii="Times New Roman" w:eastAsia="Times New Roman" w:hAnsi="Times New Roman" w:cs="Times New Roman"/>
        </w:rPr>
        <w:t>Health Biotechnology Directorate, Bio and Emerging Technology Institute, Ethiopia</w:t>
      </w:r>
    </w:p>
    <w:p w14:paraId="146DCC8D" w14:textId="1C682D86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3575BB4E">
        <w:rPr>
          <w:rFonts w:ascii="Times New Roman" w:eastAsia="Times New Roman" w:hAnsi="Times New Roman" w:cs="Times New Roman"/>
        </w:rPr>
        <w:t>Pandemic Sciences Institute, University of Oxford, UK,</w:t>
      </w:r>
    </w:p>
    <w:p w14:paraId="2612801F" w14:textId="51D538C0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AE34F61">
        <w:rPr>
          <w:rFonts w:ascii="Times New Roman" w:eastAsia="Times New Roman" w:hAnsi="Times New Roman" w:cs="Times New Roman"/>
        </w:rPr>
        <w:t>Department of Biology, University of Oxford, Oxford, UK</w:t>
      </w:r>
    </w:p>
    <w:p w14:paraId="0346D17C" w14:textId="510C1525" w:rsidR="37DE8D37" w:rsidRDefault="37DE8D37" w:rsidP="0AE34F61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AE34F61">
        <w:rPr>
          <w:rFonts w:ascii="Times New Roman" w:eastAsia="Times New Roman" w:hAnsi="Times New Roman" w:cs="Times New Roman"/>
        </w:rPr>
        <w:t>Fraser health, Canada</w:t>
      </w:r>
    </w:p>
    <w:p w14:paraId="5099F7DF" w14:textId="6DE0D67E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237E1F">
        <w:rPr>
          <w:rFonts w:ascii="Times New Roman" w:eastAsia="Times New Roman" w:hAnsi="Times New Roman" w:cs="Times New Roman"/>
        </w:rPr>
        <w:t xml:space="preserve">African Centre of Excellence for Genomics of Infectious </w:t>
      </w:r>
      <w:r w:rsidR="00844E7F">
        <w:rPr>
          <w:rFonts w:ascii="Times New Roman" w:eastAsia="Times New Roman" w:hAnsi="Times New Roman" w:cs="Times New Roman"/>
        </w:rPr>
        <w:t xml:space="preserve">Diseases </w:t>
      </w:r>
      <w:r w:rsidRPr="00237E1F">
        <w:rPr>
          <w:rFonts w:ascii="Times New Roman" w:eastAsia="Times New Roman" w:hAnsi="Times New Roman" w:cs="Times New Roman"/>
        </w:rPr>
        <w:t>(ACEGID)</w:t>
      </w:r>
      <w:r w:rsidR="00A84538">
        <w:rPr>
          <w:rFonts w:ascii="Times New Roman" w:eastAsia="Times New Roman" w:hAnsi="Times New Roman" w:cs="Times New Roman"/>
        </w:rPr>
        <w:t xml:space="preserve">, </w:t>
      </w:r>
      <w:r w:rsidRPr="00237E1F">
        <w:rPr>
          <w:rFonts w:ascii="Times New Roman" w:eastAsia="Times New Roman" w:hAnsi="Times New Roman" w:cs="Times New Roman"/>
        </w:rPr>
        <w:t>Redeemer’s University, Nigeria</w:t>
      </w:r>
    </w:p>
    <w:p w14:paraId="62827507" w14:textId="0EEBD693" w:rsidR="00237E1F" w:rsidRDefault="00EB3E7A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</w:t>
      </w:r>
      <w:r w:rsidRPr="00EB3E7A">
        <w:rPr>
          <w:rFonts w:ascii="Times New Roman" w:eastAsia="Times New Roman" w:hAnsi="Times New Roman" w:cs="Times New Roman"/>
        </w:rPr>
        <w:t xml:space="preserve">irology </w:t>
      </w:r>
      <w:r>
        <w:rPr>
          <w:rFonts w:ascii="Times New Roman" w:eastAsia="Times New Roman" w:hAnsi="Times New Roman" w:cs="Times New Roman"/>
        </w:rPr>
        <w:t>D</w:t>
      </w:r>
      <w:r w:rsidRPr="00EB3E7A">
        <w:rPr>
          <w:rFonts w:ascii="Times New Roman" w:eastAsia="Times New Roman" w:hAnsi="Times New Roman" w:cs="Times New Roman"/>
        </w:rPr>
        <w:t>epartment, Central Health Laboratory, Ministry of Health and Wellness, Mauritiu</w:t>
      </w:r>
      <w:r>
        <w:rPr>
          <w:rFonts w:ascii="Times New Roman" w:eastAsia="Times New Roman" w:hAnsi="Times New Roman" w:cs="Times New Roman"/>
        </w:rPr>
        <w:t>s</w:t>
      </w:r>
    </w:p>
    <w:p w14:paraId="3A12F0FF" w14:textId="395ECC75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237E1F">
        <w:rPr>
          <w:rFonts w:ascii="Times New Roman" w:eastAsia="Times New Roman" w:hAnsi="Times New Roman" w:cs="Times New Roman"/>
        </w:rPr>
        <w:t>National Public Health Laboratory, Sudan</w:t>
      </w:r>
    </w:p>
    <w:p w14:paraId="0F92DFC3" w14:textId="326037A0" w:rsidR="00237E1F" w:rsidRDefault="00237E1F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0237E1F">
        <w:rPr>
          <w:rFonts w:ascii="Times New Roman" w:eastAsia="Times New Roman" w:hAnsi="Times New Roman" w:cs="Times New Roman"/>
        </w:rPr>
        <w:t>Department of Exact and Earth Science, University of the State of Bahia, Salvador 41192-010, Brazil</w:t>
      </w:r>
    </w:p>
    <w:p w14:paraId="1CD3E43F" w14:textId="0D38E86D" w:rsidR="00237E1F" w:rsidRDefault="58D7ABA1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6D96DE31">
        <w:rPr>
          <w:rFonts w:ascii="Times New Roman" w:eastAsia="Times New Roman" w:hAnsi="Times New Roman" w:cs="Times New Roman"/>
        </w:rPr>
        <w:t>National Health Laboratory Service, Tygerberg Business Unit, Cape Town</w:t>
      </w:r>
      <w:r w:rsidR="00237E1F" w:rsidRPr="6D96DE31">
        <w:rPr>
          <w:rFonts w:ascii="Times New Roman" w:eastAsia="Times New Roman" w:hAnsi="Times New Roman" w:cs="Times New Roman"/>
        </w:rPr>
        <w:t>, South Africa</w:t>
      </w:r>
    </w:p>
    <w:p w14:paraId="745BB431" w14:textId="23735127" w:rsidR="00C65848" w:rsidRPr="00C84793" w:rsidRDefault="00C65848" w:rsidP="00C84793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6D96DE31">
        <w:rPr>
          <w:rFonts w:ascii="Times New Roman" w:eastAsia="Times New Roman" w:hAnsi="Times New Roman" w:cs="Times New Roman"/>
        </w:rPr>
        <w:t>Federal University of Minas Gerais, Belo Horizonte, Brazil</w:t>
      </w:r>
    </w:p>
    <w:p w14:paraId="65C98448" w14:textId="7B879C21" w:rsidR="22E8FC17" w:rsidRDefault="22E8FC17" w:rsidP="6D96DE31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6D96DE31">
        <w:rPr>
          <w:rFonts w:ascii="Times New Roman" w:eastAsia="Times New Roman" w:hAnsi="Times New Roman" w:cs="Times New Roman"/>
        </w:rPr>
        <w:t>Division of Medical Virology, Department of Pathology, Stellenbosch University, South Africa</w:t>
      </w:r>
    </w:p>
    <w:p w14:paraId="0B3BAD36" w14:textId="18BE0CE4" w:rsidR="6F20253A" w:rsidRDefault="6F20253A" w:rsidP="6D96DE31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AE34F61">
        <w:rPr>
          <w:rFonts w:ascii="Times New Roman" w:eastAsia="Times New Roman" w:hAnsi="Times New Roman" w:cs="Times New Roman"/>
        </w:rPr>
        <w:t>Department of Applied Sciences, Mbeya University of Science and Technology, Mbeya, Tanzania</w:t>
      </w:r>
    </w:p>
    <w:p w14:paraId="3E8394B7" w14:textId="494FEEC6" w:rsidR="4457E851" w:rsidRDefault="4457E851" w:rsidP="0AE34F61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</w:rPr>
      </w:pPr>
      <w:r w:rsidRPr="0AE34F61">
        <w:rPr>
          <w:rFonts w:ascii="Times New Roman" w:eastAsia="Times New Roman" w:hAnsi="Times New Roman" w:cs="Times New Roman"/>
        </w:rPr>
        <w:t>129 Medical Entomology Laboratory, School of Biological Sciences, Universiti Sains Malaysia, Penang, Malaysia</w:t>
      </w:r>
    </w:p>
    <w:p w14:paraId="63AAB0D7" w14:textId="4FAFB2EE" w:rsidR="70D6C0F1" w:rsidRDefault="70D6C0F1" w:rsidP="0AE34F61">
      <w:pPr>
        <w:pStyle w:val="ListParagraph"/>
        <w:widowControl w:val="0"/>
        <w:numPr>
          <w:ilvl w:val="0"/>
          <w:numId w:val="2"/>
        </w:numPr>
        <w:spacing w:line="218" w:lineRule="auto"/>
        <w:rPr>
          <w:rFonts w:ascii="Times New Roman" w:eastAsia="Times New Roman" w:hAnsi="Times New Roman" w:cs="Times New Roman"/>
          <w:color w:val="242424"/>
        </w:rPr>
      </w:pPr>
      <w:r w:rsidRPr="0AE34F61">
        <w:rPr>
          <w:rFonts w:ascii="Times New Roman" w:eastAsia="Times New Roman" w:hAnsi="Times New Roman" w:cs="Times New Roman"/>
          <w:color w:val="242424"/>
        </w:rPr>
        <w:t>Nigerian Institute of Medical Research (NIMR) Yaba, Lagos state, Nigeria</w:t>
      </w:r>
    </w:p>
    <w:p w14:paraId="59A17EA6" w14:textId="77777777" w:rsidR="00AF33FD" w:rsidRDefault="00AF33FD"/>
    <w:sectPr w:rsidR="00AF33FD" w:rsidSect="001A42EA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9" w:footer="709" w:gutter="0"/>
      <w:lnNumType w:countBy="1" w:restart="continuous"/>
      <w:pgNumType w:fmt="numberInDash"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078470" w14:textId="77777777" w:rsidR="007B6D98" w:rsidRDefault="007B6D98" w:rsidP="001A42EA">
      <w:pPr>
        <w:spacing w:line="240" w:lineRule="auto"/>
      </w:pPr>
      <w:r>
        <w:separator/>
      </w:r>
    </w:p>
  </w:endnote>
  <w:endnote w:type="continuationSeparator" w:id="0">
    <w:p w14:paraId="19C750AB" w14:textId="77777777" w:rsidR="007B6D98" w:rsidRDefault="007B6D98" w:rsidP="001A4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508855"/>
      <w:docPartObj>
        <w:docPartGallery w:val="Page Numbers (Bottom of Page)"/>
        <w:docPartUnique/>
      </w:docPartObj>
    </w:sdtPr>
    <w:sdtContent>
      <w:p w14:paraId="0B769541" w14:textId="7EB1A72B" w:rsidR="001A42EA" w:rsidRDefault="001A42EA" w:rsidP="00A932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CD77B7" w14:textId="77777777" w:rsidR="001A42EA" w:rsidRDefault="001A42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65379630"/>
      <w:docPartObj>
        <w:docPartGallery w:val="Page Numbers (Bottom of Page)"/>
        <w:docPartUnique/>
      </w:docPartObj>
    </w:sdtPr>
    <w:sdtContent>
      <w:p w14:paraId="2801F3E6" w14:textId="0D8281CC" w:rsidR="001A42EA" w:rsidRDefault="001A42EA" w:rsidP="00A9321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EA200B4" w14:textId="77777777" w:rsidR="001A42EA" w:rsidRDefault="001A42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94FEA8" w14:textId="16B5F12B" w:rsidR="001A42EA" w:rsidRDefault="001A42EA">
    <w:pPr>
      <w:pStyle w:val="Footer"/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F1BC83" wp14:editId="40D9C8C7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514C4" w14:textId="32FBE557" w:rsidR="001A42EA" w:rsidRDefault="00000000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1A42EA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CLIMADE 2025</w:t>
                                </w:r>
                              </w:sdtContent>
                            </w:sdt>
                            <w:r w:rsidR="001A42EA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1A42EA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Version 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" style="position:absolute;margin-left:434.8pt;margin-top:0;width:486pt;height:21.6pt;z-index:251659264;mso-position-horizontal:right;mso-position-horizontal-relative:page;mso-position-vertical:center;mso-position-vertical-relative:bottom-margin-area" coordsize="61722,2743" o:spid="_x0000_s1026" w14:anchorId="5CF1BC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">
              <v:rect id="Rectangle 165" style="position:absolute;left:2286;width:59436;height:2743;visibility:visible;mso-wrap-style:square;v-text-anchor:middle" o:spid="_x0000_s1027" fillcolor="white [3212]" stroked="f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style="position:absolute;top:95;width:59436;height:2438;visibility:visible;mso-wrap-style:square;v-text-anchor:top" o:spid="_x0000_s1028" filled="f" stroked="f" strokeweight=".5pt" type="#_x0000_t2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">
                <v:textbox style="mso-fit-shape-to-text:t" inset="0,,0">
                  <w:txbxContent>
                    <w:p w:rsidR="001A42EA" w:rsidRDefault="00000000" w14:paraId="2AD514C4" w14:textId="32FBE557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1A42EA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CLIMADE 2025</w:t>
                          </w:r>
                        </w:sdtContent>
                      </w:sdt>
                      <w:r w:rsidR="001A42EA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1A42EA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Version 1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4B7CB8" w14:textId="77777777" w:rsidR="007B6D98" w:rsidRDefault="007B6D98" w:rsidP="001A42EA">
      <w:pPr>
        <w:spacing w:line="240" w:lineRule="auto"/>
      </w:pPr>
      <w:r>
        <w:separator/>
      </w:r>
    </w:p>
  </w:footnote>
  <w:footnote w:type="continuationSeparator" w:id="0">
    <w:p w14:paraId="4652FE68" w14:textId="77777777" w:rsidR="007B6D98" w:rsidRDefault="007B6D98" w:rsidP="001A42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CA574B"/>
    <w:multiLevelType w:val="hybridMultilevel"/>
    <w:tmpl w:val="40822A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23EF"/>
    <w:multiLevelType w:val="hybridMultilevel"/>
    <w:tmpl w:val="AF143ECE"/>
    <w:lvl w:ilvl="0" w:tplc="F8B25B02">
      <w:start w:val="1"/>
      <w:numFmt w:val="decimal"/>
      <w:lvlText w:val="%1"/>
      <w:lvlJc w:val="left"/>
      <w:pPr>
        <w:ind w:left="3338" w:hanging="360"/>
      </w:pPr>
      <w:rPr>
        <w:rFonts w:hint="default"/>
        <w:color w:val="auto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4058" w:hanging="360"/>
      </w:pPr>
    </w:lvl>
    <w:lvl w:ilvl="2" w:tplc="0809001B" w:tentative="1">
      <w:start w:val="1"/>
      <w:numFmt w:val="lowerRoman"/>
      <w:lvlText w:val="%3."/>
      <w:lvlJc w:val="right"/>
      <w:pPr>
        <w:ind w:left="4778" w:hanging="180"/>
      </w:pPr>
    </w:lvl>
    <w:lvl w:ilvl="3" w:tplc="0809000F" w:tentative="1">
      <w:start w:val="1"/>
      <w:numFmt w:val="decimal"/>
      <w:lvlText w:val="%4."/>
      <w:lvlJc w:val="left"/>
      <w:pPr>
        <w:ind w:left="5498" w:hanging="360"/>
      </w:pPr>
    </w:lvl>
    <w:lvl w:ilvl="4" w:tplc="08090019" w:tentative="1">
      <w:start w:val="1"/>
      <w:numFmt w:val="lowerLetter"/>
      <w:lvlText w:val="%5."/>
      <w:lvlJc w:val="left"/>
      <w:pPr>
        <w:ind w:left="6218" w:hanging="360"/>
      </w:pPr>
    </w:lvl>
    <w:lvl w:ilvl="5" w:tplc="0809001B" w:tentative="1">
      <w:start w:val="1"/>
      <w:numFmt w:val="lowerRoman"/>
      <w:lvlText w:val="%6."/>
      <w:lvlJc w:val="right"/>
      <w:pPr>
        <w:ind w:left="6938" w:hanging="180"/>
      </w:pPr>
    </w:lvl>
    <w:lvl w:ilvl="6" w:tplc="0809000F" w:tentative="1">
      <w:start w:val="1"/>
      <w:numFmt w:val="decimal"/>
      <w:lvlText w:val="%7."/>
      <w:lvlJc w:val="left"/>
      <w:pPr>
        <w:ind w:left="7658" w:hanging="360"/>
      </w:pPr>
    </w:lvl>
    <w:lvl w:ilvl="7" w:tplc="08090019" w:tentative="1">
      <w:start w:val="1"/>
      <w:numFmt w:val="lowerLetter"/>
      <w:lvlText w:val="%8."/>
      <w:lvlJc w:val="left"/>
      <w:pPr>
        <w:ind w:left="8378" w:hanging="360"/>
      </w:pPr>
    </w:lvl>
    <w:lvl w:ilvl="8" w:tplc="0809001B" w:tentative="1">
      <w:start w:val="1"/>
      <w:numFmt w:val="lowerRoman"/>
      <w:lvlText w:val="%9."/>
      <w:lvlJc w:val="right"/>
      <w:pPr>
        <w:ind w:left="9098" w:hanging="180"/>
      </w:pPr>
    </w:lvl>
  </w:abstractNum>
  <w:num w:numId="1" w16cid:durableId="737895537">
    <w:abstractNumId w:val="0"/>
  </w:num>
  <w:num w:numId="2" w16cid:durableId="74877364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87"/>
    <w:rsid w:val="0012066A"/>
    <w:rsid w:val="001A42EA"/>
    <w:rsid w:val="00237E1F"/>
    <w:rsid w:val="00282F24"/>
    <w:rsid w:val="00293B7B"/>
    <w:rsid w:val="002D6CB8"/>
    <w:rsid w:val="0031156B"/>
    <w:rsid w:val="005B4049"/>
    <w:rsid w:val="005B75E1"/>
    <w:rsid w:val="005D4A95"/>
    <w:rsid w:val="007566F4"/>
    <w:rsid w:val="00762187"/>
    <w:rsid w:val="007B6D98"/>
    <w:rsid w:val="007E2904"/>
    <w:rsid w:val="007E407A"/>
    <w:rsid w:val="007E7E4B"/>
    <w:rsid w:val="00824100"/>
    <w:rsid w:val="00844E7F"/>
    <w:rsid w:val="00865BCF"/>
    <w:rsid w:val="008B4B94"/>
    <w:rsid w:val="008C3F5E"/>
    <w:rsid w:val="008D1B60"/>
    <w:rsid w:val="008E0472"/>
    <w:rsid w:val="00937D51"/>
    <w:rsid w:val="009475BA"/>
    <w:rsid w:val="009B0079"/>
    <w:rsid w:val="009F274E"/>
    <w:rsid w:val="00A7092A"/>
    <w:rsid w:val="00A81416"/>
    <w:rsid w:val="00A84538"/>
    <w:rsid w:val="00AB4DE2"/>
    <w:rsid w:val="00AF33FD"/>
    <w:rsid w:val="00B52824"/>
    <w:rsid w:val="00BB70DD"/>
    <w:rsid w:val="00C65848"/>
    <w:rsid w:val="00C84793"/>
    <w:rsid w:val="00D32FF9"/>
    <w:rsid w:val="00D46738"/>
    <w:rsid w:val="00DA75BF"/>
    <w:rsid w:val="00DC2F1E"/>
    <w:rsid w:val="00DE371E"/>
    <w:rsid w:val="00EB3E7A"/>
    <w:rsid w:val="00F173FB"/>
    <w:rsid w:val="00FE48B8"/>
    <w:rsid w:val="02A97A7F"/>
    <w:rsid w:val="0773AD99"/>
    <w:rsid w:val="07DC1036"/>
    <w:rsid w:val="08B8E858"/>
    <w:rsid w:val="0AE34F61"/>
    <w:rsid w:val="0EF01454"/>
    <w:rsid w:val="0EF718A8"/>
    <w:rsid w:val="11975370"/>
    <w:rsid w:val="12EB7A44"/>
    <w:rsid w:val="13B51F75"/>
    <w:rsid w:val="14574A7B"/>
    <w:rsid w:val="16FD8F39"/>
    <w:rsid w:val="17E27E66"/>
    <w:rsid w:val="18D1AEB6"/>
    <w:rsid w:val="19023DC9"/>
    <w:rsid w:val="1DB16286"/>
    <w:rsid w:val="1E053883"/>
    <w:rsid w:val="22E8FC17"/>
    <w:rsid w:val="2A37C371"/>
    <w:rsid w:val="2B2657B6"/>
    <w:rsid w:val="3180A316"/>
    <w:rsid w:val="3575BB4E"/>
    <w:rsid w:val="37414843"/>
    <w:rsid w:val="37DE8D37"/>
    <w:rsid w:val="3847B32B"/>
    <w:rsid w:val="39F22143"/>
    <w:rsid w:val="3A671952"/>
    <w:rsid w:val="3CA2F675"/>
    <w:rsid w:val="3E997A2F"/>
    <w:rsid w:val="3FC62267"/>
    <w:rsid w:val="4457E851"/>
    <w:rsid w:val="44B53CB1"/>
    <w:rsid w:val="4802168E"/>
    <w:rsid w:val="4DE3D999"/>
    <w:rsid w:val="4E320FEC"/>
    <w:rsid w:val="4F44C761"/>
    <w:rsid w:val="507517D6"/>
    <w:rsid w:val="50DF5DD4"/>
    <w:rsid w:val="51AE8AEB"/>
    <w:rsid w:val="53918A96"/>
    <w:rsid w:val="56687517"/>
    <w:rsid w:val="566E2F35"/>
    <w:rsid w:val="58D7ABA1"/>
    <w:rsid w:val="5B96249D"/>
    <w:rsid w:val="5D39963C"/>
    <w:rsid w:val="5D418A91"/>
    <w:rsid w:val="5D4D1F2B"/>
    <w:rsid w:val="5FDFBF9F"/>
    <w:rsid w:val="60A6CA7F"/>
    <w:rsid w:val="6220CD6E"/>
    <w:rsid w:val="638D8BAA"/>
    <w:rsid w:val="66003B3B"/>
    <w:rsid w:val="6638C444"/>
    <w:rsid w:val="67DB6F66"/>
    <w:rsid w:val="6B7D895C"/>
    <w:rsid w:val="6BFCFE92"/>
    <w:rsid w:val="6D96DE31"/>
    <w:rsid w:val="6F20253A"/>
    <w:rsid w:val="6FECF348"/>
    <w:rsid w:val="70D6C0F1"/>
    <w:rsid w:val="717ADC37"/>
    <w:rsid w:val="733EBA8A"/>
    <w:rsid w:val="73512091"/>
    <w:rsid w:val="74DA6AAC"/>
    <w:rsid w:val="760A5269"/>
    <w:rsid w:val="76314650"/>
    <w:rsid w:val="76CE7709"/>
    <w:rsid w:val="77A7A453"/>
    <w:rsid w:val="77FEB4B1"/>
    <w:rsid w:val="7949C30D"/>
    <w:rsid w:val="7951B7C9"/>
    <w:rsid w:val="7BA740C9"/>
    <w:rsid w:val="7BC2474A"/>
    <w:rsid w:val="7F4A77B1"/>
    <w:rsid w:val="7FACC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F855A"/>
  <w15:chartTrackingRefBased/>
  <w15:docId w15:val="{59BC9634-CEC1-F349-AF24-6EED5369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187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1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1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1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1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1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1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1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1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1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1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1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187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62187"/>
  </w:style>
  <w:style w:type="paragraph" w:styleId="Header">
    <w:name w:val="header"/>
    <w:basedOn w:val="Normal"/>
    <w:link w:val="HeaderChar"/>
    <w:uiPriority w:val="99"/>
    <w:unhideWhenUsed/>
    <w:rsid w:val="001A42E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2EA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42E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2EA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A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7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57da0b-9421-4067-8478-db79902d6c1d">
      <Terms xmlns="http://schemas.microsoft.com/office/infopath/2007/PartnerControls"/>
    </lcf76f155ced4ddcb4097134ff3c332f>
    <TaxCatchAll xmlns="4741f355-bddb-4b81-8231-d880c98f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8FF89BC00184A9A8EE821974CB46B" ma:contentTypeVersion="11" ma:contentTypeDescription="Create a new document." ma:contentTypeScope="" ma:versionID="c7019b5ddd35323a1ee8d656b3dd801b">
  <xsd:schema xmlns:xsd="http://www.w3.org/2001/XMLSchema" xmlns:xs="http://www.w3.org/2001/XMLSchema" xmlns:p="http://schemas.microsoft.com/office/2006/metadata/properties" xmlns:ns2="bc57da0b-9421-4067-8478-db79902d6c1d" xmlns:ns3="4741f355-bddb-4b81-8231-d880c98f8558" targetNamespace="http://schemas.microsoft.com/office/2006/metadata/properties" ma:root="true" ma:fieldsID="d0a3a46fc96c9e14ea0f88407293230b" ns2:_="" ns3:_="">
    <xsd:import namespace="bc57da0b-9421-4067-8478-db79902d6c1d"/>
    <xsd:import namespace="4741f355-bddb-4b81-8231-d880c98f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7da0b-9421-4067-8478-db79902d6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52a57b7-faf8-40f9-a460-bb3073308a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1f355-bddb-4b81-8231-d880c98f85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12b6b25-a74c-4c07-99ab-e42a8aa866df}" ma:internalName="TaxCatchAll" ma:showField="CatchAllData" ma:web="4741f355-bddb-4b81-8231-d880c98f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EF91C4-E2C9-434B-9F1A-0DF71EE75D46}">
  <ds:schemaRefs>
    <ds:schemaRef ds:uri="http://schemas.microsoft.com/office/2006/metadata/properties"/>
    <ds:schemaRef ds:uri="http://schemas.microsoft.com/office/infopath/2007/PartnerControls"/>
    <ds:schemaRef ds:uri="bc57da0b-9421-4067-8478-db79902d6c1d"/>
    <ds:schemaRef ds:uri="4741f355-bddb-4b81-8231-d880c98f8558"/>
  </ds:schemaRefs>
</ds:datastoreItem>
</file>

<file path=customXml/itemProps2.xml><?xml version="1.0" encoding="utf-8"?>
<ds:datastoreItem xmlns:ds="http://schemas.openxmlformats.org/officeDocument/2006/customXml" ds:itemID="{61E5FEF0-162B-4793-9AE9-014DEBA5C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85BD-30D0-46E6-B64F-4B06DE904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7da0b-9421-4067-8478-db79902d6c1d"/>
    <ds:schemaRef ds:uri="4741f355-bddb-4b81-8231-d880c98f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CLIMADE 2025</dc:title>
  <dc:subject>Version 1</dc:subject>
  <dc:creator>Ramphal, Y, Miss [26700689@sun.ac.za]</dc:creator>
  <cp:keywords/>
  <dc:description/>
  <cp:lastModifiedBy>Tegally, Houriiyah [houriiyah@sun.ac.za]</cp:lastModifiedBy>
  <cp:revision>21</cp:revision>
  <dcterms:created xsi:type="dcterms:W3CDTF">2025-05-15T08:17:00Z</dcterms:created>
  <dcterms:modified xsi:type="dcterms:W3CDTF">2026-07-27T06:49:00Z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0x0101002DA8FF89BC00184A9A8EE821974CB46B</vt:lpwstr>
  </property>
  <property fmtid="{D5CDD505-2E9C-101B-9397-08002B2CF9AE}" pid="3" name="MediaServiceImageTags">
    <vt:lpwstr/>
  </property>
</Properties>
</file>