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FD286E" w14:textId="43D07B0A" w:rsidR="00B77794" w:rsidRDefault="0000000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Table </w:t>
      </w:r>
      <w:r>
        <w:rPr>
          <w:rFonts w:ascii="Times New Roman" w:hAnsi="Times New Roman" w:cs="Times New Roman" w:hint="eastAsia"/>
        </w:rPr>
        <w:t>3</w:t>
      </w:r>
      <w:r>
        <w:rPr>
          <w:rFonts w:ascii="Times New Roman" w:hAnsi="Times New Roman" w:cs="Times New Roman"/>
        </w:rPr>
        <w:t xml:space="preserve"> Comparison of scores data for all interns between two groups after rotation</w:t>
      </w:r>
    </w:p>
    <w:tbl>
      <w:tblPr>
        <w:tblStyle w:val="a3"/>
        <w:tblW w:w="8840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82"/>
        <w:gridCol w:w="1463"/>
        <w:gridCol w:w="2070"/>
        <w:gridCol w:w="1252"/>
        <w:gridCol w:w="1073"/>
      </w:tblGrid>
      <w:tr w:rsidR="00B77794" w14:paraId="1C56C6DC" w14:textId="77777777">
        <w:tc>
          <w:tcPr>
            <w:tcW w:w="2982" w:type="dxa"/>
            <w:tcBorders>
              <w:bottom w:val="single" w:sz="4" w:space="0" w:color="auto"/>
            </w:tcBorders>
          </w:tcPr>
          <w:p w14:paraId="625C78D4" w14:textId="77777777" w:rsidR="00B77794" w:rsidRDefault="000000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Variables</w:t>
            </w:r>
          </w:p>
        </w:tc>
        <w:tc>
          <w:tcPr>
            <w:tcW w:w="1463" w:type="dxa"/>
            <w:tcBorders>
              <w:bottom w:val="single" w:sz="4" w:space="0" w:color="auto"/>
            </w:tcBorders>
          </w:tcPr>
          <w:p w14:paraId="0225D0DF" w14:textId="77777777" w:rsidR="00B77794" w:rsidRDefault="000000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Control group </w:t>
            </w:r>
          </w:p>
          <w:p w14:paraId="649B8130" w14:textId="77777777" w:rsidR="00B77794" w:rsidRDefault="000000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(n=</w:t>
            </w:r>
            <w:r>
              <w:rPr>
                <w:rFonts w:ascii="Times New Roman" w:hAnsi="Times New Roman" w:cs="Times New Roman" w:hint="eastAsia"/>
              </w:rPr>
              <w:t>36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070" w:type="dxa"/>
            <w:tcBorders>
              <w:bottom w:val="single" w:sz="4" w:space="0" w:color="auto"/>
            </w:tcBorders>
          </w:tcPr>
          <w:p w14:paraId="00A1C624" w14:textId="77777777" w:rsidR="00B77794" w:rsidRDefault="000000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Experimental</w:t>
            </w:r>
            <w:r>
              <w:rPr>
                <w:rFonts w:ascii="Times New Roman" w:hAnsi="Times New Roman" w:cs="Times New Roman" w:hint="eastAsia"/>
              </w:rPr>
              <w:t xml:space="preserve"> </w:t>
            </w:r>
            <w:r>
              <w:rPr>
                <w:rFonts w:ascii="Times New Roman" w:hAnsi="Times New Roman" w:cs="Times New Roman"/>
              </w:rPr>
              <w:t>group (n=</w:t>
            </w:r>
            <w:r>
              <w:rPr>
                <w:rFonts w:ascii="Times New Roman" w:hAnsi="Times New Roman" w:cs="Times New Roman" w:hint="eastAsia"/>
              </w:rPr>
              <w:t>36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252" w:type="dxa"/>
            <w:tcBorders>
              <w:bottom w:val="single" w:sz="4" w:space="0" w:color="auto"/>
            </w:tcBorders>
          </w:tcPr>
          <w:p w14:paraId="5F5D6778" w14:textId="77777777" w:rsidR="00B77794" w:rsidRDefault="000000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Statistic</w:t>
            </w:r>
          </w:p>
        </w:tc>
        <w:tc>
          <w:tcPr>
            <w:tcW w:w="1073" w:type="dxa"/>
            <w:tcBorders>
              <w:bottom w:val="single" w:sz="4" w:space="0" w:color="auto"/>
            </w:tcBorders>
          </w:tcPr>
          <w:p w14:paraId="69FB4D8B" w14:textId="77777777" w:rsidR="00B77794" w:rsidRDefault="000000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</w:t>
            </w:r>
            <w:r>
              <w:rPr>
                <w:rFonts w:ascii="Times New Roman" w:hAnsi="Times New Roman" w:cs="Times New Roman" w:hint="eastAsia"/>
              </w:rPr>
              <w:t xml:space="preserve"> -</w:t>
            </w:r>
            <w:r>
              <w:rPr>
                <w:rFonts w:ascii="Times New Roman" w:hAnsi="Times New Roman" w:cs="Times New Roman"/>
              </w:rPr>
              <w:t>value</w:t>
            </w:r>
          </w:p>
        </w:tc>
      </w:tr>
      <w:tr w:rsidR="00B77794" w14:paraId="6899BD6C" w14:textId="77777777">
        <w:tc>
          <w:tcPr>
            <w:tcW w:w="2982" w:type="dxa"/>
          </w:tcPr>
          <w:p w14:paraId="10F7759E" w14:textId="77777777" w:rsidR="00B77794" w:rsidRDefault="000000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Theoretical score after rotation, </w:t>
            </w:r>
          </w:p>
          <w:p w14:paraId="6F9A8FF5" w14:textId="77777777" w:rsidR="00B77794" w:rsidRDefault="00000000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Mean±SD</w:t>
            </w:r>
            <w:proofErr w:type="spellEnd"/>
          </w:p>
        </w:tc>
        <w:tc>
          <w:tcPr>
            <w:tcW w:w="1463" w:type="dxa"/>
          </w:tcPr>
          <w:p w14:paraId="6ED3423D" w14:textId="77777777" w:rsidR="00B77794" w:rsidRDefault="000000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79.22</w:t>
            </w:r>
            <w:r>
              <w:rPr>
                <w:rFonts w:ascii="Times New Roman" w:hAnsi="Times New Roman" w:cs="Times New Roman" w:hint="eastAsia"/>
              </w:rPr>
              <w:t>±</w:t>
            </w:r>
            <w:r>
              <w:rPr>
                <w:rFonts w:ascii="Times New Roman" w:hAnsi="Times New Roman" w:cs="Times New Roman" w:hint="eastAsia"/>
              </w:rPr>
              <w:t>1.94</w:t>
            </w:r>
          </w:p>
        </w:tc>
        <w:tc>
          <w:tcPr>
            <w:tcW w:w="2070" w:type="dxa"/>
          </w:tcPr>
          <w:p w14:paraId="33572676" w14:textId="77777777" w:rsidR="00B77794" w:rsidRDefault="000000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81.75</w:t>
            </w:r>
            <w:r>
              <w:rPr>
                <w:rFonts w:ascii="Times New Roman" w:hAnsi="Times New Roman" w:cs="Times New Roman" w:hint="eastAsia"/>
              </w:rPr>
              <w:t>±</w:t>
            </w:r>
            <w:r>
              <w:rPr>
                <w:rFonts w:ascii="Times New Roman" w:hAnsi="Times New Roman" w:cs="Times New Roman" w:hint="eastAsia"/>
              </w:rPr>
              <w:t>2.05</w:t>
            </w:r>
          </w:p>
        </w:tc>
        <w:tc>
          <w:tcPr>
            <w:tcW w:w="1252" w:type="dxa"/>
          </w:tcPr>
          <w:p w14:paraId="7B1F60DB" w14:textId="77777777" w:rsidR="00B77794" w:rsidRDefault="000000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t=-5.372</w:t>
            </w:r>
          </w:p>
        </w:tc>
        <w:tc>
          <w:tcPr>
            <w:tcW w:w="1073" w:type="dxa"/>
          </w:tcPr>
          <w:p w14:paraId="46E6949A" w14:textId="77777777" w:rsidR="00B77794" w:rsidRDefault="000000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&lt;0.001</w:t>
            </w:r>
          </w:p>
        </w:tc>
      </w:tr>
      <w:tr w:rsidR="00B77794" w14:paraId="73C26F62" w14:textId="77777777">
        <w:tc>
          <w:tcPr>
            <w:tcW w:w="2982" w:type="dxa"/>
          </w:tcPr>
          <w:p w14:paraId="62A43C49" w14:textId="77777777" w:rsidR="00B77794" w:rsidRDefault="00000000">
            <w:pPr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Mini-CEX score </w:t>
            </w:r>
            <w:r>
              <w:rPr>
                <w:rFonts w:ascii="Times New Roman" w:hAnsi="Times New Roman" w:cs="Times New Roman" w:hint="eastAsia"/>
              </w:rPr>
              <w:t>after</w:t>
            </w:r>
            <w:r>
              <w:rPr>
                <w:rFonts w:ascii="Times New Roman" w:hAnsi="Times New Roman" w:cs="Times New Roman"/>
              </w:rPr>
              <w:t xml:space="preserve"> rotation, </w:t>
            </w:r>
            <w:proofErr w:type="spellStart"/>
            <w:r>
              <w:rPr>
                <w:rFonts w:ascii="Times New Roman" w:hAnsi="Times New Roman" w:cs="Times New Roman"/>
              </w:rPr>
              <w:t>Mean±SD</w:t>
            </w:r>
            <w:proofErr w:type="spellEnd"/>
          </w:p>
        </w:tc>
        <w:tc>
          <w:tcPr>
            <w:tcW w:w="1463" w:type="dxa"/>
          </w:tcPr>
          <w:p w14:paraId="0174C6F5" w14:textId="77777777" w:rsidR="00B77794" w:rsidRDefault="00B777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70" w:type="dxa"/>
          </w:tcPr>
          <w:p w14:paraId="755880A4" w14:textId="77777777" w:rsidR="00B77794" w:rsidRDefault="00B777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52" w:type="dxa"/>
          </w:tcPr>
          <w:p w14:paraId="090BEFB8" w14:textId="77777777" w:rsidR="00B77794" w:rsidRDefault="00B777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73" w:type="dxa"/>
          </w:tcPr>
          <w:p w14:paraId="7B5B8137" w14:textId="77777777" w:rsidR="00B77794" w:rsidRDefault="00B77794">
            <w:pPr>
              <w:rPr>
                <w:rFonts w:ascii="Times New Roman" w:hAnsi="Times New Roman" w:cs="Times New Roman"/>
              </w:rPr>
            </w:pPr>
          </w:p>
        </w:tc>
      </w:tr>
      <w:tr w:rsidR="00B77794" w14:paraId="17FCE785" w14:textId="77777777">
        <w:tc>
          <w:tcPr>
            <w:tcW w:w="2982" w:type="dxa"/>
          </w:tcPr>
          <w:p w14:paraId="4B3346A6" w14:textId="77777777" w:rsidR="00B77794" w:rsidRDefault="00000000">
            <w:pPr>
              <w:ind w:firstLineChars="200" w:firstLine="4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H</w:t>
            </w:r>
            <w:r>
              <w:rPr>
                <w:rFonts w:ascii="Times New Roman" w:hAnsi="Times New Roman" w:cs="Times New Roman"/>
              </w:rPr>
              <w:t>istory taking</w:t>
            </w:r>
          </w:p>
        </w:tc>
        <w:tc>
          <w:tcPr>
            <w:tcW w:w="1463" w:type="dxa"/>
          </w:tcPr>
          <w:p w14:paraId="76D87289" w14:textId="77777777" w:rsidR="00B77794" w:rsidRDefault="000000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7.10</w:t>
            </w:r>
            <w:r>
              <w:rPr>
                <w:rFonts w:ascii="Times New Roman" w:hAnsi="Times New Roman" w:cs="Times New Roman" w:hint="eastAsia"/>
              </w:rPr>
              <w:t>±</w:t>
            </w:r>
            <w:r>
              <w:rPr>
                <w:rFonts w:ascii="Times New Roman" w:hAnsi="Times New Roman" w:cs="Times New Roman" w:hint="eastAsia"/>
              </w:rPr>
              <w:t>0.29</w:t>
            </w:r>
          </w:p>
        </w:tc>
        <w:tc>
          <w:tcPr>
            <w:tcW w:w="2070" w:type="dxa"/>
          </w:tcPr>
          <w:p w14:paraId="726C60D1" w14:textId="77777777" w:rsidR="00B77794" w:rsidRDefault="000000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7.25</w:t>
            </w:r>
            <w:r>
              <w:rPr>
                <w:rFonts w:ascii="Times New Roman" w:hAnsi="Times New Roman" w:cs="Times New Roman" w:hint="eastAsia"/>
              </w:rPr>
              <w:t>±</w:t>
            </w:r>
            <w:r>
              <w:rPr>
                <w:rFonts w:ascii="Times New Roman" w:hAnsi="Times New Roman" w:cs="Times New Roman" w:hint="eastAsia"/>
              </w:rPr>
              <w:t>0.30</w:t>
            </w:r>
          </w:p>
        </w:tc>
        <w:tc>
          <w:tcPr>
            <w:tcW w:w="1252" w:type="dxa"/>
          </w:tcPr>
          <w:p w14:paraId="2D443D37" w14:textId="77777777" w:rsidR="00B77794" w:rsidRDefault="000000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t=-2.185</w:t>
            </w:r>
          </w:p>
        </w:tc>
        <w:tc>
          <w:tcPr>
            <w:tcW w:w="1073" w:type="dxa"/>
          </w:tcPr>
          <w:p w14:paraId="2705177E" w14:textId="77777777" w:rsidR="00B77794" w:rsidRDefault="000000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0.032</w:t>
            </w:r>
          </w:p>
        </w:tc>
      </w:tr>
      <w:tr w:rsidR="00B77794" w14:paraId="6405EE36" w14:textId="77777777">
        <w:tc>
          <w:tcPr>
            <w:tcW w:w="2982" w:type="dxa"/>
          </w:tcPr>
          <w:p w14:paraId="648ECA13" w14:textId="77777777" w:rsidR="00B77794" w:rsidRDefault="000000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 w:hint="eastAsia"/>
              </w:rPr>
              <w:t xml:space="preserve">   P</w:t>
            </w:r>
            <w:r>
              <w:rPr>
                <w:rFonts w:ascii="Times New Roman" w:hAnsi="Times New Roman" w:cs="Times New Roman"/>
              </w:rPr>
              <w:t>hysical examination</w:t>
            </w:r>
          </w:p>
        </w:tc>
        <w:tc>
          <w:tcPr>
            <w:tcW w:w="1463" w:type="dxa"/>
          </w:tcPr>
          <w:p w14:paraId="5A55B8C5" w14:textId="77777777" w:rsidR="00B77794" w:rsidRDefault="000000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7.08</w:t>
            </w:r>
            <w:r>
              <w:rPr>
                <w:rFonts w:ascii="Times New Roman" w:hAnsi="Times New Roman" w:cs="Times New Roman" w:hint="eastAsia"/>
              </w:rPr>
              <w:t>±</w:t>
            </w:r>
            <w:r>
              <w:rPr>
                <w:rFonts w:ascii="Times New Roman" w:hAnsi="Times New Roman" w:cs="Times New Roman" w:hint="eastAsia"/>
              </w:rPr>
              <w:t>0.33</w:t>
            </w:r>
          </w:p>
        </w:tc>
        <w:tc>
          <w:tcPr>
            <w:tcW w:w="2070" w:type="dxa"/>
          </w:tcPr>
          <w:p w14:paraId="28CBFEA3" w14:textId="77777777" w:rsidR="00B77794" w:rsidRDefault="000000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7.31</w:t>
            </w:r>
            <w:r>
              <w:rPr>
                <w:rFonts w:ascii="Times New Roman" w:hAnsi="Times New Roman" w:cs="Times New Roman" w:hint="eastAsia"/>
              </w:rPr>
              <w:t>±</w:t>
            </w:r>
            <w:r>
              <w:rPr>
                <w:rFonts w:ascii="Times New Roman" w:hAnsi="Times New Roman" w:cs="Times New Roman" w:hint="eastAsia"/>
              </w:rPr>
              <w:t>0.32</w:t>
            </w:r>
          </w:p>
        </w:tc>
        <w:tc>
          <w:tcPr>
            <w:tcW w:w="1252" w:type="dxa"/>
          </w:tcPr>
          <w:p w14:paraId="45ECE45A" w14:textId="77777777" w:rsidR="00B77794" w:rsidRDefault="000000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t=-2.902</w:t>
            </w:r>
          </w:p>
        </w:tc>
        <w:tc>
          <w:tcPr>
            <w:tcW w:w="1073" w:type="dxa"/>
          </w:tcPr>
          <w:p w14:paraId="01938F4B" w14:textId="77777777" w:rsidR="00B77794" w:rsidRDefault="000000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0.005</w:t>
            </w:r>
          </w:p>
        </w:tc>
      </w:tr>
      <w:tr w:rsidR="00B77794" w14:paraId="1E646FE8" w14:textId="77777777">
        <w:tc>
          <w:tcPr>
            <w:tcW w:w="2982" w:type="dxa"/>
          </w:tcPr>
          <w:p w14:paraId="4262DE94" w14:textId="77777777" w:rsidR="00B77794" w:rsidRDefault="000000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 w:hint="eastAsia"/>
              </w:rPr>
              <w:t xml:space="preserve">   H</w:t>
            </w:r>
            <w:r>
              <w:rPr>
                <w:rFonts w:ascii="Times New Roman" w:hAnsi="Times New Roman" w:cs="Times New Roman"/>
              </w:rPr>
              <w:t>umanistic care</w:t>
            </w:r>
          </w:p>
        </w:tc>
        <w:tc>
          <w:tcPr>
            <w:tcW w:w="1463" w:type="dxa"/>
          </w:tcPr>
          <w:p w14:paraId="1A6A95F5" w14:textId="77777777" w:rsidR="00B77794" w:rsidRDefault="000000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7.06</w:t>
            </w:r>
            <w:r>
              <w:rPr>
                <w:rFonts w:ascii="Times New Roman" w:hAnsi="Times New Roman" w:cs="Times New Roman" w:hint="eastAsia"/>
              </w:rPr>
              <w:t>±</w:t>
            </w:r>
            <w:r>
              <w:rPr>
                <w:rFonts w:ascii="Times New Roman" w:hAnsi="Times New Roman" w:cs="Times New Roman" w:hint="eastAsia"/>
              </w:rPr>
              <w:t>0.33</w:t>
            </w:r>
          </w:p>
        </w:tc>
        <w:tc>
          <w:tcPr>
            <w:tcW w:w="2070" w:type="dxa"/>
          </w:tcPr>
          <w:p w14:paraId="545765CF" w14:textId="77777777" w:rsidR="00B77794" w:rsidRDefault="000000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7.26</w:t>
            </w:r>
            <w:r>
              <w:rPr>
                <w:rFonts w:ascii="Times New Roman" w:hAnsi="Times New Roman" w:cs="Times New Roman" w:hint="eastAsia"/>
              </w:rPr>
              <w:t>±</w:t>
            </w:r>
            <w:r>
              <w:rPr>
                <w:rFonts w:ascii="Times New Roman" w:hAnsi="Times New Roman" w:cs="Times New Roman" w:hint="eastAsia"/>
              </w:rPr>
              <w:t>0.37</w:t>
            </w:r>
          </w:p>
        </w:tc>
        <w:tc>
          <w:tcPr>
            <w:tcW w:w="1252" w:type="dxa"/>
          </w:tcPr>
          <w:p w14:paraId="0FE62E8C" w14:textId="77777777" w:rsidR="00B77794" w:rsidRDefault="000000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t=-2.517</w:t>
            </w:r>
          </w:p>
        </w:tc>
        <w:tc>
          <w:tcPr>
            <w:tcW w:w="1073" w:type="dxa"/>
          </w:tcPr>
          <w:p w14:paraId="5490DF61" w14:textId="77777777" w:rsidR="00B77794" w:rsidRDefault="000000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0.014</w:t>
            </w:r>
          </w:p>
        </w:tc>
      </w:tr>
      <w:tr w:rsidR="00B77794" w14:paraId="1F19787A" w14:textId="77777777">
        <w:tc>
          <w:tcPr>
            <w:tcW w:w="2982" w:type="dxa"/>
          </w:tcPr>
          <w:p w14:paraId="2F351345" w14:textId="77777777" w:rsidR="00B77794" w:rsidRDefault="00000000">
            <w:pPr>
              <w:ind w:firstLineChars="200" w:firstLine="4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C</w:t>
            </w:r>
            <w:r>
              <w:rPr>
                <w:rFonts w:ascii="Times New Roman" w:hAnsi="Times New Roman" w:cs="Times New Roman"/>
              </w:rPr>
              <w:t>linical judgment</w:t>
            </w:r>
          </w:p>
        </w:tc>
        <w:tc>
          <w:tcPr>
            <w:tcW w:w="1463" w:type="dxa"/>
          </w:tcPr>
          <w:p w14:paraId="5D15BCAA" w14:textId="77777777" w:rsidR="00B77794" w:rsidRDefault="000000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7.04</w:t>
            </w:r>
            <w:r>
              <w:rPr>
                <w:rFonts w:ascii="Times New Roman" w:hAnsi="Times New Roman" w:cs="Times New Roman" w:hint="eastAsia"/>
              </w:rPr>
              <w:t>±</w:t>
            </w:r>
            <w:r>
              <w:rPr>
                <w:rFonts w:ascii="Times New Roman" w:hAnsi="Times New Roman" w:cs="Times New Roman" w:hint="eastAsia"/>
              </w:rPr>
              <w:t>0.28</w:t>
            </w:r>
          </w:p>
        </w:tc>
        <w:tc>
          <w:tcPr>
            <w:tcW w:w="2070" w:type="dxa"/>
          </w:tcPr>
          <w:p w14:paraId="028E77D9" w14:textId="77777777" w:rsidR="00B77794" w:rsidRDefault="000000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7.21</w:t>
            </w:r>
            <w:r>
              <w:rPr>
                <w:rFonts w:ascii="Times New Roman" w:hAnsi="Times New Roman" w:cs="Times New Roman" w:hint="eastAsia"/>
              </w:rPr>
              <w:t>±</w:t>
            </w:r>
            <w:r>
              <w:rPr>
                <w:rFonts w:ascii="Times New Roman" w:hAnsi="Times New Roman" w:cs="Times New Roman" w:hint="eastAsia"/>
              </w:rPr>
              <w:t>0.32</w:t>
            </w:r>
          </w:p>
        </w:tc>
        <w:tc>
          <w:tcPr>
            <w:tcW w:w="1252" w:type="dxa"/>
          </w:tcPr>
          <w:p w14:paraId="3F385FE3" w14:textId="77777777" w:rsidR="00B77794" w:rsidRDefault="000000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t=-2.343</w:t>
            </w:r>
          </w:p>
        </w:tc>
        <w:tc>
          <w:tcPr>
            <w:tcW w:w="1073" w:type="dxa"/>
          </w:tcPr>
          <w:p w14:paraId="3950F5B6" w14:textId="77777777" w:rsidR="00B77794" w:rsidRDefault="000000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0.022</w:t>
            </w:r>
          </w:p>
        </w:tc>
      </w:tr>
      <w:tr w:rsidR="00B77794" w14:paraId="6C52E329" w14:textId="77777777">
        <w:tc>
          <w:tcPr>
            <w:tcW w:w="2982" w:type="dxa"/>
          </w:tcPr>
          <w:p w14:paraId="7D88F709" w14:textId="77777777" w:rsidR="00B77794" w:rsidRDefault="00000000">
            <w:pPr>
              <w:ind w:firstLineChars="200" w:firstLine="4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C</w:t>
            </w:r>
            <w:r>
              <w:rPr>
                <w:rFonts w:ascii="Times New Roman" w:hAnsi="Times New Roman" w:cs="Times New Roman"/>
              </w:rPr>
              <w:t>ounseling skills</w:t>
            </w:r>
          </w:p>
        </w:tc>
        <w:tc>
          <w:tcPr>
            <w:tcW w:w="1463" w:type="dxa"/>
          </w:tcPr>
          <w:p w14:paraId="32BD1942" w14:textId="77777777" w:rsidR="00B77794" w:rsidRDefault="000000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7.01</w:t>
            </w:r>
            <w:r>
              <w:rPr>
                <w:rFonts w:ascii="Times New Roman" w:hAnsi="Times New Roman" w:cs="Times New Roman" w:hint="eastAsia"/>
              </w:rPr>
              <w:t>±</w:t>
            </w:r>
            <w:r>
              <w:rPr>
                <w:rFonts w:ascii="Times New Roman" w:hAnsi="Times New Roman" w:cs="Times New Roman" w:hint="eastAsia"/>
              </w:rPr>
              <w:t>0.30</w:t>
            </w:r>
          </w:p>
        </w:tc>
        <w:tc>
          <w:tcPr>
            <w:tcW w:w="2070" w:type="dxa"/>
          </w:tcPr>
          <w:p w14:paraId="108101FC" w14:textId="77777777" w:rsidR="00B77794" w:rsidRDefault="000000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7.22</w:t>
            </w:r>
            <w:r>
              <w:rPr>
                <w:rFonts w:ascii="Times New Roman" w:hAnsi="Times New Roman" w:cs="Times New Roman" w:hint="eastAsia"/>
              </w:rPr>
              <w:t>±</w:t>
            </w:r>
            <w:r>
              <w:rPr>
                <w:rFonts w:ascii="Times New Roman" w:hAnsi="Times New Roman" w:cs="Times New Roman" w:hint="eastAsia"/>
              </w:rPr>
              <w:t>0.33</w:t>
            </w:r>
          </w:p>
        </w:tc>
        <w:tc>
          <w:tcPr>
            <w:tcW w:w="1252" w:type="dxa"/>
          </w:tcPr>
          <w:p w14:paraId="066C81B3" w14:textId="77777777" w:rsidR="00B77794" w:rsidRDefault="000000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t=-2.802</w:t>
            </w:r>
          </w:p>
        </w:tc>
        <w:tc>
          <w:tcPr>
            <w:tcW w:w="1073" w:type="dxa"/>
          </w:tcPr>
          <w:p w14:paraId="5736E0D8" w14:textId="77777777" w:rsidR="00B77794" w:rsidRDefault="000000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0.007</w:t>
            </w:r>
          </w:p>
        </w:tc>
      </w:tr>
      <w:tr w:rsidR="00B77794" w14:paraId="4524ECF1" w14:textId="77777777">
        <w:trPr>
          <w:trHeight w:val="327"/>
        </w:trPr>
        <w:tc>
          <w:tcPr>
            <w:tcW w:w="2982" w:type="dxa"/>
          </w:tcPr>
          <w:p w14:paraId="5BC5E170" w14:textId="77777777" w:rsidR="00B77794" w:rsidRDefault="00000000">
            <w:pPr>
              <w:ind w:firstLineChars="200" w:firstLine="4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O</w:t>
            </w:r>
            <w:r>
              <w:rPr>
                <w:rFonts w:ascii="Times New Roman" w:hAnsi="Times New Roman" w:cs="Times New Roman"/>
              </w:rPr>
              <w:t>rganizational efficiency</w:t>
            </w:r>
          </w:p>
        </w:tc>
        <w:tc>
          <w:tcPr>
            <w:tcW w:w="1463" w:type="dxa"/>
          </w:tcPr>
          <w:p w14:paraId="0182E1B5" w14:textId="77777777" w:rsidR="00B77794" w:rsidRDefault="000000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6.97</w:t>
            </w:r>
            <w:r>
              <w:rPr>
                <w:rFonts w:ascii="Times New Roman" w:hAnsi="Times New Roman" w:cs="Times New Roman" w:hint="eastAsia"/>
              </w:rPr>
              <w:t>±</w:t>
            </w:r>
            <w:r>
              <w:rPr>
                <w:rFonts w:ascii="Times New Roman" w:hAnsi="Times New Roman" w:cs="Times New Roman" w:hint="eastAsia"/>
              </w:rPr>
              <w:t>0.31</w:t>
            </w:r>
          </w:p>
        </w:tc>
        <w:tc>
          <w:tcPr>
            <w:tcW w:w="2070" w:type="dxa"/>
          </w:tcPr>
          <w:p w14:paraId="1019235B" w14:textId="77777777" w:rsidR="00B77794" w:rsidRDefault="000000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7.21</w:t>
            </w:r>
            <w:r>
              <w:rPr>
                <w:rFonts w:ascii="Times New Roman" w:hAnsi="Times New Roman" w:cs="Times New Roman" w:hint="eastAsia"/>
              </w:rPr>
              <w:t>±</w:t>
            </w:r>
            <w:r>
              <w:rPr>
                <w:rFonts w:ascii="Times New Roman" w:hAnsi="Times New Roman" w:cs="Times New Roman" w:hint="eastAsia"/>
              </w:rPr>
              <w:t>0.30</w:t>
            </w:r>
          </w:p>
        </w:tc>
        <w:tc>
          <w:tcPr>
            <w:tcW w:w="1252" w:type="dxa"/>
          </w:tcPr>
          <w:p w14:paraId="376DDF4E" w14:textId="77777777" w:rsidR="00B77794" w:rsidRDefault="000000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t=-3.248</w:t>
            </w:r>
          </w:p>
        </w:tc>
        <w:tc>
          <w:tcPr>
            <w:tcW w:w="1073" w:type="dxa"/>
          </w:tcPr>
          <w:p w14:paraId="7285021D" w14:textId="77777777" w:rsidR="00B77794" w:rsidRDefault="000000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0.002</w:t>
            </w:r>
          </w:p>
        </w:tc>
      </w:tr>
      <w:tr w:rsidR="00B77794" w14:paraId="6C98D580" w14:textId="77777777">
        <w:tc>
          <w:tcPr>
            <w:tcW w:w="2982" w:type="dxa"/>
          </w:tcPr>
          <w:p w14:paraId="0AE57586" w14:textId="77777777" w:rsidR="00B77794" w:rsidRDefault="00000000">
            <w:pPr>
              <w:ind w:firstLineChars="200" w:firstLine="4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O</w:t>
            </w:r>
            <w:r>
              <w:rPr>
                <w:rFonts w:ascii="Times New Roman" w:hAnsi="Times New Roman" w:cs="Times New Roman"/>
              </w:rPr>
              <w:t>verall performance</w:t>
            </w:r>
          </w:p>
        </w:tc>
        <w:tc>
          <w:tcPr>
            <w:tcW w:w="1463" w:type="dxa"/>
          </w:tcPr>
          <w:p w14:paraId="65343913" w14:textId="77777777" w:rsidR="00B77794" w:rsidRDefault="000000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7.03</w:t>
            </w:r>
            <w:r>
              <w:rPr>
                <w:rFonts w:ascii="Times New Roman" w:hAnsi="Times New Roman" w:cs="Times New Roman" w:hint="eastAsia"/>
              </w:rPr>
              <w:t>±</w:t>
            </w:r>
            <w:r>
              <w:rPr>
                <w:rFonts w:ascii="Times New Roman" w:hAnsi="Times New Roman" w:cs="Times New Roman" w:hint="eastAsia"/>
              </w:rPr>
              <w:t>0.29</w:t>
            </w:r>
          </w:p>
        </w:tc>
        <w:tc>
          <w:tcPr>
            <w:tcW w:w="2070" w:type="dxa"/>
          </w:tcPr>
          <w:p w14:paraId="187EC668" w14:textId="77777777" w:rsidR="00B77794" w:rsidRDefault="000000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7.24</w:t>
            </w:r>
            <w:r>
              <w:rPr>
                <w:rFonts w:ascii="Times New Roman" w:hAnsi="Times New Roman" w:cs="Times New Roman" w:hint="eastAsia"/>
              </w:rPr>
              <w:t>±</w:t>
            </w:r>
            <w:r>
              <w:rPr>
                <w:rFonts w:ascii="Times New Roman" w:hAnsi="Times New Roman" w:cs="Times New Roman" w:hint="eastAsia"/>
              </w:rPr>
              <w:t>0.28</w:t>
            </w:r>
          </w:p>
        </w:tc>
        <w:tc>
          <w:tcPr>
            <w:tcW w:w="1252" w:type="dxa"/>
          </w:tcPr>
          <w:p w14:paraId="494FD03B" w14:textId="77777777" w:rsidR="00B77794" w:rsidRDefault="000000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t=-3.093</w:t>
            </w:r>
          </w:p>
        </w:tc>
        <w:tc>
          <w:tcPr>
            <w:tcW w:w="1073" w:type="dxa"/>
          </w:tcPr>
          <w:p w14:paraId="717AB5E0" w14:textId="77777777" w:rsidR="00B77794" w:rsidRDefault="000000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0.003</w:t>
            </w:r>
          </w:p>
        </w:tc>
      </w:tr>
      <w:tr w:rsidR="00B77794" w14:paraId="572B176D" w14:textId="77777777">
        <w:tc>
          <w:tcPr>
            <w:tcW w:w="2982" w:type="dxa"/>
          </w:tcPr>
          <w:p w14:paraId="3C0DB44F" w14:textId="77777777" w:rsidR="00B77794" w:rsidRDefault="00000000">
            <w:pPr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 xml:space="preserve">DOPS </w:t>
            </w:r>
            <w:r>
              <w:rPr>
                <w:rFonts w:ascii="Times New Roman" w:hAnsi="Times New Roman" w:cs="Times New Roman"/>
              </w:rPr>
              <w:t xml:space="preserve">score </w:t>
            </w:r>
            <w:r>
              <w:rPr>
                <w:rFonts w:ascii="Times New Roman" w:hAnsi="Times New Roman" w:cs="Times New Roman" w:hint="eastAsia"/>
              </w:rPr>
              <w:t>after</w:t>
            </w:r>
            <w:r>
              <w:rPr>
                <w:rFonts w:ascii="Times New Roman" w:hAnsi="Times New Roman" w:cs="Times New Roman"/>
              </w:rPr>
              <w:t xml:space="preserve"> rotation, </w:t>
            </w:r>
            <w:proofErr w:type="spellStart"/>
            <w:r>
              <w:rPr>
                <w:rFonts w:ascii="Times New Roman" w:hAnsi="Times New Roman" w:cs="Times New Roman"/>
              </w:rPr>
              <w:t>Mean±SD</w:t>
            </w:r>
            <w:proofErr w:type="spellEnd"/>
          </w:p>
        </w:tc>
        <w:tc>
          <w:tcPr>
            <w:tcW w:w="1463" w:type="dxa"/>
          </w:tcPr>
          <w:p w14:paraId="3234DEE0" w14:textId="77777777" w:rsidR="00B77794" w:rsidRDefault="00B777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70" w:type="dxa"/>
          </w:tcPr>
          <w:p w14:paraId="12E76780" w14:textId="77777777" w:rsidR="00B77794" w:rsidRDefault="00B777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52" w:type="dxa"/>
          </w:tcPr>
          <w:p w14:paraId="2402CAC7" w14:textId="77777777" w:rsidR="00B77794" w:rsidRDefault="00B777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73" w:type="dxa"/>
          </w:tcPr>
          <w:p w14:paraId="41BF9235" w14:textId="77777777" w:rsidR="00B77794" w:rsidRDefault="00B77794">
            <w:pPr>
              <w:rPr>
                <w:rFonts w:ascii="Times New Roman" w:hAnsi="Times New Roman" w:cs="Times New Roman"/>
              </w:rPr>
            </w:pPr>
          </w:p>
        </w:tc>
      </w:tr>
      <w:tr w:rsidR="00B77794" w14:paraId="3C19C1B5" w14:textId="77777777">
        <w:tc>
          <w:tcPr>
            <w:tcW w:w="2982" w:type="dxa"/>
          </w:tcPr>
          <w:p w14:paraId="444D3F91" w14:textId="77777777" w:rsidR="00B77794" w:rsidRDefault="00000000">
            <w:pPr>
              <w:ind w:firstLineChars="200" w:firstLine="4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Professional knowledge</w:t>
            </w:r>
          </w:p>
        </w:tc>
        <w:tc>
          <w:tcPr>
            <w:tcW w:w="1463" w:type="dxa"/>
          </w:tcPr>
          <w:p w14:paraId="15AA57C3" w14:textId="77777777" w:rsidR="00B77794" w:rsidRDefault="000000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7.04</w:t>
            </w:r>
            <w:r>
              <w:rPr>
                <w:rFonts w:ascii="Times New Roman" w:hAnsi="Times New Roman" w:cs="Times New Roman" w:hint="eastAsia"/>
              </w:rPr>
              <w:t>±</w:t>
            </w:r>
            <w:r>
              <w:rPr>
                <w:rFonts w:ascii="Times New Roman" w:hAnsi="Times New Roman" w:cs="Times New Roman" w:hint="eastAsia"/>
              </w:rPr>
              <w:t>0.32</w:t>
            </w:r>
          </w:p>
        </w:tc>
        <w:tc>
          <w:tcPr>
            <w:tcW w:w="2070" w:type="dxa"/>
          </w:tcPr>
          <w:p w14:paraId="45A5184C" w14:textId="77777777" w:rsidR="00B77794" w:rsidRDefault="000000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7.29</w:t>
            </w:r>
            <w:r>
              <w:rPr>
                <w:rFonts w:ascii="Times New Roman" w:hAnsi="Times New Roman" w:cs="Times New Roman" w:hint="eastAsia"/>
              </w:rPr>
              <w:t>±</w:t>
            </w:r>
            <w:r>
              <w:rPr>
                <w:rFonts w:ascii="Times New Roman" w:hAnsi="Times New Roman" w:cs="Times New Roman" w:hint="eastAsia"/>
              </w:rPr>
              <w:t>0.37</w:t>
            </w:r>
          </w:p>
        </w:tc>
        <w:tc>
          <w:tcPr>
            <w:tcW w:w="1252" w:type="dxa"/>
          </w:tcPr>
          <w:p w14:paraId="25058293" w14:textId="77777777" w:rsidR="00B77794" w:rsidRDefault="000000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t=-3.066</w:t>
            </w:r>
          </w:p>
        </w:tc>
        <w:tc>
          <w:tcPr>
            <w:tcW w:w="1073" w:type="dxa"/>
          </w:tcPr>
          <w:p w14:paraId="3B638604" w14:textId="77777777" w:rsidR="00B77794" w:rsidRDefault="000000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0.003</w:t>
            </w:r>
          </w:p>
        </w:tc>
      </w:tr>
      <w:tr w:rsidR="00B77794" w14:paraId="73EDAF95" w14:textId="77777777">
        <w:tc>
          <w:tcPr>
            <w:tcW w:w="2982" w:type="dxa"/>
          </w:tcPr>
          <w:p w14:paraId="2A10DA64" w14:textId="77777777" w:rsidR="00B77794" w:rsidRDefault="00000000">
            <w:pPr>
              <w:ind w:firstLineChars="200" w:firstLine="4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Informed consent</w:t>
            </w:r>
          </w:p>
        </w:tc>
        <w:tc>
          <w:tcPr>
            <w:tcW w:w="1463" w:type="dxa"/>
          </w:tcPr>
          <w:p w14:paraId="4CC35251" w14:textId="77777777" w:rsidR="00B77794" w:rsidRDefault="000000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7.00</w:t>
            </w:r>
            <w:r>
              <w:rPr>
                <w:rFonts w:ascii="Times New Roman" w:hAnsi="Times New Roman" w:cs="Times New Roman" w:hint="eastAsia"/>
              </w:rPr>
              <w:t>±</w:t>
            </w:r>
            <w:r>
              <w:rPr>
                <w:rFonts w:ascii="Times New Roman" w:hAnsi="Times New Roman" w:cs="Times New Roman" w:hint="eastAsia"/>
              </w:rPr>
              <w:t>0.29</w:t>
            </w:r>
          </w:p>
        </w:tc>
        <w:tc>
          <w:tcPr>
            <w:tcW w:w="2070" w:type="dxa"/>
          </w:tcPr>
          <w:p w14:paraId="25621A0E" w14:textId="77777777" w:rsidR="00B77794" w:rsidRDefault="000000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7.25</w:t>
            </w:r>
            <w:r>
              <w:rPr>
                <w:rFonts w:ascii="Times New Roman" w:hAnsi="Times New Roman" w:cs="Times New Roman" w:hint="eastAsia"/>
              </w:rPr>
              <w:t>±</w:t>
            </w:r>
            <w:r>
              <w:rPr>
                <w:rFonts w:ascii="Times New Roman" w:hAnsi="Times New Roman" w:cs="Times New Roman" w:hint="eastAsia"/>
              </w:rPr>
              <w:t>0.33</w:t>
            </w:r>
          </w:p>
        </w:tc>
        <w:tc>
          <w:tcPr>
            <w:tcW w:w="1252" w:type="dxa"/>
          </w:tcPr>
          <w:p w14:paraId="3F3767BB" w14:textId="77777777" w:rsidR="00B77794" w:rsidRDefault="000000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t=-3.416</w:t>
            </w:r>
          </w:p>
        </w:tc>
        <w:tc>
          <w:tcPr>
            <w:tcW w:w="1073" w:type="dxa"/>
          </w:tcPr>
          <w:p w14:paraId="2A6F4A3C" w14:textId="77777777" w:rsidR="00B77794" w:rsidRDefault="000000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0.001</w:t>
            </w:r>
          </w:p>
        </w:tc>
      </w:tr>
      <w:tr w:rsidR="00B77794" w14:paraId="7B34055B" w14:textId="77777777">
        <w:tc>
          <w:tcPr>
            <w:tcW w:w="2982" w:type="dxa"/>
          </w:tcPr>
          <w:p w14:paraId="0DB6BD6A" w14:textId="77777777" w:rsidR="00B77794" w:rsidRDefault="00000000">
            <w:pPr>
              <w:ind w:firstLineChars="200" w:firstLine="4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Preoperative preparation</w:t>
            </w:r>
          </w:p>
        </w:tc>
        <w:tc>
          <w:tcPr>
            <w:tcW w:w="1463" w:type="dxa"/>
          </w:tcPr>
          <w:p w14:paraId="7064E4C3" w14:textId="77777777" w:rsidR="00B77794" w:rsidRDefault="000000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6.96</w:t>
            </w:r>
            <w:r>
              <w:rPr>
                <w:rFonts w:ascii="Times New Roman" w:hAnsi="Times New Roman" w:cs="Times New Roman" w:hint="eastAsia"/>
              </w:rPr>
              <w:t>±</w:t>
            </w:r>
            <w:r>
              <w:rPr>
                <w:rFonts w:ascii="Times New Roman" w:hAnsi="Times New Roman" w:cs="Times New Roman" w:hint="eastAsia"/>
              </w:rPr>
              <w:t>0.28</w:t>
            </w:r>
          </w:p>
        </w:tc>
        <w:tc>
          <w:tcPr>
            <w:tcW w:w="2070" w:type="dxa"/>
          </w:tcPr>
          <w:p w14:paraId="350B2880" w14:textId="77777777" w:rsidR="00B77794" w:rsidRDefault="000000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7.14</w:t>
            </w:r>
            <w:r>
              <w:rPr>
                <w:rFonts w:ascii="Times New Roman" w:hAnsi="Times New Roman" w:cs="Times New Roman" w:hint="eastAsia"/>
              </w:rPr>
              <w:t>±</w:t>
            </w:r>
            <w:r>
              <w:rPr>
                <w:rFonts w:ascii="Times New Roman" w:hAnsi="Times New Roman" w:cs="Times New Roman" w:hint="eastAsia"/>
              </w:rPr>
              <w:t>0.28</w:t>
            </w:r>
          </w:p>
        </w:tc>
        <w:tc>
          <w:tcPr>
            <w:tcW w:w="1252" w:type="dxa"/>
          </w:tcPr>
          <w:p w14:paraId="337EFC1B" w14:textId="77777777" w:rsidR="00B77794" w:rsidRDefault="000000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t=-3.024</w:t>
            </w:r>
          </w:p>
        </w:tc>
        <w:tc>
          <w:tcPr>
            <w:tcW w:w="1073" w:type="dxa"/>
          </w:tcPr>
          <w:p w14:paraId="2DC50904" w14:textId="77777777" w:rsidR="00B77794" w:rsidRDefault="000000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0.003</w:t>
            </w:r>
          </w:p>
        </w:tc>
      </w:tr>
      <w:tr w:rsidR="00B77794" w14:paraId="63C38A40" w14:textId="77777777">
        <w:tc>
          <w:tcPr>
            <w:tcW w:w="2982" w:type="dxa"/>
          </w:tcPr>
          <w:p w14:paraId="5881FD66" w14:textId="77777777" w:rsidR="00B77794" w:rsidRDefault="00000000">
            <w:pPr>
              <w:ind w:firstLineChars="200" w:firstLine="4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Anesthetic management</w:t>
            </w:r>
          </w:p>
        </w:tc>
        <w:tc>
          <w:tcPr>
            <w:tcW w:w="1463" w:type="dxa"/>
          </w:tcPr>
          <w:p w14:paraId="64332553" w14:textId="77777777" w:rsidR="00B77794" w:rsidRDefault="000000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6.94</w:t>
            </w:r>
            <w:r>
              <w:rPr>
                <w:rFonts w:ascii="Times New Roman" w:hAnsi="Times New Roman" w:cs="Times New Roman" w:hint="eastAsia"/>
              </w:rPr>
              <w:t>±</w:t>
            </w:r>
            <w:r>
              <w:rPr>
                <w:rFonts w:ascii="Times New Roman" w:hAnsi="Times New Roman" w:cs="Times New Roman" w:hint="eastAsia"/>
              </w:rPr>
              <w:t>0.44</w:t>
            </w:r>
          </w:p>
        </w:tc>
        <w:tc>
          <w:tcPr>
            <w:tcW w:w="2070" w:type="dxa"/>
          </w:tcPr>
          <w:p w14:paraId="4797BAE9" w14:textId="77777777" w:rsidR="00B77794" w:rsidRDefault="000000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7.15</w:t>
            </w:r>
            <w:r>
              <w:rPr>
                <w:rFonts w:ascii="Times New Roman" w:hAnsi="Times New Roman" w:cs="Times New Roman" w:hint="eastAsia"/>
              </w:rPr>
              <w:t>±</w:t>
            </w:r>
            <w:r>
              <w:rPr>
                <w:rFonts w:ascii="Times New Roman" w:hAnsi="Times New Roman" w:cs="Times New Roman" w:hint="eastAsia"/>
              </w:rPr>
              <w:t>0.23</w:t>
            </w:r>
          </w:p>
        </w:tc>
        <w:tc>
          <w:tcPr>
            <w:tcW w:w="1252" w:type="dxa"/>
          </w:tcPr>
          <w:p w14:paraId="480B8C40" w14:textId="77777777" w:rsidR="00B77794" w:rsidRDefault="000000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t=-2.493</w:t>
            </w:r>
          </w:p>
        </w:tc>
        <w:tc>
          <w:tcPr>
            <w:tcW w:w="1073" w:type="dxa"/>
          </w:tcPr>
          <w:p w14:paraId="2AF379E3" w14:textId="77777777" w:rsidR="00B77794" w:rsidRDefault="000000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0.015</w:t>
            </w:r>
          </w:p>
        </w:tc>
      </w:tr>
      <w:tr w:rsidR="00B77794" w14:paraId="06619686" w14:textId="77777777">
        <w:tc>
          <w:tcPr>
            <w:tcW w:w="2982" w:type="dxa"/>
          </w:tcPr>
          <w:p w14:paraId="7D1BF008" w14:textId="77777777" w:rsidR="00B77794" w:rsidRDefault="00000000">
            <w:pPr>
              <w:ind w:firstLineChars="200" w:firstLine="4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Technical skills</w:t>
            </w:r>
          </w:p>
        </w:tc>
        <w:tc>
          <w:tcPr>
            <w:tcW w:w="1463" w:type="dxa"/>
          </w:tcPr>
          <w:p w14:paraId="71050273" w14:textId="77777777" w:rsidR="00B77794" w:rsidRDefault="000000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7.01</w:t>
            </w:r>
            <w:r>
              <w:rPr>
                <w:rFonts w:ascii="Times New Roman" w:hAnsi="Times New Roman" w:cs="Times New Roman" w:hint="eastAsia"/>
              </w:rPr>
              <w:t>±</w:t>
            </w:r>
            <w:r>
              <w:rPr>
                <w:rFonts w:ascii="Times New Roman" w:hAnsi="Times New Roman" w:cs="Times New Roman" w:hint="eastAsia"/>
              </w:rPr>
              <w:t>0.25</w:t>
            </w:r>
          </w:p>
        </w:tc>
        <w:tc>
          <w:tcPr>
            <w:tcW w:w="2070" w:type="dxa"/>
          </w:tcPr>
          <w:p w14:paraId="75D7631B" w14:textId="77777777" w:rsidR="00B77794" w:rsidRDefault="000000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7.17</w:t>
            </w:r>
            <w:r>
              <w:rPr>
                <w:rFonts w:ascii="Times New Roman" w:hAnsi="Times New Roman" w:cs="Times New Roman" w:hint="eastAsia"/>
              </w:rPr>
              <w:t>±</w:t>
            </w:r>
            <w:r>
              <w:rPr>
                <w:rFonts w:ascii="Times New Roman" w:hAnsi="Times New Roman" w:cs="Times New Roman" w:hint="eastAsia"/>
              </w:rPr>
              <w:t>0.29</w:t>
            </w:r>
          </w:p>
        </w:tc>
        <w:tc>
          <w:tcPr>
            <w:tcW w:w="1252" w:type="dxa"/>
          </w:tcPr>
          <w:p w14:paraId="3495B7DA" w14:textId="77777777" w:rsidR="00B77794" w:rsidRDefault="000000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t=-2.368</w:t>
            </w:r>
          </w:p>
        </w:tc>
        <w:tc>
          <w:tcPr>
            <w:tcW w:w="1073" w:type="dxa"/>
          </w:tcPr>
          <w:p w14:paraId="23F20327" w14:textId="77777777" w:rsidR="00B77794" w:rsidRDefault="000000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0.021</w:t>
            </w:r>
          </w:p>
        </w:tc>
      </w:tr>
      <w:tr w:rsidR="00B77794" w14:paraId="3238AB3C" w14:textId="77777777">
        <w:tc>
          <w:tcPr>
            <w:tcW w:w="2982" w:type="dxa"/>
          </w:tcPr>
          <w:p w14:paraId="29EAB92A" w14:textId="77777777" w:rsidR="00B77794" w:rsidRDefault="00000000">
            <w:pPr>
              <w:ind w:firstLineChars="200" w:firstLine="4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Aseptic technique</w:t>
            </w:r>
          </w:p>
        </w:tc>
        <w:tc>
          <w:tcPr>
            <w:tcW w:w="1463" w:type="dxa"/>
          </w:tcPr>
          <w:p w14:paraId="756AAA95" w14:textId="77777777" w:rsidR="00B77794" w:rsidRDefault="000000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6.93</w:t>
            </w:r>
            <w:r>
              <w:rPr>
                <w:rFonts w:ascii="Times New Roman" w:hAnsi="Times New Roman" w:cs="Times New Roman" w:hint="eastAsia"/>
              </w:rPr>
              <w:t>±</w:t>
            </w:r>
            <w:r>
              <w:rPr>
                <w:rFonts w:ascii="Times New Roman" w:hAnsi="Times New Roman" w:cs="Times New Roman" w:hint="eastAsia"/>
              </w:rPr>
              <w:t>0.32</w:t>
            </w:r>
          </w:p>
        </w:tc>
        <w:tc>
          <w:tcPr>
            <w:tcW w:w="2070" w:type="dxa"/>
          </w:tcPr>
          <w:p w14:paraId="0179A035" w14:textId="77777777" w:rsidR="00B77794" w:rsidRDefault="000000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7.21</w:t>
            </w:r>
            <w:r>
              <w:rPr>
                <w:rFonts w:ascii="Times New Roman" w:hAnsi="Times New Roman" w:cs="Times New Roman" w:hint="eastAsia"/>
              </w:rPr>
              <w:t>±</w:t>
            </w:r>
            <w:r>
              <w:rPr>
                <w:rFonts w:ascii="Times New Roman" w:hAnsi="Times New Roman" w:cs="Times New Roman" w:hint="eastAsia"/>
              </w:rPr>
              <w:t>0.32</w:t>
            </w:r>
          </w:p>
        </w:tc>
        <w:tc>
          <w:tcPr>
            <w:tcW w:w="1252" w:type="dxa"/>
          </w:tcPr>
          <w:p w14:paraId="341BBCD6" w14:textId="77777777" w:rsidR="00B77794" w:rsidRDefault="000000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t=-3.658</w:t>
            </w:r>
          </w:p>
        </w:tc>
        <w:tc>
          <w:tcPr>
            <w:tcW w:w="1073" w:type="dxa"/>
          </w:tcPr>
          <w:p w14:paraId="1EA38CFD" w14:textId="77777777" w:rsidR="00B77794" w:rsidRDefault="000000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&lt;0.001</w:t>
            </w:r>
          </w:p>
        </w:tc>
      </w:tr>
      <w:tr w:rsidR="00B77794" w14:paraId="75B8C947" w14:textId="77777777">
        <w:tc>
          <w:tcPr>
            <w:tcW w:w="2982" w:type="dxa"/>
          </w:tcPr>
          <w:p w14:paraId="7E026C85" w14:textId="77777777" w:rsidR="00B77794" w:rsidRDefault="00000000">
            <w:pPr>
              <w:ind w:firstLineChars="200" w:firstLine="4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Teamwork</w:t>
            </w:r>
          </w:p>
        </w:tc>
        <w:tc>
          <w:tcPr>
            <w:tcW w:w="1463" w:type="dxa"/>
          </w:tcPr>
          <w:p w14:paraId="01BCAD31" w14:textId="77777777" w:rsidR="00B77794" w:rsidRDefault="000000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7.07</w:t>
            </w:r>
            <w:r>
              <w:rPr>
                <w:rFonts w:ascii="Times New Roman" w:hAnsi="Times New Roman" w:cs="Times New Roman" w:hint="eastAsia"/>
              </w:rPr>
              <w:t>±</w:t>
            </w:r>
            <w:r>
              <w:rPr>
                <w:rFonts w:ascii="Times New Roman" w:hAnsi="Times New Roman" w:cs="Times New Roman" w:hint="eastAsia"/>
              </w:rPr>
              <w:t>0.27</w:t>
            </w:r>
          </w:p>
        </w:tc>
        <w:tc>
          <w:tcPr>
            <w:tcW w:w="2070" w:type="dxa"/>
          </w:tcPr>
          <w:p w14:paraId="1AC82232" w14:textId="77777777" w:rsidR="00B77794" w:rsidRDefault="000000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7.23</w:t>
            </w:r>
            <w:r>
              <w:rPr>
                <w:rFonts w:ascii="Times New Roman" w:hAnsi="Times New Roman" w:cs="Times New Roman" w:hint="eastAsia"/>
              </w:rPr>
              <w:t>±</w:t>
            </w:r>
            <w:r>
              <w:rPr>
                <w:rFonts w:ascii="Times New Roman" w:hAnsi="Times New Roman" w:cs="Times New Roman" w:hint="eastAsia"/>
              </w:rPr>
              <w:t>0.30</w:t>
            </w:r>
          </w:p>
        </w:tc>
        <w:tc>
          <w:tcPr>
            <w:tcW w:w="1252" w:type="dxa"/>
          </w:tcPr>
          <w:p w14:paraId="7C6B9F7F" w14:textId="77777777" w:rsidR="00B77794" w:rsidRDefault="000000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t=-2.452</w:t>
            </w:r>
          </w:p>
        </w:tc>
        <w:tc>
          <w:tcPr>
            <w:tcW w:w="1073" w:type="dxa"/>
          </w:tcPr>
          <w:p w14:paraId="3638768F" w14:textId="77777777" w:rsidR="00B77794" w:rsidRDefault="000000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0.017</w:t>
            </w:r>
          </w:p>
        </w:tc>
      </w:tr>
      <w:tr w:rsidR="00B77794" w14:paraId="2059CBF7" w14:textId="77777777">
        <w:tc>
          <w:tcPr>
            <w:tcW w:w="2982" w:type="dxa"/>
          </w:tcPr>
          <w:p w14:paraId="69AFE255" w14:textId="77777777" w:rsidR="00B77794" w:rsidRDefault="00000000">
            <w:pPr>
              <w:ind w:firstLineChars="200" w:firstLine="4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Postoperative management</w:t>
            </w:r>
          </w:p>
        </w:tc>
        <w:tc>
          <w:tcPr>
            <w:tcW w:w="1463" w:type="dxa"/>
          </w:tcPr>
          <w:p w14:paraId="21E3AAFE" w14:textId="77777777" w:rsidR="00B77794" w:rsidRDefault="000000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6.90</w:t>
            </w:r>
            <w:r>
              <w:rPr>
                <w:rFonts w:ascii="Times New Roman" w:hAnsi="Times New Roman" w:cs="Times New Roman" w:hint="eastAsia"/>
              </w:rPr>
              <w:t>±</w:t>
            </w:r>
            <w:r>
              <w:rPr>
                <w:rFonts w:ascii="Times New Roman" w:hAnsi="Times New Roman" w:cs="Times New Roman" w:hint="eastAsia"/>
              </w:rPr>
              <w:t>0.26</w:t>
            </w:r>
          </w:p>
        </w:tc>
        <w:tc>
          <w:tcPr>
            <w:tcW w:w="2070" w:type="dxa"/>
          </w:tcPr>
          <w:p w14:paraId="5917B9B6" w14:textId="77777777" w:rsidR="00B77794" w:rsidRDefault="000000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7.08</w:t>
            </w:r>
            <w:r>
              <w:rPr>
                <w:rFonts w:ascii="Times New Roman" w:hAnsi="Times New Roman" w:cs="Times New Roman" w:hint="eastAsia"/>
              </w:rPr>
              <w:t>±</w:t>
            </w:r>
            <w:r>
              <w:rPr>
                <w:rFonts w:ascii="Times New Roman" w:hAnsi="Times New Roman" w:cs="Times New Roman" w:hint="eastAsia"/>
              </w:rPr>
              <w:t>0.19</w:t>
            </w:r>
          </w:p>
        </w:tc>
        <w:tc>
          <w:tcPr>
            <w:tcW w:w="1252" w:type="dxa"/>
          </w:tcPr>
          <w:p w14:paraId="6EBAF241" w14:textId="77777777" w:rsidR="00B77794" w:rsidRDefault="000000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t=-3.350</w:t>
            </w:r>
          </w:p>
        </w:tc>
        <w:tc>
          <w:tcPr>
            <w:tcW w:w="1073" w:type="dxa"/>
          </w:tcPr>
          <w:p w14:paraId="65A4815F" w14:textId="77777777" w:rsidR="00B77794" w:rsidRDefault="000000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0.001</w:t>
            </w:r>
          </w:p>
        </w:tc>
      </w:tr>
      <w:tr w:rsidR="00B77794" w14:paraId="3096A106" w14:textId="77777777">
        <w:tc>
          <w:tcPr>
            <w:tcW w:w="2982" w:type="dxa"/>
          </w:tcPr>
          <w:p w14:paraId="7209EBFB" w14:textId="77777777" w:rsidR="00B77794" w:rsidRDefault="00000000">
            <w:pPr>
              <w:ind w:firstLineChars="200" w:firstLine="4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Communication skills</w:t>
            </w:r>
          </w:p>
        </w:tc>
        <w:tc>
          <w:tcPr>
            <w:tcW w:w="1463" w:type="dxa"/>
          </w:tcPr>
          <w:p w14:paraId="125FCB94" w14:textId="77777777" w:rsidR="00B77794" w:rsidRDefault="000000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7.08</w:t>
            </w:r>
            <w:r>
              <w:rPr>
                <w:rFonts w:ascii="Times New Roman" w:hAnsi="Times New Roman" w:cs="Times New Roman" w:hint="eastAsia"/>
              </w:rPr>
              <w:t>±</w:t>
            </w:r>
            <w:r>
              <w:rPr>
                <w:rFonts w:ascii="Times New Roman" w:hAnsi="Times New Roman" w:cs="Times New Roman" w:hint="eastAsia"/>
              </w:rPr>
              <w:t>0.35</w:t>
            </w:r>
          </w:p>
        </w:tc>
        <w:tc>
          <w:tcPr>
            <w:tcW w:w="2070" w:type="dxa"/>
          </w:tcPr>
          <w:p w14:paraId="542B307C" w14:textId="77777777" w:rsidR="00B77794" w:rsidRDefault="000000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7.31</w:t>
            </w:r>
            <w:r>
              <w:rPr>
                <w:rFonts w:ascii="Times New Roman" w:hAnsi="Times New Roman" w:cs="Times New Roman" w:hint="eastAsia"/>
              </w:rPr>
              <w:t>±</w:t>
            </w:r>
            <w:r>
              <w:rPr>
                <w:rFonts w:ascii="Times New Roman" w:hAnsi="Times New Roman" w:cs="Times New Roman" w:hint="eastAsia"/>
              </w:rPr>
              <w:t>0.38</w:t>
            </w:r>
          </w:p>
        </w:tc>
        <w:tc>
          <w:tcPr>
            <w:tcW w:w="1252" w:type="dxa"/>
          </w:tcPr>
          <w:p w14:paraId="57F28376" w14:textId="77777777" w:rsidR="00B77794" w:rsidRDefault="000000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t=-2.574</w:t>
            </w:r>
          </w:p>
        </w:tc>
        <w:tc>
          <w:tcPr>
            <w:tcW w:w="1073" w:type="dxa"/>
          </w:tcPr>
          <w:p w14:paraId="3C5E3081" w14:textId="77777777" w:rsidR="00B77794" w:rsidRDefault="000000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0.012</w:t>
            </w:r>
          </w:p>
        </w:tc>
      </w:tr>
      <w:tr w:rsidR="00B77794" w14:paraId="65EC0AB7" w14:textId="77777777">
        <w:tc>
          <w:tcPr>
            <w:tcW w:w="2982" w:type="dxa"/>
          </w:tcPr>
          <w:p w14:paraId="14E49B03" w14:textId="77777777" w:rsidR="00B77794" w:rsidRDefault="00000000">
            <w:pPr>
              <w:ind w:firstLineChars="200" w:firstLine="4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Professional conduct</w:t>
            </w:r>
          </w:p>
        </w:tc>
        <w:tc>
          <w:tcPr>
            <w:tcW w:w="1463" w:type="dxa"/>
          </w:tcPr>
          <w:p w14:paraId="7375A100" w14:textId="77777777" w:rsidR="00B77794" w:rsidRDefault="000000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7.01</w:t>
            </w:r>
            <w:r>
              <w:rPr>
                <w:rFonts w:ascii="Times New Roman" w:hAnsi="Times New Roman" w:cs="Times New Roman" w:hint="eastAsia"/>
              </w:rPr>
              <w:t>±</w:t>
            </w:r>
            <w:r>
              <w:rPr>
                <w:rFonts w:ascii="Times New Roman" w:hAnsi="Times New Roman" w:cs="Times New Roman" w:hint="eastAsia"/>
              </w:rPr>
              <w:t>0.25</w:t>
            </w:r>
          </w:p>
        </w:tc>
        <w:tc>
          <w:tcPr>
            <w:tcW w:w="2070" w:type="dxa"/>
          </w:tcPr>
          <w:p w14:paraId="34220D12" w14:textId="77777777" w:rsidR="00B77794" w:rsidRDefault="000000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7.32</w:t>
            </w:r>
            <w:r>
              <w:rPr>
                <w:rFonts w:ascii="Times New Roman" w:hAnsi="Times New Roman" w:cs="Times New Roman" w:hint="eastAsia"/>
              </w:rPr>
              <w:t>±</w:t>
            </w:r>
            <w:r>
              <w:rPr>
                <w:rFonts w:ascii="Times New Roman" w:hAnsi="Times New Roman" w:cs="Times New Roman" w:hint="eastAsia"/>
              </w:rPr>
              <w:t>0.32</w:t>
            </w:r>
          </w:p>
        </w:tc>
        <w:tc>
          <w:tcPr>
            <w:tcW w:w="1252" w:type="dxa"/>
          </w:tcPr>
          <w:p w14:paraId="0E1C3654" w14:textId="77777777" w:rsidR="00B77794" w:rsidRDefault="000000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t=-4.496</w:t>
            </w:r>
          </w:p>
        </w:tc>
        <w:tc>
          <w:tcPr>
            <w:tcW w:w="1073" w:type="dxa"/>
          </w:tcPr>
          <w:p w14:paraId="64170241" w14:textId="77777777" w:rsidR="00B77794" w:rsidRDefault="000000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&lt;0.001</w:t>
            </w:r>
          </w:p>
        </w:tc>
      </w:tr>
      <w:tr w:rsidR="00B77794" w14:paraId="28F9870F" w14:textId="77777777">
        <w:tc>
          <w:tcPr>
            <w:tcW w:w="2982" w:type="dxa"/>
          </w:tcPr>
          <w:p w14:paraId="3304310A" w14:textId="77777777" w:rsidR="00B77794" w:rsidRDefault="00000000">
            <w:pPr>
              <w:ind w:firstLineChars="200" w:firstLine="4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Overall performance</w:t>
            </w:r>
          </w:p>
        </w:tc>
        <w:tc>
          <w:tcPr>
            <w:tcW w:w="1463" w:type="dxa"/>
          </w:tcPr>
          <w:p w14:paraId="75FEA0DE" w14:textId="77777777" w:rsidR="00B77794" w:rsidRDefault="000000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7.03</w:t>
            </w:r>
            <w:r>
              <w:rPr>
                <w:rFonts w:ascii="Times New Roman" w:hAnsi="Times New Roman" w:cs="Times New Roman" w:hint="eastAsia"/>
              </w:rPr>
              <w:t>±</w:t>
            </w:r>
            <w:r>
              <w:rPr>
                <w:rFonts w:ascii="Times New Roman" w:hAnsi="Times New Roman" w:cs="Times New Roman" w:hint="eastAsia"/>
              </w:rPr>
              <w:t>0.29</w:t>
            </w:r>
          </w:p>
        </w:tc>
        <w:tc>
          <w:tcPr>
            <w:tcW w:w="2070" w:type="dxa"/>
          </w:tcPr>
          <w:p w14:paraId="6BDFA279" w14:textId="77777777" w:rsidR="00B77794" w:rsidRDefault="000000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7.22</w:t>
            </w:r>
            <w:r>
              <w:rPr>
                <w:rFonts w:ascii="Times New Roman" w:hAnsi="Times New Roman" w:cs="Times New Roman" w:hint="eastAsia"/>
              </w:rPr>
              <w:t>±</w:t>
            </w:r>
            <w:r>
              <w:rPr>
                <w:rFonts w:ascii="Times New Roman" w:hAnsi="Times New Roman" w:cs="Times New Roman" w:hint="eastAsia"/>
              </w:rPr>
              <w:t>0.30</w:t>
            </w:r>
          </w:p>
        </w:tc>
        <w:tc>
          <w:tcPr>
            <w:tcW w:w="1252" w:type="dxa"/>
          </w:tcPr>
          <w:p w14:paraId="56A1E577" w14:textId="77777777" w:rsidR="00B77794" w:rsidRDefault="000000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t=-2.773</w:t>
            </w:r>
          </w:p>
        </w:tc>
        <w:tc>
          <w:tcPr>
            <w:tcW w:w="1073" w:type="dxa"/>
          </w:tcPr>
          <w:p w14:paraId="559547DD" w14:textId="77777777" w:rsidR="00B77794" w:rsidRDefault="000000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0.007</w:t>
            </w:r>
          </w:p>
        </w:tc>
      </w:tr>
    </w:tbl>
    <w:p w14:paraId="0298EF22" w14:textId="77777777" w:rsidR="00B77794" w:rsidRDefault="00B77794">
      <w:pPr>
        <w:rPr>
          <w:rFonts w:ascii="Times New Roman" w:hAnsi="Times New Roman" w:cs="Times New Roman"/>
        </w:rPr>
      </w:pPr>
    </w:p>
    <w:sectPr w:rsidR="00B7779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281C1A" w14:textId="77777777" w:rsidR="001766EF" w:rsidRDefault="001766EF" w:rsidP="00103BE9">
      <w:r>
        <w:separator/>
      </w:r>
    </w:p>
  </w:endnote>
  <w:endnote w:type="continuationSeparator" w:id="0">
    <w:p w14:paraId="6E68C1E4" w14:textId="77777777" w:rsidR="001766EF" w:rsidRDefault="001766EF" w:rsidP="00103B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4E1101" w14:textId="77777777" w:rsidR="001766EF" w:rsidRDefault="001766EF" w:rsidP="00103BE9">
      <w:r>
        <w:separator/>
      </w:r>
    </w:p>
  </w:footnote>
  <w:footnote w:type="continuationSeparator" w:id="0">
    <w:p w14:paraId="2CCE8AC6" w14:textId="77777777" w:rsidR="001766EF" w:rsidRDefault="001766EF" w:rsidP="00103BE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embedSystem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593A2DC6"/>
    <w:rsid w:val="00092BE1"/>
    <w:rsid w:val="00103BE9"/>
    <w:rsid w:val="001766EF"/>
    <w:rsid w:val="002E33F6"/>
    <w:rsid w:val="002E54E5"/>
    <w:rsid w:val="006A3408"/>
    <w:rsid w:val="00B77794"/>
    <w:rsid w:val="07D818BD"/>
    <w:rsid w:val="0C9462C4"/>
    <w:rsid w:val="11280833"/>
    <w:rsid w:val="15451DDD"/>
    <w:rsid w:val="1BA202C7"/>
    <w:rsid w:val="1DC43E7C"/>
    <w:rsid w:val="20B65C9E"/>
    <w:rsid w:val="21E86AB5"/>
    <w:rsid w:val="27617337"/>
    <w:rsid w:val="329F0927"/>
    <w:rsid w:val="38910D12"/>
    <w:rsid w:val="40BE0EDA"/>
    <w:rsid w:val="461065BA"/>
    <w:rsid w:val="593A2DC6"/>
    <w:rsid w:val="59B14918"/>
    <w:rsid w:val="5C8E0F34"/>
    <w:rsid w:val="5E693D96"/>
    <w:rsid w:val="60CF7DE0"/>
    <w:rsid w:val="62285994"/>
    <w:rsid w:val="64326656"/>
    <w:rsid w:val="6C852A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F2E62F0"/>
  <w15:docId w15:val="{F615C66C-34BF-4EAA-8327-F05B184D81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rsid w:val="00103BE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rsid w:val="00103BE9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6">
    <w:name w:val="footer"/>
    <w:basedOn w:val="a"/>
    <w:link w:val="a7"/>
    <w:rsid w:val="00103BE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rsid w:val="00103BE9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220</Words>
  <Characters>1119</Characters>
  <Application>Microsoft Office Word</Application>
  <DocSecurity>0</DocSecurity>
  <Lines>124</Lines>
  <Paragraphs>121</Paragraphs>
  <ScaleCrop>false</ScaleCrop>
  <Company/>
  <LinksUpToDate>false</LinksUpToDate>
  <CharactersWithSpaces>1218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大明</dc:creator>
  <cp:lastModifiedBy>JL G</cp:lastModifiedBy>
  <cp:revision>2</cp:revision>
  <dcterms:created xsi:type="dcterms:W3CDTF">2026-07-31T15:21:00Z</dcterms:created>
  <dcterms:modified xsi:type="dcterms:W3CDTF">2026-07-31T15:21:00Z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4D14D94179A84C79B9A627458C50BB54_11</vt:lpwstr>
  </property>
  <property fmtid="{D5CDD505-2E9C-101B-9397-08002B2CF9AE}" pid="4" name="KSOTemplateDocerSaveRecord">
    <vt:lpwstr>eyJoZGlkIjoiMTM3ZTc2YjE2NmE0NGYyYzBlYjQxOWVlNmU3YWFlMjIiLCJ1c2VySWQiOiIzNTc2MzM3NzIifQ==</vt:lpwstr>
  </property>
</Properties>
</file>