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1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bookmarkStart w:id="0" w:name="Table5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5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Chloroplast genome sequence divergence within and between species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(Dxy).</w:t>
      </w:r>
    </w:p>
    <w:tbl>
      <w:tblPr>
        <w:tblStyle w:val="2"/>
        <w:tblW w:w="8270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234"/>
        <w:gridCol w:w="1234"/>
        <w:gridCol w:w="1234"/>
        <w:gridCol w:w="1631"/>
        <w:gridCol w:w="1239"/>
      </w:tblGrid>
      <w:tr w14:paraId="2671AD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1698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0D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77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tenuituba</w:t>
            </w: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7B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vestita</w:t>
            </w: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82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flexusa</w:t>
            </w:r>
          </w:p>
        </w:tc>
        <w:tc>
          <w:tcPr>
            <w:tcW w:w="1631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63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secundiflora</w:t>
            </w:r>
          </w:p>
        </w:tc>
        <w:tc>
          <w:tcPr>
            <w:tcW w:w="1239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38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huahaii</w:t>
            </w:r>
          </w:p>
        </w:tc>
      </w:tr>
      <w:tr w14:paraId="11C448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248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tenuituba</w:t>
            </w: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825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  <w:t>0.000699</w:t>
            </w: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BD4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6F0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1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636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9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5B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9843B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A88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vestita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538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0.000699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EF8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  <w:t>0.000694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5CB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D1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54B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3B4E9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6C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flexusa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09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0.000588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8A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0.000585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C82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——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FE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36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38159C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7E2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secundiflora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8C6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0.000696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FF6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0.000609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B1B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8CE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——</w:t>
            </w:r>
          </w:p>
        </w:tc>
        <w:tc>
          <w:tcPr>
            <w:tcW w:w="123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2E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1DC4D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A7B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huahaii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F39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0.000767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0E3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0.000763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AF6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0.000664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0BF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0.000768</w:t>
            </w:r>
          </w:p>
        </w:tc>
        <w:tc>
          <w:tcPr>
            <w:tcW w:w="123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8BA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——</w:t>
            </w:r>
          </w:p>
        </w:tc>
      </w:tr>
    </w:tbl>
    <w:p w14:paraId="078B973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13FF3"/>
    <w:rsid w:val="3F91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2025-10-15T04:07:00Z</dcterms:created>
  <dc:creator>Jiang-Miao Gu</dc:creator>
  <cp:lastModifiedBy>Jiang-Miao Gu</cp:lastModifiedBy>
  <dcterms:modified xsi:type="dcterms:W3CDTF">2025-10-15T04:07:22Z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B0CD3051D8BF4B0998E919869FB23F8E_11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