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9BCC86" w14:textId="77777777" w:rsidR="00285734" w:rsidRPr="00655DBF" w:rsidRDefault="00285734" w:rsidP="00285734">
      <w:pPr>
        <w:rPr>
          <w:rFonts w:asciiTheme="minorHAnsi" w:hAnsiTheme="minorHAnsi" w:cstheme="minorHAnsi"/>
          <w:b/>
          <w:lang w:val="en-US"/>
        </w:rPr>
      </w:pPr>
      <w:r w:rsidRPr="00655DBF">
        <w:rPr>
          <w:rFonts w:asciiTheme="minorHAnsi" w:hAnsiTheme="minorHAnsi" w:cstheme="minorHAnsi"/>
          <w:b/>
          <w:lang w:val="en-US"/>
        </w:rPr>
        <w:t xml:space="preserve">Supplementary information </w:t>
      </w:r>
    </w:p>
    <w:p w14:paraId="2201ED13" w14:textId="77777777" w:rsidR="00285734" w:rsidRDefault="00285734" w:rsidP="00285734">
      <w:pPr>
        <w:rPr>
          <w:rFonts w:asciiTheme="minorHAnsi" w:hAnsiTheme="minorHAnsi" w:cstheme="minorHAnsi"/>
          <w:b/>
          <w:lang w:val="en-US"/>
        </w:rPr>
      </w:pPr>
      <w:r w:rsidRPr="00DC2D3A">
        <w:rPr>
          <w:rFonts w:asciiTheme="minorHAnsi" w:hAnsiTheme="minorHAnsi" w:cstheme="minorHAnsi"/>
          <w:b/>
          <w:lang w:val="en-US"/>
        </w:rPr>
        <w:t xml:space="preserve">Supplementary </w:t>
      </w:r>
      <w:r>
        <w:rPr>
          <w:rFonts w:asciiTheme="minorHAnsi" w:hAnsiTheme="minorHAnsi" w:cstheme="minorHAnsi"/>
          <w:b/>
          <w:lang w:val="en-US"/>
        </w:rPr>
        <w:t>Fig</w:t>
      </w:r>
      <w:r w:rsidRPr="00DC2D3A">
        <w:rPr>
          <w:rFonts w:asciiTheme="minorHAnsi" w:hAnsiTheme="minorHAnsi" w:cstheme="minorHAnsi"/>
          <w:b/>
          <w:lang w:val="en-US"/>
        </w:rPr>
        <w:t>ures</w:t>
      </w:r>
      <w:r>
        <w:rPr>
          <w:rFonts w:asciiTheme="minorHAnsi" w:hAnsiTheme="minorHAnsi" w:cstheme="minorHAnsi"/>
          <w:b/>
          <w:lang w:val="en-US"/>
        </w:rPr>
        <w:t xml:space="preserve"> (9 in total)</w:t>
      </w:r>
    </w:p>
    <w:p w14:paraId="3EF0B4D0" w14:textId="77777777" w:rsidR="00285734" w:rsidRPr="00DC2D3A" w:rsidRDefault="00285734" w:rsidP="00285734">
      <w:pPr>
        <w:rPr>
          <w:rFonts w:asciiTheme="minorHAnsi" w:hAnsiTheme="minorHAnsi" w:cstheme="minorHAnsi"/>
          <w:b/>
          <w:lang w:val="en-US"/>
        </w:rPr>
      </w:pPr>
    </w:p>
    <w:p w14:paraId="33557145" w14:textId="77777777" w:rsidR="00285734" w:rsidRPr="00655DBF" w:rsidRDefault="00285734" w:rsidP="00285734">
      <w:pPr>
        <w:rPr>
          <w:rFonts w:cstheme="minorHAnsi"/>
          <w:b/>
          <w:sz w:val="22"/>
          <w:szCs w:val="22"/>
          <w:lang w:val="en-US"/>
        </w:rPr>
      </w:pPr>
      <w:r>
        <w:rPr>
          <w:rFonts w:asciiTheme="minorHAnsi" w:hAnsiTheme="minorHAnsi" w:cstheme="minorHAnsi"/>
          <w:b/>
          <w:bCs/>
          <w:noProof/>
          <w:sz w:val="22"/>
          <w:szCs w:val="22"/>
          <w:lang w:val="en-US"/>
          <w14:ligatures w14:val="standardContextual"/>
        </w:rPr>
        <w:drawing>
          <wp:inline distT="0" distB="0" distL="0" distR="0" wp14:anchorId="6D861AB5" wp14:editId="4CBB7303">
            <wp:extent cx="5760720" cy="6419850"/>
            <wp:effectExtent l="0" t="0" r="5080" b="6350"/>
            <wp:docPr id="136897104"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97104" name="Image 136897104"/>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60720" cy="6419850"/>
                    </a:xfrm>
                    <a:prstGeom prst="rect">
                      <a:avLst/>
                    </a:prstGeom>
                  </pic:spPr>
                </pic:pic>
              </a:graphicData>
            </a:graphic>
          </wp:inline>
        </w:drawing>
      </w:r>
      <w:r w:rsidRPr="00655DBF">
        <w:rPr>
          <w:rFonts w:asciiTheme="minorHAnsi" w:hAnsiTheme="minorHAnsi" w:cstheme="minorHAnsi"/>
          <w:b/>
          <w:bCs/>
          <w:sz w:val="22"/>
          <w:szCs w:val="22"/>
          <w:lang w:val="en-US"/>
        </w:rPr>
        <w:t xml:space="preserve">Supplementary </w:t>
      </w:r>
      <w:r>
        <w:rPr>
          <w:rFonts w:asciiTheme="minorHAnsi" w:hAnsiTheme="minorHAnsi" w:cstheme="minorHAnsi"/>
          <w:b/>
          <w:bCs/>
          <w:sz w:val="22"/>
          <w:szCs w:val="22"/>
          <w:lang w:val="en-US"/>
        </w:rPr>
        <w:t>Fig</w:t>
      </w:r>
      <w:r w:rsidRPr="00655DBF">
        <w:rPr>
          <w:rFonts w:asciiTheme="minorHAnsi" w:hAnsiTheme="minorHAnsi" w:cstheme="minorHAnsi"/>
          <w:b/>
          <w:bCs/>
          <w:sz w:val="22"/>
          <w:szCs w:val="22"/>
          <w:lang w:val="en-US"/>
        </w:rPr>
        <w:t xml:space="preserve">ure </w:t>
      </w:r>
      <w:r>
        <w:rPr>
          <w:rFonts w:asciiTheme="minorHAnsi" w:hAnsiTheme="minorHAnsi" w:cstheme="minorHAnsi"/>
          <w:b/>
          <w:bCs/>
          <w:sz w:val="22"/>
          <w:szCs w:val="22"/>
          <w:lang w:val="en-US"/>
        </w:rPr>
        <w:t>S</w:t>
      </w:r>
      <w:r w:rsidRPr="00655DBF">
        <w:rPr>
          <w:rFonts w:asciiTheme="minorHAnsi" w:hAnsiTheme="minorHAnsi" w:cstheme="minorHAnsi"/>
          <w:b/>
          <w:bCs/>
          <w:sz w:val="22"/>
          <w:szCs w:val="22"/>
          <w:lang w:val="en-US"/>
        </w:rPr>
        <w:t xml:space="preserve">1 </w:t>
      </w:r>
    </w:p>
    <w:p w14:paraId="6FE73882" w14:textId="77777777" w:rsidR="00285734" w:rsidRPr="00655DBF" w:rsidRDefault="00285734" w:rsidP="00285734">
      <w:pPr>
        <w:jc w:val="both"/>
        <w:rPr>
          <w:rFonts w:asciiTheme="minorHAnsi" w:hAnsiTheme="minorHAnsi" w:cstheme="minorHAnsi"/>
          <w:bCs/>
          <w:sz w:val="22"/>
          <w:szCs w:val="22"/>
          <w:lang w:val="en-US"/>
        </w:rPr>
      </w:pPr>
      <w:r w:rsidRPr="00655DBF">
        <w:rPr>
          <w:rFonts w:asciiTheme="minorHAnsi" w:hAnsiTheme="minorHAnsi" w:cstheme="minorHAnsi"/>
          <w:b/>
          <w:sz w:val="22"/>
          <w:szCs w:val="22"/>
          <w:lang w:val="en-US"/>
        </w:rPr>
        <w:t>A, B, C.</w:t>
      </w:r>
      <w:r w:rsidRPr="00655DBF">
        <w:rPr>
          <w:rFonts w:asciiTheme="minorHAnsi" w:hAnsiTheme="minorHAnsi" w:cstheme="minorHAnsi"/>
          <w:bCs/>
          <w:sz w:val="22"/>
          <w:szCs w:val="22"/>
          <w:lang w:val="en-US"/>
        </w:rPr>
        <w:t xml:space="preserve"> The non-invasive epithelial (MCF10A) </w:t>
      </w:r>
      <w:r>
        <w:rPr>
          <w:rFonts w:asciiTheme="minorHAnsi" w:hAnsiTheme="minorHAnsi" w:cstheme="minorHAnsi"/>
          <w:bCs/>
          <w:sz w:val="22"/>
          <w:szCs w:val="22"/>
          <w:lang w:val="en-US"/>
        </w:rPr>
        <w:t xml:space="preserve">(A) </w:t>
      </w:r>
      <w:r w:rsidRPr="00655DBF">
        <w:rPr>
          <w:rFonts w:asciiTheme="minorHAnsi" w:hAnsiTheme="minorHAnsi" w:cstheme="minorHAnsi"/>
          <w:bCs/>
          <w:sz w:val="22"/>
          <w:szCs w:val="22"/>
          <w:lang w:val="en-US"/>
        </w:rPr>
        <w:t xml:space="preserve">and mesenchymal (C2C12) </w:t>
      </w:r>
      <w:r>
        <w:rPr>
          <w:rFonts w:asciiTheme="minorHAnsi" w:hAnsiTheme="minorHAnsi" w:cstheme="minorHAnsi"/>
          <w:bCs/>
          <w:sz w:val="22"/>
          <w:szCs w:val="22"/>
          <w:lang w:val="en-US"/>
        </w:rPr>
        <w:t xml:space="preserve">(B) </w:t>
      </w:r>
      <w:r w:rsidRPr="00655DBF">
        <w:rPr>
          <w:rFonts w:asciiTheme="minorHAnsi" w:hAnsiTheme="minorHAnsi" w:cstheme="minorHAnsi"/>
          <w:bCs/>
          <w:sz w:val="22"/>
          <w:szCs w:val="22"/>
          <w:lang w:val="en-US"/>
        </w:rPr>
        <w:t xml:space="preserve">cell lines were transfected </w:t>
      </w:r>
      <w:r>
        <w:rPr>
          <w:rFonts w:asciiTheme="minorHAnsi" w:hAnsiTheme="minorHAnsi" w:cstheme="minorHAnsi"/>
          <w:bCs/>
          <w:sz w:val="22"/>
          <w:szCs w:val="22"/>
          <w:lang w:val="en-US"/>
        </w:rPr>
        <w:t>with</w:t>
      </w:r>
      <w:r w:rsidRPr="00655DBF">
        <w:rPr>
          <w:rFonts w:asciiTheme="minorHAnsi" w:hAnsiTheme="minorHAnsi" w:cstheme="minorHAnsi"/>
          <w:bCs/>
          <w:sz w:val="22"/>
          <w:szCs w:val="22"/>
          <w:lang w:val="en-US"/>
        </w:rPr>
        <w:t xml:space="preserve"> flotillin 1 and 2 (F1F2) </w:t>
      </w:r>
      <w:r>
        <w:rPr>
          <w:rFonts w:asciiTheme="minorHAnsi" w:hAnsiTheme="minorHAnsi" w:cstheme="minorHAnsi"/>
          <w:bCs/>
          <w:sz w:val="22"/>
          <w:szCs w:val="22"/>
          <w:lang w:val="en-US"/>
        </w:rPr>
        <w:t>or</w:t>
      </w:r>
      <w:r w:rsidRPr="00655DBF">
        <w:rPr>
          <w:rFonts w:asciiTheme="minorHAnsi" w:hAnsiTheme="minorHAnsi" w:cstheme="minorHAnsi"/>
          <w:bCs/>
          <w:sz w:val="22"/>
          <w:szCs w:val="22"/>
          <w:lang w:val="en-US"/>
        </w:rPr>
        <w:t xml:space="preserve"> engineered using CRISPR/Cas9 to knock out flotillin 1 and 2 (KOFLOT). As control, cells that express only mCherry (CTL, empty vector) were </w:t>
      </w:r>
      <w:r>
        <w:rPr>
          <w:rFonts w:asciiTheme="minorHAnsi" w:hAnsiTheme="minorHAnsi" w:cstheme="minorHAnsi"/>
          <w:bCs/>
          <w:sz w:val="22"/>
          <w:szCs w:val="22"/>
          <w:lang w:val="en-US"/>
        </w:rPr>
        <w:t xml:space="preserve">also </w:t>
      </w:r>
      <w:r w:rsidRPr="00655DBF">
        <w:rPr>
          <w:rFonts w:asciiTheme="minorHAnsi" w:hAnsiTheme="minorHAnsi" w:cstheme="minorHAnsi"/>
          <w:bCs/>
          <w:sz w:val="22"/>
          <w:szCs w:val="22"/>
          <w:lang w:val="en-US"/>
        </w:rPr>
        <w:t xml:space="preserve">generated. The invasive triple negative </w:t>
      </w:r>
      <w:r>
        <w:rPr>
          <w:rFonts w:asciiTheme="minorHAnsi" w:hAnsiTheme="minorHAnsi" w:cstheme="minorHAnsi"/>
          <w:bCs/>
          <w:sz w:val="22"/>
          <w:szCs w:val="22"/>
          <w:lang w:val="en-US"/>
        </w:rPr>
        <w:t xml:space="preserve">breast </w:t>
      </w:r>
      <w:r w:rsidRPr="00655DBF">
        <w:rPr>
          <w:rFonts w:asciiTheme="minorHAnsi" w:hAnsiTheme="minorHAnsi" w:cstheme="minorHAnsi"/>
          <w:bCs/>
          <w:sz w:val="22"/>
          <w:szCs w:val="22"/>
          <w:lang w:val="en-US"/>
        </w:rPr>
        <w:t xml:space="preserve">carcinoma (BT549) cell line </w:t>
      </w:r>
      <w:r>
        <w:rPr>
          <w:rFonts w:asciiTheme="minorHAnsi" w:hAnsiTheme="minorHAnsi" w:cstheme="minorHAnsi"/>
          <w:bCs/>
          <w:sz w:val="22"/>
          <w:szCs w:val="22"/>
          <w:lang w:val="en-US"/>
        </w:rPr>
        <w:t xml:space="preserve">(C) </w:t>
      </w:r>
      <w:r w:rsidRPr="00655DBF">
        <w:rPr>
          <w:rFonts w:asciiTheme="minorHAnsi" w:hAnsiTheme="minorHAnsi" w:cstheme="minorHAnsi"/>
          <w:bCs/>
          <w:sz w:val="22"/>
          <w:szCs w:val="22"/>
          <w:lang w:val="en-US"/>
        </w:rPr>
        <w:t xml:space="preserve">shows higher flotillin 1 and 2 expression level compared with non-malignant cells. In </w:t>
      </w:r>
      <w:r>
        <w:rPr>
          <w:rFonts w:asciiTheme="minorHAnsi" w:hAnsiTheme="minorHAnsi" w:cstheme="minorHAnsi"/>
          <w:bCs/>
          <w:sz w:val="22"/>
          <w:szCs w:val="22"/>
          <w:lang w:val="en-US"/>
        </w:rPr>
        <w:t>BT549 cells</w:t>
      </w:r>
      <w:r w:rsidRPr="00655DBF">
        <w:rPr>
          <w:rFonts w:asciiTheme="minorHAnsi" w:hAnsiTheme="minorHAnsi" w:cstheme="minorHAnsi"/>
          <w:bCs/>
          <w:sz w:val="22"/>
          <w:szCs w:val="22"/>
          <w:lang w:val="en-US"/>
        </w:rPr>
        <w:t>, flotillins were knocked out using CRISPR/Cas9 (KOFLOT). Western blot analysis (20µg) confirmed flotillins overexpression and the efficiency of flotillins knock out in the indicated cell lines. Actin was used as loading control (bottom panel).</w:t>
      </w:r>
    </w:p>
    <w:p w14:paraId="146FC844" w14:textId="77777777" w:rsidR="00285734" w:rsidRPr="00655DBF" w:rsidRDefault="00285734" w:rsidP="00285734">
      <w:pPr>
        <w:jc w:val="both"/>
        <w:rPr>
          <w:rFonts w:asciiTheme="minorHAnsi" w:hAnsiTheme="minorHAnsi" w:cstheme="minorHAnsi"/>
          <w:bCs/>
          <w:sz w:val="22"/>
          <w:szCs w:val="22"/>
          <w:lang w:val="en-US"/>
        </w:rPr>
      </w:pPr>
      <w:r w:rsidRPr="00655DBF">
        <w:rPr>
          <w:rFonts w:asciiTheme="minorHAnsi" w:hAnsiTheme="minorHAnsi" w:cstheme="minorHAnsi"/>
          <w:b/>
          <w:sz w:val="22"/>
          <w:szCs w:val="22"/>
          <w:lang w:val="en-US"/>
        </w:rPr>
        <w:t>D.</w:t>
      </w:r>
      <w:r w:rsidRPr="00655DBF">
        <w:rPr>
          <w:rFonts w:asciiTheme="minorHAnsi" w:hAnsiTheme="minorHAnsi" w:cstheme="minorHAnsi"/>
          <w:bCs/>
          <w:sz w:val="22"/>
          <w:szCs w:val="22"/>
          <w:lang w:val="en-US"/>
        </w:rPr>
        <w:t xml:space="preserve"> Western blot (20µg) analysis to </w:t>
      </w:r>
      <w:r>
        <w:rPr>
          <w:rFonts w:asciiTheme="minorHAnsi" w:hAnsiTheme="minorHAnsi" w:cstheme="minorHAnsi"/>
          <w:bCs/>
          <w:sz w:val="22"/>
          <w:szCs w:val="22"/>
          <w:lang w:val="en-US"/>
        </w:rPr>
        <w:t>measure</w:t>
      </w:r>
      <w:r w:rsidRPr="00655DBF">
        <w:rPr>
          <w:rFonts w:asciiTheme="minorHAnsi" w:hAnsiTheme="minorHAnsi" w:cstheme="minorHAnsi"/>
          <w:bCs/>
          <w:sz w:val="22"/>
          <w:szCs w:val="22"/>
          <w:lang w:val="en-US"/>
        </w:rPr>
        <w:t xml:space="preserve"> SEC13, 24a and 31a expression level </w:t>
      </w:r>
      <w:r>
        <w:rPr>
          <w:rFonts w:asciiTheme="minorHAnsi" w:hAnsiTheme="minorHAnsi" w:cstheme="minorHAnsi"/>
          <w:bCs/>
          <w:sz w:val="22"/>
          <w:szCs w:val="22"/>
          <w:lang w:val="en-US"/>
        </w:rPr>
        <w:t>i</w:t>
      </w:r>
      <w:r w:rsidRPr="00655DBF">
        <w:rPr>
          <w:rFonts w:asciiTheme="minorHAnsi" w:hAnsiTheme="minorHAnsi" w:cstheme="minorHAnsi"/>
          <w:bCs/>
          <w:sz w:val="22"/>
          <w:szCs w:val="22"/>
          <w:lang w:val="en-US"/>
        </w:rPr>
        <w:t>n MCF10ACTL, MCF10AF1F2 and MCF10AKOFLOT</w:t>
      </w:r>
      <w:r>
        <w:rPr>
          <w:rFonts w:asciiTheme="minorHAnsi" w:hAnsiTheme="minorHAnsi" w:cstheme="minorHAnsi"/>
          <w:bCs/>
          <w:sz w:val="22"/>
          <w:szCs w:val="22"/>
          <w:lang w:val="en-US"/>
        </w:rPr>
        <w:t xml:space="preserve"> cells</w:t>
      </w:r>
      <w:r w:rsidRPr="00655DBF">
        <w:rPr>
          <w:rFonts w:asciiTheme="minorHAnsi" w:hAnsiTheme="minorHAnsi" w:cstheme="minorHAnsi"/>
          <w:bCs/>
          <w:sz w:val="22"/>
          <w:szCs w:val="22"/>
          <w:lang w:val="en-US"/>
        </w:rPr>
        <w:t xml:space="preserve">.  Actin was used as loading control (bottom panel). The </w:t>
      </w:r>
      <w:r w:rsidRPr="00655DBF">
        <w:rPr>
          <w:rFonts w:asciiTheme="minorHAnsi" w:hAnsiTheme="minorHAnsi" w:cstheme="minorHAnsi"/>
          <w:bCs/>
          <w:sz w:val="22"/>
          <w:szCs w:val="22"/>
          <w:lang w:val="en-US"/>
        </w:rPr>
        <w:lastRenderedPageBreak/>
        <w:t xml:space="preserve">histograms show the expression level of </w:t>
      </w:r>
      <w:r>
        <w:rPr>
          <w:rFonts w:asciiTheme="minorHAnsi" w:hAnsiTheme="minorHAnsi" w:cstheme="minorHAnsi"/>
          <w:bCs/>
          <w:sz w:val="22"/>
          <w:szCs w:val="22"/>
          <w:lang w:val="en-US"/>
        </w:rPr>
        <w:t xml:space="preserve">the </w:t>
      </w:r>
      <w:r w:rsidRPr="00655DBF">
        <w:rPr>
          <w:rFonts w:asciiTheme="minorHAnsi" w:hAnsiTheme="minorHAnsi" w:cstheme="minorHAnsi"/>
          <w:bCs/>
          <w:sz w:val="22"/>
          <w:szCs w:val="22"/>
          <w:lang w:val="en-US"/>
        </w:rPr>
        <w:t xml:space="preserve">indicated proteins. Results are expressed as fold-increase compared </w:t>
      </w:r>
      <w:r>
        <w:rPr>
          <w:rFonts w:asciiTheme="minorHAnsi" w:hAnsiTheme="minorHAnsi" w:cstheme="minorHAnsi"/>
          <w:bCs/>
          <w:sz w:val="22"/>
          <w:szCs w:val="22"/>
          <w:lang w:val="en-US"/>
        </w:rPr>
        <w:t>with</w:t>
      </w:r>
      <w:r w:rsidRPr="00655DBF">
        <w:rPr>
          <w:rFonts w:asciiTheme="minorHAnsi" w:hAnsiTheme="minorHAnsi" w:cstheme="minorHAnsi"/>
          <w:bCs/>
          <w:sz w:val="22"/>
          <w:szCs w:val="22"/>
          <w:lang w:val="en-US"/>
        </w:rPr>
        <w:t xml:space="preserve"> CTL cells and are the mean </w:t>
      </w:r>
      <w:r>
        <w:rPr>
          <w:rFonts w:asciiTheme="minorHAnsi" w:hAnsiTheme="minorHAnsi" w:cstheme="minorHAnsi"/>
          <w:bCs/>
          <w:sz w:val="22"/>
          <w:szCs w:val="22"/>
          <w:lang w:val="en-US"/>
        </w:rPr>
        <w:t>±</w:t>
      </w:r>
      <w:r w:rsidRPr="00655DBF">
        <w:rPr>
          <w:rFonts w:asciiTheme="minorHAnsi" w:hAnsiTheme="minorHAnsi" w:cstheme="minorHAnsi"/>
          <w:bCs/>
          <w:sz w:val="22"/>
          <w:szCs w:val="22"/>
          <w:lang w:val="en-US"/>
        </w:rPr>
        <w:t xml:space="preserve"> SEM of 4 independent experiments. *P</w:t>
      </w:r>
      <w:r>
        <w:rPr>
          <w:rFonts w:asciiTheme="minorHAnsi" w:hAnsiTheme="minorHAnsi" w:cstheme="minorHAnsi"/>
          <w:bCs/>
          <w:sz w:val="22"/>
          <w:szCs w:val="22"/>
          <w:lang w:val="en-US"/>
        </w:rPr>
        <w:t xml:space="preserve"> </w:t>
      </w:r>
      <w:r w:rsidRPr="00655DBF">
        <w:rPr>
          <w:rFonts w:asciiTheme="minorHAnsi" w:hAnsiTheme="minorHAnsi" w:cstheme="minorHAnsi"/>
          <w:bCs/>
          <w:sz w:val="22"/>
          <w:szCs w:val="22"/>
          <w:lang w:val="en-US"/>
        </w:rPr>
        <w:t>&lt;0</w:t>
      </w:r>
      <w:r>
        <w:rPr>
          <w:rFonts w:asciiTheme="minorHAnsi" w:hAnsiTheme="minorHAnsi" w:cstheme="minorHAnsi"/>
          <w:bCs/>
          <w:sz w:val="22"/>
          <w:szCs w:val="22"/>
          <w:lang w:val="en-US"/>
        </w:rPr>
        <w:t>.</w:t>
      </w:r>
      <w:r w:rsidRPr="00655DBF">
        <w:rPr>
          <w:rFonts w:asciiTheme="minorHAnsi" w:hAnsiTheme="minorHAnsi" w:cstheme="minorHAnsi"/>
          <w:bCs/>
          <w:sz w:val="22"/>
          <w:szCs w:val="22"/>
          <w:lang w:val="en-US"/>
        </w:rPr>
        <w:t>05, ns: non-significant (Wilcoxon test, paired t-test).</w:t>
      </w:r>
    </w:p>
    <w:p w14:paraId="1F62A80E" w14:textId="77777777" w:rsidR="00285734" w:rsidRPr="003C5C3D" w:rsidRDefault="00285734" w:rsidP="00285734">
      <w:pPr>
        <w:jc w:val="both"/>
        <w:rPr>
          <w:rFonts w:asciiTheme="minorHAnsi" w:hAnsiTheme="minorHAnsi" w:cstheme="minorHAnsi"/>
          <w:bCs/>
          <w:sz w:val="22"/>
          <w:szCs w:val="22"/>
          <w:lang w:val="en-US"/>
        </w:rPr>
      </w:pPr>
      <w:r w:rsidRPr="00655DBF">
        <w:rPr>
          <w:rFonts w:asciiTheme="minorHAnsi" w:hAnsiTheme="minorHAnsi" w:cstheme="minorHAnsi"/>
          <w:b/>
          <w:sz w:val="22"/>
          <w:szCs w:val="22"/>
          <w:lang w:val="en-US"/>
        </w:rPr>
        <w:t>E.</w:t>
      </w:r>
      <w:r w:rsidRPr="00655DBF">
        <w:rPr>
          <w:rFonts w:asciiTheme="minorHAnsi" w:hAnsiTheme="minorHAnsi" w:cstheme="minorHAnsi"/>
          <w:bCs/>
          <w:sz w:val="22"/>
          <w:szCs w:val="22"/>
          <w:lang w:val="en-US"/>
        </w:rPr>
        <w:t xml:space="preserve"> Micrographs of MCF10ACTL, F1F2 and KOFLOT </w:t>
      </w:r>
      <w:r>
        <w:rPr>
          <w:rFonts w:asciiTheme="minorHAnsi" w:hAnsiTheme="minorHAnsi" w:cstheme="minorHAnsi"/>
          <w:bCs/>
          <w:sz w:val="22"/>
          <w:szCs w:val="22"/>
          <w:lang w:val="en-US"/>
        </w:rPr>
        <w:t xml:space="preserve">cells </w:t>
      </w:r>
      <w:r w:rsidRPr="00655DBF">
        <w:rPr>
          <w:rFonts w:asciiTheme="minorHAnsi" w:hAnsiTheme="minorHAnsi" w:cstheme="minorHAnsi"/>
          <w:bCs/>
          <w:sz w:val="22"/>
          <w:szCs w:val="22"/>
          <w:lang w:val="en-US"/>
        </w:rPr>
        <w:t xml:space="preserve">incubated with </w:t>
      </w:r>
      <w:r>
        <w:rPr>
          <w:rFonts w:asciiTheme="minorHAnsi" w:hAnsiTheme="minorHAnsi" w:cstheme="minorHAnsi"/>
          <w:bCs/>
          <w:sz w:val="22"/>
          <w:szCs w:val="22"/>
          <w:lang w:val="en-US"/>
        </w:rPr>
        <w:t>anti-</w:t>
      </w:r>
      <w:r w:rsidRPr="00655DBF">
        <w:rPr>
          <w:rFonts w:asciiTheme="minorHAnsi" w:hAnsiTheme="minorHAnsi" w:cstheme="minorHAnsi"/>
          <w:bCs/>
          <w:sz w:val="22"/>
          <w:szCs w:val="22"/>
          <w:lang w:val="en-US"/>
        </w:rPr>
        <w:t>SEC13, SEC24</w:t>
      </w:r>
      <w:r>
        <w:rPr>
          <w:rFonts w:asciiTheme="minorHAnsi" w:hAnsiTheme="minorHAnsi" w:cstheme="minorHAnsi"/>
          <w:bCs/>
          <w:sz w:val="22"/>
          <w:szCs w:val="22"/>
          <w:lang w:val="en-US"/>
        </w:rPr>
        <w:t>a</w:t>
      </w:r>
      <w:r w:rsidRPr="00655DBF">
        <w:rPr>
          <w:rFonts w:asciiTheme="minorHAnsi" w:hAnsiTheme="minorHAnsi" w:cstheme="minorHAnsi"/>
          <w:bCs/>
          <w:sz w:val="22"/>
          <w:szCs w:val="22"/>
          <w:lang w:val="en-US"/>
        </w:rPr>
        <w:t xml:space="preserve"> and SEC31</w:t>
      </w:r>
      <w:r>
        <w:rPr>
          <w:rFonts w:asciiTheme="minorHAnsi" w:hAnsiTheme="minorHAnsi" w:cstheme="minorHAnsi"/>
          <w:bCs/>
          <w:sz w:val="22"/>
          <w:szCs w:val="22"/>
          <w:lang w:val="en-US"/>
        </w:rPr>
        <w:t>a</w:t>
      </w:r>
      <w:r w:rsidRPr="00655DBF">
        <w:rPr>
          <w:rFonts w:asciiTheme="minorHAnsi" w:hAnsiTheme="minorHAnsi" w:cstheme="minorHAnsi"/>
          <w:bCs/>
          <w:sz w:val="22"/>
          <w:szCs w:val="22"/>
          <w:lang w:val="en-US"/>
        </w:rPr>
        <w:t xml:space="preserve"> antibodies. Scale bar: 10µm. Graph shows the number of SEC31</w:t>
      </w:r>
      <w:r>
        <w:rPr>
          <w:rFonts w:asciiTheme="minorHAnsi" w:hAnsiTheme="minorHAnsi" w:cstheme="minorHAnsi"/>
          <w:bCs/>
          <w:sz w:val="22"/>
          <w:szCs w:val="22"/>
          <w:lang w:val="en-US"/>
        </w:rPr>
        <w:t>a</w:t>
      </w:r>
      <w:r w:rsidRPr="00655DBF">
        <w:rPr>
          <w:rFonts w:asciiTheme="minorHAnsi" w:hAnsiTheme="minorHAnsi" w:cstheme="minorHAnsi"/>
          <w:bCs/>
          <w:sz w:val="22"/>
          <w:szCs w:val="22"/>
          <w:lang w:val="en-US"/>
        </w:rPr>
        <w:t>-positive ER sites per cell segmented in 3D and quantified in the total cell volume. Each small dot represents the number of SEC31</w:t>
      </w:r>
      <w:r>
        <w:rPr>
          <w:rFonts w:asciiTheme="minorHAnsi" w:hAnsiTheme="minorHAnsi" w:cstheme="minorHAnsi"/>
          <w:bCs/>
          <w:sz w:val="22"/>
          <w:szCs w:val="22"/>
          <w:lang w:val="en-US"/>
        </w:rPr>
        <w:t>a</w:t>
      </w:r>
      <w:r w:rsidRPr="00655DBF">
        <w:rPr>
          <w:rFonts w:asciiTheme="minorHAnsi" w:hAnsiTheme="minorHAnsi" w:cstheme="minorHAnsi"/>
          <w:bCs/>
          <w:sz w:val="22"/>
          <w:szCs w:val="22"/>
          <w:lang w:val="en-US"/>
        </w:rPr>
        <w:t xml:space="preserve"> objects measured in a single cell and the large dots the mean value from each experiment</w:t>
      </w:r>
      <w:r>
        <w:rPr>
          <w:rFonts w:asciiTheme="minorHAnsi" w:hAnsiTheme="minorHAnsi" w:cstheme="minorHAnsi"/>
          <w:bCs/>
          <w:sz w:val="22"/>
          <w:szCs w:val="22"/>
          <w:lang w:val="en-US"/>
        </w:rPr>
        <w:t>.</w:t>
      </w:r>
      <w:r w:rsidRPr="00655DBF">
        <w:rPr>
          <w:rFonts w:asciiTheme="minorHAnsi" w:hAnsiTheme="minorHAnsi" w:cstheme="minorHAnsi"/>
          <w:bCs/>
          <w:sz w:val="22"/>
          <w:szCs w:val="22"/>
          <w:lang w:val="en-US"/>
        </w:rPr>
        <w:t xml:space="preserve"> </w:t>
      </w:r>
      <w:r>
        <w:rPr>
          <w:rFonts w:asciiTheme="minorHAnsi" w:hAnsiTheme="minorHAnsi" w:cstheme="minorHAnsi"/>
          <w:bCs/>
          <w:sz w:val="22"/>
          <w:szCs w:val="22"/>
          <w:lang w:val="en-US"/>
        </w:rPr>
        <w:t>Q</w:t>
      </w:r>
      <w:r w:rsidRPr="00655DBF">
        <w:rPr>
          <w:rFonts w:asciiTheme="minorHAnsi" w:hAnsiTheme="minorHAnsi" w:cstheme="minorHAnsi"/>
          <w:bCs/>
          <w:sz w:val="22"/>
          <w:szCs w:val="22"/>
          <w:lang w:val="en-US"/>
        </w:rPr>
        <w:t xml:space="preserve">uantification was performed </w:t>
      </w:r>
      <w:r>
        <w:rPr>
          <w:rFonts w:asciiTheme="minorHAnsi" w:hAnsiTheme="minorHAnsi" w:cstheme="minorHAnsi"/>
          <w:bCs/>
          <w:sz w:val="22"/>
          <w:szCs w:val="22"/>
          <w:lang w:val="en-US"/>
        </w:rPr>
        <w:t>using</w:t>
      </w:r>
      <w:r w:rsidRPr="00655DBF">
        <w:rPr>
          <w:rFonts w:asciiTheme="minorHAnsi" w:hAnsiTheme="minorHAnsi" w:cstheme="minorHAnsi"/>
          <w:bCs/>
          <w:sz w:val="22"/>
          <w:szCs w:val="22"/>
          <w:lang w:val="en-US"/>
        </w:rPr>
        <w:t xml:space="preserve"> 128 MCF10AF1F2</w:t>
      </w:r>
      <w:r>
        <w:rPr>
          <w:rFonts w:asciiTheme="minorHAnsi" w:hAnsiTheme="minorHAnsi" w:cstheme="minorHAnsi"/>
          <w:bCs/>
          <w:sz w:val="22"/>
          <w:szCs w:val="22"/>
          <w:lang w:val="en-US"/>
        </w:rPr>
        <w:t xml:space="preserve"> </w:t>
      </w:r>
      <w:r w:rsidRPr="00655DBF">
        <w:rPr>
          <w:rFonts w:asciiTheme="minorHAnsi" w:hAnsiTheme="minorHAnsi" w:cstheme="minorHAnsi"/>
          <w:bCs/>
          <w:sz w:val="22"/>
          <w:szCs w:val="22"/>
          <w:lang w:val="en-US"/>
        </w:rPr>
        <w:t>cells and 146 MCF10AKOF</w:t>
      </w:r>
      <w:r>
        <w:rPr>
          <w:rFonts w:asciiTheme="minorHAnsi" w:hAnsiTheme="minorHAnsi" w:cstheme="minorHAnsi"/>
          <w:bCs/>
          <w:sz w:val="22"/>
          <w:szCs w:val="22"/>
          <w:lang w:val="en-US"/>
        </w:rPr>
        <w:t>LOT</w:t>
      </w:r>
      <w:r w:rsidRPr="00655DBF">
        <w:rPr>
          <w:rFonts w:asciiTheme="minorHAnsi" w:hAnsiTheme="minorHAnsi" w:cstheme="minorHAnsi"/>
          <w:bCs/>
          <w:sz w:val="22"/>
          <w:szCs w:val="22"/>
          <w:lang w:val="en-US"/>
        </w:rPr>
        <w:t xml:space="preserve"> cells respectively from 5 independent experiments. (one color/experiment). ns: non-significant (</w:t>
      </w:r>
      <w:r>
        <w:rPr>
          <w:rFonts w:asciiTheme="minorHAnsi" w:hAnsiTheme="minorHAnsi" w:cstheme="minorHAnsi"/>
          <w:bCs/>
          <w:sz w:val="22"/>
          <w:szCs w:val="22"/>
          <w:lang w:val="en-US"/>
        </w:rPr>
        <w:t>r</w:t>
      </w:r>
      <w:r w:rsidRPr="00655DBF">
        <w:rPr>
          <w:rFonts w:asciiTheme="minorHAnsi" w:hAnsiTheme="minorHAnsi" w:cstheme="minorHAnsi"/>
          <w:bCs/>
          <w:sz w:val="22"/>
          <w:szCs w:val="22"/>
          <w:lang w:val="en-US"/>
        </w:rPr>
        <w:t xml:space="preserve">atio </w:t>
      </w:r>
      <w:r>
        <w:rPr>
          <w:rFonts w:asciiTheme="minorHAnsi" w:hAnsiTheme="minorHAnsi" w:cstheme="minorHAnsi"/>
          <w:bCs/>
          <w:sz w:val="22"/>
          <w:szCs w:val="22"/>
          <w:lang w:val="en-US"/>
        </w:rPr>
        <w:t>p</w:t>
      </w:r>
      <w:r w:rsidRPr="00655DBF">
        <w:rPr>
          <w:rFonts w:asciiTheme="minorHAnsi" w:hAnsiTheme="minorHAnsi" w:cstheme="minorHAnsi"/>
          <w:bCs/>
          <w:sz w:val="22"/>
          <w:szCs w:val="22"/>
          <w:lang w:val="en-US"/>
        </w:rPr>
        <w:t xml:space="preserve">aired t-test performed </w:t>
      </w:r>
      <w:r>
        <w:rPr>
          <w:rFonts w:asciiTheme="minorHAnsi" w:hAnsiTheme="minorHAnsi" w:cstheme="minorHAnsi"/>
          <w:bCs/>
          <w:sz w:val="22"/>
          <w:szCs w:val="22"/>
          <w:lang w:val="en-US"/>
        </w:rPr>
        <w:t>using</w:t>
      </w:r>
      <w:r w:rsidRPr="00655DBF">
        <w:rPr>
          <w:rFonts w:asciiTheme="minorHAnsi" w:hAnsiTheme="minorHAnsi" w:cstheme="minorHAnsi"/>
          <w:bCs/>
          <w:sz w:val="22"/>
          <w:szCs w:val="22"/>
          <w:lang w:val="en-US"/>
        </w:rPr>
        <w:t xml:space="preserve"> the mean values of each experiment, two-tailed P value).</w:t>
      </w:r>
    </w:p>
    <w:p w14:paraId="26D5E247" w14:textId="77777777" w:rsidR="00285734" w:rsidRPr="00655DBF" w:rsidRDefault="00285734" w:rsidP="00285734">
      <w:pPr>
        <w:jc w:val="both"/>
        <w:rPr>
          <w:rFonts w:asciiTheme="minorHAnsi" w:hAnsiTheme="minorHAnsi" w:cstheme="minorHAnsi"/>
          <w:b/>
          <w:kern w:val="2"/>
          <w:sz w:val="22"/>
          <w:szCs w:val="22"/>
          <w:lang w:val="en-US" w:eastAsia="en-US"/>
          <w14:ligatures w14:val="standardContextual"/>
        </w:rPr>
      </w:pPr>
      <w:r w:rsidRPr="00655DBF">
        <w:rPr>
          <w:rFonts w:asciiTheme="minorHAnsi" w:hAnsiTheme="minorHAnsi" w:cstheme="minorHAnsi"/>
          <w:b/>
          <w:sz w:val="22"/>
          <w:szCs w:val="22"/>
          <w:lang w:val="en-US"/>
        </w:rPr>
        <w:t>F.</w:t>
      </w:r>
      <w:r w:rsidRPr="00655DBF">
        <w:rPr>
          <w:rFonts w:asciiTheme="minorHAnsi" w:eastAsiaTheme="minorEastAsia" w:hAnsiTheme="minorHAnsi" w:cstheme="minorHAnsi"/>
          <w:color w:val="000000" w:themeColor="text1"/>
          <w:kern w:val="24"/>
          <w:sz w:val="22"/>
          <w:szCs w:val="22"/>
          <w:lang w:val="en-US"/>
        </w:rPr>
        <w:t xml:space="preserve"> </w:t>
      </w:r>
      <w:r>
        <w:rPr>
          <w:rFonts w:asciiTheme="minorHAnsi" w:eastAsiaTheme="minorEastAsia" w:hAnsiTheme="minorHAnsi" w:cstheme="minorHAnsi"/>
          <w:color w:val="000000" w:themeColor="text1"/>
          <w:kern w:val="24"/>
          <w:sz w:val="22"/>
          <w:szCs w:val="22"/>
          <w:lang w:val="en-US"/>
        </w:rPr>
        <w:t xml:space="preserve">Immunofluorescence analysis </w:t>
      </w:r>
      <w:r>
        <w:rPr>
          <w:rFonts w:asciiTheme="minorHAnsi" w:hAnsiTheme="minorHAnsi" w:cstheme="minorHAnsi"/>
          <w:bCs/>
          <w:kern w:val="2"/>
          <w:sz w:val="22"/>
          <w:szCs w:val="22"/>
          <w:lang w:val="en-US" w:eastAsia="en-US"/>
          <w14:ligatures w14:val="standardContextual"/>
        </w:rPr>
        <w:t xml:space="preserve">of </w:t>
      </w:r>
      <w:r w:rsidRPr="00655DBF">
        <w:rPr>
          <w:rFonts w:asciiTheme="minorHAnsi" w:hAnsiTheme="minorHAnsi" w:cstheme="minorHAnsi"/>
          <w:bCs/>
          <w:kern w:val="2"/>
          <w:sz w:val="22"/>
          <w:szCs w:val="22"/>
          <w:lang w:val="en-US" w:eastAsia="en-US"/>
          <w14:ligatures w14:val="standardContextual"/>
        </w:rPr>
        <w:t>flotillin</w:t>
      </w:r>
      <w:r>
        <w:rPr>
          <w:rFonts w:asciiTheme="minorHAnsi" w:hAnsiTheme="minorHAnsi" w:cstheme="minorHAnsi"/>
          <w:bCs/>
          <w:kern w:val="2"/>
          <w:sz w:val="22"/>
          <w:szCs w:val="22"/>
          <w:lang w:val="en-US" w:eastAsia="en-US"/>
          <w14:ligatures w14:val="standardContextual"/>
        </w:rPr>
        <w:t xml:space="preserve"> </w:t>
      </w:r>
      <w:r w:rsidRPr="00655DBF">
        <w:rPr>
          <w:rFonts w:asciiTheme="minorHAnsi" w:hAnsiTheme="minorHAnsi" w:cstheme="minorHAnsi"/>
          <w:bCs/>
          <w:kern w:val="2"/>
          <w:sz w:val="22"/>
          <w:szCs w:val="22"/>
          <w:lang w:val="en-US" w:eastAsia="en-US"/>
          <w14:ligatures w14:val="standardContextual"/>
        </w:rPr>
        <w:t>1 and flotillin</w:t>
      </w:r>
      <w:r>
        <w:rPr>
          <w:rFonts w:asciiTheme="minorHAnsi" w:hAnsiTheme="minorHAnsi" w:cstheme="minorHAnsi"/>
          <w:bCs/>
          <w:kern w:val="2"/>
          <w:sz w:val="22"/>
          <w:szCs w:val="22"/>
          <w:lang w:val="en-US" w:eastAsia="en-US"/>
          <w14:ligatures w14:val="standardContextual"/>
        </w:rPr>
        <w:t xml:space="preserve"> </w:t>
      </w:r>
      <w:r w:rsidRPr="00655DBF">
        <w:rPr>
          <w:rFonts w:asciiTheme="minorHAnsi" w:hAnsiTheme="minorHAnsi" w:cstheme="minorHAnsi"/>
          <w:bCs/>
          <w:kern w:val="2"/>
          <w:sz w:val="22"/>
          <w:szCs w:val="22"/>
          <w:lang w:val="en-US" w:eastAsia="en-US"/>
          <w14:ligatures w14:val="standardContextual"/>
        </w:rPr>
        <w:t xml:space="preserve">2 </w:t>
      </w:r>
      <w:r>
        <w:rPr>
          <w:rFonts w:asciiTheme="minorHAnsi" w:hAnsiTheme="minorHAnsi" w:cstheme="minorHAnsi"/>
          <w:bCs/>
          <w:kern w:val="2"/>
          <w:sz w:val="22"/>
          <w:szCs w:val="22"/>
          <w:lang w:val="en-US" w:eastAsia="en-US"/>
          <w14:ligatures w14:val="standardContextual"/>
        </w:rPr>
        <w:t xml:space="preserve">expression in </w:t>
      </w:r>
      <w:r w:rsidRPr="00655DBF">
        <w:rPr>
          <w:rFonts w:asciiTheme="minorHAnsi" w:hAnsiTheme="minorHAnsi" w:cstheme="minorHAnsi"/>
          <w:bCs/>
          <w:kern w:val="2"/>
          <w:sz w:val="22"/>
          <w:szCs w:val="22"/>
          <w:lang w:val="en-US" w:eastAsia="en-US"/>
          <w14:ligatures w14:val="standardContextual"/>
        </w:rPr>
        <w:t>BT549 cell</w:t>
      </w:r>
      <w:r>
        <w:rPr>
          <w:rFonts w:asciiTheme="minorHAnsi" w:hAnsiTheme="minorHAnsi" w:cstheme="minorHAnsi"/>
          <w:bCs/>
          <w:kern w:val="2"/>
          <w:sz w:val="22"/>
          <w:szCs w:val="22"/>
          <w:lang w:val="en-US" w:eastAsia="en-US"/>
          <w14:ligatures w14:val="standardContextual"/>
        </w:rPr>
        <w:t>s. Images were acquired</w:t>
      </w:r>
      <w:r w:rsidRPr="00655DBF">
        <w:rPr>
          <w:rFonts w:asciiTheme="minorHAnsi" w:hAnsiTheme="minorHAnsi" w:cstheme="minorHAnsi"/>
          <w:bCs/>
          <w:kern w:val="2"/>
          <w:sz w:val="22"/>
          <w:szCs w:val="22"/>
          <w:lang w:val="en-US" w:eastAsia="en-US"/>
          <w14:ligatures w14:val="standardContextual"/>
        </w:rPr>
        <w:t xml:space="preserve"> with a spinning disk confocal microscope. </w:t>
      </w:r>
      <w:r>
        <w:rPr>
          <w:rFonts w:asciiTheme="minorHAnsi" w:hAnsiTheme="minorHAnsi" w:cstheme="minorHAnsi"/>
          <w:bCs/>
          <w:kern w:val="2"/>
          <w:sz w:val="22"/>
          <w:szCs w:val="22"/>
          <w:lang w:val="en-US" w:eastAsia="en-US"/>
          <w14:ligatures w14:val="standardContextual"/>
        </w:rPr>
        <w:t>Micrograph of</w:t>
      </w:r>
      <w:r w:rsidRPr="00655DBF">
        <w:rPr>
          <w:rFonts w:asciiTheme="minorHAnsi" w:hAnsiTheme="minorHAnsi" w:cstheme="minorHAnsi"/>
          <w:bCs/>
          <w:kern w:val="2"/>
          <w:sz w:val="22"/>
          <w:szCs w:val="22"/>
          <w:lang w:val="en-US" w:eastAsia="en-US"/>
          <w14:ligatures w14:val="standardContextual"/>
        </w:rPr>
        <w:t xml:space="preserve"> a 3D</w:t>
      </w:r>
      <w:r>
        <w:rPr>
          <w:rFonts w:asciiTheme="minorHAnsi" w:hAnsiTheme="minorHAnsi" w:cstheme="minorHAnsi"/>
          <w:bCs/>
          <w:kern w:val="2"/>
          <w:sz w:val="22"/>
          <w:szCs w:val="22"/>
          <w:lang w:val="en-US" w:eastAsia="en-US"/>
          <w14:ligatures w14:val="standardContextual"/>
        </w:rPr>
        <w:t xml:space="preserve"> </w:t>
      </w:r>
      <w:r w:rsidRPr="00655DBF">
        <w:rPr>
          <w:rFonts w:asciiTheme="minorHAnsi" w:hAnsiTheme="minorHAnsi" w:cstheme="minorHAnsi"/>
          <w:bCs/>
          <w:kern w:val="2"/>
          <w:sz w:val="22"/>
          <w:szCs w:val="22"/>
          <w:lang w:val="en-US" w:eastAsia="en-US"/>
          <w14:ligatures w14:val="standardContextual"/>
        </w:rPr>
        <w:t xml:space="preserve">reconstruction of a representative stack (scale bar: 3 µm). </w:t>
      </w:r>
      <w:r>
        <w:rPr>
          <w:rFonts w:asciiTheme="minorHAnsi" w:hAnsiTheme="minorHAnsi" w:cstheme="minorHAnsi"/>
          <w:bCs/>
          <w:kern w:val="2"/>
          <w:sz w:val="22"/>
          <w:szCs w:val="22"/>
          <w:lang w:val="en-US" w:eastAsia="en-US"/>
          <w14:ligatures w14:val="standardContextual"/>
        </w:rPr>
        <w:t xml:space="preserve">The </w:t>
      </w:r>
      <w:r w:rsidRPr="00655DBF">
        <w:rPr>
          <w:rFonts w:asciiTheme="minorHAnsi" w:hAnsiTheme="minorHAnsi" w:cstheme="minorHAnsi"/>
          <w:bCs/>
          <w:sz w:val="22"/>
          <w:szCs w:val="22"/>
          <w:lang w:val="en-US"/>
        </w:rPr>
        <w:t xml:space="preserve">boxed area </w:t>
      </w:r>
      <w:r>
        <w:rPr>
          <w:rFonts w:asciiTheme="minorHAnsi" w:hAnsiTheme="minorHAnsi" w:cstheme="minorHAnsi"/>
          <w:bCs/>
          <w:sz w:val="22"/>
          <w:szCs w:val="22"/>
          <w:lang w:val="en-US"/>
        </w:rPr>
        <w:t xml:space="preserve">corresponds to </w:t>
      </w:r>
      <w:r w:rsidRPr="00655DBF">
        <w:rPr>
          <w:rFonts w:asciiTheme="minorHAnsi" w:hAnsiTheme="minorHAnsi" w:cstheme="minorHAnsi"/>
          <w:bCs/>
          <w:kern w:val="2"/>
          <w:sz w:val="22"/>
          <w:szCs w:val="22"/>
          <w:lang w:val="en-US" w:eastAsia="en-US"/>
          <w14:ligatures w14:val="standardContextual"/>
        </w:rPr>
        <w:t>the magnified images for flotillin</w:t>
      </w:r>
      <w:r>
        <w:rPr>
          <w:rFonts w:asciiTheme="minorHAnsi" w:hAnsiTheme="minorHAnsi" w:cstheme="minorHAnsi"/>
          <w:bCs/>
          <w:kern w:val="2"/>
          <w:sz w:val="22"/>
          <w:szCs w:val="22"/>
          <w:lang w:val="en-US" w:eastAsia="en-US"/>
          <w14:ligatures w14:val="standardContextual"/>
        </w:rPr>
        <w:t xml:space="preserve"> </w:t>
      </w:r>
      <w:r w:rsidRPr="00655DBF">
        <w:rPr>
          <w:rFonts w:asciiTheme="minorHAnsi" w:hAnsiTheme="minorHAnsi" w:cstheme="minorHAnsi"/>
          <w:bCs/>
          <w:kern w:val="2"/>
          <w:sz w:val="22"/>
          <w:szCs w:val="22"/>
          <w:lang w:val="en-US" w:eastAsia="en-US"/>
          <w14:ligatures w14:val="standardContextual"/>
        </w:rPr>
        <w:t>1, flotillin</w:t>
      </w:r>
      <w:r>
        <w:rPr>
          <w:rFonts w:asciiTheme="minorHAnsi" w:hAnsiTheme="minorHAnsi" w:cstheme="minorHAnsi"/>
          <w:bCs/>
          <w:kern w:val="2"/>
          <w:sz w:val="22"/>
          <w:szCs w:val="22"/>
          <w:lang w:val="en-US" w:eastAsia="en-US"/>
          <w14:ligatures w14:val="standardContextual"/>
        </w:rPr>
        <w:t xml:space="preserve"> </w:t>
      </w:r>
      <w:r w:rsidRPr="00655DBF">
        <w:rPr>
          <w:rFonts w:asciiTheme="minorHAnsi" w:hAnsiTheme="minorHAnsi" w:cstheme="minorHAnsi"/>
          <w:bCs/>
          <w:kern w:val="2"/>
          <w:sz w:val="22"/>
          <w:szCs w:val="22"/>
          <w:lang w:val="en-US" w:eastAsia="en-US"/>
          <w14:ligatures w14:val="standardContextual"/>
        </w:rPr>
        <w:t>2 and the merge image (scale bar of magnified area</w:t>
      </w:r>
      <w:r>
        <w:rPr>
          <w:rFonts w:asciiTheme="minorHAnsi" w:hAnsiTheme="minorHAnsi" w:cstheme="minorHAnsi"/>
          <w:bCs/>
          <w:kern w:val="2"/>
          <w:sz w:val="22"/>
          <w:szCs w:val="22"/>
          <w:lang w:val="en-US" w:eastAsia="en-US"/>
          <w14:ligatures w14:val="standardContextual"/>
        </w:rPr>
        <w:t>:</w:t>
      </w:r>
      <w:r w:rsidRPr="00655DBF">
        <w:rPr>
          <w:rFonts w:asciiTheme="minorHAnsi" w:hAnsiTheme="minorHAnsi" w:cstheme="minorHAnsi"/>
          <w:bCs/>
          <w:kern w:val="2"/>
          <w:sz w:val="22"/>
          <w:szCs w:val="22"/>
          <w:lang w:val="en-US" w:eastAsia="en-US"/>
          <w14:ligatures w14:val="standardContextual"/>
        </w:rPr>
        <w:t xml:space="preserve"> 1 µm).</w:t>
      </w:r>
    </w:p>
    <w:p w14:paraId="76567251" w14:textId="77777777" w:rsidR="00285734" w:rsidRPr="00655DBF" w:rsidRDefault="00285734" w:rsidP="00285734">
      <w:pPr>
        <w:jc w:val="both"/>
        <w:rPr>
          <w:rFonts w:asciiTheme="minorHAnsi" w:hAnsiTheme="minorHAnsi" w:cstheme="minorHAnsi"/>
          <w:bCs/>
          <w:sz w:val="22"/>
          <w:szCs w:val="22"/>
          <w:lang w:val="en-US"/>
        </w:rPr>
      </w:pPr>
      <w:r w:rsidRPr="00655DBF">
        <w:rPr>
          <w:rFonts w:asciiTheme="minorHAnsi" w:hAnsiTheme="minorHAnsi" w:cstheme="minorHAnsi"/>
          <w:b/>
          <w:sz w:val="22"/>
          <w:szCs w:val="22"/>
          <w:lang w:val="en-US"/>
        </w:rPr>
        <w:t>G.</w:t>
      </w:r>
      <w:r w:rsidRPr="00655DBF">
        <w:rPr>
          <w:rFonts w:asciiTheme="minorHAnsi" w:hAnsiTheme="minorHAnsi" w:cstheme="minorHAnsi"/>
          <w:bCs/>
          <w:sz w:val="22"/>
          <w:szCs w:val="22"/>
          <w:lang w:val="en-US"/>
        </w:rPr>
        <w:t xml:space="preserve">  3D</w:t>
      </w:r>
      <w:r>
        <w:rPr>
          <w:rFonts w:asciiTheme="minorHAnsi" w:hAnsiTheme="minorHAnsi" w:cstheme="minorHAnsi"/>
          <w:bCs/>
          <w:sz w:val="22"/>
          <w:szCs w:val="22"/>
          <w:lang w:val="en-US"/>
        </w:rPr>
        <w:t xml:space="preserve"> </w:t>
      </w:r>
      <w:r w:rsidRPr="00655DBF">
        <w:rPr>
          <w:rFonts w:asciiTheme="minorHAnsi" w:hAnsiTheme="minorHAnsi" w:cstheme="minorHAnsi"/>
          <w:bCs/>
          <w:sz w:val="22"/>
          <w:szCs w:val="22"/>
          <w:lang w:val="en-US"/>
        </w:rPr>
        <w:t xml:space="preserve">reconstruction of a stack of spinning disk confocal images of a representative BT549 cell </w:t>
      </w:r>
      <w:r>
        <w:rPr>
          <w:rFonts w:asciiTheme="minorHAnsi" w:hAnsiTheme="minorHAnsi" w:cstheme="minorHAnsi"/>
          <w:bCs/>
          <w:sz w:val="22"/>
          <w:szCs w:val="22"/>
          <w:lang w:val="en-US"/>
        </w:rPr>
        <w:t>after</w:t>
      </w:r>
      <w:r w:rsidRPr="00655DBF">
        <w:rPr>
          <w:rFonts w:asciiTheme="minorHAnsi" w:hAnsiTheme="minorHAnsi" w:cstheme="minorHAnsi"/>
          <w:bCs/>
          <w:sz w:val="22"/>
          <w:szCs w:val="22"/>
          <w:lang w:val="en-US"/>
        </w:rPr>
        <w:t xml:space="preserve"> immunofluorescence </w:t>
      </w:r>
      <w:r>
        <w:rPr>
          <w:rFonts w:asciiTheme="minorHAnsi" w:hAnsiTheme="minorHAnsi" w:cstheme="minorHAnsi"/>
          <w:bCs/>
          <w:sz w:val="22"/>
          <w:szCs w:val="22"/>
          <w:lang w:val="en-US"/>
        </w:rPr>
        <w:t>analysis of</w:t>
      </w:r>
      <w:r w:rsidRPr="00655DBF">
        <w:rPr>
          <w:rFonts w:asciiTheme="minorHAnsi" w:hAnsiTheme="minorHAnsi" w:cstheme="minorHAnsi"/>
          <w:bCs/>
          <w:sz w:val="22"/>
          <w:szCs w:val="22"/>
          <w:lang w:val="en-US"/>
        </w:rPr>
        <w:t xml:space="preserve"> LAMP1 and flotillin</w:t>
      </w:r>
      <w:r>
        <w:rPr>
          <w:rFonts w:asciiTheme="minorHAnsi" w:hAnsiTheme="minorHAnsi" w:cstheme="minorHAnsi"/>
          <w:bCs/>
          <w:sz w:val="22"/>
          <w:szCs w:val="22"/>
          <w:lang w:val="en-US"/>
        </w:rPr>
        <w:t xml:space="preserve"> </w:t>
      </w:r>
      <w:r w:rsidRPr="00655DBF">
        <w:rPr>
          <w:rFonts w:asciiTheme="minorHAnsi" w:hAnsiTheme="minorHAnsi" w:cstheme="minorHAnsi"/>
          <w:bCs/>
          <w:sz w:val="22"/>
          <w:szCs w:val="22"/>
          <w:lang w:val="en-US"/>
        </w:rPr>
        <w:t>2</w:t>
      </w:r>
      <w:r>
        <w:rPr>
          <w:rFonts w:asciiTheme="minorHAnsi" w:hAnsiTheme="minorHAnsi" w:cstheme="minorHAnsi"/>
          <w:bCs/>
          <w:sz w:val="22"/>
          <w:szCs w:val="22"/>
          <w:lang w:val="en-US"/>
        </w:rPr>
        <w:t xml:space="preserve"> expression</w:t>
      </w:r>
      <w:r w:rsidRPr="00655DBF">
        <w:rPr>
          <w:rFonts w:asciiTheme="minorHAnsi" w:hAnsiTheme="minorHAnsi" w:cstheme="minorHAnsi"/>
          <w:bCs/>
          <w:sz w:val="22"/>
          <w:szCs w:val="22"/>
          <w:lang w:val="en-US"/>
        </w:rPr>
        <w:t>. A 3D</w:t>
      </w:r>
      <w:r>
        <w:rPr>
          <w:rFonts w:asciiTheme="minorHAnsi" w:hAnsiTheme="minorHAnsi" w:cstheme="minorHAnsi"/>
          <w:bCs/>
          <w:sz w:val="22"/>
          <w:szCs w:val="22"/>
          <w:lang w:val="en-US"/>
        </w:rPr>
        <w:t xml:space="preserve"> </w:t>
      </w:r>
      <w:r w:rsidRPr="00655DBF">
        <w:rPr>
          <w:rFonts w:asciiTheme="minorHAnsi" w:hAnsiTheme="minorHAnsi" w:cstheme="minorHAnsi"/>
          <w:bCs/>
          <w:sz w:val="22"/>
          <w:szCs w:val="22"/>
          <w:lang w:val="en-US"/>
        </w:rPr>
        <w:t xml:space="preserve">segmentation of the vesicular LAMP1 and flotillin 2 signals was performed in the total cell volume and used as a mask to generate images such as </w:t>
      </w:r>
      <w:r>
        <w:rPr>
          <w:rFonts w:asciiTheme="minorHAnsi" w:hAnsiTheme="minorHAnsi" w:cstheme="minorHAnsi"/>
          <w:bCs/>
          <w:sz w:val="22"/>
          <w:szCs w:val="22"/>
          <w:lang w:val="en-US"/>
        </w:rPr>
        <w:t xml:space="preserve">those </w:t>
      </w:r>
      <w:r w:rsidRPr="00655DBF">
        <w:rPr>
          <w:rFonts w:asciiTheme="minorHAnsi" w:hAnsiTheme="minorHAnsi" w:cstheme="minorHAnsi"/>
          <w:bCs/>
          <w:sz w:val="22"/>
          <w:szCs w:val="22"/>
          <w:lang w:val="en-US"/>
        </w:rPr>
        <w:t>shown in the magnified image</w:t>
      </w:r>
      <w:r>
        <w:rPr>
          <w:rFonts w:asciiTheme="minorHAnsi" w:hAnsiTheme="minorHAnsi" w:cstheme="minorHAnsi"/>
          <w:bCs/>
          <w:sz w:val="22"/>
          <w:szCs w:val="22"/>
          <w:lang w:val="en-US"/>
        </w:rPr>
        <w:t>s</w:t>
      </w:r>
      <w:r w:rsidRPr="00655DBF">
        <w:rPr>
          <w:rFonts w:asciiTheme="minorHAnsi" w:hAnsiTheme="minorHAnsi" w:cstheme="minorHAnsi"/>
          <w:bCs/>
          <w:sz w:val="22"/>
          <w:szCs w:val="22"/>
          <w:lang w:val="en-US"/>
        </w:rPr>
        <w:t xml:space="preserve"> from the boxed area. </w:t>
      </w:r>
      <w:r>
        <w:rPr>
          <w:rFonts w:asciiTheme="minorHAnsi" w:hAnsiTheme="minorHAnsi" w:cstheme="minorHAnsi"/>
          <w:bCs/>
          <w:sz w:val="22"/>
          <w:szCs w:val="22"/>
          <w:lang w:val="en-US"/>
        </w:rPr>
        <w:t>The</w:t>
      </w:r>
      <w:r w:rsidRPr="00655DBF">
        <w:rPr>
          <w:rFonts w:asciiTheme="minorHAnsi" w:hAnsiTheme="minorHAnsi" w:cstheme="minorHAnsi"/>
          <w:bCs/>
          <w:sz w:val="22"/>
          <w:szCs w:val="22"/>
          <w:lang w:val="en-US"/>
        </w:rPr>
        <w:t xml:space="preserve"> yellow </w:t>
      </w:r>
      <w:r>
        <w:rPr>
          <w:rFonts w:asciiTheme="minorHAnsi" w:hAnsiTheme="minorHAnsi" w:cstheme="minorHAnsi"/>
          <w:bCs/>
          <w:sz w:val="22"/>
          <w:szCs w:val="22"/>
          <w:lang w:val="en-US"/>
        </w:rPr>
        <w:t xml:space="preserve">signal shows </w:t>
      </w:r>
      <w:r w:rsidRPr="00655DBF">
        <w:rPr>
          <w:rFonts w:asciiTheme="minorHAnsi" w:hAnsiTheme="minorHAnsi" w:cstheme="minorHAnsi"/>
          <w:bCs/>
          <w:sz w:val="22"/>
          <w:szCs w:val="22"/>
          <w:lang w:val="en-US"/>
        </w:rPr>
        <w:t>the segmented volumes of LAMP1 vesicles containing flotillin signal. The graph show</w:t>
      </w:r>
      <w:r>
        <w:rPr>
          <w:rFonts w:asciiTheme="minorHAnsi" w:hAnsiTheme="minorHAnsi" w:cstheme="minorHAnsi"/>
          <w:bCs/>
          <w:sz w:val="22"/>
          <w:szCs w:val="22"/>
          <w:lang w:val="en-US"/>
        </w:rPr>
        <w:t>s</w:t>
      </w:r>
      <w:r w:rsidRPr="00655DBF">
        <w:rPr>
          <w:rFonts w:asciiTheme="minorHAnsi" w:hAnsiTheme="minorHAnsi" w:cstheme="minorHAnsi"/>
          <w:bCs/>
          <w:sz w:val="22"/>
          <w:szCs w:val="22"/>
          <w:lang w:val="en-US"/>
        </w:rPr>
        <w:t xml:space="preserve"> the proportion (mean ± SEM), among all LAMP1</w:t>
      </w:r>
      <w:r>
        <w:rPr>
          <w:rFonts w:asciiTheme="minorHAnsi" w:hAnsiTheme="minorHAnsi" w:cstheme="minorHAnsi"/>
          <w:bCs/>
          <w:sz w:val="22"/>
          <w:szCs w:val="22"/>
          <w:lang w:val="en-US"/>
        </w:rPr>
        <w:t>-</w:t>
      </w:r>
      <w:r w:rsidRPr="00655DBF">
        <w:rPr>
          <w:rFonts w:asciiTheme="minorHAnsi" w:hAnsiTheme="minorHAnsi" w:cstheme="minorHAnsi"/>
          <w:bCs/>
          <w:sz w:val="22"/>
          <w:szCs w:val="22"/>
          <w:lang w:val="en-US"/>
        </w:rPr>
        <w:t xml:space="preserve">positive vesicles, of </w:t>
      </w:r>
      <w:r>
        <w:rPr>
          <w:rFonts w:asciiTheme="minorHAnsi" w:hAnsiTheme="minorHAnsi" w:cstheme="minorHAnsi"/>
          <w:bCs/>
          <w:sz w:val="22"/>
          <w:szCs w:val="22"/>
          <w:lang w:val="en-US"/>
        </w:rPr>
        <w:t xml:space="preserve">vesicles with </w:t>
      </w:r>
      <w:r w:rsidRPr="00655DBF">
        <w:rPr>
          <w:rFonts w:asciiTheme="minorHAnsi" w:hAnsiTheme="minorHAnsi" w:cstheme="minorHAnsi"/>
          <w:bCs/>
          <w:sz w:val="22"/>
          <w:szCs w:val="22"/>
          <w:lang w:val="en-US"/>
        </w:rPr>
        <w:t>a flotillin 2 signal (</w:t>
      </w:r>
      <w:r>
        <w:rPr>
          <w:rFonts w:asciiTheme="minorHAnsi" w:hAnsiTheme="minorHAnsi" w:cstheme="minorHAnsi"/>
          <w:bCs/>
          <w:sz w:val="22"/>
          <w:szCs w:val="22"/>
          <w:lang w:val="en-US"/>
        </w:rPr>
        <w:t>q</w:t>
      </w:r>
      <w:r w:rsidRPr="00655DBF">
        <w:rPr>
          <w:rFonts w:asciiTheme="minorHAnsi" w:hAnsiTheme="minorHAnsi" w:cstheme="minorHAnsi"/>
          <w:bCs/>
          <w:sz w:val="22"/>
          <w:szCs w:val="22"/>
          <w:lang w:val="en-US"/>
        </w:rPr>
        <w:t>uantification in 55 cells from 3 independent experiments).</w:t>
      </w:r>
    </w:p>
    <w:p w14:paraId="6D6C73ED" w14:textId="77777777" w:rsidR="00285734" w:rsidRPr="00655DBF" w:rsidRDefault="00285734" w:rsidP="00285734">
      <w:pPr>
        <w:jc w:val="both"/>
        <w:rPr>
          <w:rFonts w:asciiTheme="minorHAnsi" w:hAnsiTheme="minorHAnsi" w:cstheme="minorHAnsi"/>
          <w:bCs/>
          <w:sz w:val="22"/>
          <w:szCs w:val="22"/>
          <w:lang w:val="en-US"/>
        </w:rPr>
      </w:pPr>
      <w:r w:rsidRPr="00655DBF">
        <w:rPr>
          <w:rFonts w:asciiTheme="minorHAnsi" w:hAnsiTheme="minorHAnsi" w:cstheme="minorHAnsi"/>
          <w:bCs/>
          <w:sz w:val="22"/>
          <w:szCs w:val="22"/>
          <w:lang w:val="en-US"/>
        </w:rPr>
        <w:t>Scale bar</w:t>
      </w:r>
      <w:r>
        <w:rPr>
          <w:rFonts w:asciiTheme="minorHAnsi" w:hAnsiTheme="minorHAnsi" w:cstheme="minorHAnsi"/>
          <w:bCs/>
          <w:sz w:val="22"/>
          <w:szCs w:val="22"/>
          <w:lang w:val="en-US"/>
        </w:rPr>
        <w:t>s:</w:t>
      </w:r>
      <w:r w:rsidRPr="00655DBF">
        <w:rPr>
          <w:rFonts w:asciiTheme="minorHAnsi" w:hAnsiTheme="minorHAnsi" w:cstheme="minorHAnsi"/>
          <w:bCs/>
          <w:sz w:val="22"/>
          <w:szCs w:val="22"/>
          <w:lang w:val="en-US"/>
        </w:rPr>
        <w:t xml:space="preserve"> 5 µm and 1 µm in magnified images in panels </w:t>
      </w:r>
      <w:r>
        <w:rPr>
          <w:rFonts w:asciiTheme="minorHAnsi" w:hAnsiTheme="minorHAnsi" w:cstheme="minorHAnsi"/>
          <w:bCs/>
          <w:sz w:val="22"/>
          <w:szCs w:val="22"/>
          <w:lang w:val="en-US"/>
        </w:rPr>
        <w:t>F and G.</w:t>
      </w:r>
    </w:p>
    <w:p w14:paraId="74A83784" w14:textId="77777777" w:rsidR="00285734" w:rsidRPr="00490B31" w:rsidRDefault="00285734" w:rsidP="00285734">
      <w:pPr>
        <w:jc w:val="both"/>
        <w:rPr>
          <w:rFonts w:asciiTheme="minorHAnsi" w:hAnsiTheme="minorHAnsi" w:cstheme="minorHAnsi"/>
          <w:bCs/>
          <w:sz w:val="20"/>
          <w:szCs w:val="20"/>
          <w:lang w:val="en-US"/>
        </w:rPr>
      </w:pPr>
    </w:p>
    <w:p w14:paraId="7466BCDC" w14:textId="77777777" w:rsidR="00285734" w:rsidRPr="00490B31" w:rsidRDefault="00285734" w:rsidP="00285734">
      <w:pPr>
        <w:spacing w:line="276" w:lineRule="auto"/>
        <w:jc w:val="both"/>
        <w:rPr>
          <w:rFonts w:asciiTheme="minorHAnsi" w:hAnsiTheme="minorHAnsi" w:cstheme="minorHAnsi"/>
          <w:bCs/>
          <w:sz w:val="20"/>
          <w:szCs w:val="20"/>
          <w:lang w:val="en-US"/>
        </w:rPr>
      </w:pPr>
    </w:p>
    <w:p w14:paraId="24683225" w14:textId="77777777" w:rsidR="00285734" w:rsidRPr="00490B31" w:rsidRDefault="00285734" w:rsidP="00285734">
      <w:pPr>
        <w:rPr>
          <w:rFonts w:asciiTheme="minorHAnsi" w:hAnsiTheme="minorHAnsi" w:cstheme="minorHAnsi"/>
          <w:b/>
          <w:sz w:val="20"/>
          <w:szCs w:val="20"/>
          <w:lang w:val="en-US"/>
        </w:rPr>
      </w:pPr>
      <w:r w:rsidRPr="00490B31">
        <w:rPr>
          <w:rFonts w:asciiTheme="minorHAnsi" w:hAnsiTheme="minorHAnsi" w:cstheme="minorHAnsi"/>
          <w:b/>
          <w:sz w:val="20"/>
          <w:szCs w:val="20"/>
          <w:lang w:val="en-US"/>
        </w:rPr>
        <w:br w:type="page"/>
      </w:r>
    </w:p>
    <w:p w14:paraId="4C587069" w14:textId="77777777" w:rsidR="00285734" w:rsidRPr="00490B31" w:rsidRDefault="00285734" w:rsidP="00285734">
      <w:pPr>
        <w:spacing w:line="276" w:lineRule="auto"/>
        <w:jc w:val="both"/>
        <w:rPr>
          <w:rFonts w:asciiTheme="minorHAnsi" w:hAnsiTheme="minorHAnsi" w:cstheme="minorHAnsi"/>
          <w:b/>
          <w:sz w:val="20"/>
          <w:szCs w:val="20"/>
          <w:lang w:val="en-US"/>
        </w:rPr>
      </w:pPr>
      <w:r>
        <w:rPr>
          <w:rFonts w:asciiTheme="minorHAnsi" w:hAnsiTheme="minorHAnsi" w:cstheme="minorHAnsi"/>
          <w:b/>
          <w:noProof/>
          <w:sz w:val="20"/>
          <w:szCs w:val="20"/>
          <w:lang w:val="en-US"/>
          <w14:ligatures w14:val="standardContextual"/>
        </w:rPr>
        <w:lastRenderedPageBreak/>
        <w:drawing>
          <wp:inline distT="0" distB="0" distL="0" distR="0" wp14:anchorId="4E380B3D" wp14:editId="5713F222">
            <wp:extent cx="5760720" cy="6976110"/>
            <wp:effectExtent l="0" t="0" r="5080" b="0"/>
            <wp:docPr id="1358205804"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205804" name="Image 1358205804"/>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60720" cy="6976110"/>
                    </a:xfrm>
                    <a:prstGeom prst="rect">
                      <a:avLst/>
                    </a:prstGeom>
                  </pic:spPr>
                </pic:pic>
              </a:graphicData>
            </a:graphic>
          </wp:inline>
        </w:drawing>
      </w:r>
    </w:p>
    <w:p w14:paraId="77DD441B" w14:textId="77777777" w:rsidR="00285734" w:rsidRPr="00655DBF" w:rsidRDefault="00285734" w:rsidP="00285734">
      <w:pPr>
        <w:spacing w:line="276" w:lineRule="auto"/>
        <w:jc w:val="both"/>
        <w:rPr>
          <w:rFonts w:asciiTheme="minorHAnsi" w:hAnsiTheme="minorHAnsi" w:cstheme="minorHAnsi"/>
          <w:b/>
          <w:bCs/>
          <w:sz w:val="22"/>
          <w:szCs w:val="22"/>
          <w:lang w:val="en-US"/>
        </w:rPr>
      </w:pPr>
      <w:r w:rsidRPr="00655DBF">
        <w:rPr>
          <w:rFonts w:asciiTheme="minorHAnsi" w:hAnsiTheme="minorHAnsi" w:cstheme="minorHAnsi"/>
          <w:b/>
          <w:bCs/>
          <w:sz w:val="22"/>
          <w:szCs w:val="22"/>
          <w:lang w:val="en-US"/>
        </w:rPr>
        <w:t xml:space="preserve">Supplementary </w:t>
      </w:r>
      <w:r>
        <w:rPr>
          <w:rFonts w:asciiTheme="minorHAnsi" w:hAnsiTheme="minorHAnsi" w:cstheme="minorHAnsi"/>
          <w:b/>
          <w:bCs/>
          <w:sz w:val="22"/>
          <w:szCs w:val="22"/>
          <w:lang w:val="en-US"/>
        </w:rPr>
        <w:t>Fig</w:t>
      </w:r>
      <w:r w:rsidRPr="00655DBF">
        <w:rPr>
          <w:rFonts w:asciiTheme="minorHAnsi" w:hAnsiTheme="minorHAnsi" w:cstheme="minorHAnsi"/>
          <w:b/>
          <w:bCs/>
          <w:sz w:val="22"/>
          <w:szCs w:val="22"/>
          <w:lang w:val="en-US"/>
        </w:rPr>
        <w:t xml:space="preserve">ure </w:t>
      </w:r>
      <w:r>
        <w:rPr>
          <w:rFonts w:asciiTheme="minorHAnsi" w:hAnsiTheme="minorHAnsi" w:cstheme="minorHAnsi"/>
          <w:b/>
          <w:bCs/>
          <w:sz w:val="22"/>
          <w:szCs w:val="22"/>
          <w:lang w:val="en-US"/>
        </w:rPr>
        <w:t>S</w:t>
      </w:r>
      <w:r w:rsidRPr="00655DBF">
        <w:rPr>
          <w:rFonts w:asciiTheme="minorHAnsi" w:hAnsiTheme="minorHAnsi" w:cstheme="minorHAnsi"/>
          <w:b/>
          <w:bCs/>
          <w:sz w:val="22"/>
          <w:szCs w:val="22"/>
          <w:lang w:val="en-US"/>
        </w:rPr>
        <w:t xml:space="preserve">2 </w:t>
      </w:r>
    </w:p>
    <w:p w14:paraId="7E8AC973" w14:textId="77777777" w:rsidR="00285734" w:rsidRPr="00655DBF" w:rsidRDefault="00285734" w:rsidP="00285734">
      <w:pPr>
        <w:spacing w:line="276" w:lineRule="auto"/>
        <w:jc w:val="both"/>
        <w:rPr>
          <w:rFonts w:asciiTheme="minorHAnsi" w:hAnsiTheme="minorHAnsi" w:cstheme="minorHAnsi"/>
          <w:bCs/>
          <w:sz w:val="22"/>
          <w:szCs w:val="22"/>
          <w:lang w:val="en-US"/>
        </w:rPr>
      </w:pPr>
      <w:r w:rsidRPr="00655DBF">
        <w:rPr>
          <w:rFonts w:asciiTheme="minorHAnsi" w:hAnsiTheme="minorHAnsi" w:cstheme="minorHAnsi"/>
          <w:b/>
          <w:sz w:val="22"/>
          <w:szCs w:val="22"/>
          <w:lang w:val="en-US"/>
        </w:rPr>
        <w:t>A, B.</w:t>
      </w:r>
      <w:r w:rsidRPr="00655DBF">
        <w:rPr>
          <w:rFonts w:asciiTheme="minorHAnsi" w:hAnsiTheme="minorHAnsi" w:cstheme="minorHAnsi"/>
          <w:bCs/>
          <w:sz w:val="22"/>
          <w:szCs w:val="22"/>
          <w:lang w:val="en-US"/>
        </w:rPr>
        <w:t xml:space="preserve"> MCF10AF1F2 </w:t>
      </w:r>
      <w:r>
        <w:rPr>
          <w:rFonts w:asciiTheme="minorHAnsi" w:hAnsiTheme="minorHAnsi" w:cstheme="minorHAnsi"/>
          <w:bCs/>
          <w:sz w:val="22"/>
          <w:szCs w:val="22"/>
          <w:lang w:val="en-US"/>
        </w:rPr>
        <w:t xml:space="preserve">cells </w:t>
      </w:r>
      <w:r w:rsidRPr="00655DBF">
        <w:rPr>
          <w:rFonts w:asciiTheme="minorHAnsi" w:hAnsiTheme="minorHAnsi" w:cstheme="minorHAnsi"/>
          <w:bCs/>
          <w:sz w:val="22"/>
          <w:szCs w:val="22"/>
          <w:lang w:val="en-US"/>
        </w:rPr>
        <w:t>were stained for SEC13 or SEC24</w:t>
      </w:r>
      <w:r>
        <w:rPr>
          <w:rFonts w:asciiTheme="minorHAnsi" w:hAnsiTheme="minorHAnsi" w:cstheme="minorHAnsi"/>
          <w:bCs/>
          <w:sz w:val="22"/>
          <w:szCs w:val="22"/>
          <w:lang w:val="en-US"/>
        </w:rPr>
        <w:t>a</w:t>
      </w:r>
      <w:r w:rsidRPr="00655DBF">
        <w:rPr>
          <w:rFonts w:asciiTheme="minorHAnsi" w:hAnsiTheme="minorHAnsi" w:cstheme="minorHAnsi"/>
          <w:bCs/>
          <w:sz w:val="22"/>
          <w:szCs w:val="22"/>
          <w:lang w:val="en-US"/>
        </w:rPr>
        <w:t xml:space="preserve"> and imaged </w:t>
      </w:r>
      <w:r>
        <w:rPr>
          <w:rFonts w:asciiTheme="minorHAnsi" w:hAnsiTheme="minorHAnsi" w:cstheme="minorHAnsi"/>
          <w:bCs/>
          <w:sz w:val="22"/>
          <w:szCs w:val="22"/>
          <w:lang w:val="en-US"/>
        </w:rPr>
        <w:t xml:space="preserve">acquired </w:t>
      </w:r>
      <w:r w:rsidRPr="00655DBF">
        <w:rPr>
          <w:rFonts w:asciiTheme="minorHAnsi" w:hAnsiTheme="minorHAnsi" w:cstheme="minorHAnsi"/>
          <w:bCs/>
          <w:sz w:val="22"/>
          <w:szCs w:val="22"/>
          <w:lang w:val="en-US"/>
        </w:rPr>
        <w:t>using a spinning disk confocal microscope. n=75 cells from 3 independent experiments for each condition. See leg</w:t>
      </w:r>
      <w:r>
        <w:rPr>
          <w:rFonts w:asciiTheme="minorHAnsi" w:hAnsiTheme="minorHAnsi" w:cstheme="minorHAnsi"/>
          <w:bCs/>
          <w:sz w:val="22"/>
          <w:szCs w:val="22"/>
          <w:lang w:val="en-US"/>
        </w:rPr>
        <w:t>end to</w:t>
      </w:r>
      <w:r w:rsidRPr="00655DBF">
        <w:rPr>
          <w:rFonts w:asciiTheme="minorHAnsi" w:hAnsiTheme="minorHAnsi" w:cstheme="minorHAnsi"/>
          <w:bCs/>
          <w:sz w:val="22"/>
          <w:szCs w:val="22"/>
          <w:lang w:val="en-US"/>
        </w:rPr>
        <w:t xml:space="preserve"> </w:t>
      </w:r>
      <w:r>
        <w:rPr>
          <w:rFonts w:asciiTheme="minorHAnsi" w:hAnsiTheme="minorHAnsi" w:cstheme="minorHAnsi"/>
          <w:bCs/>
          <w:sz w:val="22"/>
          <w:szCs w:val="22"/>
          <w:lang w:val="en-US"/>
        </w:rPr>
        <w:t>Fig.</w:t>
      </w:r>
      <w:r w:rsidRPr="00655DBF">
        <w:rPr>
          <w:rFonts w:asciiTheme="minorHAnsi" w:hAnsiTheme="minorHAnsi" w:cstheme="minorHAnsi"/>
          <w:bCs/>
          <w:sz w:val="22"/>
          <w:szCs w:val="22"/>
          <w:lang w:val="en-US"/>
        </w:rPr>
        <w:t xml:space="preserve"> 1C.</w:t>
      </w:r>
      <w:r>
        <w:rPr>
          <w:rFonts w:asciiTheme="minorHAnsi" w:hAnsiTheme="minorHAnsi" w:cstheme="minorHAnsi"/>
          <w:bCs/>
          <w:sz w:val="22"/>
          <w:szCs w:val="22"/>
          <w:lang w:val="en-US"/>
        </w:rPr>
        <w:t xml:space="preserve"> </w:t>
      </w:r>
      <w:r w:rsidRPr="00101E91">
        <w:rPr>
          <w:rFonts w:asciiTheme="minorHAnsi" w:hAnsiTheme="minorHAnsi" w:cstheme="minorHAnsi"/>
          <w:bCs/>
          <w:sz w:val="22"/>
          <w:szCs w:val="22"/>
          <w:lang w:val="en-US"/>
        </w:rPr>
        <w:t>Scale bar</w:t>
      </w:r>
      <w:r>
        <w:rPr>
          <w:rFonts w:asciiTheme="minorHAnsi" w:hAnsiTheme="minorHAnsi" w:cstheme="minorHAnsi"/>
          <w:bCs/>
          <w:sz w:val="22"/>
          <w:szCs w:val="22"/>
          <w:lang w:val="en-US"/>
        </w:rPr>
        <w:t>s</w:t>
      </w:r>
      <w:r w:rsidRPr="00101E91">
        <w:rPr>
          <w:rFonts w:asciiTheme="minorHAnsi" w:hAnsiTheme="minorHAnsi" w:cstheme="minorHAnsi"/>
          <w:bCs/>
          <w:sz w:val="22"/>
          <w:szCs w:val="22"/>
          <w:lang w:val="en-US"/>
        </w:rPr>
        <w:t>: 5µm</w:t>
      </w:r>
      <w:r>
        <w:rPr>
          <w:rFonts w:asciiTheme="minorHAnsi" w:hAnsiTheme="minorHAnsi" w:cstheme="minorHAnsi"/>
          <w:bCs/>
          <w:sz w:val="22"/>
          <w:szCs w:val="22"/>
          <w:lang w:val="en-US"/>
        </w:rPr>
        <w:t xml:space="preserve"> and 1µm (</w:t>
      </w:r>
      <w:r w:rsidRPr="00691D7F">
        <w:rPr>
          <w:rFonts w:asciiTheme="minorHAnsi" w:hAnsiTheme="minorHAnsi" w:cstheme="minorHAnsi"/>
          <w:bCs/>
          <w:sz w:val="22"/>
          <w:szCs w:val="22"/>
          <w:lang w:val="en-US"/>
        </w:rPr>
        <w:t>zoomed-in section</w:t>
      </w:r>
      <w:r>
        <w:rPr>
          <w:rFonts w:asciiTheme="minorHAnsi" w:hAnsiTheme="minorHAnsi" w:cstheme="minorHAnsi"/>
          <w:bCs/>
          <w:sz w:val="22"/>
          <w:szCs w:val="22"/>
          <w:lang w:val="en-US"/>
        </w:rPr>
        <w:t>).</w:t>
      </w:r>
    </w:p>
    <w:p w14:paraId="2D5F348B" w14:textId="77777777" w:rsidR="00285734" w:rsidRPr="00655DBF" w:rsidRDefault="00285734" w:rsidP="00285734">
      <w:pPr>
        <w:spacing w:line="276" w:lineRule="auto"/>
        <w:jc w:val="both"/>
        <w:rPr>
          <w:rFonts w:asciiTheme="minorHAnsi" w:hAnsiTheme="minorHAnsi" w:cstheme="minorHAnsi"/>
          <w:bCs/>
          <w:sz w:val="22"/>
          <w:szCs w:val="22"/>
          <w:lang w:val="en-US"/>
        </w:rPr>
      </w:pPr>
      <w:r w:rsidRPr="00655DBF">
        <w:rPr>
          <w:rFonts w:asciiTheme="minorHAnsi" w:hAnsiTheme="minorHAnsi" w:cstheme="minorHAnsi"/>
          <w:b/>
          <w:sz w:val="22"/>
          <w:szCs w:val="22"/>
          <w:lang w:val="en-US"/>
        </w:rPr>
        <w:t>C, D.</w:t>
      </w:r>
      <w:r w:rsidRPr="00655DBF">
        <w:rPr>
          <w:rFonts w:asciiTheme="minorHAnsi" w:hAnsiTheme="minorHAnsi" w:cstheme="minorHAnsi"/>
          <w:bCs/>
          <w:sz w:val="22"/>
          <w:szCs w:val="22"/>
          <w:lang w:val="en-US"/>
        </w:rPr>
        <w:t xml:space="preserve"> </w:t>
      </w:r>
      <w:r>
        <w:rPr>
          <w:rFonts w:asciiTheme="minorHAnsi" w:hAnsiTheme="minorHAnsi" w:cstheme="minorHAnsi"/>
          <w:bCs/>
          <w:sz w:val="22"/>
          <w:szCs w:val="22"/>
          <w:lang w:val="en-US"/>
        </w:rPr>
        <w:t>(</w:t>
      </w:r>
      <w:r w:rsidRPr="00655DBF">
        <w:rPr>
          <w:rFonts w:asciiTheme="minorHAnsi" w:hAnsiTheme="minorHAnsi" w:cstheme="minorHAnsi"/>
          <w:bCs/>
          <w:sz w:val="22"/>
          <w:szCs w:val="22"/>
          <w:lang w:val="en-US"/>
        </w:rPr>
        <w:t>a</w:t>
      </w:r>
      <w:r>
        <w:rPr>
          <w:rFonts w:asciiTheme="minorHAnsi" w:hAnsiTheme="minorHAnsi" w:cstheme="minorHAnsi"/>
          <w:bCs/>
          <w:sz w:val="22"/>
          <w:szCs w:val="22"/>
          <w:lang w:val="en-US"/>
        </w:rPr>
        <w:t xml:space="preserve">) </w:t>
      </w:r>
      <w:r w:rsidRPr="00655DBF">
        <w:rPr>
          <w:rFonts w:asciiTheme="minorHAnsi" w:hAnsiTheme="minorHAnsi" w:cstheme="minorHAnsi"/>
          <w:bCs/>
          <w:sz w:val="22"/>
          <w:szCs w:val="22"/>
          <w:lang w:val="en-US"/>
        </w:rPr>
        <w:t>3D</w:t>
      </w:r>
      <w:r>
        <w:rPr>
          <w:rFonts w:asciiTheme="minorHAnsi" w:hAnsiTheme="minorHAnsi" w:cstheme="minorHAnsi"/>
          <w:bCs/>
          <w:sz w:val="22"/>
          <w:szCs w:val="22"/>
          <w:lang w:val="en-US"/>
        </w:rPr>
        <w:t xml:space="preserve"> </w:t>
      </w:r>
      <w:r w:rsidRPr="00655DBF">
        <w:rPr>
          <w:rFonts w:asciiTheme="minorHAnsi" w:hAnsiTheme="minorHAnsi" w:cstheme="minorHAnsi"/>
          <w:bCs/>
          <w:sz w:val="22"/>
          <w:szCs w:val="22"/>
          <w:lang w:val="en-US"/>
        </w:rPr>
        <w:t xml:space="preserve">reconstruction of a stack of spinning disk confocal images of a representative BT549 cell </w:t>
      </w:r>
      <w:r>
        <w:rPr>
          <w:rFonts w:asciiTheme="minorHAnsi" w:hAnsiTheme="minorHAnsi" w:cstheme="minorHAnsi"/>
          <w:bCs/>
          <w:sz w:val="22"/>
          <w:szCs w:val="22"/>
          <w:lang w:val="en-US"/>
        </w:rPr>
        <w:t xml:space="preserve">that </w:t>
      </w:r>
      <w:r w:rsidRPr="00655DBF">
        <w:rPr>
          <w:rFonts w:asciiTheme="minorHAnsi" w:hAnsiTheme="minorHAnsi" w:cstheme="minorHAnsi"/>
          <w:bCs/>
          <w:sz w:val="22"/>
          <w:szCs w:val="22"/>
          <w:lang w:val="en-US"/>
        </w:rPr>
        <w:t>express</w:t>
      </w:r>
      <w:r>
        <w:rPr>
          <w:rFonts w:asciiTheme="minorHAnsi" w:hAnsiTheme="minorHAnsi" w:cstheme="minorHAnsi"/>
          <w:bCs/>
          <w:sz w:val="22"/>
          <w:szCs w:val="22"/>
          <w:lang w:val="en-US"/>
        </w:rPr>
        <w:t>es</w:t>
      </w:r>
      <w:r w:rsidRPr="00655DBF">
        <w:rPr>
          <w:rFonts w:asciiTheme="minorHAnsi" w:hAnsiTheme="minorHAnsi" w:cstheme="minorHAnsi"/>
          <w:bCs/>
          <w:sz w:val="22"/>
          <w:szCs w:val="22"/>
          <w:lang w:val="en-US"/>
        </w:rPr>
        <w:t xml:space="preserve"> flot</w:t>
      </w:r>
      <w:r>
        <w:rPr>
          <w:rFonts w:asciiTheme="minorHAnsi" w:hAnsiTheme="minorHAnsi" w:cstheme="minorHAnsi"/>
          <w:bCs/>
          <w:sz w:val="22"/>
          <w:szCs w:val="22"/>
          <w:lang w:val="en-US"/>
        </w:rPr>
        <w:t xml:space="preserve">illin </w:t>
      </w:r>
      <w:r w:rsidRPr="00655DBF">
        <w:rPr>
          <w:rFonts w:asciiTheme="minorHAnsi" w:hAnsiTheme="minorHAnsi" w:cstheme="minorHAnsi"/>
          <w:bCs/>
          <w:sz w:val="22"/>
          <w:szCs w:val="22"/>
          <w:lang w:val="en-US"/>
        </w:rPr>
        <w:t>2</w:t>
      </w:r>
      <w:r>
        <w:rPr>
          <w:rFonts w:asciiTheme="minorHAnsi" w:hAnsiTheme="minorHAnsi" w:cstheme="minorHAnsi"/>
          <w:bCs/>
          <w:sz w:val="22"/>
          <w:szCs w:val="22"/>
          <w:lang w:val="en-US"/>
        </w:rPr>
        <w:t>-</w:t>
      </w:r>
      <w:r w:rsidRPr="00655DBF">
        <w:rPr>
          <w:rFonts w:asciiTheme="minorHAnsi" w:hAnsiTheme="minorHAnsi" w:cstheme="minorHAnsi"/>
          <w:bCs/>
          <w:sz w:val="22"/>
          <w:szCs w:val="22"/>
          <w:lang w:val="en-US"/>
        </w:rPr>
        <w:t>mCh</w:t>
      </w:r>
      <w:r>
        <w:rPr>
          <w:rFonts w:asciiTheme="minorHAnsi" w:hAnsiTheme="minorHAnsi" w:cstheme="minorHAnsi"/>
          <w:bCs/>
          <w:sz w:val="22"/>
          <w:szCs w:val="22"/>
          <w:lang w:val="en-US"/>
        </w:rPr>
        <w:t>erry</w:t>
      </w:r>
      <w:r w:rsidRPr="00655DBF">
        <w:rPr>
          <w:rFonts w:asciiTheme="minorHAnsi" w:hAnsiTheme="minorHAnsi" w:cstheme="minorHAnsi"/>
          <w:bCs/>
          <w:sz w:val="22"/>
          <w:szCs w:val="22"/>
          <w:lang w:val="en-US"/>
        </w:rPr>
        <w:t xml:space="preserve"> </w:t>
      </w:r>
      <w:r>
        <w:rPr>
          <w:rFonts w:asciiTheme="minorHAnsi" w:hAnsiTheme="minorHAnsi" w:cstheme="minorHAnsi"/>
          <w:bCs/>
          <w:sz w:val="22"/>
          <w:szCs w:val="22"/>
          <w:lang w:val="en-US"/>
        </w:rPr>
        <w:t xml:space="preserve">(Flot2mCh) </w:t>
      </w:r>
      <w:r w:rsidRPr="00655DBF">
        <w:rPr>
          <w:rFonts w:asciiTheme="minorHAnsi" w:hAnsiTheme="minorHAnsi" w:cstheme="minorHAnsi"/>
          <w:bCs/>
          <w:sz w:val="22"/>
          <w:szCs w:val="22"/>
          <w:lang w:val="en-US"/>
        </w:rPr>
        <w:t xml:space="preserve">and </w:t>
      </w:r>
      <w:r>
        <w:rPr>
          <w:rFonts w:asciiTheme="minorHAnsi" w:hAnsiTheme="minorHAnsi" w:cstheme="minorHAnsi"/>
          <w:bCs/>
          <w:sz w:val="22"/>
          <w:szCs w:val="22"/>
          <w:lang w:val="en-US"/>
        </w:rPr>
        <w:t>incubated with anti-</w:t>
      </w:r>
      <w:r w:rsidRPr="00655DBF">
        <w:rPr>
          <w:rFonts w:asciiTheme="minorHAnsi" w:hAnsiTheme="minorHAnsi" w:cstheme="minorHAnsi"/>
          <w:bCs/>
          <w:sz w:val="22"/>
          <w:szCs w:val="22"/>
          <w:lang w:val="en-US"/>
        </w:rPr>
        <w:t xml:space="preserve">SEC13 or </w:t>
      </w:r>
      <w:r>
        <w:rPr>
          <w:rFonts w:asciiTheme="minorHAnsi" w:hAnsiTheme="minorHAnsi" w:cstheme="minorHAnsi"/>
          <w:bCs/>
          <w:sz w:val="22"/>
          <w:szCs w:val="22"/>
          <w:lang w:val="en-US"/>
        </w:rPr>
        <w:t>-</w:t>
      </w:r>
      <w:r w:rsidRPr="00655DBF">
        <w:rPr>
          <w:rFonts w:asciiTheme="minorHAnsi" w:hAnsiTheme="minorHAnsi" w:cstheme="minorHAnsi"/>
          <w:bCs/>
          <w:sz w:val="22"/>
          <w:szCs w:val="22"/>
          <w:lang w:val="en-US"/>
        </w:rPr>
        <w:t xml:space="preserve">SEC24 </w:t>
      </w:r>
      <w:r>
        <w:rPr>
          <w:rFonts w:asciiTheme="minorHAnsi" w:hAnsiTheme="minorHAnsi" w:cstheme="minorHAnsi"/>
          <w:bCs/>
          <w:sz w:val="22"/>
          <w:szCs w:val="22"/>
          <w:lang w:val="en-US"/>
        </w:rPr>
        <w:t xml:space="preserve">antibodies </w:t>
      </w:r>
      <w:r w:rsidRPr="00655DBF">
        <w:rPr>
          <w:rFonts w:asciiTheme="minorHAnsi" w:hAnsiTheme="minorHAnsi" w:cstheme="minorHAnsi"/>
          <w:bCs/>
          <w:sz w:val="22"/>
          <w:szCs w:val="22"/>
          <w:lang w:val="en-US"/>
        </w:rPr>
        <w:t>(cells were imaged from bottom to top with a z-step of 0.27 nm)</w:t>
      </w:r>
      <w:r>
        <w:rPr>
          <w:rFonts w:asciiTheme="minorHAnsi" w:hAnsiTheme="minorHAnsi" w:cstheme="minorHAnsi"/>
          <w:bCs/>
          <w:sz w:val="22"/>
          <w:szCs w:val="22"/>
          <w:lang w:val="en-US"/>
        </w:rPr>
        <w:t>.</w:t>
      </w:r>
      <w:r w:rsidRPr="00655DBF">
        <w:rPr>
          <w:rFonts w:asciiTheme="minorHAnsi" w:hAnsiTheme="minorHAnsi" w:cstheme="minorHAnsi"/>
          <w:bCs/>
          <w:sz w:val="22"/>
          <w:szCs w:val="22"/>
          <w:lang w:val="en-US"/>
        </w:rPr>
        <w:t xml:space="preserve"> Flot2mCh</w:t>
      </w:r>
      <w:r>
        <w:rPr>
          <w:rFonts w:asciiTheme="minorHAnsi" w:hAnsiTheme="minorHAnsi" w:cstheme="minorHAnsi"/>
          <w:bCs/>
          <w:sz w:val="22"/>
          <w:szCs w:val="22"/>
          <w:lang w:val="en-US"/>
        </w:rPr>
        <w:t>-</w:t>
      </w:r>
      <w:r w:rsidRPr="00655DBF">
        <w:rPr>
          <w:rFonts w:asciiTheme="minorHAnsi" w:hAnsiTheme="minorHAnsi" w:cstheme="minorHAnsi"/>
          <w:bCs/>
          <w:sz w:val="22"/>
          <w:szCs w:val="22"/>
          <w:lang w:val="en-US"/>
        </w:rPr>
        <w:t>positive vesicles and SEC-ER-sites were separately segmented in 3D. The 3D</w:t>
      </w:r>
      <w:r>
        <w:rPr>
          <w:rFonts w:asciiTheme="minorHAnsi" w:hAnsiTheme="minorHAnsi" w:cstheme="minorHAnsi"/>
          <w:bCs/>
          <w:sz w:val="22"/>
          <w:szCs w:val="22"/>
          <w:lang w:val="en-US"/>
        </w:rPr>
        <w:t xml:space="preserve"> </w:t>
      </w:r>
      <w:r w:rsidRPr="00655DBF">
        <w:rPr>
          <w:rFonts w:asciiTheme="minorHAnsi" w:hAnsiTheme="minorHAnsi" w:cstheme="minorHAnsi"/>
          <w:bCs/>
          <w:sz w:val="22"/>
          <w:szCs w:val="22"/>
          <w:lang w:val="en-US"/>
        </w:rPr>
        <w:t>images in b and d correspond to the image obtained using the 3D</w:t>
      </w:r>
      <w:r>
        <w:rPr>
          <w:rFonts w:asciiTheme="minorHAnsi" w:hAnsiTheme="minorHAnsi" w:cstheme="minorHAnsi"/>
          <w:bCs/>
          <w:sz w:val="22"/>
          <w:szCs w:val="22"/>
          <w:lang w:val="en-US"/>
        </w:rPr>
        <w:t xml:space="preserve"> </w:t>
      </w:r>
      <w:r w:rsidRPr="00655DBF">
        <w:rPr>
          <w:rFonts w:asciiTheme="minorHAnsi" w:hAnsiTheme="minorHAnsi" w:cstheme="minorHAnsi"/>
          <w:bCs/>
          <w:sz w:val="22"/>
          <w:szCs w:val="22"/>
          <w:lang w:val="en-US"/>
        </w:rPr>
        <w:t xml:space="preserve">segmentations as masks on the raw signals. </w:t>
      </w:r>
      <w:r>
        <w:rPr>
          <w:rFonts w:asciiTheme="minorHAnsi" w:hAnsiTheme="minorHAnsi" w:cstheme="minorHAnsi"/>
          <w:bCs/>
          <w:sz w:val="22"/>
          <w:szCs w:val="22"/>
          <w:lang w:val="en-US"/>
        </w:rPr>
        <w:t xml:space="preserve">The </w:t>
      </w:r>
      <w:r>
        <w:rPr>
          <w:rFonts w:asciiTheme="minorHAnsi" w:hAnsiTheme="minorHAnsi" w:cstheme="minorHAnsi"/>
          <w:bCs/>
          <w:sz w:val="22"/>
          <w:szCs w:val="22"/>
          <w:lang w:val="en-US"/>
        </w:rPr>
        <w:lastRenderedPageBreak/>
        <w:t xml:space="preserve">images in </w:t>
      </w:r>
      <w:r w:rsidRPr="00655DBF">
        <w:rPr>
          <w:rFonts w:asciiTheme="minorHAnsi" w:hAnsiTheme="minorHAnsi" w:cstheme="minorHAnsi"/>
          <w:bCs/>
          <w:sz w:val="22"/>
          <w:szCs w:val="22"/>
          <w:lang w:val="en-US"/>
        </w:rPr>
        <w:t xml:space="preserve">c show in yellow the volumes of overlaps between </w:t>
      </w:r>
      <w:r>
        <w:rPr>
          <w:rFonts w:asciiTheme="minorHAnsi" w:hAnsiTheme="minorHAnsi" w:cstheme="minorHAnsi"/>
          <w:bCs/>
          <w:sz w:val="22"/>
          <w:szCs w:val="22"/>
          <w:lang w:val="en-US"/>
        </w:rPr>
        <w:t xml:space="preserve">the </w:t>
      </w:r>
      <w:r w:rsidRPr="00655DBF">
        <w:rPr>
          <w:rFonts w:asciiTheme="minorHAnsi" w:hAnsiTheme="minorHAnsi" w:cstheme="minorHAnsi"/>
          <w:bCs/>
          <w:sz w:val="22"/>
          <w:szCs w:val="22"/>
          <w:lang w:val="en-US"/>
        </w:rPr>
        <w:t xml:space="preserve">Flot2mCh and SEC signals after segmentation. d and e correspond to the magnification of the boxed area. The image in e illustrates the segmentation for both signals </w:t>
      </w:r>
      <w:r>
        <w:rPr>
          <w:rFonts w:asciiTheme="minorHAnsi" w:hAnsiTheme="minorHAnsi" w:cstheme="minorHAnsi"/>
          <w:bCs/>
          <w:sz w:val="22"/>
          <w:szCs w:val="22"/>
          <w:lang w:val="en-US"/>
        </w:rPr>
        <w:t xml:space="preserve">and </w:t>
      </w:r>
      <w:r w:rsidRPr="00655DBF">
        <w:rPr>
          <w:rFonts w:asciiTheme="minorHAnsi" w:hAnsiTheme="minorHAnsi" w:cstheme="minorHAnsi"/>
          <w:bCs/>
          <w:sz w:val="22"/>
          <w:szCs w:val="22"/>
          <w:lang w:val="en-US"/>
        </w:rPr>
        <w:t>for the volumes of overlaps (yellow).</w:t>
      </w:r>
      <w:r>
        <w:rPr>
          <w:rFonts w:asciiTheme="minorHAnsi" w:hAnsiTheme="minorHAnsi" w:cstheme="minorHAnsi"/>
          <w:bCs/>
          <w:sz w:val="22"/>
          <w:szCs w:val="22"/>
          <w:lang w:val="en-US"/>
        </w:rPr>
        <w:t xml:space="preserve"> </w:t>
      </w:r>
      <w:r w:rsidRPr="00101E91">
        <w:rPr>
          <w:rFonts w:asciiTheme="minorHAnsi" w:hAnsiTheme="minorHAnsi" w:cstheme="minorHAnsi"/>
          <w:bCs/>
          <w:sz w:val="22"/>
          <w:szCs w:val="22"/>
          <w:lang w:val="en-US"/>
        </w:rPr>
        <w:t>Scale bar</w:t>
      </w:r>
      <w:r>
        <w:rPr>
          <w:rFonts w:asciiTheme="minorHAnsi" w:hAnsiTheme="minorHAnsi" w:cstheme="minorHAnsi"/>
          <w:bCs/>
          <w:sz w:val="22"/>
          <w:szCs w:val="22"/>
          <w:lang w:val="en-US"/>
        </w:rPr>
        <w:t>s</w:t>
      </w:r>
      <w:r w:rsidRPr="00101E91">
        <w:rPr>
          <w:rFonts w:asciiTheme="minorHAnsi" w:hAnsiTheme="minorHAnsi" w:cstheme="minorHAnsi"/>
          <w:bCs/>
          <w:sz w:val="22"/>
          <w:szCs w:val="22"/>
          <w:lang w:val="en-US"/>
        </w:rPr>
        <w:t>: 5µm</w:t>
      </w:r>
      <w:r>
        <w:rPr>
          <w:rFonts w:asciiTheme="minorHAnsi" w:hAnsiTheme="minorHAnsi" w:cstheme="minorHAnsi"/>
          <w:bCs/>
          <w:sz w:val="22"/>
          <w:szCs w:val="22"/>
          <w:lang w:val="en-US"/>
        </w:rPr>
        <w:t xml:space="preserve"> (a), </w:t>
      </w:r>
      <w:r w:rsidRPr="00101E91">
        <w:rPr>
          <w:rFonts w:asciiTheme="minorHAnsi" w:hAnsiTheme="minorHAnsi" w:cstheme="minorHAnsi"/>
          <w:bCs/>
          <w:sz w:val="22"/>
          <w:szCs w:val="22"/>
          <w:lang w:val="en-US"/>
        </w:rPr>
        <w:t>0.5µm and 0.7 µm for C (d,e) and D (d,e) respectively.</w:t>
      </w:r>
    </w:p>
    <w:p w14:paraId="386F8466" w14:textId="77777777" w:rsidR="00285734" w:rsidRPr="00655DBF" w:rsidRDefault="00285734" w:rsidP="00285734">
      <w:pPr>
        <w:spacing w:line="276" w:lineRule="auto"/>
        <w:jc w:val="both"/>
        <w:rPr>
          <w:rFonts w:asciiTheme="minorHAnsi" w:hAnsiTheme="minorHAnsi" w:cstheme="minorHAnsi"/>
          <w:bCs/>
          <w:sz w:val="22"/>
          <w:szCs w:val="22"/>
          <w:lang w:val="en-US"/>
        </w:rPr>
      </w:pPr>
      <w:r w:rsidRPr="00655DBF">
        <w:rPr>
          <w:rFonts w:asciiTheme="minorHAnsi" w:hAnsiTheme="minorHAnsi" w:cstheme="minorHAnsi"/>
          <w:b/>
          <w:sz w:val="22"/>
          <w:szCs w:val="22"/>
          <w:lang w:val="en-US"/>
        </w:rPr>
        <w:t>E</w:t>
      </w:r>
      <w:r w:rsidRPr="00655DBF">
        <w:rPr>
          <w:rFonts w:asciiTheme="minorHAnsi" w:hAnsiTheme="minorHAnsi" w:cstheme="minorHAnsi"/>
          <w:bCs/>
          <w:sz w:val="22"/>
          <w:szCs w:val="22"/>
          <w:lang w:val="en-US"/>
        </w:rPr>
        <w:t>. (a)</w:t>
      </w:r>
      <w:r>
        <w:rPr>
          <w:rFonts w:asciiTheme="minorHAnsi" w:hAnsiTheme="minorHAnsi" w:cstheme="minorHAnsi"/>
          <w:bCs/>
          <w:sz w:val="22"/>
          <w:szCs w:val="22"/>
          <w:lang w:val="en-US"/>
        </w:rPr>
        <w:t xml:space="preserve"> </w:t>
      </w:r>
      <w:r w:rsidRPr="00655DBF">
        <w:rPr>
          <w:rFonts w:asciiTheme="minorHAnsi" w:hAnsiTheme="minorHAnsi" w:cstheme="minorHAnsi"/>
          <w:bCs/>
          <w:sz w:val="22"/>
          <w:szCs w:val="22"/>
          <w:lang w:val="en-US"/>
        </w:rPr>
        <w:t>3D</w:t>
      </w:r>
      <w:r>
        <w:rPr>
          <w:rFonts w:asciiTheme="minorHAnsi" w:hAnsiTheme="minorHAnsi" w:cstheme="minorHAnsi"/>
          <w:bCs/>
          <w:sz w:val="22"/>
          <w:szCs w:val="22"/>
          <w:lang w:val="en-US"/>
        </w:rPr>
        <w:t xml:space="preserve"> </w:t>
      </w:r>
      <w:r w:rsidRPr="00655DBF">
        <w:rPr>
          <w:rFonts w:asciiTheme="minorHAnsi" w:hAnsiTheme="minorHAnsi" w:cstheme="minorHAnsi"/>
          <w:bCs/>
          <w:sz w:val="22"/>
          <w:szCs w:val="22"/>
          <w:lang w:val="en-US"/>
        </w:rPr>
        <w:t xml:space="preserve">reconstruction of a representative spinning disk confocal image stack of a BT549 cell </w:t>
      </w:r>
      <w:r>
        <w:rPr>
          <w:rFonts w:asciiTheme="minorHAnsi" w:hAnsiTheme="minorHAnsi" w:cstheme="minorHAnsi"/>
          <w:bCs/>
          <w:sz w:val="22"/>
          <w:szCs w:val="22"/>
          <w:lang w:val="en-US"/>
        </w:rPr>
        <w:t xml:space="preserve">that </w:t>
      </w:r>
      <w:r w:rsidRPr="00655DBF">
        <w:rPr>
          <w:rFonts w:asciiTheme="minorHAnsi" w:hAnsiTheme="minorHAnsi" w:cstheme="minorHAnsi"/>
          <w:bCs/>
          <w:sz w:val="22"/>
          <w:szCs w:val="22"/>
          <w:lang w:val="en-US"/>
        </w:rPr>
        <w:t>express</w:t>
      </w:r>
      <w:r>
        <w:rPr>
          <w:rFonts w:asciiTheme="minorHAnsi" w:hAnsiTheme="minorHAnsi" w:cstheme="minorHAnsi"/>
          <w:bCs/>
          <w:sz w:val="22"/>
          <w:szCs w:val="22"/>
          <w:lang w:val="en-US"/>
        </w:rPr>
        <w:t>es</w:t>
      </w:r>
      <w:r w:rsidRPr="00655DBF">
        <w:rPr>
          <w:rFonts w:asciiTheme="minorHAnsi" w:hAnsiTheme="minorHAnsi" w:cstheme="minorHAnsi"/>
          <w:bCs/>
          <w:sz w:val="22"/>
          <w:szCs w:val="22"/>
          <w:lang w:val="en-US"/>
        </w:rPr>
        <w:t xml:space="preserve"> Flot2-m</w:t>
      </w:r>
      <w:r>
        <w:rPr>
          <w:rFonts w:asciiTheme="minorHAnsi" w:hAnsiTheme="minorHAnsi" w:cstheme="minorHAnsi"/>
          <w:bCs/>
          <w:sz w:val="22"/>
          <w:szCs w:val="22"/>
          <w:lang w:val="en-US"/>
        </w:rPr>
        <w:t>Ch</w:t>
      </w:r>
      <w:r w:rsidRPr="00655DBF">
        <w:rPr>
          <w:rFonts w:asciiTheme="minorHAnsi" w:hAnsiTheme="minorHAnsi" w:cstheme="minorHAnsi"/>
          <w:bCs/>
          <w:sz w:val="22"/>
          <w:szCs w:val="22"/>
          <w:lang w:val="en-US"/>
        </w:rPr>
        <w:t>, SEC31-GFP and stained by immunofluorescence for ERGIC-53</w:t>
      </w:r>
      <w:r>
        <w:rPr>
          <w:rFonts w:asciiTheme="minorHAnsi" w:hAnsiTheme="minorHAnsi" w:cstheme="minorHAnsi"/>
          <w:bCs/>
          <w:sz w:val="22"/>
          <w:szCs w:val="22"/>
          <w:lang w:val="en-US"/>
        </w:rPr>
        <w:t>.</w:t>
      </w:r>
      <w:r w:rsidRPr="00655DBF">
        <w:rPr>
          <w:rFonts w:asciiTheme="minorHAnsi" w:hAnsiTheme="minorHAnsi" w:cstheme="minorHAnsi"/>
          <w:bCs/>
          <w:sz w:val="22"/>
          <w:szCs w:val="22"/>
          <w:lang w:val="en-US"/>
        </w:rPr>
        <w:t xml:space="preserve"> </w:t>
      </w:r>
      <w:r w:rsidRPr="008B1527">
        <w:rPr>
          <w:rFonts w:asciiTheme="minorHAnsi" w:hAnsiTheme="minorHAnsi" w:cstheme="minorHAnsi"/>
          <w:bCs/>
          <w:sz w:val="22"/>
          <w:szCs w:val="22"/>
          <w:lang w:val="en-US"/>
        </w:rPr>
        <w:t>Scale bar: 5µm.</w:t>
      </w:r>
      <w:r>
        <w:rPr>
          <w:rFonts w:asciiTheme="minorHAnsi" w:hAnsiTheme="minorHAnsi" w:cstheme="minorHAnsi"/>
          <w:bCs/>
          <w:sz w:val="22"/>
          <w:szCs w:val="22"/>
          <w:lang w:val="en-US"/>
        </w:rPr>
        <w:t xml:space="preserve"> </w:t>
      </w:r>
      <w:r w:rsidRPr="00655DBF">
        <w:rPr>
          <w:rFonts w:asciiTheme="minorHAnsi" w:hAnsiTheme="minorHAnsi" w:cstheme="minorHAnsi"/>
          <w:bCs/>
          <w:sz w:val="22"/>
          <w:szCs w:val="22"/>
          <w:lang w:val="en-US"/>
        </w:rPr>
        <w:t>(b) 3D</w:t>
      </w:r>
      <w:r>
        <w:rPr>
          <w:rFonts w:asciiTheme="minorHAnsi" w:hAnsiTheme="minorHAnsi" w:cstheme="minorHAnsi"/>
          <w:bCs/>
          <w:sz w:val="22"/>
          <w:szCs w:val="22"/>
          <w:lang w:val="en-US"/>
        </w:rPr>
        <w:t xml:space="preserve"> </w:t>
      </w:r>
      <w:r w:rsidRPr="00655DBF">
        <w:rPr>
          <w:rFonts w:asciiTheme="minorHAnsi" w:hAnsiTheme="minorHAnsi" w:cstheme="minorHAnsi"/>
          <w:bCs/>
          <w:sz w:val="22"/>
          <w:szCs w:val="22"/>
          <w:lang w:val="en-US"/>
        </w:rPr>
        <w:t>segmentation of the SEC31, flot</w:t>
      </w:r>
      <w:r>
        <w:rPr>
          <w:rFonts w:asciiTheme="minorHAnsi" w:hAnsiTheme="minorHAnsi" w:cstheme="minorHAnsi"/>
          <w:bCs/>
          <w:sz w:val="22"/>
          <w:szCs w:val="22"/>
          <w:lang w:val="en-US"/>
        </w:rPr>
        <w:t xml:space="preserve">illin </w:t>
      </w:r>
      <w:r w:rsidRPr="00655DBF">
        <w:rPr>
          <w:rFonts w:asciiTheme="minorHAnsi" w:hAnsiTheme="minorHAnsi" w:cstheme="minorHAnsi"/>
          <w:bCs/>
          <w:sz w:val="22"/>
          <w:szCs w:val="22"/>
          <w:lang w:val="en-US"/>
        </w:rPr>
        <w:t xml:space="preserve">2, and ERGIC-53 signals performed in the total cell volume and used as a mask to generate </w:t>
      </w:r>
      <w:r>
        <w:rPr>
          <w:rFonts w:asciiTheme="minorHAnsi" w:hAnsiTheme="minorHAnsi" w:cstheme="minorHAnsi"/>
          <w:bCs/>
          <w:sz w:val="22"/>
          <w:szCs w:val="22"/>
          <w:lang w:val="en-US"/>
        </w:rPr>
        <w:t xml:space="preserve">the </w:t>
      </w:r>
      <w:r w:rsidRPr="00655DBF">
        <w:rPr>
          <w:rFonts w:asciiTheme="minorHAnsi" w:hAnsiTheme="minorHAnsi" w:cstheme="minorHAnsi"/>
          <w:bCs/>
          <w:sz w:val="22"/>
          <w:szCs w:val="22"/>
          <w:lang w:val="en-US"/>
        </w:rPr>
        <w:t>3D object representation</w:t>
      </w:r>
      <w:r>
        <w:rPr>
          <w:rFonts w:asciiTheme="minorHAnsi" w:hAnsiTheme="minorHAnsi" w:cstheme="minorHAnsi"/>
          <w:bCs/>
          <w:sz w:val="22"/>
          <w:szCs w:val="22"/>
          <w:lang w:val="en-US"/>
        </w:rPr>
        <w:t>s</w:t>
      </w:r>
      <w:r w:rsidRPr="00655DBF">
        <w:rPr>
          <w:rFonts w:asciiTheme="minorHAnsi" w:hAnsiTheme="minorHAnsi" w:cstheme="minorHAnsi"/>
          <w:bCs/>
          <w:sz w:val="22"/>
          <w:szCs w:val="22"/>
          <w:lang w:val="en-US"/>
        </w:rPr>
        <w:t xml:space="preserve"> (in c and d). Scale bar: 0.5µm</w:t>
      </w:r>
      <w:r>
        <w:rPr>
          <w:rFonts w:asciiTheme="minorHAnsi" w:hAnsiTheme="minorHAnsi" w:cstheme="minorHAnsi"/>
          <w:bCs/>
          <w:sz w:val="22"/>
          <w:szCs w:val="22"/>
          <w:lang w:val="en-US"/>
        </w:rPr>
        <w:t xml:space="preserve">. </w:t>
      </w:r>
      <w:r w:rsidRPr="00655DBF">
        <w:rPr>
          <w:rFonts w:asciiTheme="minorHAnsi" w:hAnsiTheme="minorHAnsi" w:cstheme="minorHAnsi"/>
          <w:bCs/>
          <w:sz w:val="22"/>
          <w:szCs w:val="22"/>
          <w:lang w:val="en-US"/>
        </w:rPr>
        <w:t xml:space="preserve">(c) 3D object representation of </w:t>
      </w:r>
      <w:r>
        <w:rPr>
          <w:rFonts w:asciiTheme="minorHAnsi" w:hAnsiTheme="minorHAnsi" w:cstheme="minorHAnsi"/>
          <w:bCs/>
          <w:sz w:val="22"/>
          <w:szCs w:val="22"/>
          <w:lang w:val="en-US"/>
        </w:rPr>
        <w:t>f</w:t>
      </w:r>
      <w:r w:rsidRPr="00655DBF">
        <w:rPr>
          <w:rFonts w:asciiTheme="minorHAnsi" w:hAnsiTheme="minorHAnsi" w:cstheme="minorHAnsi"/>
          <w:bCs/>
          <w:sz w:val="22"/>
          <w:szCs w:val="22"/>
          <w:lang w:val="en-US"/>
        </w:rPr>
        <w:t>lot</w:t>
      </w:r>
      <w:r>
        <w:rPr>
          <w:rFonts w:asciiTheme="minorHAnsi" w:hAnsiTheme="minorHAnsi" w:cstheme="minorHAnsi"/>
          <w:bCs/>
          <w:sz w:val="22"/>
          <w:szCs w:val="22"/>
          <w:lang w:val="en-US"/>
        </w:rPr>
        <w:t xml:space="preserve">illin </w:t>
      </w:r>
      <w:r w:rsidRPr="00655DBF">
        <w:rPr>
          <w:rFonts w:asciiTheme="minorHAnsi" w:hAnsiTheme="minorHAnsi" w:cstheme="minorHAnsi"/>
          <w:bCs/>
          <w:sz w:val="22"/>
          <w:szCs w:val="22"/>
          <w:lang w:val="en-US"/>
        </w:rPr>
        <w:t xml:space="preserve">2 (red), SEC31 (green), and their overlap (yellow). (d) 3D object representation of </w:t>
      </w:r>
      <w:r>
        <w:rPr>
          <w:rFonts w:asciiTheme="minorHAnsi" w:hAnsiTheme="minorHAnsi" w:cstheme="minorHAnsi"/>
          <w:bCs/>
          <w:sz w:val="22"/>
          <w:szCs w:val="22"/>
          <w:lang w:val="en-US"/>
        </w:rPr>
        <w:t>f</w:t>
      </w:r>
      <w:r w:rsidRPr="00655DBF">
        <w:rPr>
          <w:rFonts w:asciiTheme="minorHAnsi" w:hAnsiTheme="minorHAnsi" w:cstheme="minorHAnsi"/>
          <w:bCs/>
          <w:sz w:val="22"/>
          <w:szCs w:val="22"/>
          <w:lang w:val="en-US"/>
        </w:rPr>
        <w:t>lot</w:t>
      </w:r>
      <w:r>
        <w:rPr>
          <w:rFonts w:asciiTheme="minorHAnsi" w:hAnsiTheme="minorHAnsi" w:cstheme="minorHAnsi"/>
          <w:bCs/>
          <w:sz w:val="22"/>
          <w:szCs w:val="22"/>
          <w:lang w:val="en-US"/>
        </w:rPr>
        <w:t xml:space="preserve">illin </w:t>
      </w:r>
      <w:r w:rsidRPr="00655DBF">
        <w:rPr>
          <w:rFonts w:asciiTheme="minorHAnsi" w:hAnsiTheme="minorHAnsi" w:cstheme="minorHAnsi"/>
          <w:bCs/>
          <w:sz w:val="22"/>
          <w:szCs w:val="22"/>
          <w:lang w:val="en-US"/>
        </w:rPr>
        <w:t xml:space="preserve">2/SEC31 overlap objects (yellow), ERGIC-53 (purple) and </w:t>
      </w:r>
      <w:r>
        <w:rPr>
          <w:rFonts w:asciiTheme="minorHAnsi" w:hAnsiTheme="minorHAnsi" w:cstheme="minorHAnsi"/>
          <w:bCs/>
          <w:sz w:val="22"/>
          <w:szCs w:val="22"/>
          <w:lang w:val="en-US"/>
        </w:rPr>
        <w:t>f</w:t>
      </w:r>
      <w:r w:rsidRPr="00655DBF">
        <w:rPr>
          <w:rFonts w:asciiTheme="minorHAnsi" w:hAnsiTheme="minorHAnsi" w:cstheme="minorHAnsi"/>
          <w:bCs/>
          <w:sz w:val="22"/>
          <w:szCs w:val="22"/>
          <w:lang w:val="en-US"/>
        </w:rPr>
        <w:t>lot</w:t>
      </w:r>
      <w:r>
        <w:rPr>
          <w:rFonts w:asciiTheme="minorHAnsi" w:hAnsiTheme="minorHAnsi" w:cstheme="minorHAnsi"/>
          <w:bCs/>
          <w:sz w:val="22"/>
          <w:szCs w:val="22"/>
          <w:lang w:val="en-US"/>
        </w:rPr>
        <w:t>illin</w:t>
      </w:r>
      <w:r w:rsidRPr="00655DBF">
        <w:rPr>
          <w:rFonts w:asciiTheme="minorHAnsi" w:hAnsiTheme="minorHAnsi" w:cstheme="minorHAnsi"/>
          <w:bCs/>
          <w:sz w:val="22"/>
          <w:szCs w:val="22"/>
          <w:lang w:val="en-US"/>
        </w:rPr>
        <w:t>2/SEC31 objects that are positive for ERGIC-53</w:t>
      </w:r>
      <w:r>
        <w:rPr>
          <w:rFonts w:asciiTheme="minorHAnsi" w:hAnsiTheme="minorHAnsi" w:cstheme="minorHAnsi"/>
          <w:bCs/>
          <w:sz w:val="22"/>
          <w:szCs w:val="22"/>
          <w:lang w:val="en-US"/>
        </w:rPr>
        <w:t xml:space="preserve"> (white)</w:t>
      </w:r>
      <w:r w:rsidRPr="00655DBF">
        <w:rPr>
          <w:rFonts w:asciiTheme="minorHAnsi" w:hAnsiTheme="minorHAnsi" w:cstheme="minorHAnsi"/>
          <w:bCs/>
          <w:sz w:val="22"/>
          <w:szCs w:val="22"/>
          <w:lang w:val="en-US"/>
        </w:rPr>
        <w:t xml:space="preserve">. The blue arrows show </w:t>
      </w:r>
      <w:r>
        <w:rPr>
          <w:rFonts w:asciiTheme="minorHAnsi" w:hAnsiTheme="minorHAnsi" w:cstheme="minorHAnsi"/>
          <w:bCs/>
          <w:sz w:val="22"/>
          <w:szCs w:val="22"/>
          <w:lang w:val="en-US"/>
        </w:rPr>
        <w:t>f</w:t>
      </w:r>
      <w:r w:rsidRPr="00655DBF">
        <w:rPr>
          <w:rFonts w:asciiTheme="minorHAnsi" w:hAnsiTheme="minorHAnsi" w:cstheme="minorHAnsi"/>
          <w:bCs/>
          <w:sz w:val="22"/>
          <w:szCs w:val="22"/>
          <w:lang w:val="en-US"/>
        </w:rPr>
        <w:t>lot</w:t>
      </w:r>
      <w:r>
        <w:rPr>
          <w:rFonts w:asciiTheme="minorHAnsi" w:hAnsiTheme="minorHAnsi" w:cstheme="minorHAnsi"/>
          <w:bCs/>
          <w:sz w:val="22"/>
          <w:szCs w:val="22"/>
          <w:lang w:val="en-US"/>
        </w:rPr>
        <w:t xml:space="preserve">illin </w:t>
      </w:r>
      <w:r w:rsidRPr="00655DBF">
        <w:rPr>
          <w:rFonts w:asciiTheme="minorHAnsi" w:hAnsiTheme="minorHAnsi" w:cstheme="minorHAnsi"/>
          <w:bCs/>
          <w:sz w:val="22"/>
          <w:szCs w:val="22"/>
          <w:lang w:val="en-US"/>
        </w:rPr>
        <w:t xml:space="preserve">2/SEC31 objects that are negative for ERGIC-53. </w:t>
      </w:r>
    </w:p>
    <w:p w14:paraId="293716F8" w14:textId="77777777" w:rsidR="00285734" w:rsidRDefault="00285734" w:rsidP="00285734">
      <w:pPr>
        <w:spacing w:line="276" w:lineRule="auto"/>
        <w:jc w:val="both"/>
        <w:rPr>
          <w:rFonts w:cstheme="minorHAnsi"/>
          <w:bCs/>
          <w:sz w:val="20"/>
          <w:szCs w:val="20"/>
          <w:lang w:val="en-US"/>
        </w:rPr>
      </w:pPr>
    </w:p>
    <w:p w14:paraId="417900BC" w14:textId="77777777" w:rsidR="00285734" w:rsidRDefault="00285734" w:rsidP="00285734">
      <w:pPr>
        <w:rPr>
          <w:rFonts w:cstheme="minorHAnsi"/>
          <w:bCs/>
          <w:sz w:val="20"/>
          <w:szCs w:val="20"/>
          <w:lang w:val="en-US"/>
        </w:rPr>
      </w:pPr>
      <w:r>
        <w:rPr>
          <w:rFonts w:cstheme="minorHAnsi"/>
          <w:bCs/>
          <w:sz w:val="20"/>
          <w:szCs w:val="20"/>
          <w:lang w:val="en-US"/>
        </w:rPr>
        <w:br w:type="page"/>
      </w:r>
    </w:p>
    <w:p w14:paraId="5A1E0190" w14:textId="77777777" w:rsidR="00285734" w:rsidRPr="00D81FAB" w:rsidRDefault="00285734" w:rsidP="00285734">
      <w:pPr>
        <w:spacing w:line="276" w:lineRule="auto"/>
        <w:jc w:val="both"/>
        <w:rPr>
          <w:rFonts w:cstheme="minorHAnsi"/>
          <w:bCs/>
          <w:sz w:val="20"/>
          <w:szCs w:val="20"/>
          <w:lang w:val="en-US"/>
        </w:rPr>
      </w:pPr>
    </w:p>
    <w:p w14:paraId="4C2EE646" w14:textId="77777777" w:rsidR="00285734" w:rsidRDefault="00285734" w:rsidP="00285734">
      <w:pPr>
        <w:rPr>
          <w:rFonts w:asciiTheme="minorHAnsi" w:hAnsiTheme="minorHAnsi" w:cstheme="minorHAnsi"/>
          <w:bCs/>
          <w:sz w:val="20"/>
          <w:szCs w:val="20"/>
          <w:lang w:val="en-US"/>
        </w:rPr>
      </w:pPr>
      <w:r>
        <w:rPr>
          <w:rFonts w:asciiTheme="minorHAnsi" w:hAnsiTheme="minorHAnsi" w:cstheme="minorHAnsi"/>
          <w:bCs/>
          <w:noProof/>
          <w:sz w:val="20"/>
          <w:szCs w:val="20"/>
          <w:lang w:val="en-US"/>
          <w14:ligatures w14:val="standardContextual"/>
        </w:rPr>
        <w:drawing>
          <wp:inline distT="0" distB="0" distL="0" distR="0" wp14:anchorId="333CED6D" wp14:editId="436D37BA">
            <wp:extent cx="5760720" cy="6489700"/>
            <wp:effectExtent l="0" t="0" r="5080" b="0"/>
            <wp:docPr id="52316727"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16727" name="Image 52316727"/>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60720" cy="6489700"/>
                    </a:xfrm>
                    <a:prstGeom prst="rect">
                      <a:avLst/>
                    </a:prstGeom>
                  </pic:spPr>
                </pic:pic>
              </a:graphicData>
            </a:graphic>
          </wp:inline>
        </w:drawing>
      </w:r>
    </w:p>
    <w:p w14:paraId="3E44FA06" w14:textId="77777777" w:rsidR="00285734" w:rsidRPr="00EB3EED" w:rsidRDefault="00285734" w:rsidP="00285734">
      <w:pPr>
        <w:spacing w:line="276" w:lineRule="auto"/>
        <w:jc w:val="both"/>
        <w:rPr>
          <w:rFonts w:asciiTheme="minorHAnsi" w:hAnsiTheme="minorHAnsi" w:cstheme="minorHAnsi"/>
          <w:b/>
          <w:bCs/>
          <w:sz w:val="22"/>
          <w:szCs w:val="22"/>
          <w:lang w:val="en-US"/>
        </w:rPr>
      </w:pPr>
      <w:r w:rsidRPr="00EB3EED">
        <w:rPr>
          <w:rFonts w:asciiTheme="minorHAnsi" w:hAnsiTheme="minorHAnsi" w:cstheme="minorHAnsi"/>
          <w:b/>
          <w:bCs/>
          <w:sz w:val="22"/>
          <w:szCs w:val="22"/>
          <w:lang w:val="en-US"/>
        </w:rPr>
        <w:t xml:space="preserve">Supplementary </w:t>
      </w:r>
      <w:r>
        <w:rPr>
          <w:rFonts w:asciiTheme="minorHAnsi" w:hAnsiTheme="minorHAnsi" w:cstheme="minorHAnsi"/>
          <w:b/>
          <w:bCs/>
          <w:sz w:val="22"/>
          <w:szCs w:val="22"/>
          <w:lang w:val="en-US"/>
        </w:rPr>
        <w:t>Fig</w:t>
      </w:r>
      <w:r w:rsidRPr="00EB3EED">
        <w:rPr>
          <w:rFonts w:asciiTheme="minorHAnsi" w:hAnsiTheme="minorHAnsi" w:cstheme="minorHAnsi"/>
          <w:b/>
          <w:bCs/>
          <w:sz w:val="22"/>
          <w:szCs w:val="22"/>
          <w:lang w:val="en-US"/>
        </w:rPr>
        <w:t xml:space="preserve">ure </w:t>
      </w:r>
      <w:r>
        <w:rPr>
          <w:rFonts w:asciiTheme="minorHAnsi" w:hAnsiTheme="minorHAnsi" w:cstheme="minorHAnsi"/>
          <w:b/>
          <w:bCs/>
          <w:sz w:val="22"/>
          <w:szCs w:val="22"/>
          <w:lang w:val="en-US"/>
        </w:rPr>
        <w:t>S</w:t>
      </w:r>
      <w:r w:rsidRPr="00EB3EED">
        <w:rPr>
          <w:rFonts w:asciiTheme="minorHAnsi" w:hAnsiTheme="minorHAnsi" w:cstheme="minorHAnsi"/>
          <w:b/>
          <w:bCs/>
          <w:sz w:val="22"/>
          <w:szCs w:val="22"/>
          <w:lang w:val="en-US"/>
        </w:rPr>
        <w:t>3</w:t>
      </w:r>
    </w:p>
    <w:p w14:paraId="773895E9" w14:textId="77777777" w:rsidR="00285734" w:rsidRPr="00EB3EED" w:rsidRDefault="00285734" w:rsidP="00285734">
      <w:pPr>
        <w:jc w:val="both"/>
        <w:rPr>
          <w:rFonts w:asciiTheme="minorHAnsi" w:hAnsiTheme="minorHAnsi" w:cstheme="minorHAnsi"/>
          <w:bCs/>
          <w:sz w:val="22"/>
          <w:szCs w:val="22"/>
          <w:lang w:val="en-US"/>
        </w:rPr>
      </w:pPr>
      <w:r w:rsidRPr="00EB3EED">
        <w:rPr>
          <w:rFonts w:asciiTheme="minorHAnsi" w:hAnsiTheme="minorHAnsi" w:cstheme="minorHAnsi"/>
          <w:bCs/>
          <w:sz w:val="22"/>
          <w:szCs w:val="22"/>
          <w:lang w:val="en-US"/>
        </w:rPr>
        <w:t xml:space="preserve">CLEM </w:t>
      </w:r>
      <w:r>
        <w:rPr>
          <w:rFonts w:asciiTheme="minorHAnsi" w:hAnsiTheme="minorHAnsi" w:cstheme="minorHAnsi"/>
          <w:bCs/>
          <w:sz w:val="22"/>
          <w:szCs w:val="22"/>
          <w:lang w:val="en-US"/>
        </w:rPr>
        <w:t xml:space="preserve">to describe </w:t>
      </w:r>
      <w:r w:rsidRPr="00EB3EED">
        <w:rPr>
          <w:rFonts w:asciiTheme="minorHAnsi" w:hAnsiTheme="minorHAnsi" w:cstheme="minorHAnsi"/>
          <w:bCs/>
          <w:sz w:val="22"/>
          <w:szCs w:val="22"/>
          <w:lang w:val="en-US"/>
        </w:rPr>
        <w:t xml:space="preserve">Flot2mCh-positive vesicles in MCF10AF1F2 cells </w:t>
      </w:r>
      <w:r>
        <w:rPr>
          <w:rFonts w:asciiTheme="minorHAnsi" w:hAnsiTheme="minorHAnsi" w:cstheme="minorHAnsi"/>
          <w:bCs/>
          <w:sz w:val="22"/>
          <w:szCs w:val="22"/>
          <w:lang w:val="en-US"/>
        </w:rPr>
        <w:t xml:space="preserve">that </w:t>
      </w:r>
      <w:r w:rsidRPr="00EB3EED">
        <w:rPr>
          <w:rFonts w:asciiTheme="minorHAnsi" w:hAnsiTheme="minorHAnsi" w:cstheme="minorHAnsi"/>
          <w:bCs/>
          <w:sz w:val="22"/>
          <w:szCs w:val="22"/>
          <w:lang w:val="en-US"/>
        </w:rPr>
        <w:t xml:space="preserve">express SEC31-GFP.  </w:t>
      </w:r>
    </w:p>
    <w:p w14:paraId="50DC14C3" w14:textId="77777777" w:rsidR="00285734" w:rsidRPr="00EB3EED" w:rsidRDefault="00285734" w:rsidP="00285734">
      <w:pPr>
        <w:jc w:val="both"/>
        <w:rPr>
          <w:rFonts w:asciiTheme="minorHAnsi" w:hAnsiTheme="minorHAnsi" w:cstheme="minorHAnsi"/>
          <w:bCs/>
          <w:sz w:val="22"/>
          <w:szCs w:val="22"/>
          <w:lang w:val="en-US"/>
        </w:rPr>
      </w:pPr>
      <w:r w:rsidRPr="00EB3EED">
        <w:rPr>
          <w:rFonts w:asciiTheme="minorHAnsi" w:hAnsiTheme="minorHAnsi" w:cstheme="minorHAnsi"/>
          <w:b/>
          <w:bCs/>
          <w:sz w:val="22"/>
          <w:szCs w:val="22"/>
          <w:lang w:val="en-US"/>
        </w:rPr>
        <w:t xml:space="preserve">A. </w:t>
      </w:r>
      <w:r w:rsidRPr="00EB3EED">
        <w:rPr>
          <w:rFonts w:asciiTheme="minorHAnsi" w:hAnsiTheme="minorHAnsi" w:cstheme="minorHAnsi"/>
          <w:bCs/>
          <w:sz w:val="22"/>
          <w:szCs w:val="22"/>
          <w:lang w:val="en-US"/>
        </w:rPr>
        <w:t xml:space="preserve">Z-stack images of a MCF10AF1F2 cell </w:t>
      </w:r>
      <w:r>
        <w:rPr>
          <w:rFonts w:asciiTheme="minorHAnsi" w:hAnsiTheme="minorHAnsi" w:cstheme="minorHAnsi"/>
          <w:bCs/>
          <w:sz w:val="22"/>
          <w:szCs w:val="22"/>
          <w:lang w:val="en-US"/>
        </w:rPr>
        <w:t xml:space="preserve">that </w:t>
      </w:r>
      <w:r w:rsidRPr="00EB3EED">
        <w:rPr>
          <w:rFonts w:asciiTheme="minorHAnsi" w:hAnsiTheme="minorHAnsi" w:cstheme="minorHAnsi"/>
          <w:bCs/>
          <w:sz w:val="22"/>
          <w:szCs w:val="22"/>
          <w:lang w:val="en-US"/>
        </w:rPr>
        <w:t>express SEC31-GFP were acquired by SEM and spinning disk confocal microscopy (Z-step 0</w:t>
      </w:r>
      <w:r>
        <w:rPr>
          <w:rFonts w:asciiTheme="minorHAnsi" w:hAnsiTheme="minorHAnsi" w:cstheme="minorHAnsi"/>
          <w:bCs/>
          <w:sz w:val="22"/>
          <w:szCs w:val="22"/>
          <w:lang w:val="en-US"/>
        </w:rPr>
        <w:t>.</w:t>
      </w:r>
      <w:r w:rsidRPr="00EB3EED">
        <w:rPr>
          <w:rFonts w:asciiTheme="minorHAnsi" w:hAnsiTheme="minorHAnsi" w:cstheme="minorHAnsi"/>
          <w:bCs/>
          <w:sz w:val="22"/>
          <w:szCs w:val="22"/>
          <w:lang w:val="en-US"/>
        </w:rPr>
        <w:t>2µm). The panel shows two planes from the SEM Z-stack and the corresponding fluorescent maximum intensity projection image obtained from 10 planes. T</w:t>
      </w:r>
      <w:r>
        <w:rPr>
          <w:rFonts w:asciiTheme="minorHAnsi" w:hAnsiTheme="minorHAnsi" w:cstheme="minorHAnsi"/>
          <w:bCs/>
          <w:sz w:val="22"/>
          <w:szCs w:val="22"/>
          <w:lang w:val="en-US"/>
        </w:rPr>
        <w:t>he t</w:t>
      </w:r>
      <w:r w:rsidRPr="00EB3EED">
        <w:rPr>
          <w:rFonts w:asciiTheme="minorHAnsi" w:hAnsiTheme="minorHAnsi" w:cstheme="minorHAnsi"/>
          <w:bCs/>
          <w:sz w:val="22"/>
          <w:szCs w:val="22"/>
          <w:lang w:val="en-US"/>
        </w:rPr>
        <w:t>wo boxed-area</w:t>
      </w:r>
      <w:r>
        <w:rPr>
          <w:rFonts w:asciiTheme="minorHAnsi" w:hAnsiTheme="minorHAnsi" w:cstheme="minorHAnsi"/>
          <w:bCs/>
          <w:sz w:val="22"/>
          <w:szCs w:val="22"/>
          <w:lang w:val="en-US"/>
        </w:rPr>
        <w:t>s</w:t>
      </w:r>
      <w:r w:rsidRPr="00EB3EED">
        <w:rPr>
          <w:rFonts w:asciiTheme="minorHAnsi" w:hAnsiTheme="minorHAnsi" w:cstheme="minorHAnsi"/>
          <w:bCs/>
          <w:sz w:val="22"/>
          <w:szCs w:val="22"/>
          <w:lang w:val="en-US"/>
        </w:rPr>
        <w:t xml:space="preserve"> (a) and (b) on distinct EM planes highlight two flotillin2-mCherry</w:t>
      </w:r>
      <w:r>
        <w:rPr>
          <w:rFonts w:asciiTheme="minorHAnsi" w:hAnsiTheme="minorHAnsi" w:cstheme="minorHAnsi"/>
          <w:bCs/>
          <w:sz w:val="22"/>
          <w:szCs w:val="22"/>
          <w:lang w:val="en-US"/>
        </w:rPr>
        <w:t>-</w:t>
      </w:r>
      <w:r w:rsidRPr="00EB3EED">
        <w:rPr>
          <w:rFonts w:asciiTheme="minorHAnsi" w:hAnsiTheme="minorHAnsi" w:cstheme="minorHAnsi"/>
          <w:bCs/>
          <w:sz w:val="22"/>
          <w:szCs w:val="22"/>
          <w:lang w:val="en-US"/>
        </w:rPr>
        <w:t>positive vesicles in contact with SEC31-GFP</w:t>
      </w:r>
      <w:r>
        <w:rPr>
          <w:rFonts w:asciiTheme="minorHAnsi" w:hAnsiTheme="minorHAnsi" w:cstheme="minorHAnsi"/>
          <w:bCs/>
          <w:sz w:val="22"/>
          <w:szCs w:val="22"/>
          <w:lang w:val="en-US"/>
        </w:rPr>
        <w:t>-</w:t>
      </w:r>
      <w:r w:rsidRPr="00EB3EED">
        <w:rPr>
          <w:rFonts w:asciiTheme="minorHAnsi" w:hAnsiTheme="minorHAnsi" w:cstheme="minorHAnsi"/>
          <w:bCs/>
          <w:sz w:val="22"/>
          <w:szCs w:val="22"/>
          <w:lang w:val="en-US"/>
        </w:rPr>
        <w:t>positive ERES vesicles.</w:t>
      </w:r>
    </w:p>
    <w:p w14:paraId="26156644" w14:textId="77777777" w:rsidR="00285734" w:rsidRPr="00EB3EED" w:rsidRDefault="00285734" w:rsidP="00285734">
      <w:pPr>
        <w:jc w:val="both"/>
        <w:rPr>
          <w:rFonts w:asciiTheme="minorHAnsi" w:hAnsiTheme="minorHAnsi" w:cstheme="minorHAnsi"/>
          <w:bCs/>
          <w:sz w:val="22"/>
          <w:szCs w:val="22"/>
          <w:lang w:val="en-US"/>
        </w:rPr>
      </w:pPr>
      <w:r w:rsidRPr="00EB3EED">
        <w:rPr>
          <w:rFonts w:asciiTheme="minorHAnsi" w:hAnsiTheme="minorHAnsi" w:cstheme="minorHAnsi"/>
          <w:b/>
          <w:bCs/>
          <w:sz w:val="22"/>
          <w:szCs w:val="22"/>
          <w:lang w:val="en-US"/>
        </w:rPr>
        <w:t>B</w:t>
      </w:r>
      <w:r w:rsidRPr="00EB3EED">
        <w:rPr>
          <w:rFonts w:asciiTheme="minorHAnsi" w:hAnsiTheme="minorHAnsi" w:cstheme="minorHAnsi"/>
          <w:bCs/>
          <w:sz w:val="22"/>
          <w:szCs w:val="22"/>
          <w:lang w:val="en-US"/>
        </w:rPr>
        <w:t xml:space="preserve">. </w:t>
      </w:r>
      <w:r>
        <w:rPr>
          <w:rFonts w:asciiTheme="minorHAnsi" w:hAnsiTheme="minorHAnsi" w:cstheme="minorHAnsi"/>
          <w:bCs/>
          <w:sz w:val="22"/>
          <w:szCs w:val="22"/>
          <w:lang w:val="en-US"/>
        </w:rPr>
        <w:t>The l</w:t>
      </w:r>
      <w:r w:rsidRPr="00EB3EED">
        <w:rPr>
          <w:rFonts w:asciiTheme="minorHAnsi" w:hAnsiTheme="minorHAnsi" w:cstheme="minorHAnsi"/>
          <w:bCs/>
          <w:sz w:val="22"/>
          <w:szCs w:val="22"/>
          <w:lang w:val="en-US"/>
        </w:rPr>
        <w:t xml:space="preserve">eft panels </w:t>
      </w:r>
      <w:r>
        <w:rPr>
          <w:rFonts w:asciiTheme="minorHAnsi" w:hAnsiTheme="minorHAnsi" w:cstheme="minorHAnsi"/>
          <w:bCs/>
          <w:sz w:val="22"/>
          <w:szCs w:val="22"/>
          <w:lang w:val="en-US"/>
        </w:rPr>
        <w:t>from the</w:t>
      </w:r>
      <w:r w:rsidRPr="00EB3EED">
        <w:rPr>
          <w:rFonts w:asciiTheme="minorHAnsi" w:hAnsiTheme="minorHAnsi" w:cstheme="minorHAnsi"/>
          <w:bCs/>
          <w:sz w:val="22"/>
          <w:szCs w:val="22"/>
          <w:lang w:val="en-US"/>
        </w:rPr>
        <w:t xml:space="preserve"> a (top) or b area (bottom) show enlarged serial EM images (from </w:t>
      </w:r>
      <w:r>
        <w:rPr>
          <w:rFonts w:asciiTheme="minorHAnsi" w:hAnsiTheme="minorHAnsi" w:cstheme="minorHAnsi"/>
          <w:bCs/>
          <w:sz w:val="22"/>
          <w:szCs w:val="22"/>
          <w:lang w:val="en-US"/>
        </w:rPr>
        <w:t xml:space="preserve">the </w:t>
      </w:r>
      <w:r w:rsidRPr="00EB3EED">
        <w:rPr>
          <w:rFonts w:asciiTheme="minorHAnsi" w:hAnsiTheme="minorHAnsi" w:cstheme="minorHAnsi"/>
          <w:bCs/>
          <w:sz w:val="22"/>
          <w:szCs w:val="22"/>
          <w:lang w:val="en-US"/>
        </w:rPr>
        <w:t xml:space="preserve">bottom to </w:t>
      </w:r>
      <w:r>
        <w:rPr>
          <w:rFonts w:asciiTheme="minorHAnsi" w:hAnsiTheme="minorHAnsi" w:cstheme="minorHAnsi"/>
          <w:bCs/>
          <w:sz w:val="22"/>
          <w:szCs w:val="22"/>
          <w:lang w:val="en-US"/>
        </w:rPr>
        <w:t xml:space="preserve">the </w:t>
      </w:r>
      <w:r w:rsidRPr="00EB3EED">
        <w:rPr>
          <w:rFonts w:asciiTheme="minorHAnsi" w:hAnsiTheme="minorHAnsi" w:cstheme="minorHAnsi"/>
          <w:bCs/>
          <w:sz w:val="22"/>
          <w:szCs w:val="22"/>
          <w:lang w:val="en-US"/>
        </w:rPr>
        <w:t>top of the cell) of the Z stack from the boxed area</w:t>
      </w:r>
      <w:r>
        <w:rPr>
          <w:rFonts w:asciiTheme="minorHAnsi" w:hAnsiTheme="minorHAnsi" w:cstheme="minorHAnsi"/>
          <w:bCs/>
          <w:sz w:val="22"/>
          <w:szCs w:val="22"/>
          <w:lang w:val="en-US"/>
        </w:rPr>
        <w:t>s</w:t>
      </w:r>
      <w:r w:rsidRPr="00EB3EED">
        <w:rPr>
          <w:rFonts w:asciiTheme="minorHAnsi" w:hAnsiTheme="minorHAnsi" w:cstheme="minorHAnsi"/>
          <w:bCs/>
          <w:sz w:val="22"/>
          <w:szCs w:val="22"/>
          <w:lang w:val="en-US"/>
        </w:rPr>
        <w:t xml:space="preserve"> shown in Aa and Ab. Flot2-mCherry-positive vesicles, ER, COPII-positive </w:t>
      </w:r>
      <w:r>
        <w:rPr>
          <w:rFonts w:asciiTheme="minorHAnsi" w:hAnsiTheme="minorHAnsi" w:cstheme="minorHAnsi"/>
          <w:bCs/>
          <w:sz w:val="22"/>
          <w:szCs w:val="22"/>
          <w:lang w:val="en-US"/>
        </w:rPr>
        <w:t xml:space="preserve">(ERGIC) </w:t>
      </w:r>
      <w:r w:rsidRPr="00EB3EED">
        <w:rPr>
          <w:rFonts w:asciiTheme="minorHAnsi" w:hAnsiTheme="minorHAnsi" w:cstheme="minorHAnsi"/>
          <w:bCs/>
          <w:sz w:val="22"/>
          <w:szCs w:val="22"/>
          <w:lang w:val="en-US"/>
        </w:rPr>
        <w:t xml:space="preserve">vesicles and phagophores </w:t>
      </w:r>
      <w:r>
        <w:rPr>
          <w:rFonts w:asciiTheme="minorHAnsi" w:hAnsiTheme="minorHAnsi" w:cstheme="minorHAnsi"/>
          <w:bCs/>
          <w:sz w:val="22"/>
          <w:szCs w:val="22"/>
          <w:lang w:val="en-US"/>
        </w:rPr>
        <w:t>are</w:t>
      </w:r>
      <w:r w:rsidRPr="00EB3EED">
        <w:rPr>
          <w:rFonts w:asciiTheme="minorHAnsi" w:hAnsiTheme="minorHAnsi" w:cstheme="minorHAnsi"/>
          <w:bCs/>
          <w:sz w:val="22"/>
          <w:szCs w:val="22"/>
          <w:lang w:val="en-US"/>
        </w:rPr>
        <w:t xml:space="preserve"> colored according to the legend. Right panels show one EM</w:t>
      </w:r>
      <w:r>
        <w:rPr>
          <w:rFonts w:asciiTheme="minorHAnsi" w:hAnsiTheme="minorHAnsi" w:cstheme="minorHAnsi"/>
          <w:bCs/>
          <w:sz w:val="22"/>
          <w:szCs w:val="22"/>
          <w:lang w:val="en-US"/>
        </w:rPr>
        <w:t xml:space="preserve"> </w:t>
      </w:r>
      <w:r w:rsidRPr="00EB3EED">
        <w:rPr>
          <w:rFonts w:asciiTheme="minorHAnsi" w:hAnsiTheme="minorHAnsi" w:cstheme="minorHAnsi"/>
          <w:bCs/>
          <w:sz w:val="22"/>
          <w:szCs w:val="22"/>
          <w:lang w:val="en-US"/>
        </w:rPr>
        <w:t>plane, an average Z-projection image of 7</w:t>
      </w:r>
      <w:r>
        <w:rPr>
          <w:rFonts w:asciiTheme="minorHAnsi" w:hAnsiTheme="minorHAnsi" w:cstheme="minorHAnsi"/>
          <w:bCs/>
          <w:sz w:val="22"/>
          <w:szCs w:val="22"/>
          <w:lang w:val="en-US"/>
        </w:rPr>
        <w:t xml:space="preserve"> </w:t>
      </w:r>
      <w:r w:rsidRPr="00EB3EED">
        <w:rPr>
          <w:rFonts w:asciiTheme="minorHAnsi" w:hAnsiTheme="minorHAnsi" w:cstheme="minorHAnsi"/>
          <w:bCs/>
          <w:sz w:val="22"/>
          <w:szCs w:val="22"/>
          <w:lang w:val="en-US"/>
        </w:rPr>
        <w:t xml:space="preserve">(a) </w:t>
      </w:r>
      <w:r>
        <w:rPr>
          <w:rFonts w:asciiTheme="minorHAnsi" w:hAnsiTheme="minorHAnsi" w:cstheme="minorHAnsi"/>
          <w:bCs/>
          <w:sz w:val="22"/>
          <w:szCs w:val="22"/>
          <w:lang w:val="en-US"/>
        </w:rPr>
        <w:lastRenderedPageBreak/>
        <w:t>and</w:t>
      </w:r>
      <w:r w:rsidRPr="00EB3EED">
        <w:rPr>
          <w:rFonts w:asciiTheme="minorHAnsi" w:hAnsiTheme="minorHAnsi" w:cstheme="minorHAnsi"/>
          <w:bCs/>
          <w:sz w:val="22"/>
          <w:szCs w:val="22"/>
          <w:lang w:val="en-US"/>
        </w:rPr>
        <w:t xml:space="preserve"> 9 (b) planes acquired by confocal fluorescent microscopy and the corresponding CLEM </w:t>
      </w:r>
      <w:r>
        <w:rPr>
          <w:rFonts w:asciiTheme="minorHAnsi" w:hAnsiTheme="minorHAnsi" w:cstheme="minorHAnsi"/>
          <w:bCs/>
          <w:sz w:val="22"/>
          <w:szCs w:val="22"/>
          <w:lang w:val="en-US"/>
        </w:rPr>
        <w:t>i</w:t>
      </w:r>
      <w:r w:rsidRPr="00EB3EED">
        <w:rPr>
          <w:rFonts w:asciiTheme="minorHAnsi" w:hAnsiTheme="minorHAnsi" w:cstheme="minorHAnsi"/>
          <w:bCs/>
          <w:sz w:val="22"/>
          <w:szCs w:val="22"/>
          <w:lang w:val="en-US"/>
        </w:rPr>
        <w:t>mage (</w:t>
      </w:r>
      <w:r>
        <w:rPr>
          <w:rFonts w:asciiTheme="minorHAnsi" w:hAnsiTheme="minorHAnsi" w:cstheme="minorHAnsi"/>
          <w:bCs/>
          <w:sz w:val="22"/>
          <w:szCs w:val="22"/>
          <w:lang w:val="en-US"/>
        </w:rPr>
        <w:t>s</w:t>
      </w:r>
      <w:r w:rsidRPr="00EB3EED">
        <w:rPr>
          <w:rFonts w:asciiTheme="minorHAnsi" w:hAnsiTheme="minorHAnsi" w:cstheme="minorHAnsi"/>
          <w:bCs/>
          <w:sz w:val="22"/>
          <w:szCs w:val="22"/>
          <w:lang w:val="en-US"/>
        </w:rPr>
        <w:t xml:space="preserve">ee </w:t>
      </w:r>
      <w:r>
        <w:rPr>
          <w:rFonts w:asciiTheme="minorHAnsi" w:hAnsiTheme="minorHAnsi" w:cstheme="minorHAnsi"/>
          <w:bCs/>
          <w:sz w:val="22"/>
          <w:szCs w:val="22"/>
          <w:lang w:val="en-US"/>
        </w:rPr>
        <w:t>M</w:t>
      </w:r>
      <w:r w:rsidRPr="00EB3EED">
        <w:rPr>
          <w:rFonts w:asciiTheme="minorHAnsi" w:hAnsiTheme="minorHAnsi" w:cstheme="minorHAnsi"/>
          <w:bCs/>
          <w:sz w:val="22"/>
          <w:szCs w:val="22"/>
          <w:lang w:val="en-US"/>
        </w:rPr>
        <w:t xml:space="preserve">ovie 1 corresponding to </w:t>
      </w:r>
      <w:r>
        <w:rPr>
          <w:rFonts w:asciiTheme="minorHAnsi" w:hAnsiTheme="minorHAnsi" w:cstheme="minorHAnsi"/>
          <w:bCs/>
          <w:sz w:val="22"/>
          <w:szCs w:val="22"/>
          <w:lang w:val="en-US"/>
        </w:rPr>
        <w:t>p</w:t>
      </w:r>
      <w:r w:rsidRPr="00EB3EED">
        <w:rPr>
          <w:rFonts w:asciiTheme="minorHAnsi" w:hAnsiTheme="minorHAnsi" w:cstheme="minorHAnsi"/>
          <w:bCs/>
          <w:sz w:val="22"/>
          <w:szCs w:val="22"/>
          <w:lang w:val="en-US"/>
        </w:rPr>
        <w:t>anel Ba)</w:t>
      </w:r>
      <w:r>
        <w:rPr>
          <w:rFonts w:asciiTheme="minorHAnsi" w:hAnsiTheme="minorHAnsi" w:cstheme="minorHAnsi"/>
          <w:bCs/>
          <w:sz w:val="22"/>
          <w:szCs w:val="22"/>
          <w:lang w:val="en-US"/>
        </w:rPr>
        <w:t>.</w:t>
      </w:r>
      <w:r w:rsidRPr="00EB3EED">
        <w:rPr>
          <w:rFonts w:asciiTheme="minorHAnsi" w:hAnsiTheme="minorHAnsi" w:cstheme="minorHAnsi"/>
          <w:bCs/>
          <w:sz w:val="22"/>
          <w:szCs w:val="22"/>
          <w:lang w:val="en-US"/>
        </w:rPr>
        <w:t xml:space="preserve"> </w:t>
      </w:r>
      <w:r w:rsidRPr="00EB3EED">
        <w:rPr>
          <w:rFonts w:asciiTheme="minorHAnsi" w:hAnsiTheme="minorHAnsi" w:cstheme="minorHAnsi"/>
          <w:bCs/>
          <w:sz w:val="22"/>
          <w:szCs w:val="22"/>
          <w:lang w:val="en-US"/>
        </w:rPr>
        <w:br w:type="page"/>
      </w:r>
    </w:p>
    <w:p w14:paraId="1E0107FC" w14:textId="77777777" w:rsidR="00285734" w:rsidRPr="00490B31" w:rsidRDefault="00285734" w:rsidP="00285734">
      <w:pPr>
        <w:spacing w:line="276" w:lineRule="auto"/>
        <w:jc w:val="both"/>
        <w:rPr>
          <w:rFonts w:asciiTheme="minorHAnsi" w:hAnsiTheme="minorHAnsi" w:cstheme="minorHAnsi"/>
          <w:b/>
          <w:sz w:val="20"/>
          <w:szCs w:val="20"/>
          <w:lang w:val="en-US"/>
        </w:rPr>
      </w:pPr>
      <w:r>
        <w:rPr>
          <w:rFonts w:asciiTheme="minorHAnsi" w:hAnsiTheme="minorHAnsi" w:cstheme="minorHAnsi"/>
          <w:b/>
          <w:noProof/>
          <w:sz w:val="20"/>
          <w:szCs w:val="20"/>
          <w:lang w:val="en-US"/>
          <w14:ligatures w14:val="standardContextual"/>
        </w:rPr>
        <w:lastRenderedPageBreak/>
        <w:drawing>
          <wp:inline distT="0" distB="0" distL="0" distR="0" wp14:anchorId="4FFFBF33" wp14:editId="2156DF32">
            <wp:extent cx="5760720" cy="4893310"/>
            <wp:effectExtent l="0" t="0" r="5080" b="0"/>
            <wp:docPr id="864673230"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673230" name="Image 864673230"/>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0720" cy="4893310"/>
                    </a:xfrm>
                    <a:prstGeom prst="rect">
                      <a:avLst/>
                    </a:prstGeom>
                  </pic:spPr>
                </pic:pic>
              </a:graphicData>
            </a:graphic>
          </wp:inline>
        </w:drawing>
      </w:r>
    </w:p>
    <w:p w14:paraId="289C1AC0" w14:textId="77777777" w:rsidR="00285734" w:rsidRPr="00EB3EED" w:rsidRDefault="00285734" w:rsidP="00285734">
      <w:pPr>
        <w:spacing w:line="276" w:lineRule="auto"/>
        <w:jc w:val="both"/>
        <w:rPr>
          <w:rFonts w:asciiTheme="minorHAnsi" w:hAnsiTheme="minorHAnsi" w:cstheme="minorHAnsi"/>
          <w:b/>
          <w:bCs/>
          <w:sz w:val="22"/>
          <w:szCs w:val="22"/>
          <w:lang w:val="en-US"/>
        </w:rPr>
      </w:pPr>
      <w:r w:rsidRPr="00EB3EED">
        <w:rPr>
          <w:rFonts w:asciiTheme="minorHAnsi" w:hAnsiTheme="minorHAnsi" w:cstheme="minorHAnsi"/>
          <w:b/>
          <w:bCs/>
          <w:sz w:val="22"/>
          <w:szCs w:val="22"/>
          <w:lang w:val="en-US"/>
        </w:rPr>
        <w:t xml:space="preserve">Supplementary </w:t>
      </w:r>
      <w:r>
        <w:rPr>
          <w:rFonts w:asciiTheme="minorHAnsi" w:hAnsiTheme="minorHAnsi" w:cstheme="minorHAnsi"/>
          <w:b/>
          <w:bCs/>
          <w:sz w:val="22"/>
          <w:szCs w:val="22"/>
          <w:lang w:val="en-US"/>
        </w:rPr>
        <w:t>Fig</w:t>
      </w:r>
      <w:r w:rsidRPr="00EB3EED">
        <w:rPr>
          <w:rFonts w:asciiTheme="minorHAnsi" w:hAnsiTheme="minorHAnsi" w:cstheme="minorHAnsi"/>
          <w:b/>
          <w:bCs/>
          <w:sz w:val="22"/>
          <w:szCs w:val="22"/>
          <w:lang w:val="en-US"/>
        </w:rPr>
        <w:t xml:space="preserve">ure </w:t>
      </w:r>
      <w:r>
        <w:rPr>
          <w:rFonts w:asciiTheme="minorHAnsi" w:hAnsiTheme="minorHAnsi" w:cstheme="minorHAnsi"/>
          <w:b/>
          <w:bCs/>
          <w:sz w:val="22"/>
          <w:szCs w:val="22"/>
          <w:lang w:val="en-US"/>
        </w:rPr>
        <w:t>S</w:t>
      </w:r>
      <w:r w:rsidRPr="00EB3EED">
        <w:rPr>
          <w:rFonts w:asciiTheme="minorHAnsi" w:hAnsiTheme="minorHAnsi" w:cstheme="minorHAnsi"/>
          <w:b/>
          <w:bCs/>
          <w:sz w:val="22"/>
          <w:szCs w:val="22"/>
          <w:lang w:val="en-US"/>
        </w:rPr>
        <w:t xml:space="preserve">4 </w:t>
      </w:r>
    </w:p>
    <w:p w14:paraId="07BB072E" w14:textId="77777777" w:rsidR="00285734" w:rsidRPr="00EB3EED" w:rsidRDefault="00285734" w:rsidP="00285734">
      <w:pPr>
        <w:spacing w:line="276" w:lineRule="auto"/>
        <w:jc w:val="both"/>
        <w:rPr>
          <w:rFonts w:asciiTheme="minorHAnsi" w:hAnsiTheme="minorHAnsi" w:cstheme="minorHAnsi"/>
          <w:bCs/>
          <w:kern w:val="2"/>
          <w:sz w:val="22"/>
          <w:szCs w:val="22"/>
          <w:lang w:val="en-US" w:eastAsia="en-US"/>
          <w14:ligatures w14:val="standardContextual"/>
        </w:rPr>
      </w:pPr>
      <w:r w:rsidRPr="00EB3EED">
        <w:rPr>
          <w:rFonts w:asciiTheme="minorHAnsi" w:hAnsiTheme="minorHAnsi" w:cstheme="minorHAnsi"/>
          <w:b/>
          <w:kern w:val="2"/>
          <w:sz w:val="22"/>
          <w:szCs w:val="22"/>
          <w:lang w:val="en-US" w:eastAsia="en-US"/>
          <w14:ligatures w14:val="standardContextual"/>
        </w:rPr>
        <w:t>A</w:t>
      </w:r>
      <w:r w:rsidRPr="00EB3EED">
        <w:rPr>
          <w:rFonts w:asciiTheme="minorHAnsi" w:hAnsiTheme="minorHAnsi" w:cstheme="minorHAnsi"/>
          <w:bCs/>
          <w:kern w:val="2"/>
          <w:sz w:val="22"/>
          <w:szCs w:val="22"/>
          <w:lang w:val="en-US" w:eastAsia="en-US"/>
          <w14:ligatures w14:val="standardContextual"/>
        </w:rPr>
        <w:t>. Representative Z-stack images of LAMP1 immunofluorescence staining in MCF10AF1F2 and MCF10AKOFLOT</w:t>
      </w:r>
      <w:r>
        <w:rPr>
          <w:rFonts w:asciiTheme="minorHAnsi" w:hAnsiTheme="minorHAnsi" w:cstheme="minorHAnsi"/>
          <w:bCs/>
          <w:kern w:val="2"/>
          <w:sz w:val="22"/>
          <w:szCs w:val="22"/>
          <w:lang w:val="en-US" w:eastAsia="en-US"/>
          <w14:ligatures w14:val="standardContextual"/>
        </w:rPr>
        <w:t xml:space="preserve"> cells</w:t>
      </w:r>
      <w:r w:rsidRPr="00EB3EED">
        <w:rPr>
          <w:rFonts w:asciiTheme="minorHAnsi" w:hAnsiTheme="minorHAnsi" w:cstheme="minorHAnsi"/>
          <w:bCs/>
          <w:kern w:val="2"/>
          <w:sz w:val="22"/>
          <w:szCs w:val="22"/>
          <w:lang w:val="en-US" w:eastAsia="en-US"/>
          <w14:ligatures w14:val="standardContextual"/>
        </w:rPr>
        <w:t>. The white dotted lines</w:t>
      </w:r>
      <w:r>
        <w:rPr>
          <w:rFonts w:asciiTheme="minorHAnsi" w:hAnsiTheme="minorHAnsi" w:cstheme="minorHAnsi"/>
          <w:bCs/>
          <w:kern w:val="2"/>
          <w:sz w:val="22"/>
          <w:szCs w:val="22"/>
          <w:lang w:val="en-US" w:eastAsia="en-US"/>
          <w14:ligatures w14:val="standardContextual"/>
        </w:rPr>
        <w:t xml:space="preserve"> </w:t>
      </w:r>
      <w:r w:rsidRPr="00EB3EED">
        <w:rPr>
          <w:rFonts w:asciiTheme="minorHAnsi" w:hAnsiTheme="minorHAnsi" w:cstheme="minorHAnsi"/>
          <w:bCs/>
          <w:kern w:val="2"/>
          <w:sz w:val="22"/>
          <w:szCs w:val="22"/>
          <w:lang w:val="en-US" w:eastAsia="en-US"/>
          <w14:ligatures w14:val="standardContextual"/>
        </w:rPr>
        <w:t>indicate the outline of the cells. Scale bar: 5µm.</w:t>
      </w:r>
      <w:r>
        <w:rPr>
          <w:rFonts w:asciiTheme="minorHAnsi" w:hAnsiTheme="minorHAnsi" w:cstheme="minorHAnsi"/>
          <w:bCs/>
          <w:kern w:val="2"/>
          <w:sz w:val="22"/>
          <w:szCs w:val="22"/>
          <w:lang w:val="en-US" w:eastAsia="en-US"/>
          <w14:ligatures w14:val="standardContextual"/>
        </w:rPr>
        <w:t xml:space="preserve"> </w:t>
      </w:r>
      <w:r w:rsidRPr="00EB3EED">
        <w:rPr>
          <w:rFonts w:asciiTheme="minorHAnsi" w:hAnsiTheme="minorHAnsi" w:cstheme="minorHAnsi"/>
          <w:bCs/>
          <w:kern w:val="2"/>
          <w:sz w:val="22"/>
          <w:szCs w:val="22"/>
          <w:lang w:val="en-US" w:eastAsia="en-US"/>
          <w14:ligatures w14:val="standardContextual"/>
        </w:rPr>
        <w:t>Graph shows the number of LAMP1-positive vesicles per cell segmented in 3D and quantified in the total cell volume. Each small dot represents the number of LAMP1 objects measured in a single cell and the large dots the mean value from each experiment (quantification was performed on 128 MCF10AF1F2 cells and 146 MCF10AKOF</w:t>
      </w:r>
      <w:r>
        <w:rPr>
          <w:rFonts w:asciiTheme="minorHAnsi" w:hAnsiTheme="minorHAnsi" w:cstheme="minorHAnsi"/>
          <w:bCs/>
          <w:kern w:val="2"/>
          <w:sz w:val="22"/>
          <w:szCs w:val="22"/>
          <w:lang w:val="en-US" w:eastAsia="en-US"/>
          <w14:ligatures w14:val="standardContextual"/>
        </w:rPr>
        <w:t>LOT</w:t>
      </w:r>
      <w:r w:rsidRPr="00EB3EED">
        <w:rPr>
          <w:rFonts w:asciiTheme="minorHAnsi" w:hAnsiTheme="minorHAnsi" w:cstheme="minorHAnsi"/>
          <w:bCs/>
          <w:kern w:val="2"/>
          <w:sz w:val="22"/>
          <w:szCs w:val="22"/>
          <w:lang w:val="en-US" w:eastAsia="en-US"/>
          <w14:ligatures w14:val="standardContextual"/>
        </w:rPr>
        <w:t xml:space="preserve"> cells from 5 independent experiments (one color/experiment). ns: non-significant (ratio paired t-test performed </w:t>
      </w:r>
      <w:r>
        <w:rPr>
          <w:rFonts w:asciiTheme="minorHAnsi" w:hAnsiTheme="minorHAnsi" w:cstheme="minorHAnsi"/>
          <w:bCs/>
          <w:kern w:val="2"/>
          <w:sz w:val="22"/>
          <w:szCs w:val="22"/>
          <w:lang w:val="en-US" w:eastAsia="en-US"/>
          <w14:ligatures w14:val="standardContextual"/>
        </w:rPr>
        <w:t>using</w:t>
      </w:r>
      <w:r w:rsidRPr="00EB3EED">
        <w:rPr>
          <w:rFonts w:asciiTheme="minorHAnsi" w:hAnsiTheme="minorHAnsi" w:cstheme="minorHAnsi"/>
          <w:bCs/>
          <w:kern w:val="2"/>
          <w:sz w:val="22"/>
          <w:szCs w:val="22"/>
          <w:lang w:val="en-US" w:eastAsia="en-US"/>
          <w14:ligatures w14:val="standardContextual"/>
        </w:rPr>
        <w:t xml:space="preserve"> the mean values of each experiment, two-tailed P value).</w:t>
      </w:r>
    </w:p>
    <w:p w14:paraId="2D0F1181" w14:textId="77777777" w:rsidR="00285734" w:rsidRPr="00EB3EED" w:rsidRDefault="00285734" w:rsidP="00285734">
      <w:pPr>
        <w:spacing w:line="276" w:lineRule="auto"/>
        <w:jc w:val="both"/>
        <w:rPr>
          <w:rFonts w:asciiTheme="minorHAnsi" w:hAnsiTheme="minorHAnsi" w:cstheme="minorHAnsi"/>
          <w:bCs/>
          <w:kern w:val="2"/>
          <w:sz w:val="22"/>
          <w:szCs w:val="22"/>
          <w:lang w:val="en-US" w:eastAsia="en-US"/>
          <w14:ligatures w14:val="standardContextual"/>
        </w:rPr>
      </w:pPr>
      <w:r w:rsidRPr="00EB3EED">
        <w:rPr>
          <w:rFonts w:asciiTheme="minorHAnsi" w:hAnsiTheme="minorHAnsi" w:cstheme="minorHAnsi"/>
          <w:b/>
          <w:kern w:val="2"/>
          <w:sz w:val="22"/>
          <w:szCs w:val="22"/>
          <w:lang w:val="en-US" w:eastAsia="en-US"/>
          <w14:ligatures w14:val="standardContextual"/>
        </w:rPr>
        <w:t>B</w:t>
      </w:r>
      <w:r w:rsidRPr="00EB3EED">
        <w:rPr>
          <w:rFonts w:asciiTheme="minorHAnsi" w:hAnsiTheme="minorHAnsi" w:cstheme="minorHAnsi"/>
          <w:bCs/>
          <w:kern w:val="2"/>
          <w:sz w:val="22"/>
          <w:szCs w:val="22"/>
          <w:lang w:val="en-US" w:eastAsia="en-US"/>
          <w14:ligatures w14:val="standardContextual"/>
        </w:rPr>
        <w:t xml:space="preserve">. Western blot (20µg) analysis to </w:t>
      </w:r>
      <w:r>
        <w:rPr>
          <w:rFonts w:asciiTheme="minorHAnsi" w:hAnsiTheme="minorHAnsi" w:cstheme="minorHAnsi"/>
          <w:bCs/>
          <w:kern w:val="2"/>
          <w:sz w:val="22"/>
          <w:szCs w:val="22"/>
          <w:lang w:val="en-US" w:eastAsia="en-US"/>
          <w14:ligatures w14:val="standardContextual"/>
        </w:rPr>
        <w:t>measure</w:t>
      </w:r>
      <w:r w:rsidRPr="00EB3EED">
        <w:rPr>
          <w:rFonts w:asciiTheme="minorHAnsi" w:hAnsiTheme="minorHAnsi" w:cstheme="minorHAnsi"/>
          <w:bCs/>
          <w:kern w:val="2"/>
          <w:sz w:val="22"/>
          <w:szCs w:val="22"/>
          <w:lang w:val="en-US" w:eastAsia="en-US"/>
          <w14:ligatures w14:val="standardContextual"/>
        </w:rPr>
        <w:t xml:space="preserve"> SEC31a expression level </w:t>
      </w:r>
      <w:r>
        <w:rPr>
          <w:rFonts w:asciiTheme="minorHAnsi" w:hAnsiTheme="minorHAnsi" w:cstheme="minorHAnsi"/>
          <w:bCs/>
          <w:kern w:val="2"/>
          <w:sz w:val="22"/>
          <w:szCs w:val="22"/>
          <w:lang w:val="en-US" w:eastAsia="en-US"/>
          <w14:ligatures w14:val="standardContextual"/>
        </w:rPr>
        <w:t>i</w:t>
      </w:r>
      <w:r w:rsidRPr="00EB3EED">
        <w:rPr>
          <w:rFonts w:asciiTheme="minorHAnsi" w:hAnsiTheme="minorHAnsi" w:cstheme="minorHAnsi"/>
          <w:bCs/>
          <w:kern w:val="2"/>
          <w:sz w:val="22"/>
          <w:szCs w:val="22"/>
          <w:lang w:val="en-US" w:eastAsia="en-US"/>
          <w14:ligatures w14:val="standardContextual"/>
        </w:rPr>
        <w:t xml:space="preserve">n BT549 </w:t>
      </w:r>
      <w:r>
        <w:rPr>
          <w:rFonts w:asciiTheme="minorHAnsi" w:hAnsiTheme="minorHAnsi" w:cstheme="minorHAnsi"/>
          <w:bCs/>
          <w:kern w:val="2"/>
          <w:sz w:val="22"/>
          <w:szCs w:val="22"/>
          <w:lang w:val="en-US" w:eastAsia="en-US"/>
          <w14:ligatures w14:val="standardContextual"/>
        </w:rPr>
        <w:t xml:space="preserve">WT </w:t>
      </w:r>
      <w:r w:rsidRPr="00EB3EED">
        <w:rPr>
          <w:rFonts w:asciiTheme="minorHAnsi" w:hAnsiTheme="minorHAnsi" w:cstheme="minorHAnsi"/>
          <w:bCs/>
          <w:kern w:val="2"/>
          <w:sz w:val="22"/>
          <w:szCs w:val="22"/>
          <w:lang w:val="en-US" w:eastAsia="en-US"/>
          <w14:ligatures w14:val="standardContextual"/>
        </w:rPr>
        <w:t>and BT549KOF</w:t>
      </w:r>
      <w:r>
        <w:rPr>
          <w:rFonts w:asciiTheme="minorHAnsi" w:hAnsiTheme="minorHAnsi" w:cstheme="minorHAnsi"/>
          <w:bCs/>
          <w:kern w:val="2"/>
          <w:sz w:val="22"/>
          <w:szCs w:val="22"/>
          <w:lang w:val="en-US" w:eastAsia="en-US"/>
          <w14:ligatures w14:val="standardContextual"/>
        </w:rPr>
        <w:t>LOT</w:t>
      </w:r>
      <w:r w:rsidRPr="00EB3EED">
        <w:rPr>
          <w:rFonts w:asciiTheme="minorHAnsi" w:hAnsiTheme="minorHAnsi" w:cstheme="minorHAnsi"/>
          <w:bCs/>
          <w:kern w:val="2"/>
          <w:sz w:val="22"/>
          <w:szCs w:val="22"/>
          <w:lang w:val="en-US" w:eastAsia="en-US"/>
          <w14:ligatures w14:val="standardContextual"/>
        </w:rPr>
        <w:t xml:space="preserve"> cells. Actin was used as loading control (bottom panel). The histogram shows the expression level of SEC31a. Results are expressed as fold-increase compared </w:t>
      </w:r>
      <w:r>
        <w:rPr>
          <w:rFonts w:asciiTheme="minorHAnsi" w:hAnsiTheme="minorHAnsi" w:cstheme="minorHAnsi"/>
          <w:bCs/>
          <w:kern w:val="2"/>
          <w:sz w:val="22"/>
          <w:szCs w:val="22"/>
          <w:lang w:val="en-US" w:eastAsia="en-US"/>
          <w14:ligatures w14:val="standardContextual"/>
        </w:rPr>
        <w:t>with</w:t>
      </w:r>
      <w:r w:rsidRPr="00EB3EED">
        <w:rPr>
          <w:rFonts w:asciiTheme="minorHAnsi" w:hAnsiTheme="minorHAnsi" w:cstheme="minorHAnsi"/>
          <w:bCs/>
          <w:kern w:val="2"/>
          <w:sz w:val="22"/>
          <w:szCs w:val="22"/>
          <w:lang w:val="en-US" w:eastAsia="en-US"/>
          <w14:ligatures w14:val="standardContextual"/>
        </w:rPr>
        <w:t xml:space="preserve"> BT549 cells and are the mean </w:t>
      </w:r>
      <w:r>
        <w:rPr>
          <w:rFonts w:asciiTheme="minorHAnsi" w:hAnsiTheme="minorHAnsi" w:cstheme="minorHAnsi"/>
          <w:bCs/>
          <w:kern w:val="2"/>
          <w:sz w:val="22"/>
          <w:szCs w:val="22"/>
          <w:lang w:val="en-US" w:eastAsia="en-US"/>
          <w14:ligatures w14:val="standardContextual"/>
        </w:rPr>
        <w:t>±</w:t>
      </w:r>
      <w:r w:rsidRPr="00EB3EED">
        <w:rPr>
          <w:rFonts w:asciiTheme="minorHAnsi" w:hAnsiTheme="minorHAnsi" w:cstheme="minorHAnsi"/>
          <w:bCs/>
          <w:kern w:val="2"/>
          <w:sz w:val="22"/>
          <w:szCs w:val="22"/>
          <w:lang w:val="en-US" w:eastAsia="en-US"/>
          <w14:ligatures w14:val="standardContextual"/>
        </w:rPr>
        <w:t xml:space="preserve"> SEM of 3 independent experiments. ns: non-significant (Wilcoxon test, paired t-test).</w:t>
      </w:r>
    </w:p>
    <w:p w14:paraId="361F58A2" w14:textId="77777777" w:rsidR="00285734" w:rsidRPr="00EB3EED" w:rsidRDefault="00285734" w:rsidP="00285734">
      <w:pPr>
        <w:spacing w:line="276" w:lineRule="auto"/>
        <w:jc w:val="both"/>
        <w:rPr>
          <w:rFonts w:asciiTheme="minorHAnsi" w:hAnsiTheme="minorHAnsi" w:cstheme="minorHAnsi"/>
          <w:bCs/>
          <w:kern w:val="2"/>
          <w:sz w:val="22"/>
          <w:szCs w:val="22"/>
          <w:lang w:val="en-US" w:eastAsia="en-US"/>
          <w14:ligatures w14:val="standardContextual"/>
        </w:rPr>
      </w:pPr>
      <w:r w:rsidRPr="00EB3EED">
        <w:rPr>
          <w:rFonts w:asciiTheme="minorHAnsi" w:hAnsiTheme="minorHAnsi" w:cstheme="minorHAnsi"/>
          <w:b/>
          <w:kern w:val="2"/>
          <w:sz w:val="22"/>
          <w:szCs w:val="22"/>
          <w:lang w:val="en-US" w:eastAsia="en-US"/>
          <w14:ligatures w14:val="standardContextual"/>
        </w:rPr>
        <w:t>C</w:t>
      </w:r>
      <w:r w:rsidRPr="00EB3EED">
        <w:rPr>
          <w:rFonts w:asciiTheme="minorHAnsi" w:hAnsiTheme="minorHAnsi" w:cstheme="minorHAnsi"/>
          <w:bCs/>
          <w:kern w:val="2"/>
          <w:sz w:val="22"/>
          <w:szCs w:val="22"/>
          <w:lang w:val="en-US" w:eastAsia="en-US"/>
          <w14:ligatures w14:val="standardContextual"/>
        </w:rPr>
        <w:t>. Micrographs of BT549 and BT549KOF</w:t>
      </w:r>
      <w:r>
        <w:rPr>
          <w:rFonts w:asciiTheme="minorHAnsi" w:hAnsiTheme="minorHAnsi" w:cstheme="minorHAnsi"/>
          <w:bCs/>
          <w:kern w:val="2"/>
          <w:sz w:val="22"/>
          <w:szCs w:val="22"/>
          <w:lang w:val="en-US" w:eastAsia="en-US"/>
          <w14:ligatures w14:val="standardContextual"/>
        </w:rPr>
        <w:t>LOT</w:t>
      </w:r>
      <w:r w:rsidRPr="00EB3EED">
        <w:rPr>
          <w:rFonts w:asciiTheme="minorHAnsi" w:hAnsiTheme="minorHAnsi" w:cstheme="minorHAnsi"/>
          <w:bCs/>
          <w:kern w:val="2"/>
          <w:sz w:val="22"/>
          <w:szCs w:val="22"/>
          <w:lang w:val="en-US" w:eastAsia="en-US"/>
          <w14:ligatures w14:val="standardContextual"/>
        </w:rPr>
        <w:t xml:space="preserve"> cells stained for SEC31a. Scale bar: 10µm. Graph shows the number of SEC31-ER sites per cell segmented in 3D and quantified in the total cell volume of BT549 WT and BT549KOFLOT</w:t>
      </w:r>
      <w:r>
        <w:rPr>
          <w:rFonts w:asciiTheme="minorHAnsi" w:hAnsiTheme="minorHAnsi" w:cstheme="minorHAnsi"/>
          <w:bCs/>
          <w:kern w:val="2"/>
          <w:sz w:val="22"/>
          <w:szCs w:val="22"/>
          <w:lang w:val="en-US" w:eastAsia="en-US"/>
          <w14:ligatures w14:val="standardContextual"/>
        </w:rPr>
        <w:t xml:space="preserve"> cells</w:t>
      </w:r>
      <w:r w:rsidRPr="00EB3EED">
        <w:rPr>
          <w:rFonts w:asciiTheme="minorHAnsi" w:hAnsiTheme="minorHAnsi" w:cstheme="minorHAnsi"/>
          <w:bCs/>
          <w:kern w:val="2"/>
          <w:sz w:val="22"/>
          <w:szCs w:val="22"/>
          <w:lang w:val="en-US" w:eastAsia="en-US"/>
          <w14:ligatures w14:val="standardContextual"/>
        </w:rPr>
        <w:t>. Each small dot represents the number of SEC31 objects measured in a single cell and the large dots the mean value from each experiment</w:t>
      </w:r>
      <w:r>
        <w:rPr>
          <w:rFonts w:asciiTheme="minorHAnsi" w:hAnsiTheme="minorHAnsi" w:cstheme="minorHAnsi"/>
          <w:bCs/>
          <w:kern w:val="2"/>
          <w:sz w:val="22"/>
          <w:szCs w:val="22"/>
          <w:lang w:val="en-US" w:eastAsia="en-US"/>
          <w14:ligatures w14:val="standardContextual"/>
        </w:rPr>
        <w:t>. Q</w:t>
      </w:r>
      <w:r w:rsidRPr="00EB3EED">
        <w:rPr>
          <w:rFonts w:asciiTheme="minorHAnsi" w:hAnsiTheme="minorHAnsi" w:cstheme="minorHAnsi"/>
          <w:bCs/>
          <w:kern w:val="2"/>
          <w:sz w:val="22"/>
          <w:szCs w:val="22"/>
          <w:lang w:val="en-US" w:eastAsia="en-US"/>
          <w14:ligatures w14:val="standardContextual"/>
        </w:rPr>
        <w:t xml:space="preserve">uantification was performed </w:t>
      </w:r>
      <w:r>
        <w:rPr>
          <w:rFonts w:asciiTheme="minorHAnsi" w:hAnsiTheme="minorHAnsi" w:cstheme="minorHAnsi"/>
          <w:bCs/>
          <w:kern w:val="2"/>
          <w:sz w:val="22"/>
          <w:szCs w:val="22"/>
          <w:lang w:val="en-US" w:eastAsia="en-US"/>
          <w14:ligatures w14:val="standardContextual"/>
        </w:rPr>
        <w:t>using</w:t>
      </w:r>
      <w:r w:rsidRPr="00EB3EED">
        <w:rPr>
          <w:rFonts w:asciiTheme="minorHAnsi" w:hAnsiTheme="minorHAnsi" w:cstheme="minorHAnsi"/>
          <w:bCs/>
          <w:kern w:val="2"/>
          <w:sz w:val="22"/>
          <w:szCs w:val="22"/>
          <w:lang w:val="en-US" w:eastAsia="en-US"/>
          <w14:ligatures w14:val="standardContextual"/>
        </w:rPr>
        <w:t xml:space="preserve"> 105 BT549 WT cells and 119 BT549KPFLOT cells from 4 </w:t>
      </w:r>
      <w:r w:rsidRPr="00EB3EED">
        <w:rPr>
          <w:rFonts w:asciiTheme="minorHAnsi" w:hAnsiTheme="minorHAnsi" w:cstheme="minorHAnsi"/>
          <w:bCs/>
          <w:kern w:val="2"/>
          <w:sz w:val="22"/>
          <w:szCs w:val="22"/>
          <w:lang w:val="en-US" w:eastAsia="en-US"/>
          <w14:ligatures w14:val="standardContextual"/>
        </w:rPr>
        <w:lastRenderedPageBreak/>
        <w:t xml:space="preserve">independent experiments (one color/experiment). ns: non-significant (ratio paired t-test performed </w:t>
      </w:r>
      <w:r>
        <w:rPr>
          <w:rFonts w:asciiTheme="minorHAnsi" w:hAnsiTheme="minorHAnsi" w:cstheme="minorHAnsi"/>
          <w:bCs/>
          <w:kern w:val="2"/>
          <w:sz w:val="22"/>
          <w:szCs w:val="22"/>
          <w:lang w:val="en-US" w:eastAsia="en-US"/>
          <w14:ligatures w14:val="standardContextual"/>
        </w:rPr>
        <w:t>using</w:t>
      </w:r>
      <w:r w:rsidRPr="00EB3EED">
        <w:rPr>
          <w:rFonts w:asciiTheme="minorHAnsi" w:hAnsiTheme="minorHAnsi" w:cstheme="minorHAnsi"/>
          <w:bCs/>
          <w:kern w:val="2"/>
          <w:sz w:val="22"/>
          <w:szCs w:val="22"/>
          <w:lang w:val="en-US" w:eastAsia="en-US"/>
          <w14:ligatures w14:val="standardContextual"/>
        </w:rPr>
        <w:t xml:space="preserve"> the mean values of each experiment, two-tailed P value).</w:t>
      </w:r>
    </w:p>
    <w:p w14:paraId="6B97FF5D" w14:textId="77777777" w:rsidR="00285734" w:rsidRPr="00EB3EED" w:rsidRDefault="00285734" w:rsidP="00285734">
      <w:pPr>
        <w:spacing w:line="276" w:lineRule="auto"/>
        <w:jc w:val="both"/>
        <w:rPr>
          <w:rFonts w:ascii="Calibri" w:hAnsi="Calibri" w:cs="Calibri"/>
          <w:bCs/>
          <w:kern w:val="2"/>
          <w:sz w:val="22"/>
          <w:szCs w:val="22"/>
          <w:lang w:val="en-US" w:eastAsia="en-US"/>
          <w14:ligatures w14:val="standardContextual"/>
        </w:rPr>
      </w:pPr>
      <w:r w:rsidRPr="00EB3EED">
        <w:rPr>
          <w:rFonts w:ascii="Calibri" w:hAnsi="Calibri" w:cs="Calibri"/>
          <w:b/>
          <w:kern w:val="2"/>
          <w:sz w:val="22"/>
          <w:szCs w:val="22"/>
          <w:lang w:val="en-US" w:eastAsia="en-US"/>
          <w14:ligatures w14:val="standardContextual"/>
        </w:rPr>
        <w:t>D</w:t>
      </w:r>
      <w:r w:rsidRPr="00EB3EED">
        <w:rPr>
          <w:rFonts w:ascii="Calibri" w:hAnsi="Calibri" w:cs="Calibri"/>
          <w:bCs/>
          <w:kern w:val="2"/>
          <w:sz w:val="22"/>
          <w:szCs w:val="22"/>
          <w:lang w:val="en-US" w:eastAsia="en-US"/>
          <w14:ligatures w14:val="standardContextual"/>
        </w:rPr>
        <w:t>. Representative Z-stack images of LAMP1 staining in BT549 WT and BT549KOFLOT</w:t>
      </w:r>
      <w:r>
        <w:rPr>
          <w:rFonts w:ascii="Calibri" w:hAnsi="Calibri" w:cs="Calibri"/>
          <w:bCs/>
          <w:kern w:val="2"/>
          <w:sz w:val="22"/>
          <w:szCs w:val="22"/>
          <w:lang w:val="en-US" w:eastAsia="en-US"/>
          <w14:ligatures w14:val="standardContextual"/>
        </w:rPr>
        <w:t xml:space="preserve"> cells</w:t>
      </w:r>
      <w:r w:rsidRPr="00EB3EED">
        <w:rPr>
          <w:rFonts w:ascii="Calibri" w:hAnsi="Calibri" w:cs="Calibri"/>
          <w:bCs/>
          <w:kern w:val="2"/>
          <w:sz w:val="22"/>
          <w:szCs w:val="22"/>
          <w:lang w:val="en-US" w:eastAsia="en-US"/>
          <w14:ligatures w14:val="standardContextual"/>
        </w:rPr>
        <w:t>. The white dotted lines indicate the outline of the cells. Scale bar: 5µm.</w:t>
      </w:r>
      <w:r>
        <w:rPr>
          <w:rFonts w:ascii="Calibri" w:hAnsi="Calibri" w:cs="Calibri"/>
          <w:bCs/>
          <w:kern w:val="2"/>
          <w:sz w:val="22"/>
          <w:szCs w:val="22"/>
          <w:lang w:val="en-US" w:eastAsia="en-US"/>
          <w14:ligatures w14:val="standardContextual"/>
        </w:rPr>
        <w:t xml:space="preserve"> </w:t>
      </w:r>
      <w:r w:rsidRPr="00EB3EED">
        <w:rPr>
          <w:rFonts w:ascii="Calibri" w:hAnsi="Calibri" w:cs="Calibri"/>
          <w:bCs/>
          <w:kern w:val="2"/>
          <w:sz w:val="22"/>
          <w:szCs w:val="22"/>
          <w:lang w:val="en-US" w:eastAsia="en-US"/>
          <w14:ligatures w14:val="standardContextual"/>
        </w:rPr>
        <w:t>Graph shows the number of LAMP1-positive vesicles per cell segmented in 3D and quantified in the total cell volume. Each small dot represents the number of LAMP1 objects measured in a single cell and the large dots the mean value from each experiment</w:t>
      </w:r>
      <w:r>
        <w:rPr>
          <w:rFonts w:ascii="Calibri" w:hAnsi="Calibri" w:cs="Calibri"/>
          <w:bCs/>
          <w:kern w:val="2"/>
          <w:sz w:val="22"/>
          <w:szCs w:val="22"/>
          <w:lang w:val="en-US" w:eastAsia="en-US"/>
          <w14:ligatures w14:val="standardContextual"/>
        </w:rPr>
        <w:t>. Q</w:t>
      </w:r>
      <w:r w:rsidRPr="00EB3EED">
        <w:rPr>
          <w:rFonts w:ascii="Calibri" w:hAnsi="Calibri" w:cs="Calibri"/>
          <w:bCs/>
          <w:kern w:val="2"/>
          <w:sz w:val="22"/>
          <w:szCs w:val="22"/>
          <w:lang w:val="en-US" w:eastAsia="en-US"/>
          <w14:ligatures w14:val="standardContextual"/>
        </w:rPr>
        <w:t xml:space="preserve">uantification was performed </w:t>
      </w:r>
      <w:r>
        <w:rPr>
          <w:rFonts w:ascii="Calibri" w:hAnsi="Calibri" w:cs="Calibri"/>
          <w:bCs/>
          <w:kern w:val="2"/>
          <w:sz w:val="22"/>
          <w:szCs w:val="22"/>
          <w:lang w:val="en-US" w:eastAsia="en-US"/>
          <w14:ligatures w14:val="standardContextual"/>
        </w:rPr>
        <w:t>i</w:t>
      </w:r>
      <w:r w:rsidRPr="00EB3EED">
        <w:rPr>
          <w:rFonts w:ascii="Calibri" w:hAnsi="Calibri" w:cs="Calibri"/>
          <w:bCs/>
          <w:kern w:val="2"/>
          <w:sz w:val="22"/>
          <w:szCs w:val="22"/>
          <w:lang w:val="en-US" w:eastAsia="en-US"/>
          <w14:ligatures w14:val="standardContextual"/>
        </w:rPr>
        <w:t>n 105 BT549 WT cells and 119 BT549KPFLOT cells from 4 independent experiments (one color/experiment). ns</w:t>
      </w:r>
      <w:r>
        <w:rPr>
          <w:rFonts w:ascii="Calibri" w:hAnsi="Calibri" w:cs="Calibri"/>
          <w:bCs/>
          <w:kern w:val="2"/>
          <w:sz w:val="22"/>
          <w:szCs w:val="22"/>
          <w:lang w:val="en-US" w:eastAsia="en-US"/>
          <w14:ligatures w14:val="standardContextual"/>
        </w:rPr>
        <w:t>,</w:t>
      </w:r>
      <w:r w:rsidRPr="00EB3EED">
        <w:rPr>
          <w:rFonts w:ascii="Calibri" w:hAnsi="Calibri" w:cs="Calibri"/>
          <w:bCs/>
          <w:kern w:val="2"/>
          <w:sz w:val="22"/>
          <w:szCs w:val="22"/>
          <w:lang w:val="en-US" w:eastAsia="en-US"/>
          <w14:ligatures w14:val="standardContextual"/>
        </w:rPr>
        <w:t xml:space="preserve"> non-significant (ratio paired t-test performed </w:t>
      </w:r>
      <w:r>
        <w:rPr>
          <w:rFonts w:ascii="Calibri" w:hAnsi="Calibri" w:cs="Calibri"/>
          <w:bCs/>
          <w:kern w:val="2"/>
          <w:sz w:val="22"/>
          <w:szCs w:val="22"/>
          <w:lang w:val="en-US" w:eastAsia="en-US"/>
          <w14:ligatures w14:val="standardContextual"/>
        </w:rPr>
        <w:t>using</w:t>
      </w:r>
      <w:r w:rsidRPr="00EB3EED">
        <w:rPr>
          <w:rFonts w:ascii="Calibri" w:hAnsi="Calibri" w:cs="Calibri"/>
          <w:bCs/>
          <w:kern w:val="2"/>
          <w:sz w:val="22"/>
          <w:szCs w:val="22"/>
          <w:lang w:val="en-US" w:eastAsia="en-US"/>
          <w14:ligatures w14:val="standardContextual"/>
        </w:rPr>
        <w:t xml:space="preserve"> the mean values of each experiment, two-tailed P value).</w:t>
      </w:r>
    </w:p>
    <w:p w14:paraId="412C7BAF" w14:textId="77777777" w:rsidR="00285734" w:rsidRDefault="00285734" w:rsidP="00285734">
      <w:pPr>
        <w:rPr>
          <w:rFonts w:ascii="Calibri" w:hAnsi="Calibri" w:cs="Calibri"/>
          <w:bCs/>
          <w:kern w:val="2"/>
          <w:sz w:val="20"/>
          <w:szCs w:val="20"/>
          <w:lang w:val="en-US" w:eastAsia="en-US"/>
          <w14:ligatures w14:val="standardContextual"/>
        </w:rPr>
      </w:pPr>
      <w:r>
        <w:rPr>
          <w:rFonts w:ascii="Calibri" w:hAnsi="Calibri" w:cs="Calibri"/>
          <w:bCs/>
          <w:kern w:val="2"/>
          <w:sz w:val="20"/>
          <w:szCs w:val="20"/>
          <w:lang w:val="en-US" w:eastAsia="en-US"/>
          <w14:ligatures w14:val="standardContextual"/>
        </w:rPr>
        <w:br w:type="page"/>
      </w:r>
    </w:p>
    <w:p w14:paraId="6291CDCD" w14:textId="77777777" w:rsidR="00285734" w:rsidRPr="00490B31" w:rsidRDefault="00285734" w:rsidP="00285734">
      <w:pPr>
        <w:spacing w:line="276" w:lineRule="auto"/>
        <w:jc w:val="both"/>
        <w:rPr>
          <w:rFonts w:ascii="Calibri" w:hAnsi="Calibri" w:cs="Calibri"/>
          <w:bCs/>
          <w:sz w:val="20"/>
          <w:szCs w:val="20"/>
          <w:lang w:val="en-US"/>
        </w:rPr>
      </w:pPr>
    </w:p>
    <w:p w14:paraId="0E911A87" w14:textId="77777777" w:rsidR="00285734" w:rsidRDefault="00285734" w:rsidP="00285734">
      <w:pPr>
        <w:spacing w:line="276" w:lineRule="auto"/>
        <w:jc w:val="both"/>
        <w:rPr>
          <w:rFonts w:cstheme="minorHAnsi"/>
          <w:b/>
          <w:lang w:val="en-US"/>
        </w:rPr>
      </w:pPr>
      <w:r>
        <w:rPr>
          <w:rFonts w:cstheme="minorHAnsi"/>
          <w:b/>
          <w:noProof/>
          <w:lang w:val="en-US"/>
          <w14:ligatures w14:val="standardContextual"/>
        </w:rPr>
        <w:drawing>
          <wp:inline distT="0" distB="0" distL="0" distR="0" wp14:anchorId="1CBD4893" wp14:editId="2495E6DA">
            <wp:extent cx="5760720" cy="6070600"/>
            <wp:effectExtent l="0" t="0" r="5080" b="0"/>
            <wp:docPr id="1081169644"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169644" name="Image 1081169644"/>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6070600"/>
                    </a:xfrm>
                    <a:prstGeom prst="rect">
                      <a:avLst/>
                    </a:prstGeom>
                  </pic:spPr>
                </pic:pic>
              </a:graphicData>
            </a:graphic>
          </wp:inline>
        </w:drawing>
      </w:r>
    </w:p>
    <w:p w14:paraId="6FB3537B" w14:textId="77777777" w:rsidR="00285734" w:rsidRPr="009F1754" w:rsidRDefault="00285734" w:rsidP="00285734">
      <w:pPr>
        <w:spacing w:line="276" w:lineRule="auto"/>
        <w:jc w:val="both"/>
        <w:rPr>
          <w:rFonts w:asciiTheme="minorHAnsi" w:hAnsiTheme="minorHAnsi" w:cstheme="minorHAnsi"/>
          <w:b/>
          <w:bCs/>
          <w:sz w:val="22"/>
          <w:szCs w:val="22"/>
          <w:lang w:val="en-US"/>
        </w:rPr>
      </w:pPr>
      <w:r w:rsidRPr="009F1754">
        <w:rPr>
          <w:rFonts w:asciiTheme="minorHAnsi" w:hAnsiTheme="minorHAnsi" w:cstheme="minorHAnsi"/>
          <w:b/>
          <w:bCs/>
          <w:sz w:val="22"/>
          <w:szCs w:val="22"/>
          <w:lang w:val="en-US"/>
        </w:rPr>
        <w:t xml:space="preserve">Supplementary </w:t>
      </w:r>
      <w:r>
        <w:rPr>
          <w:rFonts w:asciiTheme="minorHAnsi" w:hAnsiTheme="minorHAnsi" w:cstheme="minorHAnsi"/>
          <w:b/>
          <w:bCs/>
          <w:sz w:val="22"/>
          <w:szCs w:val="22"/>
          <w:lang w:val="en-US"/>
        </w:rPr>
        <w:t>Fig</w:t>
      </w:r>
      <w:r w:rsidRPr="009F1754">
        <w:rPr>
          <w:rFonts w:asciiTheme="minorHAnsi" w:hAnsiTheme="minorHAnsi" w:cstheme="minorHAnsi"/>
          <w:b/>
          <w:bCs/>
          <w:sz w:val="22"/>
          <w:szCs w:val="22"/>
          <w:lang w:val="en-US"/>
        </w:rPr>
        <w:t xml:space="preserve">ure </w:t>
      </w:r>
      <w:r>
        <w:rPr>
          <w:rFonts w:asciiTheme="minorHAnsi" w:hAnsiTheme="minorHAnsi" w:cstheme="minorHAnsi"/>
          <w:b/>
          <w:bCs/>
          <w:sz w:val="22"/>
          <w:szCs w:val="22"/>
          <w:lang w:val="en-US"/>
        </w:rPr>
        <w:t>S</w:t>
      </w:r>
      <w:r w:rsidRPr="009F1754">
        <w:rPr>
          <w:rFonts w:asciiTheme="minorHAnsi" w:hAnsiTheme="minorHAnsi" w:cstheme="minorHAnsi"/>
          <w:b/>
          <w:bCs/>
          <w:sz w:val="22"/>
          <w:szCs w:val="22"/>
          <w:lang w:val="en-US"/>
        </w:rPr>
        <w:t xml:space="preserve">5 </w:t>
      </w:r>
    </w:p>
    <w:p w14:paraId="4D96767E" w14:textId="77777777" w:rsidR="00285734" w:rsidRPr="009F1754" w:rsidRDefault="00285734" w:rsidP="00285734">
      <w:pPr>
        <w:spacing w:line="276" w:lineRule="auto"/>
        <w:rPr>
          <w:rFonts w:asciiTheme="minorHAnsi" w:hAnsiTheme="minorHAnsi" w:cstheme="minorHAnsi"/>
          <w:b/>
          <w:sz w:val="22"/>
          <w:szCs w:val="22"/>
          <w:lang w:val="en-US"/>
        </w:rPr>
      </w:pPr>
      <w:r w:rsidRPr="009F1754">
        <w:rPr>
          <w:rFonts w:asciiTheme="minorHAnsi" w:hAnsiTheme="minorHAnsi" w:cstheme="minorHAnsi"/>
          <w:b/>
          <w:bCs/>
          <w:sz w:val="22"/>
          <w:szCs w:val="22"/>
          <w:lang w:val="en-US"/>
        </w:rPr>
        <w:t>A.</w:t>
      </w:r>
      <w:r w:rsidRPr="009F1754">
        <w:rPr>
          <w:rFonts w:asciiTheme="minorHAnsi" w:hAnsiTheme="minorHAnsi" w:cstheme="minorHAnsi"/>
          <w:b/>
          <w:sz w:val="22"/>
          <w:szCs w:val="22"/>
          <w:lang w:val="en-US"/>
        </w:rPr>
        <w:t xml:space="preserve"> </w:t>
      </w:r>
      <w:r w:rsidRPr="009F1754">
        <w:rPr>
          <w:rFonts w:asciiTheme="minorHAnsi" w:hAnsiTheme="minorHAnsi" w:cstheme="minorHAnsi"/>
          <w:bCs/>
          <w:sz w:val="22"/>
          <w:szCs w:val="22"/>
          <w:lang w:val="en-US"/>
        </w:rPr>
        <w:t xml:space="preserve">Western blot (20µg) analysis to </w:t>
      </w:r>
      <w:r>
        <w:rPr>
          <w:rFonts w:asciiTheme="minorHAnsi" w:hAnsiTheme="minorHAnsi" w:cstheme="minorHAnsi"/>
          <w:bCs/>
          <w:sz w:val="22"/>
          <w:szCs w:val="22"/>
          <w:lang w:val="en-US"/>
        </w:rPr>
        <w:t>measure</w:t>
      </w:r>
      <w:r w:rsidRPr="009F1754">
        <w:rPr>
          <w:rFonts w:asciiTheme="minorHAnsi" w:hAnsiTheme="minorHAnsi" w:cstheme="minorHAnsi"/>
          <w:bCs/>
          <w:sz w:val="22"/>
          <w:szCs w:val="22"/>
          <w:lang w:val="en-US"/>
        </w:rPr>
        <w:t xml:space="preserve"> flotillin 1 and 2 </w:t>
      </w:r>
      <w:r>
        <w:rPr>
          <w:rFonts w:asciiTheme="minorHAnsi" w:hAnsiTheme="minorHAnsi" w:cstheme="minorHAnsi"/>
          <w:bCs/>
          <w:sz w:val="22"/>
          <w:szCs w:val="22"/>
          <w:lang w:val="en-US"/>
        </w:rPr>
        <w:t>expression</w:t>
      </w:r>
      <w:r w:rsidRPr="009F1754">
        <w:rPr>
          <w:rFonts w:asciiTheme="minorHAnsi" w:hAnsiTheme="minorHAnsi" w:cstheme="minorHAnsi"/>
          <w:bCs/>
          <w:sz w:val="22"/>
          <w:szCs w:val="22"/>
          <w:lang w:val="en-US"/>
        </w:rPr>
        <w:t xml:space="preserve"> in MCF10AF1F2, BT549 and HeLa cells. Actin was used as loading control.</w:t>
      </w:r>
      <w:r w:rsidRPr="009F1754">
        <w:rPr>
          <w:rFonts w:asciiTheme="minorHAnsi" w:hAnsiTheme="minorHAnsi" w:cstheme="minorHAnsi"/>
          <w:b/>
          <w:sz w:val="22"/>
          <w:szCs w:val="22"/>
          <w:lang w:val="en-US"/>
        </w:rPr>
        <w:t xml:space="preserve"> </w:t>
      </w:r>
    </w:p>
    <w:p w14:paraId="204C8D54" w14:textId="77777777" w:rsidR="00285734" w:rsidRPr="009F1754" w:rsidRDefault="00285734" w:rsidP="00285734">
      <w:pPr>
        <w:spacing w:line="276" w:lineRule="auto"/>
        <w:rPr>
          <w:rFonts w:asciiTheme="minorHAnsi" w:hAnsiTheme="minorHAnsi" w:cstheme="minorHAnsi"/>
          <w:b/>
          <w:sz w:val="22"/>
          <w:szCs w:val="22"/>
          <w:lang w:val="en-US"/>
        </w:rPr>
      </w:pPr>
      <w:r w:rsidRPr="009F1754">
        <w:rPr>
          <w:rFonts w:asciiTheme="minorHAnsi" w:hAnsiTheme="minorHAnsi" w:cstheme="minorHAnsi"/>
          <w:b/>
          <w:bCs/>
          <w:sz w:val="22"/>
          <w:szCs w:val="22"/>
          <w:lang w:val="en-US"/>
        </w:rPr>
        <w:t>B.</w:t>
      </w:r>
      <w:r w:rsidRPr="009F1754">
        <w:rPr>
          <w:rFonts w:asciiTheme="minorHAnsi" w:hAnsiTheme="minorHAnsi" w:cstheme="minorHAnsi"/>
          <w:b/>
          <w:sz w:val="22"/>
          <w:szCs w:val="22"/>
          <w:lang w:val="en-US"/>
        </w:rPr>
        <w:t xml:space="preserve"> </w:t>
      </w:r>
      <w:r w:rsidRPr="009F1754">
        <w:rPr>
          <w:rFonts w:asciiTheme="minorHAnsi" w:hAnsiTheme="minorHAnsi" w:cstheme="minorHAnsi"/>
          <w:bCs/>
          <w:sz w:val="22"/>
          <w:szCs w:val="22"/>
          <w:lang w:val="en-US"/>
        </w:rPr>
        <w:t xml:space="preserve">Western blot (20µg) analysis to </w:t>
      </w:r>
      <w:r>
        <w:rPr>
          <w:rFonts w:asciiTheme="minorHAnsi" w:hAnsiTheme="minorHAnsi" w:cstheme="minorHAnsi"/>
          <w:bCs/>
          <w:sz w:val="22"/>
          <w:szCs w:val="22"/>
          <w:lang w:val="en-US"/>
        </w:rPr>
        <w:t>assess</w:t>
      </w:r>
      <w:r w:rsidRPr="009F1754">
        <w:rPr>
          <w:rFonts w:asciiTheme="minorHAnsi" w:hAnsiTheme="minorHAnsi" w:cstheme="minorHAnsi"/>
          <w:bCs/>
          <w:sz w:val="22"/>
          <w:szCs w:val="22"/>
          <w:lang w:val="en-US"/>
        </w:rPr>
        <w:t xml:space="preserve"> SEC31 </w:t>
      </w:r>
      <w:r>
        <w:rPr>
          <w:rFonts w:asciiTheme="minorHAnsi" w:hAnsiTheme="minorHAnsi" w:cstheme="minorHAnsi"/>
          <w:bCs/>
          <w:sz w:val="22"/>
          <w:szCs w:val="22"/>
          <w:lang w:val="en-US"/>
        </w:rPr>
        <w:t>and</w:t>
      </w:r>
      <w:r w:rsidRPr="009F1754">
        <w:rPr>
          <w:rFonts w:asciiTheme="minorHAnsi" w:hAnsiTheme="minorHAnsi" w:cstheme="minorHAnsi"/>
          <w:bCs/>
          <w:sz w:val="22"/>
          <w:szCs w:val="22"/>
          <w:lang w:val="en-US"/>
        </w:rPr>
        <w:t xml:space="preserve"> </w:t>
      </w:r>
      <w:r>
        <w:rPr>
          <w:rFonts w:asciiTheme="minorHAnsi" w:hAnsiTheme="minorHAnsi" w:cstheme="minorHAnsi"/>
          <w:bCs/>
          <w:sz w:val="22"/>
          <w:szCs w:val="22"/>
          <w:lang w:val="en-US"/>
        </w:rPr>
        <w:t>f</w:t>
      </w:r>
      <w:r w:rsidRPr="009F1754">
        <w:rPr>
          <w:rFonts w:asciiTheme="minorHAnsi" w:hAnsiTheme="minorHAnsi" w:cstheme="minorHAnsi"/>
          <w:bCs/>
          <w:sz w:val="22"/>
          <w:szCs w:val="22"/>
          <w:lang w:val="en-US"/>
        </w:rPr>
        <w:t>lot</w:t>
      </w:r>
      <w:r>
        <w:rPr>
          <w:rFonts w:asciiTheme="minorHAnsi" w:hAnsiTheme="minorHAnsi" w:cstheme="minorHAnsi"/>
          <w:bCs/>
          <w:sz w:val="22"/>
          <w:szCs w:val="22"/>
          <w:lang w:val="en-US"/>
        </w:rPr>
        <w:t xml:space="preserve">illin </w:t>
      </w:r>
      <w:r w:rsidRPr="009F1754">
        <w:rPr>
          <w:rFonts w:asciiTheme="minorHAnsi" w:hAnsiTheme="minorHAnsi" w:cstheme="minorHAnsi"/>
          <w:bCs/>
          <w:sz w:val="22"/>
          <w:szCs w:val="22"/>
          <w:lang w:val="en-US"/>
        </w:rPr>
        <w:t>2 levels in HeLa</w:t>
      </w:r>
      <w:r>
        <w:rPr>
          <w:rFonts w:asciiTheme="minorHAnsi" w:hAnsiTheme="minorHAnsi" w:cstheme="minorHAnsi"/>
          <w:bCs/>
          <w:sz w:val="22"/>
          <w:szCs w:val="22"/>
          <w:lang w:val="en-US"/>
        </w:rPr>
        <w:t xml:space="preserve"> cells</w:t>
      </w:r>
      <w:r w:rsidRPr="009F1754">
        <w:rPr>
          <w:rFonts w:asciiTheme="minorHAnsi" w:hAnsiTheme="minorHAnsi" w:cstheme="minorHAnsi"/>
          <w:bCs/>
          <w:sz w:val="22"/>
          <w:szCs w:val="22"/>
          <w:lang w:val="en-US"/>
        </w:rPr>
        <w:t>. Actin and GAPDH were used as loading controls.</w:t>
      </w:r>
      <w:r w:rsidRPr="009F1754">
        <w:rPr>
          <w:rFonts w:asciiTheme="minorHAnsi" w:hAnsiTheme="minorHAnsi" w:cstheme="minorHAnsi"/>
          <w:b/>
          <w:sz w:val="22"/>
          <w:szCs w:val="22"/>
          <w:lang w:val="en-US"/>
        </w:rPr>
        <w:t xml:space="preserve"> </w:t>
      </w:r>
    </w:p>
    <w:p w14:paraId="33D682EB" w14:textId="77777777" w:rsidR="00285734" w:rsidRPr="00EB3EED" w:rsidRDefault="00285734" w:rsidP="00285734">
      <w:pPr>
        <w:spacing w:line="276" w:lineRule="auto"/>
        <w:jc w:val="both"/>
        <w:rPr>
          <w:rFonts w:asciiTheme="minorHAnsi" w:hAnsiTheme="minorHAnsi" w:cstheme="minorHAnsi"/>
          <w:bCs/>
          <w:sz w:val="22"/>
          <w:szCs w:val="22"/>
          <w:lang w:val="en-US"/>
        </w:rPr>
      </w:pPr>
      <w:r w:rsidRPr="00EB3EED">
        <w:rPr>
          <w:rFonts w:asciiTheme="minorHAnsi" w:hAnsiTheme="minorHAnsi" w:cstheme="minorHAnsi"/>
          <w:b/>
          <w:bCs/>
          <w:sz w:val="22"/>
          <w:szCs w:val="22"/>
          <w:lang w:val="en-US"/>
        </w:rPr>
        <w:t xml:space="preserve">C. D. </w:t>
      </w:r>
      <w:r w:rsidRPr="00EB3EED">
        <w:rPr>
          <w:rFonts w:asciiTheme="minorHAnsi" w:hAnsiTheme="minorHAnsi" w:cstheme="minorHAnsi"/>
          <w:bCs/>
          <w:sz w:val="22"/>
          <w:szCs w:val="22"/>
          <w:lang w:val="en-US"/>
        </w:rPr>
        <w:t xml:space="preserve">HeLa cells </w:t>
      </w:r>
      <w:r>
        <w:rPr>
          <w:rFonts w:asciiTheme="minorHAnsi" w:hAnsiTheme="minorHAnsi" w:cstheme="minorHAnsi"/>
          <w:bCs/>
          <w:sz w:val="22"/>
          <w:szCs w:val="22"/>
          <w:lang w:val="en-US"/>
        </w:rPr>
        <w:t xml:space="preserve">that </w:t>
      </w:r>
      <w:r w:rsidRPr="00EB3EED">
        <w:rPr>
          <w:rFonts w:asciiTheme="minorHAnsi" w:hAnsiTheme="minorHAnsi" w:cstheme="minorHAnsi"/>
          <w:bCs/>
          <w:sz w:val="22"/>
          <w:szCs w:val="22"/>
          <w:lang w:val="en-US"/>
        </w:rPr>
        <w:t xml:space="preserve">express the ddFP ER/EL reporter system </w:t>
      </w:r>
      <w:r>
        <w:rPr>
          <w:rFonts w:asciiTheme="minorHAnsi" w:hAnsiTheme="minorHAnsi" w:cstheme="minorHAnsi"/>
          <w:bCs/>
          <w:sz w:val="22"/>
          <w:szCs w:val="22"/>
          <w:lang w:val="en-US"/>
        </w:rPr>
        <w:t xml:space="preserve">and </w:t>
      </w:r>
      <w:r w:rsidRPr="00EB3EED">
        <w:rPr>
          <w:rFonts w:asciiTheme="minorHAnsi" w:hAnsiTheme="minorHAnsi" w:cstheme="minorHAnsi"/>
          <w:bCs/>
          <w:sz w:val="22"/>
          <w:szCs w:val="22"/>
          <w:lang w:val="en-US"/>
        </w:rPr>
        <w:t xml:space="preserve">Flot2mCh (D) or SEC31-Halo (labeled with </w:t>
      </w:r>
      <w:r>
        <w:rPr>
          <w:rFonts w:asciiTheme="minorHAnsi" w:hAnsiTheme="minorHAnsi" w:cstheme="minorHAnsi"/>
          <w:bCs/>
          <w:sz w:val="22"/>
          <w:szCs w:val="22"/>
          <w:lang w:val="en-US"/>
        </w:rPr>
        <w:t xml:space="preserve">the </w:t>
      </w:r>
      <w:r w:rsidRPr="00EB3EED">
        <w:rPr>
          <w:rFonts w:asciiTheme="minorHAnsi" w:hAnsiTheme="minorHAnsi" w:cstheme="minorHAnsi"/>
          <w:bCs/>
          <w:sz w:val="22"/>
          <w:szCs w:val="22"/>
          <w:lang w:val="en-US"/>
        </w:rPr>
        <w:t>Halo-Tag ligand Janelia 646) (</w:t>
      </w:r>
      <w:r>
        <w:rPr>
          <w:rFonts w:asciiTheme="minorHAnsi" w:hAnsiTheme="minorHAnsi" w:cstheme="minorHAnsi"/>
          <w:bCs/>
          <w:sz w:val="22"/>
          <w:szCs w:val="22"/>
          <w:lang w:val="en-US"/>
        </w:rPr>
        <w:t>D</w:t>
      </w:r>
      <w:r w:rsidRPr="00EB3EED">
        <w:rPr>
          <w:rFonts w:asciiTheme="minorHAnsi" w:hAnsiTheme="minorHAnsi" w:cstheme="minorHAnsi"/>
          <w:bCs/>
          <w:sz w:val="22"/>
          <w:szCs w:val="22"/>
          <w:lang w:val="en-US"/>
        </w:rPr>
        <w:t>). Live cells were imaged by spinning disk confocal microscopy with a z-step of 0.27µm from bottom to top. The images shown are the 3D-reconstruction</w:t>
      </w:r>
      <w:r>
        <w:rPr>
          <w:rFonts w:asciiTheme="minorHAnsi" w:hAnsiTheme="minorHAnsi" w:cstheme="minorHAnsi"/>
          <w:bCs/>
          <w:sz w:val="22"/>
          <w:szCs w:val="22"/>
          <w:lang w:val="en-US"/>
        </w:rPr>
        <w:t>s</w:t>
      </w:r>
      <w:r w:rsidRPr="00EB3EED">
        <w:rPr>
          <w:rFonts w:asciiTheme="minorHAnsi" w:hAnsiTheme="minorHAnsi" w:cstheme="minorHAnsi"/>
          <w:bCs/>
          <w:sz w:val="22"/>
          <w:szCs w:val="22"/>
          <w:lang w:val="en-US"/>
        </w:rPr>
        <w:t xml:space="preserve"> of confocal image stacks. The ddFP signal was segmented using Imaris. In (C), panels b t</w:t>
      </w:r>
      <w:r>
        <w:rPr>
          <w:rFonts w:asciiTheme="minorHAnsi" w:hAnsiTheme="minorHAnsi" w:cstheme="minorHAnsi"/>
          <w:bCs/>
          <w:sz w:val="22"/>
          <w:szCs w:val="22"/>
          <w:lang w:val="en-US"/>
        </w:rPr>
        <w:t>o</w:t>
      </w:r>
      <w:r w:rsidRPr="00EB3EED">
        <w:rPr>
          <w:rFonts w:asciiTheme="minorHAnsi" w:hAnsiTheme="minorHAnsi" w:cstheme="minorHAnsi"/>
          <w:bCs/>
          <w:sz w:val="22"/>
          <w:szCs w:val="22"/>
          <w:lang w:val="en-US"/>
        </w:rPr>
        <w:t xml:space="preserve"> e are enlargements of the boxed area in panel a. The 3D overlap images shown in C (cyan) and in D (yellow) represent the Flot2m</w:t>
      </w:r>
      <w:r>
        <w:rPr>
          <w:rFonts w:asciiTheme="minorHAnsi" w:hAnsiTheme="minorHAnsi" w:cstheme="minorHAnsi"/>
          <w:bCs/>
          <w:sz w:val="22"/>
          <w:szCs w:val="22"/>
          <w:lang w:val="en-US"/>
        </w:rPr>
        <w:t>C</w:t>
      </w:r>
      <w:r w:rsidRPr="00EB3EED">
        <w:rPr>
          <w:rFonts w:asciiTheme="minorHAnsi" w:hAnsiTheme="minorHAnsi" w:cstheme="minorHAnsi"/>
          <w:bCs/>
          <w:sz w:val="22"/>
          <w:szCs w:val="22"/>
          <w:lang w:val="en-US"/>
        </w:rPr>
        <w:t>h signal or SEC31-Halo signal included in the ddFP segmented objects. Graphs in (C) and (D) indicate the % (mean ± SEM) of ddFP segmented objects</w:t>
      </w:r>
      <w:r>
        <w:rPr>
          <w:rFonts w:asciiTheme="minorHAnsi" w:hAnsiTheme="minorHAnsi" w:cstheme="minorHAnsi"/>
          <w:bCs/>
          <w:sz w:val="22"/>
          <w:szCs w:val="22"/>
          <w:lang w:val="en-US"/>
        </w:rPr>
        <w:t xml:space="preserve"> per </w:t>
      </w:r>
      <w:r w:rsidRPr="00EB3EED">
        <w:rPr>
          <w:rFonts w:asciiTheme="minorHAnsi" w:hAnsiTheme="minorHAnsi" w:cstheme="minorHAnsi"/>
          <w:bCs/>
          <w:sz w:val="22"/>
          <w:szCs w:val="22"/>
          <w:lang w:val="en-US"/>
        </w:rPr>
        <w:t>cell containing Flot2mCh signal or SEC31-Halo-Janelia646 signal</w:t>
      </w:r>
      <w:r>
        <w:rPr>
          <w:rFonts w:asciiTheme="minorHAnsi" w:hAnsiTheme="minorHAnsi" w:cstheme="minorHAnsi"/>
          <w:bCs/>
          <w:sz w:val="22"/>
          <w:szCs w:val="22"/>
          <w:lang w:val="en-US"/>
        </w:rPr>
        <w:t>,</w:t>
      </w:r>
      <w:r w:rsidRPr="00EB3EED">
        <w:rPr>
          <w:rFonts w:asciiTheme="minorHAnsi" w:hAnsiTheme="minorHAnsi" w:cstheme="minorHAnsi"/>
          <w:bCs/>
          <w:sz w:val="22"/>
          <w:szCs w:val="22"/>
          <w:lang w:val="en-US"/>
        </w:rPr>
        <w:t xml:space="preserve"> respectively. Each </w:t>
      </w:r>
      <w:r w:rsidRPr="00EB3EED">
        <w:rPr>
          <w:rFonts w:asciiTheme="minorHAnsi" w:hAnsiTheme="minorHAnsi" w:cstheme="minorHAnsi"/>
          <w:bCs/>
          <w:sz w:val="22"/>
          <w:szCs w:val="22"/>
          <w:lang w:val="en-US"/>
        </w:rPr>
        <w:lastRenderedPageBreak/>
        <w:t xml:space="preserve">dot represents the value measured in a single cell (analyses were performed </w:t>
      </w:r>
      <w:r>
        <w:rPr>
          <w:rFonts w:asciiTheme="minorHAnsi" w:hAnsiTheme="minorHAnsi" w:cstheme="minorHAnsi"/>
          <w:bCs/>
          <w:sz w:val="22"/>
          <w:szCs w:val="22"/>
          <w:lang w:val="en-US"/>
        </w:rPr>
        <w:t>i</w:t>
      </w:r>
      <w:r w:rsidRPr="00EB3EED">
        <w:rPr>
          <w:rFonts w:asciiTheme="minorHAnsi" w:hAnsiTheme="minorHAnsi" w:cstheme="minorHAnsi"/>
          <w:bCs/>
          <w:sz w:val="22"/>
          <w:szCs w:val="22"/>
          <w:lang w:val="en-US"/>
        </w:rPr>
        <w:t xml:space="preserve">n 15 cells in C and 12 cells in D). Scale bar: 5 µm </w:t>
      </w:r>
      <w:r>
        <w:rPr>
          <w:rFonts w:asciiTheme="minorHAnsi" w:hAnsiTheme="minorHAnsi" w:cstheme="minorHAnsi"/>
          <w:bCs/>
          <w:sz w:val="22"/>
          <w:szCs w:val="22"/>
          <w:lang w:val="en-US"/>
        </w:rPr>
        <w:t xml:space="preserve">for the </w:t>
      </w:r>
      <w:r w:rsidRPr="00EB3EED">
        <w:rPr>
          <w:rFonts w:asciiTheme="minorHAnsi" w:hAnsiTheme="minorHAnsi" w:cstheme="minorHAnsi"/>
          <w:bCs/>
          <w:sz w:val="22"/>
          <w:szCs w:val="22"/>
          <w:lang w:val="en-US"/>
        </w:rPr>
        <w:t xml:space="preserve">main images and 1 µm </w:t>
      </w:r>
      <w:r>
        <w:rPr>
          <w:rFonts w:asciiTheme="minorHAnsi" w:hAnsiTheme="minorHAnsi" w:cstheme="minorHAnsi"/>
          <w:bCs/>
          <w:sz w:val="22"/>
          <w:szCs w:val="22"/>
          <w:lang w:val="en-US"/>
        </w:rPr>
        <w:t>for the</w:t>
      </w:r>
      <w:r w:rsidRPr="00EB3EED">
        <w:rPr>
          <w:rFonts w:asciiTheme="minorHAnsi" w:hAnsiTheme="minorHAnsi" w:cstheme="minorHAnsi"/>
          <w:bCs/>
          <w:sz w:val="22"/>
          <w:szCs w:val="22"/>
          <w:lang w:val="en-US"/>
        </w:rPr>
        <w:t xml:space="preserve"> magnified images from the boxed areas.</w:t>
      </w:r>
    </w:p>
    <w:p w14:paraId="47693C13" w14:textId="77777777" w:rsidR="00285734" w:rsidRPr="005A7FA7" w:rsidRDefault="00285734" w:rsidP="00285734">
      <w:pPr>
        <w:spacing w:line="276" w:lineRule="auto"/>
        <w:jc w:val="both"/>
        <w:rPr>
          <w:rFonts w:cstheme="minorHAnsi"/>
          <w:bCs/>
          <w:sz w:val="21"/>
          <w:szCs w:val="21"/>
          <w:lang w:val="en-US"/>
        </w:rPr>
      </w:pPr>
      <w:r w:rsidRPr="009F1754">
        <w:rPr>
          <w:rFonts w:asciiTheme="minorHAnsi" w:eastAsia="Calibri" w:hAnsiTheme="minorHAnsi" w:cstheme="minorHAnsi"/>
          <w:b/>
          <w:bCs/>
          <w:sz w:val="22"/>
          <w:szCs w:val="22"/>
          <w:lang w:val="en-US"/>
        </w:rPr>
        <w:t xml:space="preserve">E. </w:t>
      </w:r>
      <w:r w:rsidRPr="009F1754">
        <w:rPr>
          <w:rFonts w:asciiTheme="minorHAnsi" w:eastAsiaTheme="minorEastAsia" w:hAnsiTheme="minorHAnsi" w:cstheme="minorHAnsi"/>
          <w:bCs/>
          <w:sz w:val="22"/>
          <w:szCs w:val="22"/>
          <w:lang w:val="en-US"/>
        </w:rPr>
        <w:t xml:space="preserve">HeLa cell </w:t>
      </w:r>
      <w:r>
        <w:rPr>
          <w:rFonts w:asciiTheme="minorHAnsi" w:eastAsiaTheme="minorEastAsia" w:hAnsiTheme="minorHAnsi" w:cstheme="minorHAnsi"/>
          <w:bCs/>
          <w:sz w:val="22"/>
          <w:szCs w:val="22"/>
          <w:lang w:val="en-US"/>
        </w:rPr>
        <w:t xml:space="preserve">that </w:t>
      </w:r>
      <w:r w:rsidRPr="009F1754">
        <w:rPr>
          <w:rFonts w:asciiTheme="minorHAnsi" w:eastAsiaTheme="minorEastAsia" w:hAnsiTheme="minorHAnsi" w:cstheme="minorHAnsi"/>
          <w:bCs/>
          <w:sz w:val="22"/>
          <w:szCs w:val="22"/>
          <w:lang w:val="en-US"/>
        </w:rPr>
        <w:t>express</w:t>
      </w:r>
      <w:r>
        <w:rPr>
          <w:rFonts w:asciiTheme="minorHAnsi" w:eastAsiaTheme="minorEastAsia" w:hAnsiTheme="minorHAnsi" w:cstheme="minorHAnsi"/>
          <w:bCs/>
          <w:sz w:val="22"/>
          <w:szCs w:val="22"/>
          <w:lang w:val="en-US"/>
        </w:rPr>
        <w:t>es</w:t>
      </w:r>
      <w:r w:rsidRPr="009F1754">
        <w:rPr>
          <w:rFonts w:asciiTheme="minorHAnsi" w:eastAsiaTheme="minorEastAsia" w:hAnsiTheme="minorHAnsi" w:cstheme="minorHAnsi"/>
          <w:bCs/>
          <w:sz w:val="22"/>
          <w:szCs w:val="22"/>
          <w:lang w:val="en-US"/>
        </w:rPr>
        <w:t xml:space="preserve"> the ddFP ER/EL reporter system a</w:t>
      </w:r>
      <w:r>
        <w:rPr>
          <w:rFonts w:asciiTheme="minorHAnsi" w:eastAsiaTheme="minorEastAsia" w:hAnsiTheme="minorHAnsi" w:cstheme="minorHAnsi"/>
          <w:bCs/>
          <w:sz w:val="22"/>
          <w:szCs w:val="22"/>
          <w:lang w:val="en-US"/>
        </w:rPr>
        <w:t>nd</w:t>
      </w:r>
      <w:r w:rsidRPr="009F1754">
        <w:rPr>
          <w:rFonts w:asciiTheme="minorHAnsi" w:eastAsiaTheme="minorEastAsia" w:hAnsiTheme="minorHAnsi" w:cstheme="minorHAnsi"/>
          <w:bCs/>
          <w:sz w:val="22"/>
          <w:szCs w:val="22"/>
          <w:lang w:val="en-US"/>
        </w:rPr>
        <w:t xml:space="preserve"> Flot2mCh and SEC31-Halo </w:t>
      </w:r>
      <w:r w:rsidRPr="009F1754">
        <w:rPr>
          <w:rFonts w:asciiTheme="minorHAnsi" w:eastAsia="Calibri" w:hAnsiTheme="minorHAnsi" w:cstheme="minorHAnsi"/>
          <w:bCs/>
          <w:sz w:val="22"/>
          <w:szCs w:val="22"/>
          <w:lang w:val="en-US"/>
        </w:rPr>
        <w:t>(labeled with Halo-Tag ligand Janelia 646). The cell was imaged by spinning disk confocal microscopy on 4 planes with a z-step of 0</w:t>
      </w:r>
      <w:r>
        <w:rPr>
          <w:rFonts w:asciiTheme="minorHAnsi" w:eastAsia="Calibri" w:hAnsiTheme="minorHAnsi" w:cstheme="minorHAnsi"/>
          <w:bCs/>
          <w:sz w:val="22"/>
          <w:szCs w:val="22"/>
          <w:lang w:val="en-US"/>
        </w:rPr>
        <w:t>.</w:t>
      </w:r>
      <w:r w:rsidRPr="009F1754">
        <w:rPr>
          <w:rFonts w:asciiTheme="minorHAnsi" w:eastAsia="Calibri" w:hAnsiTheme="minorHAnsi" w:cstheme="minorHAnsi"/>
          <w:bCs/>
          <w:sz w:val="22"/>
          <w:szCs w:val="22"/>
          <w:lang w:val="en-US"/>
        </w:rPr>
        <w:t>2 µm every 8</w:t>
      </w:r>
      <w:r>
        <w:rPr>
          <w:rFonts w:asciiTheme="minorHAnsi" w:eastAsia="Calibri" w:hAnsiTheme="minorHAnsi" w:cstheme="minorHAnsi"/>
          <w:bCs/>
          <w:sz w:val="22"/>
          <w:szCs w:val="22"/>
          <w:lang w:val="en-US"/>
        </w:rPr>
        <w:t>.</w:t>
      </w:r>
      <w:r w:rsidRPr="009F1754">
        <w:rPr>
          <w:rFonts w:asciiTheme="minorHAnsi" w:eastAsia="Calibri" w:hAnsiTheme="minorHAnsi" w:cstheme="minorHAnsi"/>
          <w:bCs/>
          <w:sz w:val="22"/>
          <w:szCs w:val="22"/>
          <w:lang w:val="en-US"/>
        </w:rPr>
        <w:t>9 sec for 2min</w:t>
      </w:r>
      <w:r w:rsidRPr="009F1754">
        <w:rPr>
          <w:rFonts w:asciiTheme="minorHAnsi" w:hAnsiTheme="minorHAnsi" w:cstheme="minorHAnsi"/>
          <w:bCs/>
          <w:sz w:val="22"/>
          <w:szCs w:val="22"/>
          <w:lang w:val="en-US"/>
        </w:rPr>
        <w:t xml:space="preserve"> </w:t>
      </w:r>
      <w:r w:rsidRPr="009F1754">
        <w:rPr>
          <w:rFonts w:asciiTheme="minorHAnsi" w:eastAsia="Calibri" w:hAnsiTheme="minorHAnsi" w:cstheme="minorHAnsi"/>
          <w:bCs/>
          <w:sz w:val="22"/>
          <w:szCs w:val="22"/>
          <w:lang w:val="en-US"/>
        </w:rPr>
        <w:t xml:space="preserve">49sec. </w:t>
      </w:r>
      <w:r>
        <w:rPr>
          <w:rFonts w:asciiTheme="minorHAnsi" w:eastAsia="Calibri" w:hAnsiTheme="minorHAnsi" w:cstheme="minorHAnsi"/>
          <w:bCs/>
          <w:sz w:val="22"/>
          <w:szCs w:val="22"/>
          <w:lang w:val="en-US"/>
        </w:rPr>
        <w:t>The l</w:t>
      </w:r>
      <w:r w:rsidRPr="009F1754">
        <w:rPr>
          <w:rFonts w:asciiTheme="minorHAnsi" w:eastAsia="Calibri" w:hAnsiTheme="minorHAnsi" w:cstheme="minorHAnsi"/>
          <w:bCs/>
          <w:sz w:val="22"/>
          <w:szCs w:val="22"/>
          <w:lang w:val="en-US"/>
        </w:rPr>
        <w:t>eft panel shows a 3D</w:t>
      </w:r>
      <w:r>
        <w:rPr>
          <w:rFonts w:asciiTheme="minorHAnsi" w:eastAsia="Calibri" w:hAnsiTheme="minorHAnsi" w:cstheme="minorHAnsi"/>
          <w:bCs/>
          <w:sz w:val="22"/>
          <w:szCs w:val="22"/>
          <w:lang w:val="en-US"/>
        </w:rPr>
        <w:t xml:space="preserve"> </w:t>
      </w:r>
      <w:r w:rsidRPr="009F1754">
        <w:rPr>
          <w:rFonts w:asciiTheme="minorHAnsi" w:eastAsia="Calibri" w:hAnsiTheme="minorHAnsi" w:cstheme="minorHAnsi"/>
          <w:bCs/>
          <w:sz w:val="22"/>
          <w:szCs w:val="22"/>
          <w:lang w:val="en-US"/>
        </w:rPr>
        <w:t xml:space="preserve">image of a whole cell acquired at 1min46sec in </w:t>
      </w:r>
      <w:r>
        <w:rPr>
          <w:rFonts w:asciiTheme="minorHAnsi" w:eastAsia="Calibri" w:hAnsiTheme="minorHAnsi" w:cstheme="minorHAnsi"/>
          <w:bCs/>
          <w:sz w:val="22"/>
          <w:szCs w:val="22"/>
          <w:lang w:val="en-US"/>
        </w:rPr>
        <w:t>M</w:t>
      </w:r>
      <w:r w:rsidRPr="009F1754">
        <w:rPr>
          <w:rFonts w:asciiTheme="minorHAnsi" w:eastAsia="Calibri" w:hAnsiTheme="minorHAnsi" w:cstheme="minorHAnsi"/>
          <w:bCs/>
          <w:sz w:val="22"/>
          <w:szCs w:val="22"/>
          <w:lang w:val="en-US"/>
        </w:rPr>
        <w:t xml:space="preserve">ovie </w:t>
      </w:r>
      <w:r>
        <w:rPr>
          <w:rFonts w:asciiTheme="minorHAnsi" w:eastAsia="Calibri" w:hAnsiTheme="minorHAnsi" w:cstheme="minorHAnsi"/>
          <w:bCs/>
          <w:sz w:val="22"/>
          <w:szCs w:val="22"/>
          <w:lang w:val="en-US"/>
        </w:rPr>
        <w:t>2</w:t>
      </w:r>
      <w:r w:rsidRPr="009F1754">
        <w:rPr>
          <w:rFonts w:asciiTheme="minorHAnsi" w:eastAsia="Calibri" w:hAnsiTheme="minorHAnsi" w:cstheme="minorHAnsi"/>
          <w:bCs/>
          <w:sz w:val="22"/>
          <w:szCs w:val="22"/>
          <w:lang w:val="en-US"/>
        </w:rPr>
        <w:t xml:space="preserve">. </w:t>
      </w:r>
      <w:r>
        <w:rPr>
          <w:rFonts w:asciiTheme="minorHAnsi" w:eastAsia="Calibri" w:hAnsiTheme="minorHAnsi" w:cstheme="minorHAnsi"/>
          <w:bCs/>
          <w:sz w:val="22"/>
          <w:szCs w:val="22"/>
          <w:lang w:val="en-US"/>
        </w:rPr>
        <w:t>The right p</w:t>
      </w:r>
      <w:r w:rsidRPr="009F1754">
        <w:rPr>
          <w:rFonts w:asciiTheme="minorHAnsi" w:eastAsia="Calibri" w:hAnsiTheme="minorHAnsi" w:cstheme="minorHAnsi"/>
          <w:bCs/>
          <w:sz w:val="22"/>
          <w:szCs w:val="22"/>
          <w:lang w:val="en-US"/>
        </w:rPr>
        <w:t xml:space="preserve">anels correspond to still images from the time-lapse series of the boxed area (see </w:t>
      </w:r>
      <w:r>
        <w:rPr>
          <w:rFonts w:asciiTheme="minorHAnsi" w:eastAsia="Calibri" w:hAnsiTheme="minorHAnsi" w:cstheme="minorHAnsi"/>
          <w:bCs/>
          <w:sz w:val="22"/>
          <w:szCs w:val="22"/>
          <w:lang w:val="en-US"/>
        </w:rPr>
        <w:t>M</w:t>
      </w:r>
      <w:r w:rsidRPr="009F1754">
        <w:rPr>
          <w:rFonts w:asciiTheme="minorHAnsi" w:eastAsia="Calibri" w:hAnsiTheme="minorHAnsi" w:cstheme="minorHAnsi"/>
          <w:bCs/>
          <w:sz w:val="22"/>
          <w:szCs w:val="22"/>
          <w:lang w:val="en-US"/>
        </w:rPr>
        <w:t xml:space="preserve">ovie </w:t>
      </w:r>
      <w:r>
        <w:rPr>
          <w:rFonts w:asciiTheme="minorHAnsi" w:eastAsia="Calibri" w:hAnsiTheme="minorHAnsi" w:cstheme="minorHAnsi"/>
          <w:bCs/>
          <w:sz w:val="22"/>
          <w:szCs w:val="22"/>
          <w:lang w:val="en-US"/>
        </w:rPr>
        <w:t>3</w:t>
      </w:r>
      <w:r w:rsidRPr="00C03348">
        <w:rPr>
          <w:rFonts w:asciiTheme="minorHAnsi" w:eastAsia="Calibri" w:hAnsiTheme="minorHAnsi" w:cstheme="minorHAnsi"/>
          <w:bCs/>
          <w:sz w:val="22"/>
          <w:szCs w:val="22"/>
          <w:lang w:val="en-US"/>
        </w:rPr>
        <w:t>)</w:t>
      </w:r>
      <w:r w:rsidRPr="009F1754">
        <w:rPr>
          <w:rFonts w:asciiTheme="minorHAnsi" w:eastAsia="Calibri" w:hAnsiTheme="minorHAnsi" w:cstheme="minorHAnsi"/>
          <w:bCs/>
          <w:sz w:val="22"/>
          <w:szCs w:val="22"/>
          <w:lang w:val="en-US"/>
        </w:rPr>
        <w:t xml:space="preserve"> </w:t>
      </w:r>
      <w:r>
        <w:rPr>
          <w:rFonts w:asciiTheme="minorHAnsi" w:eastAsia="Calibri" w:hAnsiTheme="minorHAnsi" w:cstheme="minorHAnsi"/>
          <w:bCs/>
          <w:sz w:val="22"/>
          <w:szCs w:val="22"/>
          <w:lang w:val="en-US"/>
        </w:rPr>
        <w:t xml:space="preserve">at </w:t>
      </w:r>
      <w:r w:rsidRPr="009F1754">
        <w:rPr>
          <w:rFonts w:asciiTheme="minorHAnsi" w:eastAsia="Calibri" w:hAnsiTheme="minorHAnsi" w:cstheme="minorHAnsi"/>
          <w:bCs/>
          <w:sz w:val="22"/>
          <w:szCs w:val="22"/>
          <w:lang w:val="en-US"/>
        </w:rPr>
        <w:t xml:space="preserve">Time 0. The 0s time in the figure correspond to 1min20sec in </w:t>
      </w:r>
      <w:r>
        <w:rPr>
          <w:rFonts w:asciiTheme="minorHAnsi" w:eastAsia="Calibri" w:hAnsiTheme="minorHAnsi" w:cstheme="minorHAnsi"/>
          <w:bCs/>
          <w:sz w:val="22"/>
          <w:szCs w:val="22"/>
          <w:lang w:val="en-US"/>
        </w:rPr>
        <w:t>M</w:t>
      </w:r>
      <w:r w:rsidRPr="009F1754">
        <w:rPr>
          <w:rFonts w:asciiTheme="minorHAnsi" w:eastAsia="Calibri" w:hAnsiTheme="minorHAnsi" w:cstheme="minorHAnsi"/>
          <w:bCs/>
          <w:sz w:val="22"/>
          <w:szCs w:val="22"/>
          <w:lang w:val="en-US"/>
        </w:rPr>
        <w:t xml:space="preserve">ovie </w:t>
      </w:r>
      <w:r>
        <w:rPr>
          <w:rFonts w:asciiTheme="minorHAnsi" w:eastAsia="Calibri" w:hAnsiTheme="minorHAnsi" w:cstheme="minorHAnsi"/>
          <w:bCs/>
          <w:sz w:val="22"/>
          <w:szCs w:val="22"/>
          <w:lang w:val="en-US"/>
        </w:rPr>
        <w:t>2</w:t>
      </w:r>
      <w:r w:rsidRPr="009F1754">
        <w:rPr>
          <w:rFonts w:asciiTheme="minorHAnsi" w:eastAsia="Calibri" w:hAnsiTheme="minorHAnsi" w:cstheme="minorHAnsi"/>
          <w:bCs/>
          <w:sz w:val="22"/>
          <w:szCs w:val="22"/>
          <w:lang w:val="en-US"/>
        </w:rPr>
        <w:t>. “Overlap” panels correspond to the overlap between the Flot2mCh, ddFP and SEC31-Halo-Janelia 646 signals. Scale bar</w:t>
      </w:r>
      <w:r>
        <w:rPr>
          <w:rFonts w:asciiTheme="minorHAnsi" w:eastAsia="Calibri" w:hAnsiTheme="minorHAnsi" w:cstheme="minorHAnsi"/>
          <w:bCs/>
          <w:sz w:val="22"/>
          <w:szCs w:val="22"/>
          <w:lang w:val="en-US"/>
        </w:rPr>
        <w:t>s</w:t>
      </w:r>
      <w:r w:rsidRPr="009F1754">
        <w:rPr>
          <w:rFonts w:asciiTheme="minorHAnsi" w:eastAsia="Calibri" w:hAnsiTheme="minorHAnsi" w:cstheme="minorHAnsi"/>
          <w:bCs/>
          <w:sz w:val="22"/>
          <w:szCs w:val="22"/>
          <w:lang w:val="en-US"/>
        </w:rPr>
        <w:t xml:space="preserve">: 5 µm in </w:t>
      </w:r>
      <w:r>
        <w:rPr>
          <w:rFonts w:asciiTheme="minorHAnsi" w:eastAsia="Calibri" w:hAnsiTheme="minorHAnsi" w:cstheme="minorHAnsi"/>
          <w:bCs/>
          <w:sz w:val="22"/>
          <w:szCs w:val="22"/>
          <w:lang w:val="en-US"/>
        </w:rPr>
        <w:t xml:space="preserve">the </w:t>
      </w:r>
      <w:r w:rsidRPr="009F1754">
        <w:rPr>
          <w:rFonts w:asciiTheme="minorHAnsi" w:eastAsia="Calibri" w:hAnsiTheme="minorHAnsi" w:cstheme="minorHAnsi"/>
          <w:bCs/>
          <w:sz w:val="22"/>
          <w:szCs w:val="22"/>
          <w:lang w:val="en-US"/>
        </w:rPr>
        <w:t>main images and 0</w:t>
      </w:r>
      <w:r>
        <w:rPr>
          <w:rFonts w:asciiTheme="minorHAnsi" w:eastAsia="Calibri" w:hAnsiTheme="minorHAnsi" w:cstheme="minorHAnsi"/>
          <w:bCs/>
          <w:sz w:val="22"/>
          <w:szCs w:val="22"/>
          <w:lang w:val="en-US"/>
        </w:rPr>
        <w:t>.</w:t>
      </w:r>
      <w:r w:rsidRPr="009F1754">
        <w:rPr>
          <w:rFonts w:asciiTheme="minorHAnsi" w:eastAsia="Calibri" w:hAnsiTheme="minorHAnsi" w:cstheme="minorHAnsi"/>
          <w:bCs/>
          <w:sz w:val="22"/>
          <w:szCs w:val="22"/>
          <w:lang w:val="en-US"/>
        </w:rPr>
        <w:t xml:space="preserve">5 µm in </w:t>
      </w:r>
      <w:r>
        <w:rPr>
          <w:rFonts w:asciiTheme="minorHAnsi" w:eastAsia="Calibri" w:hAnsiTheme="minorHAnsi" w:cstheme="minorHAnsi"/>
          <w:bCs/>
          <w:sz w:val="22"/>
          <w:szCs w:val="22"/>
          <w:lang w:val="en-US"/>
        </w:rPr>
        <w:t xml:space="preserve">the </w:t>
      </w:r>
      <w:r w:rsidRPr="009F1754">
        <w:rPr>
          <w:rFonts w:asciiTheme="minorHAnsi" w:eastAsia="Calibri" w:hAnsiTheme="minorHAnsi" w:cstheme="minorHAnsi"/>
          <w:bCs/>
          <w:sz w:val="22"/>
          <w:szCs w:val="22"/>
          <w:lang w:val="en-US"/>
        </w:rPr>
        <w:t>magnified images from the boxed area.</w:t>
      </w:r>
      <w:r w:rsidRPr="005A7FA7">
        <w:rPr>
          <w:rFonts w:eastAsia="Calibri" w:cstheme="minorHAnsi"/>
          <w:bCs/>
          <w:sz w:val="21"/>
          <w:szCs w:val="21"/>
          <w:lang w:val="en-US"/>
        </w:rPr>
        <w:t xml:space="preserve"> </w:t>
      </w:r>
    </w:p>
    <w:p w14:paraId="2B32826A" w14:textId="77777777" w:rsidR="00285734" w:rsidRPr="005A7FA7" w:rsidRDefault="00285734" w:rsidP="00285734">
      <w:pPr>
        <w:spacing w:line="276" w:lineRule="auto"/>
        <w:jc w:val="both"/>
        <w:rPr>
          <w:rFonts w:cstheme="minorHAnsi"/>
          <w:bCs/>
          <w:sz w:val="21"/>
          <w:szCs w:val="21"/>
          <w:lang w:val="en-US"/>
        </w:rPr>
      </w:pPr>
      <w:r w:rsidRPr="005A7FA7">
        <w:rPr>
          <w:rFonts w:eastAsia="Calibri" w:cstheme="minorHAnsi"/>
          <w:bCs/>
          <w:sz w:val="21"/>
          <w:szCs w:val="21"/>
          <w:lang w:val="en-US"/>
        </w:rPr>
        <w:t xml:space="preserve"> </w:t>
      </w:r>
    </w:p>
    <w:p w14:paraId="4BC1EA5C" w14:textId="77777777" w:rsidR="00285734" w:rsidRPr="00615841" w:rsidRDefault="00285734" w:rsidP="00285734">
      <w:pPr>
        <w:spacing w:line="276" w:lineRule="auto"/>
        <w:jc w:val="both"/>
        <w:rPr>
          <w:rFonts w:cstheme="minorHAnsi"/>
          <w:bCs/>
          <w:lang w:val="en-US"/>
        </w:rPr>
      </w:pPr>
    </w:p>
    <w:p w14:paraId="69489AB2" w14:textId="77777777" w:rsidR="00285734" w:rsidRDefault="00285734" w:rsidP="00285734">
      <w:pPr>
        <w:spacing w:line="276" w:lineRule="auto"/>
        <w:jc w:val="both"/>
        <w:rPr>
          <w:rFonts w:cstheme="minorHAnsi"/>
          <w:bCs/>
          <w:lang w:val="en-US"/>
        </w:rPr>
      </w:pPr>
    </w:p>
    <w:p w14:paraId="21637F40" w14:textId="77777777" w:rsidR="00285734" w:rsidRDefault="00285734" w:rsidP="00285734">
      <w:pPr>
        <w:rPr>
          <w:rFonts w:cstheme="minorHAnsi"/>
          <w:b/>
          <w:lang w:val="en-US"/>
        </w:rPr>
      </w:pPr>
      <w:r>
        <w:rPr>
          <w:rFonts w:cstheme="minorHAnsi"/>
          <w:b/>
          <w:lang w:val="en-US"/>
        </w:rPr>
        <w:br w:type="page"/>
      </w:r>
    </w:p>
    <w:p w14:paraId="011572E6" w14:textId="77777777" w:rsidR="00285734" w:rsidRDefault="00285734" w:rsidP="00285734">
      <w:pPr>
        <w:spacing w:line="276" w:lineRule="auto"/>
        <w:jc w:val="both"/>
        <w:rPr>
          <w:rFonts w:cstheme="minorHAnsi"/>
          <w:b/>
          <w:lang w:val="en-US"/>
        </w:rPr>
      </w:pPr>
    </w:p>
    <w:p w14:paraId="2EE5A152" w14:textId="77777777" w:rsidR="00285734" w:rsidRDefault="00285734" w:rsidP="00285734">
      <w:pPr>
        <w:spacing w:line="276" w:lineRule="auto"/>
        <w:jc w:val="both"/>
        <w:rPr>
          <w:rFonts w:cstheme="minorHAnsi"/>
          <w:b/>
          <w:lang w:val="en-US"/>
        </w:rPr>
      </w:pPr>
      <w:r>
        <w:rPr>
          <w:rFonts w:cstheme="minorHAnsi"/>
          <w:b/>
          <w:noProof/>
          <w:lang w:val="en-US"/>
          <w14:ligatures w14:val="standardContextual"/>
        </w:rPr>
        <w:drawing>
          <wp:inline distT="0" distB="0" distL="0" distR="0" wp14:anchorId="25C5FC8F" wp14:editId="3776B8BD">
            <wp:extent cx="5760720" cy="5876290"/>
            <wp:effectExtent l="0" t="0" r="5080" b="3810"/>
            <wp:docPr id="151365562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655621" name="Image 151365562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5876290"/>
                    </a:xfrm>
                    <a:prstGeom prst="rect">
                      <a:avLst/>
                    </a:prstGeom>
                  </pic:spPr>
                </pic:pic>
              </a:graphicData>
            </a:graphic>
          </wp:inline>
        </w:drawing>
      </w:r>
    </w:p>
    <w:p w14:paraId="3A6A905F" w14:textId="77777777" w:rsidR="00285734" w:rsidRPr="00407159" w:rsidRDefault="00285734" w:rsidP="00285734">
      <w:pPr>
        <w:spacing w:line="276" w:lineRule="auto"/>
        <w:jc w:val="both"/>
        <w:rPr>
          <w:rFonts w:asciiTheme="minorHAnsi" w:hAnsiTheme="minorHAnsi" w:cstheme="minorHAnsi"/>
          <w:b/>
          <w:bCs/>
          <w:sz w:val="22"/>
          <w:szCs w:val="22"/>
          <w:lang w:val="en-US"/>
        </w:rPr>
      </w:pPr>
      <w:r w:rsidRPr="00407159">
        <w:rPr>
          <w:rFonts w:asciiTheme="minorHAnsi" w:hAnsiTheme="minorHAnsi" w:cstheme="minorHAnsi"/>
          <w:b/>
          <w:bCs/>
          <w:sz w:val="22"/>
          <w:szCs w:val="22"/>
          <w:lang w:val="en-US"/>
        </w:rPr>
        <w:t xml:space="preserve">Supplementary </w:t>
      </w:r>
      <w:r>
        <w:rPr>
          <w:rFonts w:asciiTheme="minorHAnsi" w:hAnsiTheme="minorHAnsi" w:cstheme="minorHAnsi"/>
          <w:b/>
          <w:bCs/>
          <w:sz w:val="22"/>
          <w:szCs w:val="22"/>
          <w:lang w:val="en-US"/>
        </w:rPr>
        <w:t>Fig</w:t>
      </w:r>
      <w:r w:rsidRPr="00407159">
        <w:rPr>
          <w:rFonts w:asciiTheme="minorHAnsi" w:hAnsiTheme="minorHAnsi" w:cstheme="minorHAnsi"/>
          <w:b/>
          <w:bCs/>
          <w:sz w:val="22"/>
          <w:szCs w:val="22"/>
          <w:lang w:val="en-US"/>
        </w:rPr>
        <w:t xml:space="preserve">ure </w:t>
      </w:r>
      <w:r>
        <w:rPr>
          <w:rFonts w:asciiTheme="minorHAnsi" w:hAnsiTheme="minorHAnsi" w:cstheme="minorHAnsi"/>
          <w:b/>
          <w:bCs/>
          <w:sz w:val="22"/>
          <w:szCs w:val="22"/>
          <w:lang w:val="en-US"/>
        </w:rPr>
        <w:t>S</w:t>
      </w:r>
      <w:r w:rsidRPr="00407159">
        <w:rPr>
          <w:rFonts w:asciiTheme="minorHAnsi" w:hAnsiTheme="minorHAnsi" w:cstheme="minorHAnsi"/>
          <w:b/>
          <w:bCs/>
          <w:sz w:val="22"/>
          <w:szCs w:val="22"/>
          <w:lang w:val="en-US"/>
        </w:rPr>
        <w:t xml:space="preserve">6 </w:t>
      </w:r>
    </w:p>
    <w:p w14:paraId="253159BA" w14:textId="77777777" w:rsidR="00285734" w:rsidRDefault="00285734" w:rsidP="00285734">
      <w:pPr>
        <w:spacing w:line="276" w:lineRule="auto"/>
        <w:jc w:val="both"/>
        <w:rPr>
          <w:rFonts w:asciiTheme="minorHAnsi" w:hAnsiTheme="minorHAnsi" w:cstheme="minorHAnsi"/>
          <w:bCs/>
          <w:sz w:val="22"/>
          <w:szCs w:val="22"/>
          <w:lang w:val="en-US"/>
        </w:rPr>
      </w:pPr>
      <w:r w:rsidRPr="00407159">
        <w:rPr>
          <w:rFonts w:asciiTheme="minorHAnsi" w:hAnsiTheme="minorHAnsi" w:cstheme="minorHAnsi"/>
          <w:b/>
          <w:bCs/>
          <w:sz w:val="22"/>
          <w:szCs w:val="22"/>
          <w:lang w:val="en-US"/>
        </w:rPr>
        <w:t>A.</w:t>
      </w:r>
      <w:r w:rsidRPr="00407159">
        <w:rPr>
          <w:rFonts w:asciiTheme="minorHAnsi" w:hAnsiTheme="minorHAnsi" w:cstheme="minorHAnsi"/>
          <w:bCs/>
          <w:sz w:val="22"/>
          <w:szCs w:val="22"/>
          <w:lang w:val="en-US"/>
        </w:rPr>
        <w:t xml:space="preserve"> </w:t>
      </w:r>
      <w:r w:rsidRPr="00701F08">
        <w:rPr>
          <w:rFonts w:asciiTheme="minorHAnsi" w:eastAsiaTheme="minorHAnsi" w:hAnsiTheme="minorHAnsi" w:cstheme="minorHAnsi"/>
          <w:sz w:val="22"/>
          <w:szCs w:val="22"/>
          <w:lang w:val="en-US"/>
        </w:rPr>
        <w:t xml:space="preserve">Graph showing the kinetics of TNFα release from </w:t>
      </w:r>
      <w:r>
        <w:rPr>
          <w:rFonts w:asciiTheme="minorHAnsi" w:eastAsiaTheme="minorHAnsi" w:hAnsiTheme="minorHAnsi" w:cstheme="minorHAnsi"/>
          <w:sz w:val="22"/>
          <w:szCs w:val="22"/>
          <w:lang w:val="en-US"/>
        </w:rPr>
        <w:t xml:space="preserve">the </w:t>
      </w:r>
      <w:r w:rsidRPr="00701F08">
        <w:rPr>
          <w:rFonts w:asciiTheme="minorHAnsi" w:eastAsiaTheme="minorHAnsi" w:hAnsiTheme="minorHAnsi" w:cstheme="minorHAnsi"/>
          <w:sz w:val="22"/>
          <w:szCs w:val="22"/>
          <w:lang w:val="en-US"/>
        </w:rPr>
        <w:t xml:space="preserve">ER to </w:t>
      </w:r>
      <w:r>
        <w:rPr>
          <w:rFonts w:asciiTheme="minorHAnsi" w:eastAsiaTheme="minorHAnsi" w:hAnsiTheme="minorHAnsi" w:cstheme="minorHAnsi"/>
          <w:sz w:val="22"/>
          <w:szCs w:val="22"/>
          <w:lang w:val="en-US"/>
        </w:rPr>
        <w:t xml:space="preserve">the </w:t>
      </w:r>
      <w:r w:rsidRPr="00701F08">
        <w:rPr>
          <w:rFonts w:asciiTheme="minorHAnsi" w:eastAsiaTheme="minorHAnsi" w:hAnsiTheme="minorHAnsi" w:cstheme="minorHAnsi"/>
          <w:sz w:val="22"/>
          <w:szCs w:val="22"/>
          <w:lang w:val="en-US"/>
        </w:rPr>
        <w:t xml:space="preserve">Golgi </w:t>
      </w:r>
      <w:r>
        <w:rPr>
          <w:rFonts w:asciiTheme="minorHAnsi" w:eastAsiaTheme="minorHAnsi" w:hAnsiTheme="minorHAnsi" w:cstheme="minorHAnsi"/>
          <w:sz w:val="22"/>
          <w:szCs w:val="22"/>
          <w:lang w:val="en-US"/>
        </w:rPr>
        <w:t>apparatus before (</w:t>
      </w:r>
      <w:r w:rsidRPr="00701F08">
        <w:rPr>
          <w:rFonts w:asciiTheme="minorHAnsi" w:eastAsiaTheme="minorHAnsi" w:hAnsiTheme="minorHAnsi" w:cstheme="minorHAnsi"/>
          <w:sz w:val="22"/>
          <w:szCs w:val="22"/>
          <w:lang w:val="en-US"/>
        </w:rPr>
        <w:t>T0</w:t>
      </w:r>
      <w:r>
        <w:rPr>
          <w:rFonts w:asciiTheme="minorHAnsi" w:eastAsiaTheme="minorHAnsi" w:hAnsiTheme="minorHAnsi" w:cstheme="minorHAnsi"/>
          <w:sz w:val="22"/>
          <w:szCs w:val="22"/>
          <w:lang w:val="en-US"/>
        </w:rPr>
        <w:t xml:space="preserve">) </w:t>
      </w:r>
      <w:r w:rsidRPr="00701F08">
        <w:rPr>
          <w:rFonts w:asciiTheme="minorHAnsi" w:eastAsiaTheme="minorHAnsi" w:hAnsiTheme="minorHAnsi" w:cstheme="minorHAnsi"/>
          <w:sz w:val="22"/>
          <w:szCs w:val="22"/>
          <w:lang w:val="en-US"/>
        </w:rPr>
        <w:t xml:space="preserve">and </w:t>
      </w:r>
      <w:r>
        <w:rPr>
          <w:rFonts w:asciiTheme="minorHAnsi" w:eastAsiaTheme="minorHAnsi" w:hAnsiTheme="minorHAnsi" w:cstheme="minorHAnsi"/>
          <w:sz w:val="22"/>
          <w:szCs w:val="22"/>
          <w:lang w:val="en-US"/>
        </w:rPr>
        <w:t xml:space="preserve">at </w:t>
      </w:r>
      <w:r w:rsidRPr="00701F08">
        <w:rPr>
          <w:rFonts w:asciiTheme="minorHAnsi" w:eastAsiaTheme="minorHAnsi" w:hAnsiTheme="minorHAnsi" w:cstheme="minorHAnsi"/>
          <w:sz w:val="22"/>
          <w:szCs w:val="22"/>
          <w:lang w:val="en-US"/>
        </w:rPr>
        <w:t>10</w:t>
      </w:r>
      <w:r>
        <w:rPr>
          <w:rFonts w:asciiTheme="minorHAnsi" w:eastAsiaTheme="minorHAnsi" w:hAnsiTheme="minorHAnsi" w:cstheme="minorHAnsi"/>
          <w:sz w:val="22"/>
          <w:szCs w:val="22"/>
          <w:lang w:val="en-US"/>
        </w:rPr>
        <w:t xml:space="preserve"> </w:t>
      </w:r>
      <w:r w:rsidRPr="00701F08">
        <w:rPr>
          <w:rFonts w:asciiTheme="minorHAnsi" w:eastAsiaTheme="minorHAnsi" w:hAnsiTheme="minorHAnsi" w:cstheme="minorHAnsi"/>
          <w:sz w:val="22"/>
          <w:szCs w:val="22"/>
          <w:lang w:val="en-US"/>
        </w:rPr>
        <w:t xml:space="preserve">mins after </w:t>
      </w:r>
      <w:r>
        <w:rPr>
          <w:rFonts w:asciiTheme="minorHAnsi" w:eastAsiaTheme="minorHAnsi" w:hAnsiTheme="minorHAnsi" w:cstheme="minorHAnsi"/>
          <w:sz w:val="22"/>
          <w:szCs w:val="22"/>
          <w:lang w:val="en-US"/>
        </w:rPr>
        <w:t>biotin</w:t>
      </w:r>
      <w:r w:rsidRPr="00701F08">
        <w:rPr>
          <w:rFonts w:asciiTheme="minorHAnsi" w:eastAsiaTheme="minorHAnsi" w:hAnsiTheme="minorHAnsi" w:cstheme="minorHAnsi"/>
          <w:sz w:val="22"/>
          <w:szCs w:val="22"/>
          <w:lang w:val="en-US"/>
        </w:rPr>
        <w:t xml:space="preserve"> addition </w:t>
      </w:r>
      <w:r>
        <w:rPr>
          <w:rFonts w:asciiTheme="minorHAnsi" w:eastAsiaTheme="minorHAnsi" w:hAnsiTheme="minorHAnsi" w:cstheme="minorHAnsi"/>
          <w:sz w:val="22"/>
          <w:szCs w:val="22"/>
          <w:lang w:val="en-US"/>
        </w:rPr>
        <w:t>(T10</w:t>
      </w:r>
      <w:r w:rsidRPr="00701F08">
        <w:rPr>
          <w:rFonts w:asciiTheme="minorHAnsi" w:eastAsiaTheme="minorHAnsi" w:hAnsiTheme="minorHAnsi" w:cstheme="minorHAnsi"/>
          <w:sz w:val="22"/>
          <w:szCs w:val="22"/>
          <w:lang w:val="en-US"/>
        </w:rPr>
        <w:t>). Each dot represents the percentage of TNFα-GFP fluorescen</w:t>
      </w:r>
      <w:r>
        <w:rPr>
          <w:rFonts w:asciiTheme="minorHAnsi" w:eastAsiaTheme="minorHAnsi" w:hAnsiTheme="minorHAnsi" w:cstheme="minorHAnsi"/>
          <w:sz w:val="22"/>
          <w:szCs w:val="22"/>
          <w:lang w:val="en-US"/>
        </w:rPr>
        <w:t>ce signal</w:t>
      </w:r>
      <w:r w:rsidRPr="00701F08">
        <w:rPr>
          <w:rFonts w:asciiTheme="minorHAnsi" w:eastAsiaTheme="minorHAnsi" w:hAnsiTheme="minorHAnsi" w:cstheme="minorHAnsi"/>
          <w:sz w:val="22"/>
          <w:szCs w:val="22"/>
          <w:lang w:val="en-US"/>
        </w:rPr>
        <w:t xml:space="preserve"> intensity in </w:t>
      </w:r>
      <w:r>
        <w:rPr>
          <w:rFonts w:asciiTheme="minorHAnsi" w:eastAsiaTheme="minorHAnsi" w:hAnsiTheme="minorHAnsi" w:cstheme="minorHAnsi"/>
          <w:sz w:val="22"/>
          <w:szCs w:val="22"/>
          <w:lang w:val="en-US"/>
        </w:rPr>
        <w:t>the G</w:t>
      </w:r>
      <w:r w:rsidRPr="00701F08">
        <w:rPr>
          <w:rFonts w:asciiTheme="minorHAnsi" w:eastAsiaTheme="minorHAnsi" w:hAnsiTheme="minorHAnsi" w:cstheme="minorHAnsi"/>
          <w:sz w:val="22"/>
          <w:szCs w:val="22"/>
          <w:lang w:val="en-US"/>
        </w:rPr>
        <w:t xml:space="preserve">olgi </w:t>
      </w:r>
      <w:r>
        <w:rPr>
          <w:rFonts w:asciiTheme="minorHAnsi" w:eastAsiaTheme="minorHAnsi" w:hAnsiTheme="minorHAnsi" w:cstheme="minorHAnsi"/>
          <w:sz w:val="22"/>
          <w:szCs w:val="22"/>
          <w:lang w:val="en-US"/>
        </w:rPr>
        <w:t xml:space="preserve">apparatus relative to </w:t>
      </w:r>
      <w:r w:rsidRPr="00701F08">
        <w:rPr>
          <w:rFonts w:asciiTheme="minorHAnsi" w:eastAsiaTheme="minorHAnsi" w:hAnsiTheme="minorHAnsi" w:cstheme="minorHAnsi"/>
          <w:sz w:val="22"/>
          <w:szCs w:val="22"/>
          <w:lang w:val="en-US"/>
        </w:rPr>
        <w:t>the whole cell. A</w:t>
      </w:r>
      <w:r>
        <w:rPr>
          <w:rFonts w:asciiTheme="minorHAnsi" w:eastAsiaTheme="minorHAnsi" w:hAnsiTheme="minorHAnsi" w:cstheme="minorHAnsi"/>
          <w:sz w:val="22"/>
          <w:szCs w:val="22"/>
          <w:lang w:val="en-US"/>
        </w:rPr>
        <w:t>t T0,</w:t>
      </w:r>
      <w:r w:rsidRPr="00701F08">
        <w:rPr>
          <w:rFonts w:asciiTheme="minorHAnsi" w:eastAsiaTheme="minorHAnsi" w:hAnsiTheme="minorHAnsi" w:cstheme="minorHAnsi"/>
          <w:sz w:val="22"/>
          <w:szCs w:val="22"/>
          <w:lang w:val="en-US"/>
        </w:rPr>
        <w:t xml:space="preserve"> 38 MCF10A</w:t>
      </w:r>
      <w:r>
        <w:rPr>
          <w:rFonts w:asciiTheme="minorHAnsi" w:eastAsiaTheme="minorHAnsi" w:hAnsiTheme="minorHAnsi" w:cstheme="minorHAnsi"/>
          <w:sz w:val="22"/>
          <w:szCs w:val="22"/>
          <w:lang w:val="en-US"/>
        </w:rPr>
        <w:t>CTL</w:t>
      </w:r>
      <w:r w:rsidRPr="00701F08">
        <w:rPr>
          <w:rFonts w:asciiTheme="minorHAnsi" w:eastAsiaTheme="minorHAnsi" w:hAnsiTheme="minorHAnsi" w:cstheme="minorHAnsi"/>
          <w:sz w:val="22"/>
          <w:szCs w:val="22"/>
          <w:lang w:val="en-US"/>
        </w:rPr>
        <w:t xml:space="preserve"> and 36 MCF10AF1F2 cells were analyzed and </w:t>
      </w:r>
      <w:r>
        <w:rPr>
          <w:rFonts w:asciiTheme="minorHAnsi" w:eastAsiaTheme="minorHAnsi" w:hAnsiTheme="minorHAnsi" w:cstheme="minorHAnsi"/>
          <w:sz w:val="22"/>
          <w:szCs w:val="22"/>
          <w:lang w:val="en-US"/>
        </w:rPr>
        <w:t xml:space="preserve">at T10, </w:t>
      </w:r>
      <w:r w:rsidRPr="00701F08">
        <w:rPr>
          <w:rFonts w:asciiTheme="minorHAnsi" w:eastAsiaTheme="minorHAnsi" w:hAnsiTheme="minorHAnsi" w:cstheme="minorHAnsi"/>
          <w:sz w:val="22"/>
          <w:szCs w:val="22"/>
          <w:lang w:val="en-US"/>
        </w:rPr>
        <w:t>58 MCF10A</w:t>
      </w:r>
      <w:r>
        <w:rPr>
          <w:rFonts w:asciiTheme="minorHAnsi" w:eastAsiaTheme="minorHAnsi" w:hAnsiTheme="minorHAnsi" w:cstheme="minorHAnsi"/>
          <w:sz w:val="22"/>
          <w:szCs w:val="22"/>
          <w:lang w:val="en-US"/>
        </w:rPr>
        <w:t>CTL</w:t>
      </w:r>
      <w:r w:rsidRPr="00701F08">
        <w:rPr>
          <w:rFonts w:asciiTheme="minorHAnsi" w:eastAsiaTheme="minorHAnsi" w:hAnsiTheme="minorHAnsi" w:cstheme="minorHAnsi"/>
          <w:sz w:val="22"/>
          <w:szCs w:val="22"/>
          <w:lang w:val="en-US"/>
        </w:rPr>
        <w:t xml:space="preserve"> and 56 MCF10AF1F2 cells from 2 independent experiments. Data are the mean </w:t>
      </w:r>
      <w:r w:rsidRPr="00701F08">
        <w:rPr>
          <w:rFonts w:asciiTheme="minorHAnsi" w:eastAsiaTheme="minorHAnsi" w:hAnsiTheme="minorHAnsi" w:cstheme="minorHAnsi"/>
          <w:sz w:val="22"/>
          <w:szCs w:val="22"/>
        </w:rPr>
        <w:sym w:font="Symbol" w:char="F0B1"/>
      </w:r>
      <w:r w:rsidRPr="00701F08">
        <w:rPr>
          <w:rFonts w:asciiTheme="minorHAnsi" w:eastAsiaTheme="minorHAnsi" w:hAnsiTheme="minorHAnsi" w:cstheme="minorHAnsi"/>
          <w:sz w:val="22"/>
          <w:szCs w:val="22"/>
          <w:lang w:val="en-US"/>
        </w:rPr>
        <w:t xml:space="preserve"> SEM of individual cells pooled from the 2 experiments.</w:t>
      </w:r>
    </w:p>
    <w:p w14:paraId="714C0231" w14:textId="77777777" w:rsidR="00285734" w:rsidRPr="00407159" w:rsidRDefault="00285734" w:rsidP="00285734">
      <w:pPr>
        <w:spacing w:line="276" w:lineRule="auto"/>
        <w:jc w:val="both"/>
        <w:rPr>
          <w:rFonts w:asciiTheme="minorHAnsi" w:hAnsiTheme="minorHAnsi" w:cstheme="minorHAnsi"/>
          <w:bCs/>
          <w:sz w:val="22"/>
          <w:szCs w:val="22"/>
          <w:lang w:val="en-US"/>
        </w:rPr>
      </w:pPr>
      <w:r w:rsidRPr="00744D79">
        <w:rPr>
          <w:rFonts w:asciiTheme="minorHAnsi" w:hAnsiTheme="minorHAnsi" w:cstheme="minorHAnsi"/>
          <w:b/>
          <w:sz w:val="22"/>
          <w:szCs w:val="22"/>
          <w:lang w:val="en-US"/>
        </w:rPr>
        <w:t>B</w:t>
      </w:r>
      <w:r>
        <w:rPr>
          <w:rFonts w:asciiTheme="minorHAnsi" w:hAnsiTheme="minorHAnsi" w:cstheme="minorHAnsi"/>
          <w:bCs/>
          <w:sz w:val="22"/>
          <w:szCs w:val="22"/>
          <w:lang w:val="en-US"/>
        </w:rPr>
        <w:t xml:space="preserve">. LC3 </w:t>
      </w:r>
      <w:r w:rsidRPr="00407159">
        <w:rPr>
          <w:rFonts w:asciiTheme="minorHAnsi" w:hAnsiTheme="minorHAnsi" w:cstheme="minorHAnsi"/>
          <w:bCs/>
          <w:sz w:val="22"/>
          <w:szCs w:val="22"/>
          <w:lang w:val="en-US"/>
        </w:rPr>
        <w:t xml:space="preserve">expression was analyzed </w:t>
      </w:r>
      <w:r>
        <w:rPr>
          <w:rFonts w:asciiTheme="minorHAnsi" w:hAnsiTheme="minorHAnsi" w:cstheme="minorHAnsi"/>
          <w:bCs/>
          <w:sz w:val="22"/>
          <w:szCs w:val="22"/>
          <w:lang w:val="en-US"/>
        </w:rPr>
        <w:t>by</w:t>
      </w:r>
      <w:r w:rsidRPr="00407159">
        <w:rPr>
          <w:rFonts w:asciiTheme="minorHAnsi" w:hAnsiTheme="minorHAnsi" w:cstheme="minorHAnsi"/>
          <w:bCs/>
          <w:sz w:val="22"/>
          <w:szCs w:val="22"/>
          <w:lang w:val="en-US"/>
        </w:rPr>
        <w:t xml:space="preserve"> immunoblotting</w:t>
      </w:r>
      <w:r>
        <w:rPr>
          <w:rFonts w:asciiTheme="minorHAnsi" w:hAnsiTheme="minorHAnsi" w:cstheme="minorHAnsi"/>
          <w:bCs/>
          <w:sz w:val="22"/>
          <w:szCs w:val="22"/>
          <w:lang w:val="en-US"/>
        </w:rPr>
        <w:t xml:space="preserve"> in </w:t>
      </w:r>
      <w:r w:rsidRPr="00407159">
        <w:rPr>
          <w:rFonts w:asciiTheme="minorHAnsi" w:hAnsiTheme="minorHAnsi" w:cstheme="minorHAnsi"/>
          <w:bCs/>
          <w:sz w:val="22"/>
          <w:szCs w:val="22"/>
          <w:lang w:val="en-US"/>
        </w:rPr>
        <w:t>C2C12CTL and C2C12F1F2</w:t>
      </w:r>
      <w:r>
        <w:rPr>
          <w:rFonts w:asciiTheme="minorHAnsi" w:hAnsiTheme="minorHAnsi" w:cstheme="minorHAnsi"/>
          <w:bCs/>
          <w:sz w:val="22"/>
          <w:szCs w:val="22"/>
          <w:lang w:val="en-US"/>
        </w:rPr>
        <w:t xml:space="preserve"> cell lysates</w:t>
      </w:r>
      <w:r w:rsidRPr="00407159">
        <w:rPr>
          <w:rFonts w:asciiTheme="minorHAnsi" w:hAnsiTheme="minorHAnsi" w:cstheme="minorHAnsi"/>
          <w:bCs/>
          <w:sz w:val="22"/>
          <w:szCs w:val="22"/>
          <w:lang w:val="en-US"/>
        </w:rPr>
        <w:t xml:space="preserve">. Actin was used as loading control. Results are expressed as fold-increase compared </w:t>
      </w:r>
      <w:r>
        <w:rPr>
          <w:rFonts w:asciiTheme="minorHAnsi" w:hAnsiTheme="minorHAnsi" w:cstheme="minorHAnsi"/>
          <w:bCs/>
          <w:sz w:val="22"/>
          <w:szCs w:val="22"/>
          <w:lang w:val="en-US"/>
        </w:rPr>
        <w:t>with</w:t>
      </w:r>
      <w:r w:rsidRPr="00407159">
        <w:rPr>
          <w:rFonts w:asciiTheme="minorHAnsi" w:hAnsiTheme="minorHAnsi" w:cstheme="minorHAnsi"/>
          <w:bCs/>
          <w:sz w:val="22"/>
          <w:szCs w:val="22"/>
          <w:lang w:val="en-US"/>
        </w:rPr>
        <w:t xml:space="preserve"> CTL cells and are the mean </w:t>
      </w:r>
      <w:r>
        <w:rPr>
          <w:rFonts w:asciiTheme="minorHAnsi" w:hAnsiTheme="minorHAnsi" w:cstheme="minorHAnsi"/>
          <w:bCs/>
          <w:sz w:val="22"/>
          <w:szCs w:val="22"/>
          <w:lang w:val="en-US"/>
        </w:rPr>
        <w:t>±</w:t>
      </w:r>
      <w:r w:rsidRPr="00407159">
        <w:rPr>
          <w:rFonts w:asciiTheme="minorHAnsi" w:hAnsiTheme="minorHAnsi" w:cstheme="minorHAnsi"/>
          <w:bCs/>
          <w:sz w:val="22"/>
          <w:szCs w:val="22"/>
          <w:lang w:val="en-US"/>
        </w:rPr>
        <w:t xml:space="preserve"> SEM of 4 independent experiments.</w:t>
      </w:r>
    </w:p>
    <w:p w14:paraId="0BFD18E6" w14:textId="77777777" w:rsidR="00285734" w:rsidRPr="00407159" w:rsidRDefault="00285734" w:rsidP="00285734">
      <w:pPr>
        <w:spacing w:line="276" w:lineRule="auto"/>
        <w:jc w:val="both"/>
        <w:rPr>
          <w:rFonts w:asciiTheme="minorHAnsi" w:hAnsiTheme="minorHAnsi" w:cstheme="minorHAnsi"/>
          <w:bCs/>
          <w:sz w:val="22"/>
          <w:szCs w:val="22"/>
          <w:lang w:val="en-US"/>
        </w:rPr>
      </w:pPr>
      <w:r>
        <w:rPr>
          <w:rFonts w:asciiTheme="minorHAnsi" w:hAnsiTheme="minorHAnsi" w:cstheme="minorHAnsi"/>
          <w:b/>
          <w:bCs/>
          <w:sz w:val="22"/>
          <w:szCs w:val="22"/>
          <w:lang w:val="en-US"/>
        </w:rPr>
        <w:t>C</w:t>
      </w:r>
      <w:r w:rsidRPr="00407159">
        <w:rPr>
          <w:rFonts w:asciiTheme="minorHAnsi" w:hAnsiTheme="minorHAnsi" w:cstheme="minorHAnsi"/>
          <w:b/>
          <w:bCs/>
          <w:sz w:val="22"/>
          <w:szCs w:val="22"/>
          <w:lang w:val="en-US"/>
        </w:rPr>
        <w:t>.</w:t>
      </w:r>
      <w:r w:rsidRPr="00407159">
        <w:rPr>
          <w:rFonts w:asciiTheme="minorHAnsi" w:hAnsiTheme="minorHAnsi" w:cstheme="minorHAnsi"/>
          <w:bCs/>
          <w:sz w:val="22"/>
          <w:szCs w:val="22"/>
          <w:lang w:val="en-US"/>
        </w:rPr>
        <w:t xml:space="preserve"> Cells were transfected with LC3</w:t>
      </w:r>
      <w:r>
        <w:rPr>
          <w:rFonts w:asciiTheme="minorHAnsi" w:hAnsiTheme="minorHAnsi" w:cstheme="minorHAnsi"/>
          <w:bCs/>
          <w:sz w:val="22"/>
          <w:szCs w:val="22"/>
          <w:lang w:val="en-US"/>
        </w:rPr>
        <w:t>-</w:t>
      </w:r>
      <w:r w:rsidRPr="00407159">
        <w:rPr>
          <w:rFonts w:asciiTheme="minorHAnsi" w:hAnsiTheme="minorHAnsi" w:cstheme="minorHAnsi"/>
          <w:bCs/>
          <w:sz w:val="22"/>
          <w:szCs w:val="22"/>
          <w:lang w:val="en-US"/>
        </w:rPr>
        <w:t xml:space="preserve">GFP and the number of puncta/cell were measured after 20 h. Results are the mean </w:t>
      </w:r>
      <w:r>
        <w:rPr>
          <w:rFonts w:asciiTheme="minorHAnsi" w:hAnsiTheme="minorHAnsi" w:cstheme="minorHAnsi"/>
          <w:bCs/>
          <w:sz w:val="22"/>
          <w:szCs w:val="22"/>
          <w:lang w:val="en-US"/>
        </w:rPr>
        <w:t>±</w:t>
      </w:r>
      <w:r w:rsidRPr="00407159">
        <w:rPr>
          <w:rFonts w:asciiTheme="minorHAnsi" w:hAnsiTheme="minorHAnsi" w:cstheme="minorHAnsi"/>
          <w:bCs/>
          <w:sz w:val="22"/>
          <w:szCs w:val="22"/>
          <w:lang w:val="en-US"/>
        </w:rPr>
        <w:t xml:space="preserve"> SEM of 4 independent experiments. Scale bar: 10µm.</w:t>
      </w:r>
    </w:p>
    <w:p w14:paraId="07B0F637" w14:textId="77777777" w:rsidR="00285734" w:rsidRPr="00407159" w:rsidRDefault="00285734" w:rsidP="00285734">
      <w:pPr>
        <w:spacing w:line="276" w:lineRule="auto"/>
        <w:jc w:val="both"/>
        <w:rPr>
          <w:rFonts w:asciiTheme="minorHAnsi" w:hAnsiTheme="minorHAnsi" w:cstheme="minorHAnsi"/>
          <w:bCs/>
          <w:sz w:val="22"/>
          <w:szCs w:val="22"/>
          <w:lang w:val="en-US"/>
        </w:rPr>
      </w:pPr>
      <w:r>
        <w:rPr>
          <w:rFonts w:asciiTheme="minorHAnsi" w:hAnsiTheme="minorHAnsi" w:cstheme="minorHAnsi"/>
          <w:b/>
          <w:sz w:val="22"/>
          <w:szCs w:val="22"/>
          <w:lang w:val="en-US"/>
        </w:rPr>
        <w:t>D</w:t>
      </w:r>
      <w:r w:rsidRPr="00407159">
        <w:rPr>
          <w:rFonts w:asciiTheme="minorHAnsi" w:hAnsiTheme="minorHAnsi" w:cstheme="minorHAnsi"/>
          <w:bCs/>
          <w:sz w:val="22"/>
          <w:szCs w:val="22"/>
          <w:lang w:val="en-US"/>
        </w:rPr>
        <w:t xml:space="preserve">. </w:t>
      </w:r>
      <w:r w:rsidRPr="00407159">
        <w:rPr>
          <w:rFonts w:asciiTheme="minorHAnsi" w:hAnsiTheme="minorHAnsi" w:cstheme="minorHAnsi"/>
          <w:sz w:val="22"/>
          <w:szCs w:val="22"/>
          <w:lang w:val="en-US"/>
        </w:rPr>
        <w:t>SEC31</w:t>
      </w:r>
      <w:r>
        <w:rPr>
          <w:rFonts w:asciiTheme="minorHAnsi" w:hAnsiTheme="minorHAnsi" w:cstheme="minorHAnsi"/>
          <w:sz w:val="22"/>
          <w:szCs w:val="22"/>
          <w:lang w:val="en-US"/>
        </w:rPr>
        <w:t xml:space="preserve"> expression was assessed by immunofluorescence analysis in </w:t>
      </w:r>
      <w:r w:rsidRPr="00407159">
        <w:rPr>
          <w:rFonts w:asciiTheme="minorHAnsi" w:hAnsiTheme="minorHAnsi" w:cstheme="minorHAnsi"/>
          <w:bCs/>
          <w:sz w:val="22"/>
          <w:szCs w:val="22"/>
          <w:lang w:val="en-US"/>
        </w:rPr>
        <w:t>MCF10AF1F2 cells transfected with siRNA CTL or against LC3B</w:t>
      </w:r>
      <w:r w:rsidRPr="00407159">
        <w:rPr>
          <w:rFonts w:asciiTheme="minorHAnsi" w:hAnsiTheme="minorHAnsi" w:cstheme="minorHAnsi"/>
          <w:sz w:val="22"/>
          <w:szCs w:val="22"/>
          <w:lang w:val="en-US"/>
        </w:rPr>
        <w:t xml:space="preserve">. Flot2mCh-positive vesicles and SEC31-positive ER </w:t>
      </w:r>
      <w:r w:rsidRPr="00407159">
        <w:rPr>
          <w:rFonts w:asciiTheme="minorHAnsi" w:hAnsiTheme="minorHAnsi" w:cstheme="minorHAnsi"/>
          <w:sz w:val="22"/>
          <w:szCs w:val="22"/>
          <w:lang w:val="en-US"/>
        </w:rPr>
        <w:lastRenderedPageBreak/>
        <w:t xml:space="preserve">sites were segmented from a 3D-reconstruction of a Z-stack of spinning disk confocal images. Histogram </w:t>
      </w:r>
      <w:r>
        <w:rPr>
          <w:rFonts w:asciiTheme="minorHAnsi" w:hAnsiTheme="minorHAnsi" w:cstheme="minorHAnsi"/>
          <w:sz w:val="22"/>
          <w:szCs w:val="22"/>
          <w:lang w:val="en-US"/>
        </w:rPr>
        <w:t>shows</w:t>
      </w:r>
      <w:r w:rsidRPr="00407159">
        <w:rPr>
          <w:rFonts w:asciiTheme="minorHAnsi" w:hAnsiTheme="minorHAnsi" w:cstheme="minorHAnsi"/>
          <w:sz w:val="22"/>
          <w:szCs w:val="22"/>
          <w:lang w:val="en-US"/>
        </w:rPr>
        <w:t xml:space="preserve"> the percentage of overlaps between Flot2mCh-positive vesicles and </w:t>
      </w:r>
      <w:r>
        <w:rPr>
          <w:rFonts w:asciiTheme="minorHAnsi" w:hAnsiTheme="minorHAnsi" w:cstheme="minorHAnsi"/>
          <w:sz w:val="22"/>
          <w:szCs w:val="22"/>
          <w:lang w:val="en-US"/>
        </w:rPr>
        <w:t>SEC31</w:t>
      </w:r>
      <w:r w:rsidRPr="00407159">
        <w:rPr>
          <w:rFonts w:asciiTheme="minorHAnsi" w:hAnsiTheme="minorHAnsi" w:cstheme="minorHAnsi"/>
          <w:sz w:val="22"/>
          <w:szCs w:val="22"/>
          <w:lang w:val="en-US"/>
        </w:rPr>
        <w:t xml:space="preserve">-positive ER sites </w:t>
      </w:r>
      <w:r>
        <w:rPr>
          <w:rFonts w:asciiTheme="minorHAnsi" w:hAnsiTheme="minorHAnsi" w:cstheme="minorHAnsi"/>
          <w:sz w:val="22"/>
          <w:szCs w:val="22"/>
          <w:lang w:val="en-US"/>
        </w:rPr>
        <w:t xml:space="preserve">relative to all </w:t>
      </w:r>
      <w:r w:rsidRPr="00407159">
        <w:rPr>
          <w:rFonts w:asciiTheme="minorHAnsi" w:hAnsiTheme="minorHAnsi" w:cstheme="minorHAnsi"/>
          <w:sz w:val="22"/>
          <w:szCs w:val="22"/>
          <w:lang w:val="en-US"/>
        </w:rPr>
        <w:t xml:space="preserve">Flot2mCh-positive vesicles per cell from 3 independent experiments. </w:t>
      </w:r>
      <w:r w:rsidRPr="00407159">
        <w:rPr>
          <w:rFonts w:asciiTheme="minorHAnsi" w:hAnsiTheme="minorHAnsi" w:cstheme="minorHAnsi"/>
          <w:bCs/>
          <w:sz w:val="22"/>
          <w:szCs w:val="22"/>
          <w:lang w:val="en-US"/>
        </w:rPr>
        <w:t>ns: non-significant (Mann Whitney test, two-tailed P value).</w:t>
      </w:r>
    </w:p>
    <w:p w14:paraId="2AE25A79" w14:textId="77777777" w:rsidR="00285734" w:rsidRPr="00407159" w:rsidRDefault="00285734" w:rsidP="00285734">
      <w:pPr>
        <w:spacing w:line="276" w:lineRule="auto"/>
        <w:jc w:val="both"/>
        <w:rPr>
          <w:rFonts w:asciiTheme="minorHAnsi" w:hAnsiTheme="minorHAnsi" w:cstheme="minorHAnsi"/>
          <w:bCs/>
          <w:sz w:val="22"/>
          <w:szCs w:val="22"/>
          <w:lang w:val="en-US"/>
        </w:rPr>
      </w:pPr>
      <w:r>
        <w:rPr>
          <w:rFonts w:asciiTheme="minorHAnsi" w:hAnsiTheme="minorHAnsi" w:cstheme="minorHAnsi"/>
          <w:b/>
          <w:sz w:val="22"/>
          <w:szCs w:val="22"/>
          <w:lang w:val="en-US"/>
        </w:rPr>
        <w:t>E</w:t>
      </w:r>
      <w:r w:rsidRPr="00407159">
        <w:rPr>
          <w:rFonts w:asciiTheme="minorHAnsi" w:hAnsiTheme="minorHAnsi" w:cstheme="minorHAnsi"/>
          <w:b/>
          <w:sz w:val="22"/>
          <w:szCs w:val="22"/>
          <w:lang w:val="en-US"/>
        </w:rPr>
        <w:t xml:space="preserve">, </w:t>
      </w:r>
      <w:r>
        <w:rPr>
          <w:rFonts w:asciiTheme="minorHAnsi" w:hAnsiTheme="minorHAnsi" w:cstheme="minorHAnsi"/>
          <w:b/>
          <w:sz w:val="22"/>
          <w:szCs w:val="22"/>
          <w:lang w:val="en-US"/>
        </w:rPr>
        <w:t>F</w:t>
      </w:r>
      <w:r w:rsidRPr="00407159">
        <w:rPr>
          <w:rFonts w:asciiTheme="minorHAnsi" w:hAnsiTheme="minorHAnsi" w:cstheme="minorHAnsi"/>
          <w:b/>
          <w:sz w:val="22"/>
          <w:szCs w:val="22"/>
          <w:lang w:val="en-US"/>
        </w:rPr>
        <w:t>.</w:t>
      </w:r>
      <w:r w:rsidRPr="00407159">
        <w:rPr>
          <w:rFonts w:asciiTheme="minorHAnsi" w:hAnsiTheme="minorHAnsi" w:cstheme="minorHAnsi"/>
          <w:bCs/>
          <w:sz w:val="22"/>
          <w:szCs w:val="22"/>
          <w:lang w:val="en-US"/>
        </w:rPr>
        <w:t xml:space="preserve"> MCF10A</w:t>
      </w:r>
      <w:r>
        <w:rPr>
          <w:rFonts w:asciiTheme="minorHAnsi" w:hAnsiTheme="minorHAnsi" w:cstheme="minorHAnsi"/>
          <w:bCs/>
          <w:sz w:val="22"/>
          <w:szCs w:val="22"/>
          <w:lang w:val="en-US"/>
        </w:rPr>
        <w:t>CTL</w:t>
      </w:r>
      <w:r w:rsidRPr="00407159">
        <w:rPr>
          <w:rFonts w:asciiTheme="minorHAnsi" w:hAnsiTheme="minorHAnsi" w:cstheme="minorHAnsi"/>
          <w:bCs/>
          <w:sz w:val="22"/>
          <w:szCs w:val="22"/>
          <w:lang w:val="en-US"/>
        </w:rPr>
        <w:t xml:space="preserve"> (</w:t>
      </w:r>
      <w:r>
        <w:rPr>
          <w:rFonts w:asciiTheme="minorHAnsi" w:hAnsiTheme="minorHAnsi" w:cstheme="minorHAnsi"/>
          <w:bCs/>
          <w:sz w:val="22"/>
          <w:szCs w:val="22"/>
          <w:lang w:val="en-US"/>
        </w:rPr>
        <w:t>E</w:t>
      </w:r>
      <w:r w:rsidRPr="00407159">
        <w:rPr>
          <w:rFonts w:asciiTheme="minorHAnsi" w:hAnsiTheme="minorHAnsi" w:cstheme="minorHAnsi"/>
          <w:bCs/>
          <w:sz w:val="22"/>
          <w:szCs w:val="22"/>
          <w:lang w:val="en-US"/>
        </w:rPr>
        <w:t xml:space="preserve">) </w:t>
      </w:r>
      <w:r>
        <w:rPr>
          <w:rFonts w:asciiTheme="minorHAnsi" w:hAnsiTheme="minorHAnsi" w:cstheme="minorHAnsi"/>
          <w:bCs/>
          <w:sz w:val="22"/>
          <w:szCs w:val="22"/>
          <w:lang w:val="en-US"/>
        </w:rPr>
        <w:t>and</w:t>
      </w:r>
      <w:r w:rsidRPr="00407159">
        <w:rPr>
          <w:rFonts w:asciiTheme="minorHAnsi" w:hAnsiTheme="minorHAnsi" w:cstheme="minorHAnsi"/>
          <w:bCs/>
          <w:sz w:val="22"/>
          <w:szCs w:val="22"/>
          <w:lang w:val="en-US"/>
        </w:rPr>
        <w:t xml:space="preserve"> C2C12 (</w:t>
      </w:r>
      <w:r>
        <w:rPr>
          <w:rFonts w:asciiTheme="minorHAnsi" w:hAnsiTheme="minorHAnsi" w:cstheme="minorHAnsi"/>
          <w:bCs/>
          <w:sz w:val="22"/>
          <w:szCs w:val="22"/>
          <w:lang w:val="en-US"/>
        </w:rPr>
        <w:t>F</w:t>
      </w:r>
      <w:r w:rsidRPr="00407159">
        <w:rPr>
          <w:rFonts w:asciiTheme="minorHAnsi" w:hAnsiTheme="minorHAnsi" w:cstheme="minorHAnsi"/>
          <w:bCs/>
          <w:sz w:val="22"/>
          <w:szCs w:val="22"/>
          <w:lang w:val="en-US"/>
        </w:rPr>
        <w:t xml:space="preserve">) cells co-transfected with Flot1-HA, Flot2-FLAG and LC3/GFP-RFP reporter were stained for flotillin 1 and 2 using anti-HA and anti-FLAG antibodies followed by an Alexa305 anti-mouse antibody. </w:t>
      </w:r>
      <w:r>
        <w:rPr>
          <w:rFonts w:asciiTheme="minorHAnsi" w:hAnsiTheme="minorHAnsi" w:cstheme="minorHAnsi"/>
          <w:bCs/>
          <w:sz w:val="22"/>
          <w:szCs w:val="22"/>
          <w:lang w:val="en-US"/>
        </w:rPr>
        <w:t>C</w:t>
      </w:r>
      <w:r w:rsidRPr="00407159">
        <w:rPr>
          <w:rFonts w:asciiTheme="minorHAnsi" w:hAnsiTheme="minorHAnsi" w:cstheme="minorHAnsi"/>
          <w:bCs/>
          <w:sz w:val="22"/>
          <w:szCs w:val="22"/>
          <w:lang w:val="en-US"/>
        </w:rPr>
        <w:t>onfocal images for each channel</w:t>
      </w:r>
      <w:r>
        <w:rPr>
          <w:rFonts w:asciiTheme="minorHAnsi" w:hAnsiTheme="minorHAnsi" w:cstheme="minorHAnsi"/>
          <w:bCs/>
          <w:sz w:val="22"/>
          <w:szCs w:val="22"/>
          <w:lang w:val="en-US"/>
        </w:rPr>
        <w:t xml:space="preserve"> are shown</w:t>
      </w:r>
      <w:r w:rsidRPr="00407159">
        <w:rPr>
          <w:rFonts w:asciiTheme="minorHAnsi" w:hAnsiTheme="minorHAnsi" w:cstheme="minorHAnsi"/>
          <w:bCs/>
          <w:sz w:val="22"/>
          <w:szCs w:val="22"/>
          <w:lang w:val="en-US"/>
        </w:rPr>
        <w:t xml:space="preserve">, and the merge </w:t>
      </w:r>
      <w:r>
        <w:rPr>
          <w:rFonts w:asciiTheme="minorHAnsi" w:hAnsiTheme="minorHAnsi" w:cstheme="minorHAnsi"/>
          <w:bCs/>
          <w:sz w:val="22"/>
          <w:szCs w:val="22"/>
          <w:lang w:val="en-US"/>
        </w:rPr>
        <w:t xml:space="preserve">for </w:t>
      </w:r>
      <w:r w:rsidRPr="00407159">
        <w:rPr>
          <w:rFonts w:asciiTheme="minorHAnsi" w:hAnsiTheme="minorHAnsi" w:cstheme="minorHAnsi"/>
          <w:bCs/>
          <w:sz w:val="22"/>
          <w:szCs w:val="22"/>
          <w:lang w:val="en-US"/>
        </w:rPr>
        <w:t>flot</w:t>
      </w:r>
      <w:r>
        <w:rPr>
          <w:rFonts w:asciiTheme="minorHAnsi" w:hAnsiTheme="minorHAnsi" w:cstheme="minorHAnsi"/>
          <w:bCs/>
          <w:sz w:val="22"/>
          <w:szCs w:val="22"/>
          <w:lang w:val="en-US"/>
        </w:rPr>
        <w:t>illins</w:t>
      </w:r>
      <w:r w:rsidRPr="00407159">
        <w:rPr>
          <w:rFonts w:asciiTheme="minorHAnsi" w:hAnsiTheme="minorHAnsi" w:cstheme="minorHAnsi"/>
          <w:bCs/>
          <w:sz w:val="22"/>
          <w:szCs w:val="22"/>
          <w:lang w:val="en-US"/>
        </w:rPr>
        <w:t>/LC3</w:t>
      </w:r>
      <w:r>
        <w:rPr>
          <w:rFonts w:asciiTheme="minorHAnsi" w:hAnsiTheme="minorHAnsi" w:cstheme="minorHAnsi"/>
          <w:bCs/>
          <w:sz w:val="22"/>
          <w:szCs w:val="22"/>
          <w:lang w:val="en-US"/>
        </w:rPr>
        <w:t>-</w:t>
      </w:r>
      <w:r w:rsidRPr="00407159">
        <w:rPr>
          <w:rFonts w:asciiTheme="minorHAnsi" w:hAnsiTheme="minorHAnsi" w:cstheme="minorHAnsi"/>
          <w:bCs/>
          <w:sz w:val="22"/>
          <w:szCs w:val="22"/>
          <w:lang w:val="en-US"/>
        </w:rPr>
        <w:t>RFP and LC3GFP/LC3</w:t>
      </w:r>
      <w:r>
        <w:rPr>
          <w:rFonts w:asciiTheme="minorHAnsi" w:hAnsiTheme="minorHAnsi" w:cstheme="minorHAnsi"/>
          <w:bCs/>
          <w:sz w:val="22"/>
          <w:szCs w:val="22"/>
          <w:lang w:val="en-US"/>
        </w:rPr>
        <w:t>-</w:t>
      </w:r>
      <w:r w:rsidRPr="00407159">
        <w:rPr>
          <w:rFonts w:asciiTheme="minorHAnsi" w:hAnsiTheme="minorHAnsi" w:cstheme="minorHAnsi"/>
          <w:bCs/>
          <w:sz w:val="22"/>
          <w:szCs w:val="22"/>
          <w:lang w:val="en-US"/>
        </w:rPr>
        <w:t xml:space="preserve">RFP. </w:t>
      </w:r>
      <w:r>
        <w:rPr>
          <w:rFonts w:asciiTheme="minorHAnsi" w:hAnsiTheme="minorHAnsi" w:cstheme="minorHAnsi"/>
          <w:bCs/>
          <w:sz w:val="22"/>
          <w:szCs w:val="22"/>
          <w:lang w:val="en-US"/>
        </w:rPr>
        <w:t>The h</w:t>
      </w:r>
      <w:r w:rsidRPr="00407159">
        <w:rPr>
          <w:rFonts w:asciiTheme="minorHAnsi" w:hAnsiTheme="minorHAnsi" w:cstheme="minorHAnsi"/>
          <w:bCs/>
          <w:sz w:val="22"/>
          <w:szCs w:val="22"/>
          <w:lang w:val="en-US"/>
        </w:rPr>
        <w:t>igher magnification image of the boxed region shows the vesicular co</w:t>
      </w:r>
      <w:r>
        <w:rPr>
          <w:rFonts w:asciiTheme="minorHAnsi" w:hAnsiTheme="minorHAnsi" w:cstheme="minorHAnsi"/>
          <w:bCs/>
          <w:sz w:val="22"/>
          <w:szCs w:val="22"/>
          <w:lang w:val="en-US"/>
        </w:rPr>
        <w:t>-</w:t>
      </w:r>
      <w:r w:rsidRPr="00407159">
        <w:rPr>
          <w:rFonts w:asciiTheme="minorHAnsi" w:hAnsiTheme="minorHAnsi" w:cstheme="minorHAnsi"/>
          <w:bCs/>
          <w:sz w:val="22"/>
          <w:szCs w:val="22"/>
          <w:lang w:val="en-US"/>
        </w:rPr>
        <w:t xml:space="preserve">localization </w:t>
      </w:r>
      <w:r>
        <w:rPr>
          <w:rFonts w:asciiTheme="minorHAnsi" w:hAnsiTheme="minorHAnsi" w:cstheme="minorHAnsi"/>
          <w:bCs/>
          <w:sz w:val="22"/>
          <w:szCs w:val="22"/>
          <w:lang w:val="en-US"/>
        </w:rPr>
        <w:t>of</w:t>
      </w:r>
      <w:r w:rsidRPr="00407159">
        <w:rPr>
          <w:rFonts w:asciiTheme="minorHAnsi" w:hAnsiTheme="minorHAnsi" w:cstheme="minorHAnsi"/>
          <w:bCs/>
          <w:sz w:val="22"/>
          <w:szCs w:val="22"/>
          <w:lang w:val="en-US"/>
        </w:rPr>
        <w:t xml:space="preserve"> </w:t>
      </w:r>
      <w:r>
        <w:rPr>
          <w:rFonts w:asciiTheme="minorHAnsi" w:hAnsiTheme="minorHAnsi" w:cstheme="minorHAnsi"/>
          <w:bCs/>
          <w:sz w:val="22"/>
          <w:szCs w:val="22"/>
          <w:lang w:val="en-US"/>
        </w:rPr>
        <w:t>f</w:t>
      </w:r>
      <w:r w:rsidRPr="00407159">
        <w:rPr>
          <w:rFonts w:asciiTheme="minorHAnsi" w:hAnsiTheme="minorHAnsi" w:cstheme="minorHAnsi"/>
          <w:bCs/>
          <w:sz w:val="22"/>
          <w:szCs w:val="22"/>
          <w:lang w:val="en-US"/>
        </w:rPr>
        <w:t>lot</w:t>
      </w:r>
      <w:r>
        <w:rPr>
          <w:rFonts w:asciiTheme="minorHAnsi" w:hAnsiTheme="minorHAnsi" w:cstheme="minorHAnsi"/>
          <w:bCs/>
          <w:sz w:val="22"/>
          <w:szCs w:val="22"/>
          <w:lang w:val="en-US"/>
        </w:rPr>
        <w:t>illins</w:t>
      </w:r>
      <w:r w:rsidRPr="00407159">
        <w:rPr>
          <w:rFonts w:asciiTheme="minorHAnsi" w:hAnsiTheme="minorHAnsi" w:cstheme="minorHAnsi"/>
          <w:bCs/>
          <w:sz w:val="22"/>
          <w:szCs w:val="22"/>
          <w:lang w:val="en-US"/>
        </w:rPr>
        <w:t xml:space="preserve"> and LC3</w:t>
      </w:r>
      <w:r>
        <w:rPr>
          <w:rFonts w:asciiTheme="minorHAnsi" w:hAnsiTheme="minorHAnsi" w:cstheme="minorHAnsi"/>
          <w:bCs/>
          <w:sz w:val="22"/>
          <w:szCs w:val="22"/>
          <w:lang w:val="en-US"/>
        </w:rPr>
        <w:t>-</w:t>
      </w:r>
      <w:r w:rsidRPr="00407159">
        <w:rPr>
          <w:rFonts w:asciiTheme="minorHAnsi" w:hAnsiTheme="minorHAnsi" w:cstheme="minorHAnsi"/>
          <w:bCs/>
          <w:sz w:val="22"/>
          <w:szCs w:val="22"/>
          <w:lang w:val="en-US"/>
        </w:rPr>
        <w:t>RFP. Scale bar: 10µm.</w:t>
      </w:r>
    </w:p>
    <w:p w14:paraId="48B59A2A" w14:textId="77777777" w:rsidR="00285734" w:rsidRPr="00407159" w:rsidRDefault="00285734" w:rsidP="00285734">
      <w:pPr>
        <w:spacing w:line="276" w:lineRule="auto"/>
        <w:jc w:val="both"/>
        <w:rPr>
          <w:rFonts w:asciiTheme="minorHAnsi" w:hAnsiTheme="minorHAnsi" w:cstheme="minorHAnsi"/>
          <w:bCs/>
          <w:sz w:val="22"/>
          <w:szCs w:val="22"/>
          <w:lang w:val="en-US"/>
        </w:rPr>
      </w:pPr>
      <w:r>
        <w:rPr>
          <w:rFonts w:asciiTheme="minorHAnsi" w:hAnsiTheme="minorHAnsi" w:cstheme="minorHAnsi"/>
          <w:b/>
          <w:sz w:val="22"/>
          <w:szCs w:val="22"/>
          <w:lang w:val="en-US"/>
        </w:rPr>
        <w:t>G</w:t>
      </w:r>
      <w:r w:rsidRPr="00407159">
        <w:rPr>
          <w:rFonts w:asciiTheme="minorHAnsi" w:hAnsiTheme="minorHAnsi" w:cstheme="minorHAnsi"/>
          <w:b/>
          <w:sz w:val="22"/>
          <w:szCs w:val="22"/>
          <w:lang w:val="en-US"/>
        </w:rPr>
        <w:t>.</w:t>
      </w:r>
      <w:r w:rsidRPr="00407159">
        <w:rPr>
          <w:rFonts w:asciiTheme="minorHAnsi" w:hAnsiTheme="minorHAnsi" w:cstheme="minorHAnsi"/>
          <w:bCs/>
          <w:sz w:val="22"/>
          <w:szCs w:val="22"/>
          <w:lang w:val="en-US"/>
        </w:rPr>
        <w:t xml:space="preserve"> Validation of the LC3/GFP-RFP reporter transfected in MCF10A </w:t>
      </w:r>
      <w:r>
        <w:rPr>
          <w:rFonts w:asciiTheme="minorHAnsi" w:hAnsiTheme="minorHAnsi" w:cstheme="minorHAnsi"/>
          <w:bCs/>
          <w:sz w:val="22"/>
          <w:szCs w:val="22"/>
          <w:lang w:val="en-US"/>
        </w:rPr>
        <w:t xml:space="preserve">cells </w:t>
      </w:r>
      <w:r w:rsidRPr="00407159">
        <w:rPr>
          <w:rFonts w:asciiTheme="minorHAnsi" w:hAnsiTheme="minorHAnsi" w:cstheme="minorHAnsi"/>
          <w:bCs/>
          <w:sz w:val="22"/>
          <w:szCs w:val="22"/>
          <w:lang w:val="en-US"/>
        </w:rPr>
        <w:t>upon torin addition. Bar: 10µm.</w:t>
      </w:r>
    </w:p>
    <w:p w14:paraId="79E81EA9" w14:textId="77777777" w:rsidR="00285734" w:rsidRPr="00407159" w:rsidRDefault="00285734" w:rsidP="00285734">
      <w:pPr>
        <w:spacing w:line="276" w:lineRule="auto"/>
        <w:jc w:val="both"/>
        <w:rPr>
          <w:rFonts w:asciiTheme="minorHAnsi" w:hAnsiTheme="minorHAnsi" w:cstheme="minorHAnsi"/>
          <w:bCs/>
          <w:sz w:val="22"/>
          <w:szCs w:val="22"/>
          <w:lang w:val="en-US"/>
        </w:rPr>
      </w:pPr>
      <w:r>
        <w:rPr>
          <w:rFonts w:asciiTheme="minorHAnsi" w:hAnsiTheme="minorHAnsi" w:cstheme="minorHAnsi"/>
          <w:b/>
          <w:sz w:val="22"/>
          <w:szCs w:val="22"/>
          <w:lang w:val="en-US"/>
        </w:rPr>
        <w:t>H</w:t>
      </w:r>
      <w:r w:rsidRPr="00407159">
        <w:rPr>
          <w:rFonts w:asciiTheme="minorHAnsi" w:hAnsiTheme="minorHAnsi" w:cstheme="minorHAnsi"/>
          <w:b/>
          <w:sz w:val="22"/>
          <w:szCs w:val="22"/>
          <w:lang w:val="en-US"/>
        </w:rPr>
        <w:t>.</w:t>
      </w:r>
      <w:r w:rsidRPr="00407159">
        <w:rPr>
          <w:rFonts w:asciiTheme="minorHAnsi" w:hAnsiTheme="minorHAnsi" w:cstheme="minorHAnsi"/>
          <w:bCs/>
          <w:sz w:val="22"/>
          <w:szCs w:val="22"/>
          <w:lang w:val="en-US"/>
        </w:rPr>
        <w:t xml:space="preserve"> Live BT549 cell </w:t>
      </w:r>
      <w:r>
        <w:rPr>
          <w:rFonts w:asciiTheme="minorHAnsi" w:hAnsiTheme="minorHAnsi" w:cstheme="minorHAnsi"/>
          <w:bCs/>
          <w:sz w:val="22"/>
          <w:szCs w:val="22"/>
          <w:lang w:val="en-US"/>
        </w:rPr>
        <w:t xml:space="preserve">that </w:t>
      </w:r>
      <w:r w:rsidRPr="00407159">
        <w:rPr>
          <w:rFonts w:asciiTheme="minorHAnsi" w:hAnsiTheme="minorHAnsi" w:cstheme="minorHAnsi"/>
          <w:bCs/>
          <w:sz w:val="22"/>
          <w:szCs w:val="22"/>
          <w:lang w:val="en-US"/>
        </w:rPr>
        <w:t>co-express</w:t>
      </w:r>
      <w:r>
        <w:rPr>
          <w:rFonts w:asciiTheme="minorHAnsi" w:hAnsiTheme="minorHAnsi" w:cstheme="minorHAnsi"/>
          <w:bCs/>
          <w:sz w:val="22"/>
          <w:szCs w:val="22"/>
          <w:lang w:val="en-US"/>
        </w:rPr>
        <w:t>es</w:t>
      </w:r>
      <w:r w:rsidRPr="00407159">
        <w:rPr>
          <w:rFonts w:asciiTheme="minorHAnsi" w:hAnsiTheme="minorHAnsi" w:cstheme="minorHAnsi"/>
          <w:bCs/>
          <w:sz w:val="22"/>
          <w:szCs w:val="22"/>
          <w:lang w:val="en-US"/>
        </w:rPr>
        <w:t xml:space="preserve"> LC3</w:t>
      </w:r>
      <w:r>
        <w:rPr>
          <w:rFonts w:asciiTheme="minorHAnsi" w:hAnsiTheme="minorHAnsi" w:cstheme="minorHAnsi"/>
          <w:bCs/>
          <w:sz w:val="22"/>
          <w:szCs w:val="22"/>
          <w:lang w:val="en-US"/>
        </w:rPr>
        <w:t>-</w:t>
      </w:r>
      <w:r w:rsidRPr="00407159">
        <w:rPr>
          <w:rFonts w:asciiTheme="minorHAnsi" w:hAnsiTheme="minorHAnsi" w:cstheme="minorHAnsi"/>
          <w:bCs/>
          <w:sz w:val="22"/>
          <w:szCs w:val="22"/>
          <w:lang w:val="en-US"/>
        </w:rPr>
        <w:t xml:space="preserve">GFP and Flot2-mCherry imaged by spinning disk confocal microscopy. </w:t>
      </w:r>
      <w:r>
        <w:rPr>
          <w:rFonts w:asciiTheme="minorHAnsi" w:hAnsiTheme="minorHAnsi" w:cstheme="minorHAnsi"/>
          <w:bCs/>
          <w:sz w:val="22"/>
          <w:szCs w:val="22"/>
          <w:lang w:val="en-US"/>
        </w:rPr>
        <w:t>The i</w:t>
      </w:r>
      <w:r w:rsidRPr="00407159">
        <w:rPr>
          <w:rFonts w:asciiTheme="minorHAnsi" w:hAnsiTheme="minorHAnsi" w:cstheme="minorHAnsi"/>
          <w:bCs/>
          <w:sz w:val="22"/>
          <w:szCs w:val="22"/>
          <w:lang w:val="en-US"/>
        </w:rPr>
        <w:t>mage correspond</w:t>
      </w:r>
      <w:r>
        <w:rPr>
          <w:rFonts w:asciiTheme="minorHAnsi" w:hAnsiTheme="minorHAnsi" w:cstheme="minorHAnsi"/>
          <w:bCs/>
          <w:sz w:val="22"/>
          <w:szCs w:val="22"/>
          <w:lang w:val="en-US"/>
        </w:rPr>
        <w:t>s</w:t>
      </w:r>
      <w:r w:rsidRPr="00407159">
        <w:rPr>
          <w:rFonts w:asciiTheme="minorHAnsi" w:hAnsiTheme="minorHAnsi" w:cstheme="minorHAnsi"/>
          <w:bCs/>
          <w:sz w:val="22"/>
          <w:szCs w:val="22"/>
          <w:lang w:val="en-US"/>
        </w:rPr>
        <w:t xml:space="preserve"> to the maximal intensity projection of a stack of three planes acquired with a z-step of 0.27µm. Boxed areas show examples of Flot2mCherry</w:t>
      </w:r>
      <w:r>
        <w:rPr>
          <w:rFonts w:asciiTheme="minorHAnsi" w:hAnsiTheme="minorHAnsi" w:cstheme="minorHAnsi"/>
          <w:bCs/>
          <w:sz w:val="22"/>
          <w:szCs w:val="22"/>
          <w:lang w:val="en-US"/>
        </w:rPr>
        <w:t>-</w:t>
      </w:r>
      <w:r w:rsidRPr="00407159">
        <w:rPr>
          <w:rFonts w:asciiTheme="minorHAnsi" w:hAnsiTheme="minorHAnsi" w:cstheme="minorHAnsi"/>
          <w:bCs/>
          <w:sz w:val="22"/>
          <w:szCs w:val="22"/>
          <w:lang w:val="en-US"/>
        </w:rPr>
        <w:t>positive vesicles where LC3</w:t>
      </w:r>
      <w:r>
        <w:rPr>
          <w:rFonts w:asciiTheme="minorHAnsi" w:hAnsiTheme="minorHAnsi" w:cstheme="minorHAnsi"/>
          <w:bCs/>
          <w:sz w:val="22"/>
          <w:szCs w:val="22"/>
          <w:lang w:val="en-US"/>
        </w:rPr>
        <w:t>-</w:t>
      </w:r>
      <w:r w:rsidRPr="00407159">
        <w:rPr>
          <w:rFonts w:asciiTheme="minorHAnsi" w:hAnsiTheme="minorHAnsi" w:cstheme="minorHAnsi"/>
          <w:bCs/>
          <w:sz w:val="22"/>
          <w:szCs w:val="22"/>
          <w:lang w:val="en-US"/>
        </w:rPr>
        <w:t xml:space="preserve">GFP is present. Scale bars: 5 µm for </w:t>
      </w:r>
      <w:r>
        <w:rPr>
          <w:rFonts w:asciiTheme="minorHAnsi" w:hAnsiTheme="minorHAnsi" w:cstheme="minorHAnsi"/>
          <w:bCs/>
          <w:sz w:val="22"/>
          <w:szCs w:val="22"/>
          <w:lang w:val="en-US"/>
        </w:rPr>
        <w:t xml:space="preserve">the </w:t>
      </w:r>
      <w:r w:rsidRPr="00407159">
        <w:rPr>
          <w:rFonts w:asciiTheme="minorHAnsi" w:hAnsiTheme="minorHAnsi" w:cstheme="minorHAnsi"/>
          <w:bCs/>
          <w:sz w:val="22"/>
          <w:szCs w:val="22"/>
          <w:lang w:val="en-US"/>
        </w:rPr>
        <w:t>main image and 0</w:t>
      </w:r>
      <w:r>
        <w:rPr>
          <w:rFonts w:asciiTheme="minorHAnsi" w:hAnsiTheme="minorHAnsi" w:cstheme="minorHAnsi"/>
          <w:bCs/>
          <w:sz w:val="22"/>
          <w:szCs w:val="22"/>
          <w:lang w:val="en-US"/>
        </w:rPr>
        <w:t>.</w:t>
      </w:r>
      <w:r w:rsidRPr="00407159">
        <w:rPr>
          <w:rFonts w:asciiTheme="minorHAnsi" w:hAnsiTheme="minorHAnsi" w:cstheme="minorHAnsi"/>
          <w:bCs/>
          <w:sz w:val="22"/>
          <w:szCs w:val="22"/>
          <w:lang w:val="en-US"/>
        </w:rPr>
        <w:t>5 µm for the magnified images from the boxed areas</w:t>
      </w:r>
    </w:p>
    <w:p w14:paraId="58ED3EB1" w14:textId="77777777" w:rsidR="00285734" w:rsidRPr="00407159" w:rsidRDefault="00285734" w:rsidP="00285734">
      <w:pPr>
        <w:spacing w:line="276" w:lineRule="auto"/>
        <w:jc w:val="both"/>
        <w:rPr>
          <w:rFonts w:asciiTheme="minorHAnsi" w:hAnsiTheme="minorHAnsi" w:cstheme="minorHAnsi"/>
          <w:bCs/>
          <w:sz w:val="22"/>
          <w:szCs w:val="22"/>
          <w:lang w:val="en-US"/>
        </w:rPr>
      </w:pPr>
      <w:r>
        <w:rPr>
          <w:rFonts w:asciiTheme="minorHAnsi" w:hAnsiTheme="minorHAnsi" w:cstheme="minorHAnsi"/>
          <w:b/>
          <w:sz w:val="22"/>
          <w:szCs w:val="22"/>
          <w:lang w:val="en-US"/>
        </w:rPr>
        <w:t>I</w:t>
      </w:r>
      <w:r w:rsidRPr="00407159">
        <w:rPr>
          <w:rFonts w:asciiTheme="minorHAnsi" w:hAnsiTheme="minorHAnsi" w:cstheme="minorHAnsi"/>
          <w:b/>
          <w:sz w:val="22"/>
          <w:szCs w:val="22"/>
          <w:lang w:val="en-US"/>
        </w:rPr>
        <w:t>.</w:t>
      </w:r>
      <w:r w:rsidRPr="00407159">
        <w:rPr>
          <w:rFonts w:asciiTheme="minorHAnsi" w:hAnsiTheme="minorHAnsi" w:cstheme="minorHAnsi"/>
          <w:bCs/>
          <w:sz w:val="22"/>
          <w:szCs w:val="22"/>
          <w:lang w:val="en-US"/>
        </w:rPr>
        <w:t xml:space="preserve"> </w:t>
      </w:r>
      <w:r>
        <w:rPr>
          <w:rFonts w:asciiTheme="minorHAnsi" w:hAnsiTheme="minorHAnsi" w:cstheme="minorHAnsi"/>
          <w:bCs/>
          <w:sz w:val="22"/>
          <w:szCs w:val="22"/>
          <w:lang w:val="en-US"/>
        </w:rPr>
        <w:t>T</w:t>
      </w:r>
      <w:r w:rsidRPr="00407159">
        <w:rPr>
          <w:rFonts w:asciiTheme="minorHAnsi" w:hAnsiTheme="minorHAnsi" w:cstheme="minorHAnsi"/>
          <w:bCs/>
          <w:sz w:val="22"/>
          <w:szCs w:val="22"/>
          <w:lang w:val="en-US"/>
        </w:rPr>
        <w:t xml:space="preserve">he expression p62 was analyzed </w:t>
      </w:r>
      <w:r>
        <w:rPr>
          <w:rFonts w:asciiTheme="minorHAnsi" w:hAnsiTheme="minorHAnsi" w:cstheme="minorHAnsi"/>
          <w:bCs/>
          <w:sz w:val="22"/>
          <w:szCs w:val="22"/>
          <w:lang w:val="en-US"/>
        </w:rPr>
        <w:t>by</w:t>
      </w:r>
      <w:r w:rsidRPr="00407159">
        <w:rPr>
          <w:rFonts w:asciiTheme="minorHAnsi" w:hAnsiTheme="minorHAnsi" w:cstheme="minorHAnsi"/>
          <w:bCs/>
          <w:sz w:val="22"/>
          <w:szCs w:val="22"/>
          <w:lang w:val="en-US"/>
        </w:rPr>
        <w:t xml:space="preserve"> immunoblotting</w:t>
      </w:r>
      <w:r>
        <w:rPr>
          <w:rFonts w:asciiTheme="minorHAnsi" w:hAnsiTheme="minorHAnsi" w:cstheme="minorHAnsi"/>
          <w:bCs/>
          <w:sz w:val="22"/>
          <w:szCs w:val="22"/>
          <w:lang w:val="en-US"/>
        </w:rPr>
        <w:t xml:space="preserve"> in</w:t>
      </w:r>
      <w:r w:rsidRPr="00BF4789">
        <w:rPr>
          <w:rFonts w:asciiTheme="minorHAnsi" w:hAnsiTheme="minorHAnsi" w:cstheme="minorHAnsi"/>
          <w:bCs/>
          <w:sz w:val="22"/>
          <w:szCs w:val="22"/>
          <w:lang w:val="en-US"/>
        </w:rPr>
        <w:t xml:space="preserve"> </w:t>
      </w:r>
      <w:r w:rsidRPr="00407159">
        <w:rPr>
          <w:rFonts w:asciiTheme="minorHAnsi" w:hAnsiTheme="minorHAnsi" w:cstheme="minorHAnsi"/>
          <w:bCs/>
          <w:sz w:val="22"/>
          <w:szCs w:val="22"/>
          <w:lang w:val="en-US"/>
        </w:rPr>
        <w:t>MCF10ACTL and MCF10AF1F2</w:t>
      </w:r>
      <w:r>
        <w:rPr>
          <w:rFonts w:asciiTheme="minorHAnsi" w:hAnsiTheme="minorHAnsi" w:cstheme="minorHAnsi"/>
          <w:bCs/>
          <w:sz w:val="22"/>
          <w:szCs w:val="22"/>
          <w:lang w:val="en-US"/>
        </w:rPr>
        <w:t xml:space="preserve"> cell lysates</w:t>
      </w:r>
      <w:r w:rsidRPr="00407159">
        <w:rPr>
          <w:rFonts w:asciiTheme="minorHAnsi" w:hAnsiTheme="minorHAnsi" w:cstheme="minorHAnsi"/>
          <w:bCs/>
          <w:sz w:val="22"/>
          <w:szCs w:val="22"/>
          <w:lang w:val="en-US"/>
        </w:rPr>
        <w:t xml:space="preserve">. Actin was used as loading control. Results are the mean </w:t>
      </w:r>
      <w:r>
        <w:rPr>
          <w:rFonts w:asciiTheme="minorHAnsi" w:hAnsiTheme="minorHAnsi" w:cstheme="minorHAnsi"/>
          <w:bCs/>
          <w:sz w:val="22"/>
          <w:szCs w:val="22"/>
          <w:lang w:val="en-US"/>
        </w:rPr>
        <w:t>±</w:t>
      </w:r>
      <w:r w:rsidRPr="00407159">
        <w:rPr>
          <w:rFonts w:asciiTheme="minorHAnsi" w:hAnsiTheme="minorHAnsi" w:cstheme="minorHAnsi"/>
          <w:bCs/>
          <w:sz w:val="22"/>
          <w:szCs w:val="22"/>
          <w:lang w:val="en-US"/>
        </w:rPr>
        <w:t xml:space="preserve"> SEM of 4 independent experiments. ns: non-significant (Mann Whitney test, two-tailed P value). </w:t>
      </w:r>
    </w:p>
    <w:p w14:paraId="208AEB89" w14:textId="77777777" w:rsidR="00285734" w:rsidRPr="00407159" w:rsidRDefault="00285734" w:rsidP="00285734">
      <w:pPr>
        <w:spacing w:line="276" w:lineRule="auto"/>
        <w:jc w:val="both"/>
        <w:rPr>
          <w:rFonts w:asciiTheme="minorHAnsi" w:hAnsiTheme="minorHAnsi" w:cstheme="minorHAnsi"/>
          <w:bCs/>
          <w:sz w:val="22"/>
          <w:szCs w:val="22"/>
          <w:lang w:val="en-US"/>
        </w:rPr>
      </w:pPr>
      <w:r>
        <w:rPr>
          <w:rFonts w:asciiTheme="minorHAnsi" w:hAnsiTheme="minorHAnsi" w:cstheme="minorHAnsi"/>
          <w:b/>
          <w:sz w:val="22"/>
          <w:szCs w:val="22"/>
          <w:lang w:val="en-US"/>
        </w:rPr>
        <w:t>J</w:t>
      </w:r>
      <w:r w:rsidRPr="00407159">
        <w:rPr>
          <w:rFonts w:asciiTheme="minorHAnsi" w:hAnsiTheme="minorHAnsi" w:cstheme="minorHAnsi"/>
          <w:b/>
          <w:sz w:val="22"/>
          <w:szCs w:val="22"/>
          <w:lang w:val="en-US"/>
        </w:rPr>
        <w:t>.</w:t>
      </w:r>
      <w:r w:rsidRPr="00407159">
        <w:rPr>
          <w:rFonts w:asciiTheme="minorHAnsi" w:hAnsiTheme="minorHAnsi" w:cstheme="minorHAnsi"/>
          <w:bCs/>
          <w:sz w:val="22"/>
          <w:szCs w:val="22"/>
          <w:lang w:val="en-US"/>
        </w:rPr>
        <w:t xml:space="preserve"> MCF10A</w:t>
      </w:r>
      <w:r>
        <w:rPr>
          <w:rFonts w:asciiTheme="minorHAnsi" w:hAnsiTheme="minorHAnsi" w:cstheme="minorHAnsi"/>
          <w:bCs/>
          <w:sz w:val="22"/>
          <w:szCs w:val="22"/>
          <w:lang w:val="en-US"/>
        </w:rPr>
        <w:t>CTL</w:t>
      </w:r>
      <w:r w:rsidRPr="00407159">
        <w:rPr>
          <w:rFonts w:asciiTheme="minorHAnsi" w:hAnsiTheme="minorHAnsi" w:cstheme="minorHAnsi"/>
          <w:bCs/>
          <w:sz w:val="22"/>
          <w:szCs w:val="22"/>
          <w:lang w:val="en-US"/>
        </w:rPr>
        <w:t xml:space="preserve"> and MCF10AF1F2 </w:t>
      </w:r>
      <w:r>
        <w:rPr>
          <w:rFonts w:asciiTheme="minorHAnsi" w:hAnsiTheme="minorHAnsi" w:cstheme="minorHAnsi"/>
          <w:bCs/>
          <w:sz w:val="22"/>
          <w:szCs w:val="22"/>
          <w:lang w:val="en-US"/>
        </w:rPr>
        <w:t xml:space="preserve">cells </w:t>
      </w:r>
      <w:r w:rsidRPr="00407159">
        <w:rPr>
          <w:rFonts w:asciiTheme="minorHAnsi" w:hAnsiTheme="minorHAnsi" w:cstheme="minorHAnsi"/>
          <w:bCs/>
          <w:sz w:val="22"/>
          <w:szCs w:val="22"/>
          <w:lang w:val="en-US"/>
        </w:rPr>
        <w:t xml:space="preserve">were </w:t>
      </w:r>
      <w:r>
        <w:rPr>
          <w:rFonts w:asciiTheme="minorHAnsi" w:hAnsiTheme="minorHAnsi" w:cstheme="minorHAnsi"/>
          <w:bCs/>
          <w:sz w:val="22"/>
          <w:szCs w:val="22"/>
          <w:lang w:val="en-US"/>
        </w:rPr>
        <w:t>incubated or not (Ctl)</w:t>
      </w:r>
      <w:r w:rsidRPr="00407159">
        <w:rPr>
          <w:rFonts w:asciiTheme="minorHAnsi" w:hAnsiTheme="minorHAnsi" w:cstheme="minorHAnsi"/>
          <w:bCs/>
          <w:sz w:val="22"/>
          <w:szCs w:val="22"/>
          <w:lang w:val="en-US"/>
        </w:rPr>
        <w:t xml:space="preserve"> with chloroquine for 1h. LC3B and tubulin were analyzed by western blot</w:t>
      </w:r>
      <w:r>
        <w:rPr>
          <w:rFonts w:asciiTheme="minorHAnsi" w:hAnsiTheme="minorHAnsi" w:cstheme="minorHAnsi"/>
          <w:bCs/>
          <w:sz w:val="22"/>
          <w:szCs w:val="22"/>
          <w:lang w:val="en-US"/>
        </w:rPr>
        <w:t>ting</w:t>
      </w:r>
      <w:r w:rsidRPr="00407159">
        <w:rPr>
          <w:rFonts w:asciiTheme="minorHAnsi" w:hAnsiTheme="minorHAnsi" w:cstheme="minorHAnsi"/>
          <w:bCs/>
          <w:sz w:val="22"/>
          <w:szCs w:val="22"/>
          <w:lang w:val="en-US"/>
        </w:rPr>
        <w:t>.</w:t>
      </w:r>
    </w:p>
    <w:p w14:paraId="0C7ABB71" w14:textId="77777777" w:rsidR="00285734" w:rsidRDefault="00285734" w:rsidP="00285734">
      <w:pPr>
        <w:spacing w:line="276" w:lineRule="auto"/>
        <w:jc w:val="both"/>
        <w:rPr>
          <w:rFonts w:cstheme="minorHAnsi"/>
          <w:bCs/>
          <w:lang w:val="en-US"/>
        </w:rPr>
      </w:pPr>
    </w:p>
    <w:p w14:paraId="5B759B44" w14:textId="77777777" w:rsidR="00285734" w:rsidRDefault="00285734" w:rsidP="00285734">
      <w:pPr>
        <w:rPr>
          <w:rFonts w:cstheme="minorHAnsi"/>
          <w:b/>
          <w:lang w:val="en-US"/>
        </w:rPr>
      </w:pPr>
      <w:r>
        <w:rPr>
          <w:rFonts w:cstheme="minorHAnsi"/>
          <w:b/>
          <w:lang w:val="en-US"/>
        </w:rPr>
        <w:br w:type="page"/>
      </w:r>
    </w:p>
    <w:p w14:paraId="49D268E7" w14:textId="77777777" w:rsidR="00285734" w:rsidRDefault="00285734" w:rsidP="00285734">
      <w:pPr>
        <w:rPr>
          <w:rFonts w:cstheme="minorHAnsi"/>
          <w:b/>
          <w:lang w:val="en-US"/>
        </w:rPr>
      </w:pPr>
      <w:r>
        <w:rPr>
          <w:rFonts w:cstheme="minorHAnsi"/>
          <w:b/>
          <w:noProof/>
          <w:lang w:val="en-US"/>
          <w14:ligatures w14:val="standardContextual"/>
        </w:rPr>
        <w:lastRenderedPageBreak/>
        <w:drawing>
          <wp:inline distT="0" distB="0" distL="0" distR="0" wp14:anchorId="609A0CBD" wp14:editId="10E7A5F3">
            <wp:extent cx="5760720" cy="8255000"/>
            <wp:effectExtent l="0" t="0" r="5080" b="0"/>
            <wp:docPr id="775592210"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592210" name="Image 77559221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0720" cy="8255000"/>
                    </a:xfrm>
                    <a:prstGeom prst="rect">
                      <a:avLst/>
                    </a:prstGeom>
                  </pic:spPr>
                </pic:pic>
              </a:graphicData>
            </a:graphic>
          </wp:inline>
        </w:drawing>
      </w:r>
    </w:p>
    <w:p w14:paraId="280F40A8" w14:textId="77777777" w:rsidR="00285734" w:rsidRPr="00407159" w:rsidRDefault="00285734" w:rsidP="00285734">
      <w:pPr>
        <w:spacing w:line="276" w:lineRule="auto"/>
        <w:jc w:val="both"/>
        <w:rPr>
          <w:rFonts w:asciiTheme="minorHAnsi" w:hAnsiTheme="minorHAnsi" w:cstheme="minorHAnsi"/>
          <w:b/>
          <w:bCs/>
          <w:sz w:val="22"/>
          <w:szCs w:val="22"/>
          <w:lang w:val="en-US"/>
        </w:rPr>
      </w:pPr>
      <w:r w:rsidRPr="00407159">
        <w:rPr>
          <w:rFonts w:asciiTheme="minorHAnsi" w:hAnsiTheme="minorHAnsi" w:cstheme="minorHAnsi"/>
          <w:b/>
          <w:bCs/>
          <w:sz w:val="22"/>
          <w:szCs w:val="22"/>
          <w:lang w:val="en-US"/>
        </w:rPr>
        <w:t xml:space="preserve">Supplementary </w:t>
      </w:r>
      <w:r>
        <w:rPr>
          <w:rFonts w:asciiTheme="minorHAnsi" w:hAnsiTheme="minorHAnsi" w:cstheme="minorHAnsi"/>
          <w:b/>
          <w:bCs/>
          <w:sz w:val="22"/>
          <w:szCs w:val="22"/>
          <w:lang w:val="en-US"/>
        </w:rPr>
        <w:t>Fig</w:t>
      </w:r>
      <w:r w:rsidRPr="00407159">
        <w:rPr>
          <w:rFonts w:asciiTheme="minorHAnsi" w:hAnsiTheme="minorHAnsi" w:cstheme="minorHAnsi"/>
          <w:b/>
          <w:bCs/>
          <w:sz w:val="22"/>
          <w:szCs w:val="22"/>
          <w:lang w:val="en-US"/>
        </w:rPr>
        <w:t xml:space="preserve">ure </w:t>
      </w:r>
      <w:r>
        <w:rPr>
          <w:rFonts w:asciiTheme="minorHAnsi" w:hAnsiTheme="minorHAnsi" w:cstheme="minorHAnsi"/>
          <w:b/>
          <w:bCs/>
          <w:sz w:val="22"/>
          <w:szCs w:val="22"/>
          <w:lang w:val="en-US"/>
        </w:rPr>
        <w:t>S</w:t>
      </w:r>
      <w:r w:rsidRPr="00407159">
        <w:rPr>
          <w:rFonts w:asciiTheme="minorHAnsi" w:hAnsiTheme="minorHAnsi" w:cstheme="minorHAnsi"/>
          <w:b/>
          <w:bCs/>
          <w:sz w:val="22"/>
          <w:szCs w:val="22"/>
          <w:lang w:val="en-US"/>
        </w:rPr>
        <w:t xml:space="preserve">7 </w:t>
      </w:r>
    </w:p>
    <w:p w14:paraId="6C304598" w14:textId="77777777" w:rsidR="00285734" w:rsidRPr="00407159" w:rsidRDefault="00285734" w:rsidP="00285734">
      <w:pPr>
        <w:jc w:val="both"/>
        <w:rPr>
          <w:rFonts w:asciiTheme="minorHAnsi" w:hAnsiTheme="minorHAnsi" w:cstheme="minorHAnsi"/>
          <w:b/>
          <w:sz w:val="22"/>
          <w:szCs w:val="22"/>
          <w:lang w:val="en-US"/>
        </w:rPr>
      </w:pPr>
      <w:r w:rsidRPr="00407159">
        <w:rPr>
          <w:rFonts w:asciiTheme="minorHAnsi" w:hAnsiTheme="minorHAnsi" w:cstheme="minorHAnsi"/>
          <w:b/>
          <w:sz w:val="22"/>
          <w:szCs w:val="22"/>
          <w:lang w:val="en-US"/>
        </w:rPr>
        <w:lastRenderedPageBreak/>
        <w:t xml:space="preserve">A. </w:t>
      </w:r>
      <w:r>
        <w:rPr>
          <w:rFonts w:asciiTheme="minorHAnsi" w:hAnsiTheme="minorHAnsi" w:cstheme="minorHAnsi"/>
          <w:bCs/>
          <w:sz w:val="22"/>
          <w:szCs w:val="22"/>
          <w:lang w:val="en-US"/>
        </w:rPr>
        <w:t>N</w:t>
      </w:r>
      <w:r w:rsidRPr="00407159">
        <w:rPr>
          <w:rFonts w:asciiTheme="minorHAnsi" w:hAnsiTheme="minorHAnsi" w:cstheme="minorHAnsi"/>
          <w:bCs/>
          <w:sz w:val="22"/>
          <w:szCs w:val="22"/>
          <w:lang w:val="en-US"/>
        </w:rPr>
        <w:t>umber of EVs isolated from C2C12CTL (expressing mCherry) and C2C12F1F2</w:t>
      </w:r>
      <w:r>
        <w:rPr>
          <w:rFonts w:asciiTheme="minorHAnsi" w:hAnsiTheme="minorHAnsi" w:cstheme="minorHAnsi"/>
          <w:bCs/>
          <w:sz w:val="22"/>
          <w:szCs w:val="22"/>
          <w:lang w:val="en-US"/>
        </w:rPr>
        <w:t xml:space="preserve"> cells calculated using the</w:t>
      </w:r>
      <w:r w:rsidRPr="00BF4789">
        <w:rPr>
          <w:rFonts w:asciiTheme="minorHAnsi" w:hAnsiTheme="minorHAnsi" w:cstheme="minorHAnsi"/>
          <w:bCs/>
          <w:sz w:val="22"/>
          <w:szCs w:val="22"/>
          <w:lang w:val="en-US"/>
        </w:rPr>
        <w:t xml:space="preserve"> </w:t>
      </w:r>
      <w:r w:rsidRPr="00407159">
        <w:rPr>
          <w:rFonts w:asciiTheme="minorHAnsi" w:hAnsiTheme="minorHAnsi" w:cstheme="minorHAnsi"/>
          <w:bCs/>
          <w:sz w:val="22"/>
          <w:szCs w:val="22"/>
          <w:lang w:val="en-US"/>
        </w:rPr>
        <w:t>Zeta</w:t>
      </w:r>
      <w:r>
        <w:rPr>
          <w:rFonts w:asciiTheme="minorHAnsi" w:hAnsiTheme="minorHAnsi" w:cstheme="minorHAnsi"/>
          <w:bCs/>
          <w:sz w:val="22"/>
          <w:szCs w:val="22"/>
          <w:lang w:val="en-US"/>
        </w:rPr>
        <w:t>V</w:t>
      </w:r>
      <w:r w:rsidRPr="00407159">
        <w:rPr>
          <w:rFonts w:asciiTheme="minorHAnsi" w:hAnsiTheme="minorHAnsi" w:cstheme="minorHAnsi"/>
          <w:bCs/>
          <w:sz w:val="22"/>
          <w:szCs w:val="22"/>
          <w:lang w:val="en-US"/>
        </w:rPr>
        <w:t>iew</w:t>
      </w:r>
      <w:r>
        <w:rPr>
          <w:rFonts w:asciiTheme="minorHAnsi" w:hAnsiTheme="minorHAnsi" w:cstheme="minorHAnsi"/>
          <w:bCs/>
          <w:sz w:val="22"/>
          <w:szCs w:val="22"/>
          <w:lang w:val="en-US"/>
        </w:rPr>
        <w:t xml:space="preserve"> analyzer</w:t>
      </w:r>
      <w:r w:rsidRPr="00407159">
        <w:rPr>
          <w:rFonts w:asciiTheme="minorHAnsi" w:hAnsiTheme="minorHAnsi" w:cstheme="minorHAnsi"/>
          <w:bCs/>
          <w:sz w:val="22"/>
          <w:szCs w:val="22"/>
          <w:lang w:val="en-US"/>
        </w:rPr>
        <w:t xml:space="preserve">. Data are </w:t>
      </w:r>
      <w:r>
        <w:rPr>
          <w:rFonts w:asciiTheme="minorHAnsi" w:hAnsiTheme="minorHAnsi" w:cstheme="minorHAnsi"/>
          <w:bCs/>
          <w:sz w:val="22"/>
          <w:szCs w:val="22"/>
          <w:lang w:val="en-US"/>
        </w:rPr>
        <w:t>the</w:t>
      </w:r>
      <w:r w:rsidRPr="00407159">
        <w:rPr>
          <w:rFonts w:asciiTheme="minorHAnsi" w:hAnsiTheme="minorHAnsi" w:cstheme="minorHAnsi"/>
          <w:bCs/>
          <w:sz w:val="22"/>
          <w:szCs w:val="22"/>
          <w:lang w:val="en-US"/>
        </w:rPr>
        <w:t xml:space="preserve"> mean </w:t>
      </w:r>
      <w:r w:rsidRPr="00407159">
        <w:rPr>
          <w:rFonts w:asciiTheme="minorHAnsi" w:hAnsiTheme="minorHAnsi" w:cstheme="minorHAnsi"/>
          <w:bCs/>
          <w:sz w:val="22"/>
          <w:szCs w:val="22"/>
        </w:rPr>
        <w:sym w:font="Symbol" w:char="F0B1"/>
      </w:r>
      <w:r w:rsidRPr="00407159">
        <w:rPr>
          <w:rFonts w:asciiTheme="minorHAnsi" w:hAnsiTheme="minorHAnsi" w:cstheme="minorHAnsi"/>
          <w:bCs/>
          <w:sz w:val="22"/>
          <w:szCs w:val="22"/>
          <w:lang w:val="en-US"/>
        </w:rPr>
        <w:t xml:space="preserve"> SEM of four independent experiments.</w:t>
      </w:r>
      <w:r w:rsidRPr="00407159">
        <w:rPr>
          <w:rFonts w:asciiTheme="minorHAnsi" w:hAnsiTheme="minorHAnsi" w:cstheme="minorHAnsi"/>
          <w:b/>
          <w:sz w:val="22"/>
          <w:szCs w:val="22"/>
          <w:lang w:val="en-US"/>
        </w:rPr>
        <w:t xml:space="preserve"> </w:t>
      </w:r>
    </w:p>
    <w:p w14:paraId="12EACCE3" w14:textId="77777777" w:rsidR="00285734" w:rsidRPr="00407159" w:rsidRDefault="00285734" w:rsidP="00285734">
      <w:pPr>
        <w:jc w:val="both"/>
        <w:rPr>
          <w:rFonts w:asciiTheme="minorHAnsi" w:hAnsiTheme="minorHAnsi" w:cstheme="minorHAnsi"/>
          <w:bCs/>
          <w:sz w:val="22"/>
          <w:szCs w:val="22"/>
          <w:lang w:val="en-US"/>
        </w:rPr>
      </w:pPr>
      <w:r w:rsidRPr="00407159">
        <w:rPr>
          <w:rFonts w:asciiTheme="minorHAnsi" w:hAnsiTheme="minorHAnsi" w:cstheme="minorHAnsi"/>
          <w:b/>
          <w:sz w:val="22"/>
          <w:szCs w:val="22"/>
          <w:lang w:val="en-US"/>
        </w:rPr>
        <w:t xml:space="preserve">B.  </w:t>
      </w:r>
      <w:r w:rsidRPr="00407159">
        <w:rPr>
          <w:rFonts w:asciiTheme="minorHAnsi" w:hAnsiTheme="minorHAnsi" w:cstheme="minorHAnsi"/>
          <w:bCs/>
          <w:sz w:val="22"/>
          <w:szCs w:val="22"/>
          <w:lang w:val="en-US"/>
        </w:rPr>
        <w:t xml:space="preserve">C2C12F1F2 </w:t>
      </w:r>
      <w:r>
        <w:rPr>
          <w:rFonts w:asciiTheme="minorHAnsi" w:hAnsiTheme="minorHAnsi" w:cstheme="minorHAnsi"/>
          <w:bCs/>
          <w:sz w:val="22"/>
          <w:szCs w:val="22"/>
          <w:lang w:val="en-US"/>
        </w:rPr>
        <w:t xml:space="preserve">cells </w:t>
      </w:r>
      <w:r w:rsidRPr="00407159">
        <w:rPr>
          <w:rFonts w:asciiTheme="minorHAnsi" w:hAnsiTheme="minorHAnsi" w:cstheme="minorHAnsi"/>
          <w:bCs/>
          <w:sz w:val="22"/>
          <w:szCs w:val="22"/>
          <w:lang w:val="en-US"/>
        </w:rPr>
        <w:t>were processed to detect flotillin1-HA by immunogold</w:t>
      </w:r>
      <w:r>
        <w:rPr>
          <w:rFonts w:asciiTheme="minorHAnsi" w:hAnsiTheme="minorHAnsi" w:cstheme="minorHAnsi"/>
          <w:bCs/>
          <w:sz w:val="22"/>
          <w:szCs w:val="22"/>
          <w:lang w:val="en-US"/>
        </w:rPr>
        <w:t xml:space="preserve"> labeling</w:t>
      </w:r>
      <w:r w:rsidRPr="00407159">
        <w:rPr>
          <w:rFonts w:asciiTheme="minorHAnsi" w:hAnsiTheme="minorHAnsi" w:cstheme="minorHAnsi"/>
          <w:bCs/>
          <w:sz w:val="22"/>
          <w:szCs w:val="22"/>
          <w:lang w:val="en-US"/>
        </w:rPr>
        <w:t>. TEM image showing flotillin</w:t>
      </w:r>
      <w:r>
        <w:rPr>
          <w:rFonts w:asciiTheme="minorHAnsi" w:hAnsiTheme="minorHAnsi" w:cstheme="minorHAnsi"/>
          <w:bCs/>
          <w:sz w:val="22"/>
          <w:szCs w:val="22"/>
          <w:lang w:val="en-US"/>
        </w:rPr>
        <w:t xml:space="preserve"> </w:t>
      </w:r>
      <w:r w:rsidRPr="00407159">
        <w:rPr>
          <w:rFonts w:asciiTheme="minorHAnsi" w:hAnsiTheme="minorHAnsi" w:cstheme="minorHAnsi"/>
          <w:bCs/>
          <w:sz w:val="22"/>
          <w:szCs w:val="22"/>
          <w:lang w:val="en-US"/>
        </w:rPr>
        <w:t xml:space="preserve">1 </w:t>
      </w:r>
      <w:r>
        <w:rPr>
          <w:rFonts w:asciiTheme="minorHAnsi" w:hAnsiTheme="minorHAnsi" w:cstheme="minorHAnsi"/>
          <w:bCs/>
          <w:sz w:val="22"/>
          <w:szCs w:val="22"/>
          <w:lang w:val="en-US"/>
        </w:rPr>
        <w:t xml:space="preserve">(arrow) </w:t>
      </w:r>
      <w:r w:rsidRPr="00407159">
        <w:rPr>
          <w:rFonts w:asciiTheme="minorHAnsi" w:hAnsiTheme="minorHAnsi" w:cstheme="minorHAnsi"/>
          <w:bCs/>
          <w:sz w:val="22"/>
          <w:szCs w:val="22"/>
          <w:lang w:val="en-US"/>
        </w:rPr>
        <w:t xml:space="preserve">in </w:t>
      </w:r>
      <w:r>
        <w:rPr>
          <w:rFonts w:asciiTheme="minorHAnsi" w:hAnsiTheme="minorHAnsi" w:cstheme="minorHAnsi"/>
          <w:bCs/>
          <w:sz w:val="22"/>
          <w:szCs w:val="22"/>
          <w:lang w:val="en-US"/>
        </w:rPr>
        <w:t xml:space="preserve">an </w:t>
      </w:r>
      <w:r w:rsidRPr="00407159">
        <w:rPr>
          <w:rFonts w:asciiTheme="minorHAnsi" w:hAnsiTheme="minorHAnsi" w:cstheme="minorHAnsi"/>
          <w:bCs/>
          <w:sz w:val="22"/>
          <w:szCs w:val="22"/>
          <w:lang w:val="en-US"/>
        </w:rPr>
        <w:t>EL containing one engulfed endosome and ILVs.</w:t>
      </w:r>
    </w:p>
    <w:p w14:paraId="54C2CCE5" w14:textId="77777777" w:rsidR="00285734" w:rsidRPr="00407159" w:rsidRDefault="00285734" w:rsidP="00285734">
      <w:pPr>
        <w:jc w:val="both"/>
        <w:rPr>
          <w:rFonts w:asciiTheme="minorHAnsi" w:hAnsiTheme="minorHAnsi" w:cstheme="minorHAnsi"/>
          <w:bCs/>
          <w:sz w:val="22"/>
          <w:szCs w:val="22"/>
          <w:lang w:val="en-US"/>
        </w:rPr>
      </w:pPr>
      <w:r w:rsidRPr="00407159">
        <w:rPr>
          <w:rFonts w:asciiTheme="minorHAnsi" w:hAnsiTheme="minorHAnsi" w:cstheme="minorHAnsi"/>
          <w:b/>
          <w:sz w:val="22"/>
          <w:szCs w:val="22"/>
          <w:lang w:val="en-US"/>
        </w:rPr>
        <w:t xml:space="preserve">C. </w:t>
      </w:r>
      <w:r w:rsidRPr="00407159">
        <w:rPr>
          <w:rFonts w:asciiTheme="minorHAnsi" w:hAnsiTheme="minorHAnsi" w:cstheme="minorHAnsi"/>
          <w:bCs/>
          <w:sz w:val="22"/>
          <w:szCs w:val="22"/>
          <w:lang w:val="en-US"/>
        </w:rPr>
        <w:t xml:space="preserve">Western blot analysis (20µg) </w:t>
      </w:r>
      <w:r>
        <w:rPr>
          <w:rFonts w:asciiTheme="minorHAnsi" w:hAnsiTheme="minorHAnsi" w:cstheme="minorHAnsi"/>
          <w:bCs/>
          <w:sz w:val="22"/>
          <w:szCs w:val="22"/>
          <w:lang w:val="en-US"/>
        </w:rPr>
        <w:t>of</w:t>
      </w:r>
      <w:r w:rsidRPr="00407159">
        <w:rPr>
          <w:rFonts w:asciiTheme="minorHAnsi" w:hAnsiTheme="minorHAnsi" w:cstheme="minorHAnsi"/>
          <w:bCs/>
          <w:sz w:val="22"/>
          <w:szCs w:val="22"/>
          <w:lang w:val="en-US"/>
        </w:rPr>
        <w:t xml:space="preserve"> </w:t>
      </w:r>
      <w:r w:rsidRPr="00221561">
        <w:rPr>
          <w:rFonts w:asciiTheme="minorHAnsi" w:hAnsiTheme="minorHAnsi" w:cstheme="minorHAnsi"/>
          <w:sz w:val="22"/>
          <w:szCs w:val="22"/>
          <w:lang w:val="en-US"/>
        </w:rPr>
        <w:t>HA-N</w:t>
      </w:r>
      <w:r>
        <w:rPr>
          <w:rFonts w:asciiTheme="minorHAnsi" w:hAnsiTheme="minorHAnsi" w:cstheme="minorHAnsi"/>
          <w:sz w:val="22"/>
          <w:szCs w:val="22"/>
          <w:lang w:val="en-US"/>
        </w:rPr>
        <w:t>L</w:t>
      </w:r>
      <w:r w:rsidRPr="00221561">
        <w:rPr>
          <w:rFonts w:asciiTheme="minorHAnsi" w:hAnsiTheme="minorHAnsi" w:cstheme="minorHAnsi"/>
          <w:sz w:val="22"/>
          <w:szCs w:val="22"/>
          <w:lang w:val="en-US"/>
        </w:rPr>
        <w:t>uc-CD63</w:t>
      </w:r>
      <w:r>
        <w:rPr>
          <w:lang w:val="en-US"/>
        </w:rPr>
        <w:t xml:space="preserve"> </w:t>
      </w:r>
      <w:r w:rsidRPr="00407159">
        <w:rPr>
          <w:rFonts w:asciiTheme="minorHAnsi" w:hAnsiTheme="minorHAnsi" w:cstheme="minorHAnsi"/>
          <w:bCs/>
          <w:sz w:val="22"/>
          <w:szCs w:val="22"/>
          <w:lang w:val="en-US"/>
        </w:rPr>
        <w:t>expression in the indicated cell lines.</w:t>
      </w:r>
    </w:p>
    <w:p w14:paraId="503B6261" w14:textId="77777777" w:rsidR="00285734" w:rsidRPr="00407159" w:rsidRDefault="00285734" w:rsidP="00285734">
      <w:pPr>
        <w:jc w:val="both"/>
        <w:rPr>
          <w:rFonts w:asciiTheme="minorHAnsi" w:hAnsiTheme="minorHAnsi" w:cstheme="minorHAnsi"/>
          <w:bCs/>
          <w:sz w:val="22"/>
          <w:szCs w:val="22"/>
          <w:lang w:val="en-US"/>
        </w:rPr>
      </w:pPr>
      <w:r w:rsidRPr="00407159">
        <w:rPr>
          <w:rFonts w:asciiTheme="minorHAnsi" w:hAnsiTheme="minorHAnsi" w:cstheme="minorHAnsi"/>
          <w:b/>
          <w:sz w:val="22"/>
          <w:szCs w:val="22"/>
          <w:lang w:val="en-US"/>
        </w:rPr>
        <w:t xml:space="preserve">D. </w:t>
      </w:r>
      <w:r w:rsidRPr="00407159">
        <w:rPr>
          <w:rFonts w:asciiTheme="minorHAnsi" w:hAnsiTheme="minorHAnsi" w:cstheme="minorHAnsi"/>
          <w:bCs/>
          <w:sz w:val="22"/>
          <w:szCs w:val="22"/>
          <w:lang w:val="en-US"/>
        </w:rPr>
        <w:t xml:space="preserve">Representative immunofluorescence image of </w:t>
      </w:r>
      <w:r w:rsidRPr="00221561">
        <w:rPr>
          <w:rFonts w:asciiTheme="minorHAnsi" w:hAnsiTheme="minorHAnsi" w:cstheme="minorHAnsi"/>
          <w:bCs/>
          <w:sz w:val="22"/>
          <w:szCs w:val="22"/>
          <w:lang w:val="en-US"/>
        </w:rPr>
        <w:t>MCF10AF1F2-</w:t>
      </w:r>
      <w:r w:rsidRPr="00221561">
        <w:rPr>
          <w:rFonts w:asciiTheme="minorHAnsi" w:hAnsiTheme="minorHAnsi" w:cstheme="minorHAnsi"/>
          <w:sz w:val="22"/>
          <w:szCs w:val="22"/>
          <w:lang w:val="en-US"/>
        </w:rPr>
        <w:t>HA-N</w:t>
      </w:r>
      <w:r>
        <w:rPr>
          <w:rFonts w:asciiTheme="minorHAnsi" w:hAnsiTheme="minorHAnsi" w:cstheme="minorHAnsi"/>
          <w:sz w:val="22"/>
          <w:szCs w:val="22"/>
          <w:lang w:val="en-US"/>
        </w:rPr>
        <w:t>L</w:t>
      </w:r>
      <w:r w:rsidRPr="00221561">
        <w:rPr>
          <w:rFonts w:asciiTheme="minorHAnsi" w:hAnsiTheme="minorHAnsi" w:cstheme="minorHAnsi"/>
          <w:sz w:val="22"/>
          <w:szCs w:val="22"/>
          <w:lang w:val="en-US"/>
        </w:rPr>
        <w:t>uc-CD63</w:t>
      </w:r>
      <w:r>
        <w:rPr>
          <w:lang w:val="en-US"/>
        </w:rPr>
        <w:t xml:space="preserve"> </w:t>
      </w:r>
      <w:r w:rsidRPr="00407159">
        <w:rPr>
          <w:rFonts w:asciiTheme="minorHAnsi" w:hAnsiTheme="minorHAnsi" w:cstheme="minorHAnsi"/>
          <w:bCs/>
          <w:sz w:val="22"/>
          <w:szCs w:val="22"/>
          <w:lang w:val="en-US"/>
        </w:rPr>
        <w:t>(left) and MCF10AF1F2 (right) cells stained for CD63 and revealing the vesicular co</w:t>
      </w:r>
      <w:r>
        <w:rPr>
          <w:rFonts w:asciiTheme="minorHAnsi" w:hAnsiTheme="minorHAnsi" w:cstheme="minorHAnsi"/>
          <w:bCs/>
          <w:sz w:val="22"/>
          <w:szCs w:val="22"/>
          <w:lang w:val="en-US"/>
        </w:rPr>
        <w:t>-</w:t>
      </w:r>
      <w:r w:rsidRPr="00407159">
        <w:rPr>
          <w:rFonts w:asciiTheme="minorHAnsi" w:hAnsiTheme="minorHAnsi" w:cstheme="minorHAnsi"/>
          <w:bCs/>
          <w:sz w:val="22"/>
          <w:szCs w:val="22"/>
          <w:lang w:val="en-US"/>
        </w:rPr>
        <w:t>localization of CD63 and flotillin</w:t>
      </w:r>
      <w:r>
        <w:rPr>
          <w:rFonts w:asciiTheme="minorHAnsi" w:hAnsiTheme="minorHAnsi" w:cstheme="minorHAnsi"/>
          <w:bCs/>
          <w:sz w:val="22"/>
          <w:szCs w:val="22"/>
          <w:lang w:val="en-US"/>
        </w:rPr>
        <w:t xml:space="preserve"> </w:t>
      </w:r>
      <w:r w:rsidRPr="00407159">
        <w:rPr>
          <w:rFonts w:asciiTheme="minorHAnsi" w:hAnsiTheme="minorHAnsi" w:cstheme="minorHAnsi"/>
          <w:bCs/>
          <w:sz w:val="22"/>
          <w:szCs w:val="22"/>
          <w:lang w:val="en-US"/>
        </w:rPr>
        <w:t>2.</w:t>
      </w:r>
      <w:r>
        <w:rPr>
          <w:rFonts w:asciiTheme="minorHAnsi" w:hAnsiTheme="minorHAnsi" w:cstheme="minorHAnsi"/>
          <w:bCs/>
          <w:sz w:val="22"/>
          <w:szCs w:val="22"/>
          <w:lang w:val="en-US"/>
        </w:rPr>
        <w:t xml:space="preserve"> Scale b</w:t>
      </w:r>
      <w:r w:rsidRPr="00407159">
        <w:rPr>
          <w:rFonts w:asciiTheme="minorHAnsi" w:hAnsiTheme="minorHAnsi" w:cstheme="minorHAnsi"/>
          <w:bCs/>
          <w:sz w:val="22"/>
          <w:szCs w:val="22"/>
          <w:lang w:val="en-US"/>
        </w:rPr>
        <w:t>ar: 10µm.</w:t>
      </w:r>
    </w:p>
    <w:p w14:paraId="113A0061" w14:textId="77777777" w:rsidR="00285734" w:rsidRPr="00407159" w:rsidRDefault="00285734" w:rsidP="00285734">
      <w:pPr>
        <w:jc w:val="both"/>
        <w:rPr>
          <w:rFonts w:asciiTheme="minorHAnsi" w:hAnsiTheme="minorHAnsi" w:cstheme="minorHAnsi"/>
          <w:b/>
          <w:sz w:val="22"/>
          <w:szCs w:val="22"/>
          <w:lang w:val="en-US"/>
        </w:rPr>
      </w:pPr>
      <w:r w:rsidRPr="00407159">
        <w:rPr>
          <w:rFonts w:asciiTheme="minorHAnsi" w:hAnsiTheme="minorHAnsi" w:cstheme="minorHAnsi"/>
          <w:b/>
          <w:sz w:val="22"/>
          <w:szCs w:val="22"/>
          <w:lang w:val="en-US"/>
        </w:rPr>
        <w:t xml:space="preserve">E. </w:t>
      </w:r>
      <w:r>
        <w:rPr>
          <w:rFonts w:asciiTheme="minorHAnsi" w:hAnsiTheme="minorHAnsi" w:cstheme="minorHAnsi"/>
          <w:bCs/>
          <w:sz w:val="22"/>
          <w:szCs w:val="22"/>
          <w:lang w:val="en-US"/>
        </w:rPr>
        <w:t>Effects</w:t>
      </w:r>
      <w:r w:rsidRPr="00407159">
        <w:rPr>
          <w:rFonts w:asciiTheme="minorHAnsi" w:hAnsiTheme="minorHAnsi" w:cstheme="minorHAnsi"/>
          <w:bCs/>
          <w:sz w:val="22"/>
          <w:szCs w:val="22"/>
          <w:lang w:val="en-US"/>
        </w:rPr>
        <w:t xml:space="preserve"> of the indicated siRNA</w:t>
      </w:r>
      <w:r>
        <w:rPr>
          <w:rFonts w:asciiTheme="minorHAnsi" w:hAnsiTheme="minorHAnsi" w:cstheme="minorHAnsi"/>
          <w:bCs/>
          <w:sz w:val="22"/>
          <w:szCs w:val="22"/>
          <w:lang w:val="en-US"/>
        </w:rPr>
        <w:t>s</w:t>
      </w:r>
      <w:r w:rsidRPr="00407159">
        <w:rPr>
          <w:rFonts w:asciiTheme="minorHAnsi" w:hAnsiTheme="minorHAnsi" w:cstheme="minorHAnsi"/>
          <w:bCs/>
          <w:sz w:val="22"/>
          <w:szCs w:val="22"/>
          <w:lang w:val="en-US"/>
        </w:rPr>
        <w:t xml:space="preserve"> on EV secretion in </w:t>
      </w:r>
      <w:r w:rsidRPr="00221561">
        <w:rPr>
          <w:rFonts w:asciiTheme="minorHAnsi" w:hAnsiTheme="minorHAnsi" w:cstheme="minorHAnsi"/>
          <w:bCs/>
          <w:sz w:val="22"/>
          <w:szCs w:val="22"/>
          <w:lang w:val="en-US"/>
        </w:rPr>
        <w:t>MCF10AF1F-</w:t>
      </w:r>
      <w:r w:rsidRPr="00221561">
        <w:rPr>
          <w:rFonts w:asciiTheme="minorHAnsi" w:hAnsiTheme="minorHAnsi" w:cstheme="minorHAnsi"/>
          <w:sz w:val="22"/>
          <w:szCs w:val="22"/>
          <w:lang w:val="en-US"/>
        </w:rPr>
        <w:t>HA-N</w:t>
      </w:r>
      <w:r>
        <w:rPr>
          <w:rFonts w:asciiTheme="minorHAnsi" w:hAnsiTheme="minorHAnsi" w:cstheme="minorHAnsi"/>
          <w:sz w:val="22"/>
          <w:szCs w:val="22"/>
          <w:lang w:val="en-US"/>
        </w:rPr>
        <w:t>L</w:t>
      </w:r>
      <w:r w:rsidRPr="00221561">
        <w:rPr>
          <w:rFonts w:asciiTheme="minorHAnsi" w:hAnsiTheme="minorHAnsi" w:cstheme="minorHAnsi"/>
          <w:sz w:val="22"/>
          <w:szCs w:val="22"/>
          <w:lang w:val="en-US"/>
        </w:rPr>
        <w:t>uc-CD63</w:t>
      </w:r>
      <w:r w:rsidRPr="00221561">
        <w:rPr>
          <w:rFonts w:asciiTheme="minorHAnsi" w:hAnsiTheme="minorHAnsi" w:cstheme="minorHAnsi"/>
          <w:bCs/>
          <w:sz w:val="22"/>
          <w:szCs w:val="22"/>
          <w:lang w:val="en-US"/>
        </w:rPr>
        <w:t xml:space="preserve"> cells</w:t>
      </w:r>
      <w:r>
        <w:rPr>
          <w:rFonts w:asciiTheme="minorHAnsi" w:hAnsiTheme="minorHAnsi" w:cstheme="minorHAnsi"/>
          <w:bCs/>
          <w:sz w:val="22"/>
          <w:szCs w:val="22"/>
          <w:lang w:val="en-US"/>
        </w:rPr>
        <w:t xml:space="preserve"> </w:t>
      </w:r>
      <w:r w:rsidRPr="00407159">
        <w:rPr>
          <w:rFonts w:asciiTheme="minorHAnsi" w:hAnsiTheme="minorHAnsi" w:cstheme="minorHAnsi"/>
          <w:bCs/>
          <w:sz w:val="22"/>
          <w:szCs w:val="22"/>
          <w:lang w:val="en-US"/>
        </w:rPr>
        <w:t xml:space="preserve">measured </w:t>
      </w:r>
      <w:r>
        <w:rPr>
          <w:rFonts w:asciiTheme="minorHAnsi" w:hAnsiTheme="minorHAnsi" w:cstheme="minorHAnsi"/>
          <w:bCs/>
          <w:sz w:val="22"/>
          <w:szCs w:val="22"/>
          <w:lang w:val="en-US"/>
        </w:rPr>
        <w:t>as</w:t>
      </w:r>
      <w:r w:rsidRPr="00407159">
        <w:rPr>
          <w:rFonts w:asciiTheme="minorHAnsi" w:hAnsiTheme="minorHAnsi" w:cstheme="minorHAnsi"/>
          <w:bCs/>
          <w:sz w:val="22"/>
          <w:szCs w:val="22"/>
          <w:lang w:val="en-US"/>
        </w:rPr>
        <w:t xml:space="preserve"> the ratio of the N</w:t>
      </w:r>
      <w:r>
        <w:rPr>
          <w:rFonts w:asciiTheme="minorHAnsi" w:hAnsiTheme="minorHAnsi" w:cstheme="minorHAnsi"/>
          <w:bCs/>
          <w:sz w:val="22"/>
          <w:szCs w:val="22"/>
          <w:lang w:val="en-US"/>
        </w:rPr>
        <w:t>anoL</w:t>
      </w:r>
      <w:r w:rsidRPr="00407159">
        <w:rPr>
          <w:rFonts w:asciiTheme="minorHAnsi" w:hAnsiTheme="minorHAnsi" w:cstheme="minorHAnsi"/>
          <w:bCs/>
          <w:sz w:val="22"/>
          <w:szCs w:val="22"/>
          <w:lang w:val="en-US"/>
        </w:rPr>
        <w:t xml:space="preserve">uc signal in the supernatant to </w:t>
      </w:r>
      <w:r>
        <w:rPr>
          <w:rFonts w:asciiTheme="minorHAnsi" w:hAnsiTheme="minorHAnsi" w:cstheme="minorHAnsi"/>
          <w:bCs/>
          <w:sz w:val="22"/>
          <w:szCs w:val="22"/>
          <w:lang w:val="en-US"/>
        </w:rPr>
        <w:t xml:space="preserve">the one in </w:t>
      </w:r>
      <w:r w:rsidRPr="00407159">
        <w:rPr>
          <w:rFonts w:asciiTheme="minorHAnsi" w:hAnsiTheme="minorHAnsi" w:cstheme="minorHAnsi"/>
          <w:bCs/>
          <w:sz w:val="22"/>
          <w:szCs w:val="22"/>
          <w:lang w:val="en-US"/>
        </w:rPr>
        <w:t xml:space="preserve">the cell lysate. Data are </w:t>
      </w:r>
      <w:r>
        <w:rPr>
          <w:rFonts w:asciiTheme="minorHAnsi" w:hAnsiTheme="minorHAnsi" w:cstheme="minorHAnsi"/>
          <w:bCs/>
          <w:sz w:val="22"/>
          <w:szCs w:val="22"/>
          <w:lang w:val="en-US"/>
        </w:rPr>
        <w:t xml:space="preserve">the </w:t>
      </w:r>
      <w:r w:rsidRPr="00407159">
        <w:rPr>
          <w:rFonts w:asciiTheme="minorHAnsi" w:hAnsiTheme="minorHAnsi" w:cstheme="minorHAnsi"/>
          <w:bCs/>
          <w:sz w:val="22"/>
          <w:szCs w:val="22"/>
          <w:lang w:val="en-US"/>
        </w:rPr>
        <w:t xml:space="preserve">mean </w:t>
      </w:r>
      <w:r w:rsidRPr="00407159">
        <w:rPr>
          <w:rFonts w:asciiTheme="minorHAnsi" w:hAnsiTheme="minorHAnsi" w:cstheme="minorHAnsi"/>
          <w:bCs/>
          <w:sz w:val="22"/>
          <w:szCs w:val="22"/>
        </w:rPr>
        <w:sym w:font="Symbol" w:char="F0B1"/>
      </w:r>
      <w:r w:rsidRPr="00407159">
        <w:rPr>
          <w:rFonts w:asciiTheme="minorHAnsi" w:hAnsiTheme="minorHAnsi" w:cstheme="minorHAnsi"/>
          <w:bCs/>
          <w:sz w:val="22"/>
          <w:szCs w:val="22"/>
          <w:lang w:val="en-US"/>
        </w:rPr>
        <w:t xml:space="preserve"> SEM of </w:t>
      </w:r>
      <w:r>
        <w:rPr>
          <w:rFonts w:asciiTheme="minorHAnsi" w:hAnsiTheme="minorHAnsi" w:cstheme="minorHAnsi"/>
          <w:bCs/>
          <w:sz w:val="22"/>
          <w:szCs w:val="22"/>
          <w:lang w:val="en-US"/>
        </w:rPr>
        <w:t>4</w:t>
      </w:r>
      <w:r w:rsidRPr="00407159">
        <w:rPr>
          <w:rFonts w:asciiTheme="minorHAnsi" w:hAnsiTheme="minorHAnsi" w:cstheme="minorHAnsi"/>
          <w:bCs/>
          <w:sz w:val="22"/>
          <w:szCs w:val="22"/>
          <w:lang w:val="en-US"/>
        </w:rPr>
        <w:t xml:space="preserve"> independent experiments.</w:t>
      </w:r>
    </w:p>
    <w:p w14:paraId="792D343E" w14:textId="77777777" w:rsidR="00285734" w:rsidRPr="00407159" w:rsidRDefault="00285734" w:rsidP="00285734">
      <w:pPr>
        <w:jc w:val="both"/>
        <w:rPr>
          <w:rFonts w:asciiTheme="minorHAnsi" w:hAnsiTheme="minorHAnsi" w:cstheme="minorHAnsi"/>
          <w:bCs/>
          <w:sz w:val="22"/>
          <w:szCs w:val="22"/>
          <w:lang w:val="en-US"/>
        </w:rPr>
      </w:pPr>
      <w:r w:rsidRPr="00407159">
        <w:rPr>
          <w:rFonts w:asciiTheme="minorHAnsi" w:hAnsiTheme="minorHAnsi" w:cstheme="minorHAnsi"/>
          <w:b/>
          <w:sz w:val="22"/>
          <w:szCs w:val="22"/>
          <w:lang w:val="en-US"/>
        </w:rPr>
        <w:t xml:space="preserve">F. </w:t>
      </w:r>
      <w:r>
        <w:rPr>
          <w:rFonts w:asciiTheme="minorHAnsi" w:hAnsiTheme="minorHAnsi" w:cstheme="minorHAnsi"/>
          <w:bCs/>
          <w:sz w:val="22"/>
          <w:szCs w:val="22"/>
          <w:lang w:val="en-US"/>
        </w:rPr>
        <w:t>N</w:t>
      </w:r>
      <w:r w:rsidRPr="00407159">
        <w:rPr>
          <w:rFonts w:asciiTheme="minorHAnsi" w:hAnsiTheme="minorHAnsi" w:cstheme="minorHAnsi"/>
          <w:bCs/>
          <w:sz w:val="22"/>
          <w:szCs w:val="22"/>
          <w:lang w:val="en-US"/>
        </w:rPr>
        <w:t>umber of EVs isolated from MCF10A</w:t>
      </w:r>
      <w:r>
        <w:rPr>
          <w:rFonts w:asciiTheme="minorHAnsi" w:hAnsiTheme="minorHAnsi" w:cstheme="minorHAnsi"/>
          <w:bCs/>
          <w:sz w:val="22"/>
          <w:szCs w:val="22"/>
          <w:lang w:val="en-US"/>
        </w:rPr>
        <w:t>CTL</w:t>
      </w:r>
      <w:r w:rsidRPr="00407159">
        <w:rPr>
          <w:rFonts w:asciiTheme="minorHAnsi" w:hAnsiTheme="minorHAnsi" w:cstheme="minorHAnsi"/>
          <w:bCs/>
          <w:sz w:val="22"/>
          <w:szCs w:val="22"/>
          <w:lang w:val="en-US"/>
        </w:rPr>
        <w:t xml:space="preserve"> and MCF10AF1F2 </w:t>
      </w:r>
      <w:r>
        <w:rPr>
          <w:rFonts w:asciiTheme="minorHAnsi" w:hAnsiTheme="minorHAnsi" w:cstheme="minorHAnsi"/>
          <w:bCs/>
          <w:sz w:val="22"/>
          <w:szCs w:val="22"/>
          <w:lang w:val="en-US"/>
        </w:rPr>
        <w:t>cells in which</w:t>
      </w:r>
      <w:r w:rsidRPr="00407159">
        <w:rPr>
          <w:rFonts w:asciiTheme="minorHAnsi" w:hAnsiTheme="minorHAnsi" w:cstheme="minorHAnsi"/>
          <w:bCs/>
          <w:sz w:val="22"/>
          <w:szCs w:val="22"/>
          <w:lang w:val="en-US"/>
        </w:rPr>
        <w:t xml:space="preserve"> ALIX or CD63 </w:t>
      </w:r>
      <w:r>
        <w:rPr>
          <w:rFonts w:asciiTheme="minorHAnsi" w:hAnsiTheme="minorHAnsi" w:cstheme="minorHAnsi"/>
          <w:bCs/>
          <w:sz w:val="22"/>
          <w:szCs w:val="22"/>
          <w:lang w:val="en-US"/>
        </w:rPr>
        <w:t xml:space="preserve">were silenced by </w:t>
      </w:r>
      <w:r w:rsidRPr="00407159">
        <w:rPr>
          <w:rFonts w:asciiTheme="minorHAnsi" w:hAnsiTheme="minorHAnsi" w:cstheme="minorHAnsi"/>
          <w:bCs/>
          <w:sz w:val="22"/>
          <w:szCs w:val="22"/>
          <w:lang w:val="en-US"/>
        </w:rPr>
        <w:t>siRNA</w:t>
      </w:r>
      <w:r>
        <w:rPr>
          <w:rFonts w:asciiTheme="minorHAnsi" w:hAnsiTheme="minorHAnsi" w:cstheme="minorHAnsi"/>
          <w:bCs/>
          <w:sz w:val="22"/>
          <w:szCs w:val="22"/>
          <w:lang w:val="en-US"/>
        </w:rPr>
        <w:t xml:space="preserve"> or not (siRNA CTL) (</w:t>
      </w:r>
      <w:r w:rsidRPr="00407159">
        <w:rPr>
          <w:rFonts w:asciiTheme="minorHAnsi" w:hAnsiTheme="minorHAnsi" w:cstheme="minorHAnsi"/>
          <w:bCs/>
          <w:sz w:val="22"/>
          <w:szCs w:val="22"/>
          <w:lang w:val="en-US"/>
        </w:rPr>
        <w:t>Zeta</w:t>
      </w:r>
      <w:r>
        <w:rPr>
          <w:rFonts w:asciiTheme="minorHAnsi" w:hAnsiTheme="minorHAnsi" w:cstheme="minorHAnsi"/>
          <w:bCs/>
          <w:sz w:val="22"/>
          <w:szCs w:val="22"/>
          <w:lang w:val="en-US"/>
        </w:rPr>
        <w:t>V</w:t>
      </w:r>
      <w:r w:rsidRPr="00407159">
        <w:rPr>
          <w:rFonts w:asciiTheme="minorHAnsi" w:hAnsiTheme="minorHAnsi" w:cstheme="minorHAnsi"/>
          <w:bCs/>
          <w:sz w:val="22"/>
          <w:szCs w:val="22"/>
          <w:lang w:val="en-US"/>
        </w:rPr>
        <w:t>iew analysi</w:t>
      </w:r>
      <w:r>
        <w:rPr>
          <w:rFonts w:asciiTheme="minorHAnsi" w:hAnsiTheme="minorHAnsi" w:cstheme="minorHAnsi"/>
          <w:bCs/>
          <w:sz w:val="22"/>
          <w:szCs w:val="22"/>
          <w:lang w:val="en-US"/>
        </w:rPr>
        <w:t>s)</w:t>
      </w:r>
      <w:r w:rsidRPr="00407159">
        <w:rPr>
          <w:rFonts w:asciiTheme="minorHAnsi" w:hAnsiTheme="minorHAnsi" w:cstheme="minorHAnsi"/>
          <w:bCs/>
          <w:sz w:val="22"/>
          <w:szCs w:val="22"/>
          <w:lang w:val="en-US"/>
        </w:rPr>
        <w:t xml:space="preserve">. Data are </w:t>
      </w:r>
      <w:r>
        <w:rPr>
          <w:rFonts w:asciiTheme="minorHAnsi" w:hAnsiTheme="minorHAnsi" w:cstheme="minorHAnsi"/>
          <w:bCs/>
          <w:sz w:val="22"/>
          <w:szCs w:val="22"/>
          <w:lang w:val="en-US"/>
        </w:rPr>
        <w:t>the</w:t>
      </w:r>
      <w:r w:rsidRPr="00407159">
        <w:rPr>
          <w:rFonts w:asciiTheme="minorHAnsi" w:hAnsiTheme="minorHAnsi" w:cstheme="minorHAnsi"/>
          <w:bCs/>
          <w:sz w:val="22"/>
          <w:szCs w:val="22"/>
          <w:lang w:val="en-US"/>
        </w:rPr>
        <w:t xml:space="preserve"> mean </w:t>
      </w:r>
      <w:r w:rsidRPr="00407159">
        <w:rPr>
          <w:rFonts w:asciiTheme="minorHAnsi" w:hAnsiTheme="minorHAnsi" w:cstheme="minorHAnsi"/>
          <w:bCs/>
          <w:sz w:val="22"/>
          <w:szCs w:val="22"/>
        </w:rPr>
        <w:sym w:font="Symbol" w:char="F0B1"/>
      </w:r>
      <w:r w:rsidRPr="00407159">
        <w:rPr>
          <w:rFonts w:asciiTheme="minorHAnsi" w:hAnsiTheme="minorHAnsi" w:cstheme="minorHAnsi"/>
          <w:bCs/>
          <w:sz w:val="22"/>
          <w:szCs w:val="22"/>
          <w:lang w:val="en-US"/>
        </w:rPr>
        <w:t xml:space="preserve"> SEM of </w:t>
      </w:r>
      <w:r>
        <w:rPr>
          <w:rFonts w:asciiTheme="minorHAnsi" w:hAnsiTheme="minorHAnsi" w:cstheme="minorHAnsi"/>
          <w:bCs/>
          <w:sz w:val="22"/>
          <w:szCs w:val="22"/>
          <w:lang w:val="en-US"/>
        </w:rPr>
        <w:t>5</w:t>
      </w:r>
      <w:r w:rsidRPr="00407159">
        <w:rPr>
          <w:rFonts w:asciiTheme="minorHAnsi" w:hAnsiTheme="minorHAnsi" w:cstheme="minorHAnsi"/>
          <w:bCs/>
          <w:sz w:val="22"/>
          <w:szCs w:val="22"/>
          <w:lang w:val="en-US"/>
        </w:rPr>
        <w:t xml:space="preserve"> independent experiments. *P</w:t>
      </w:r>
      <w:r>
        <w:rPr>
          <w:rFonts w:asciiTheme="minorHAnsi" w:hAnsiTheme="minorHAnsi" w:cstheme="minorHAnsi"/>
          <w:bCs/>
          <w:sz w:val="22"/>
          <w:szCs w:val="22"/>
          <w:lang w:val="en-US"/>
        </w:rPr>
        <w:t xml:space="preserve"> </w:t>
      </w:r>
      <w:r w:rsidRPr="00407159">
        <w:rPr>
          <w:rFonts w:asciiTheme="minorHAnsi" w:hAnsiTheme="minorHAnsi" w:cstheme="minorHAnsi"/>
          <w:bCs/>
          <w:sz w:val="22"/>
          <w:szCs w:val="22"/>
        </w:rPr>
        <w:sym w:font="Symbol" w:char="F03C"/>
      </w:r>
      <w:r w:rsidRPr="00407159">
        <w:rPr>
          <w:rFonts w:asciiTheme="minorHAnsi" w:hAnsiTheme="minorHAnsi" w:cstheme="minorHAnsi"/>
          <w:bCs/>
          <w:sz w:val="22"/>
          <w:szCs w:val="22"/>
          <w:lang w:val="en-US"/>
        </w:rPr>
        <w:t>0</w:t>
      </w:r>
      <w:r>
        <w:rPr>
          <w:rFonts w:asciiTheme="minorHAnsi" w:hAnsiTheme="minorHAnsi" w:cstheme="minorHAnsi"/>
          <w:bCs/>
          <w:sz w:val="22"/>
          <w:szCs w:val="22"/>
          <w:lang w:val="en-US"/>
        </w:rPr>
        <w:t>.</w:t>
      </w:r>
      <w:r w:rsidRPr="00407159">
        <w:rPr>
          <w:rFonts w:asciiTheme="minorHAnsi" w:hAnsiTheme="minorHAnsi" w:cstheme="minorHAnsi"/>
          <w:bCs/>
          <w:sz w:val="22"/>
          <w:szCs w:val="22"/>
          <w:lang w:val="en-US"/>
        </w:rPr>
        <w:t>05, **P</w:t>
      </w:r>
      <w:r>
        <w:rPr>
          <w:rFonts w:asciiTheme="minorHAnsi" w:hAnsiTheme="minorHAnsi" w:cstheme="minorHAnsi"/>
          <w:bCs/>
          <w:sz w:val="22"/>
          <w:szCs w:val="22"/>
          <w:lang w:val="en-US"/>
        </w:rPr>
        <w:t xml:space="preserve"> </w:t>
      </w:r>
      <w:r w:rsidRPr="00407159">
        <w:rPr>
          <w:rFonts w:asciiTheme="minorHAnsi" w:hAnsiTheme="minorHAnsi" w:cstheme="minorHAnsi"/>
          <w:bCs/>
          <w:sz w:val="22"/>
          <w:szCs w:val="22"/>
          <w:lang w:val="en-US"/>
        </w:rPr>
        <w:t>&lt;0</w:t>
      </w:r>
      <w:r>
        <w:rPr>
          <w:rFonts w:asciiTheme="minorHAnsi" w:hAnsiTheme="minorHAnsi" w:cstheme="minorHAnsi"/>
          <w:bCs/>
          <w:sz w:val="22"/>
          <w:szCs w:val="22"/>
          <w:lang w:val="en-US"/>
        </w:rPr>
        <w:t>.</w:t>
      </w:r>
      <w:r w:rsidRPr="00407159">
        <w:rPr>
          <w:rFonts w:asciiTheme="minorHAnsi" w:hAnsiTheme="minorHAnsi" w:cstheme="minorHAnsi"/>
          <w:bCs/>
          <w:sz w:val="22"/>
          <w:szCs w:val="22"/>
          <w:lang w:val="en-US"/>
        </w:rPr>
        <w:t>005, ***P</w:t>
      </w:r>
      <w:r>
        <w:rPr>
          <w:rFonts w:asciiTheme="minorHAnsi" w:hAnsiTheme="minorHAnsi" w:cstheme="minorHAnsi"/>
          <w:bCs/>
          <w:sz w:val="22"/>
          <w:szCs w:val="22"/>
          <w:lang w:val="en-US"/>
        </w:rPr>
        <w:t xml:space="preserve"> </w:t>
      </w:r>
      <w:r w:rsidRPr="00407159">
        <w:rPr>
          <w:rFonts w:asciiTheme="minorHAnsi" w:hAnsiTheme="minorHAnsi" w:cstheme="minorHAnsi"/>
          <w:bCs/>
          <w:sz w:val="22"/>
          <w:szCs w:val="22"/>
          <w:lang w:val="en-US"/>
        </w:rPr>
        <w:t>&lt;0</w:t>
      </w:r>
      <w:r>
        <w:rPr>
          <w:rFonts w:asciiTheme="minorHAnsi" w:hAnsiTheme="minorHAnsi" w:cstheme="minorHAnsi"/>
          <w:bCs/>
          <w:sz w:val="22"/>
          <w:szCs w:val="22"/>
          <w:lang w:val="en-US"/>
        </w:rPr>
        <w:t>.</w:t>
      </w:r>
      <w:r w:rsidRPr="00407159">
        <w:rPr>
          <w:rFonts w:asciiTheme="minorHAnsi" w:hAnsiTheme="minorHAnsi" w:cstheme="minorHAnsi"/>
          <w:bCs/>
          <w:sz w:val="22"/>
          <w:szCs w:val="22"/>
          <w:lang w:val="en-US"/>
        </w:rPr>
        <w:t>0005. ns: non</w:t>
      </w:r>
      <w:r>
        <w:rPr>
          <w:rFonts w:asciiTheme="minorHAnsi" w:hAnsiTheme="minorHAnsi" w:cstheme="minorHAnsi"/>
          <w:bCs/>
          <w:sz w:val="22"/>
          <w:szCs w:val="22"/>
          <w:lang w:val="en-US"/>
        </w:rPr>
        <w:t>-</w:t>
      </w:r>
      <w:r w:rsidRPr="00407159">
        <w:rPr>
          <w:rFonts w:asciiTheme="minorHAnsi" w:hAnsiTheme="minorHAnsi" w:cstheme="minorHAnsi"/>
          <w:bCs/>
          <w:sz w:val="22"/>
          <w:szCs w:val="22"/>
          <w:lang w:val="en-US"/>
        </w:rPr>
        <w:t>significant</w:t>
      </w:r>
      <w:r>
        <w:rPr>
          <w:rFonts w:asciiTheme="minorHAnsi" w:hAnsiTheme="minorHAnsi" w:cstheme="minorHAnsi"/>
          <w:bCs/>
          <w:sz w:val="22"/>
          <w:szCs w:val="22"/>
          <w:lang w:val="en-US"/>
        </w:rPr>
        <w:t xml:space="preserve"> (r</w:t>
      </w:r>
      <w:r w:rsidRPr="00407159">
        <w:rPr>
          <w:rFonts w:asciiTheme="minorHAnsi" w:hAnsiTheme="minorHAnsi" w:cstheme="minorHAnsi"/>
          <w:bCs/>
          <w:sz w:val="22"/>
          <w:szCs w:val="22"/>
          <w:lang w:val="en-US"/>
        </w:rPr>
        <w:t>atio paired t-test</w:t>
      </w:r>
      <w:r>
        <w:rPr>
          <w:rFonts w:asciiTheme="minorHAnsi" w:hAnsiTheme="minorHAnsi" w:cstheme="minorHAnsi"/>
          <w:bCs/>
          <w:sz w:val="22"/>
          <w:szCs w:val="22"/>
          <w:lang w:val="en-US"/>
        </w:rPr>
        <w:t xml:space="preserve"> for E and F)</w:t>
      </w:r>
      <w:r w:rsidRPr="00407159">
        <w:rPr>
          <w:rFonts w:asciiTheme="minorHAnsi" w:hAnsiTheme="minorHAnsi" w:cstheme="minorHAnsi"/>
          <w:bCs/>
          <w:sz w:val="22"/>
          <w:szCs w:val="22"/>
          <w:lang w:val="en-US"/>
        </w:rPr>
        <w:t>.</w:t>
      </w:r>
    </w:p>
    <w:p w14:paraId="563A38C4" w14:textId="77777777" w:rsidR="00285734" w:rsidRDefault="00285734" w:rsidP="00285734">
      <w:pPr>
        <w:rPr>
          <w:rFonts w:cstheme="minorHAnsi"/>
          <w:b/>
          <w:lang w:val="en-US"/>
        </w:rPr>
      </w:pPr>
      <w:r>
        <w:rPr>
          <w:rFonts w:cstheme="minorHAnsi"/>
          <w:b/>
          <w:lang w:val="en-US"/>
        </w:rPr>
        <w:br w:type="page"/>
      </w:r>
    </w:p>
    <w:p w14:paraId="12A095FE" w14:textId="77777777" w:rsidR="00285734" w:rsidRDefault="00285734" w:rsidP="00285734">
      <w:pPr>
        <w:rPr>
          <w:rFonts w:cstheme="minorHAnsi"/>
          <w:b/>
          <w:lang w:val="en-US"/>
        </w:rPr>
      </w:pPr>
      <w:r>
        <w:rPr>
          <w:rFonts w:cstheme="minorHAnsi"/>
          <w:b/>
          <w:noProof/>
          <w:lang w:val="en-US"/>
          <w14:ligatures w14:val="standardContextual"/>
        </w:rPr>
        <w:lastRenderedPageBreak/>
        <w:drawing>
          <wp:inline distT="0" distB="0" distL="0" distR="0" wp14:anchorId="21D61559" wp14:editId="2CFDC868">
            <wp:extent cx="5760720" cy="5194300"/>
            <wp:effectExtent l="0" t="0" r="5080" b="0"/>
            <wp:docPr id="1756985539"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985539" name="Image 175698553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720" cy="5194300"/>
                    </a:xfrm>
                    <a:prstGeom prst="rect">
                      <a:avLst/>
                    </a:prstGeom>
                  </pic:spPr>
                </pic:pic>
              </a:graphicData>
            </a:graphic>
          </wp:inline>
        </w:drawing>
      </w:r>
    </w:p>
    <w:p w14:paraId="35A6DC22" w14:textId="77777777" w:rsidR="00285734" w:rsidRPr="00407159" w:rsidRDefault="00285734" w:rsidP="00285734">
      <w:pPr>
        <w:spacing w:line="276" w:lineRule="auto"/>
        <w:jc w:val="both"/>
        <w:rPr>
          <w:rFonts w:asciiTheme="minorHAnsi" w:hAnsiTheme="minorHAnsi" w:cstheme="minorHAnsi"/>
          <w:b/>
          <w:bCs/>
          <w:sz w:val="22"/>
          <w:szCs w:val="22"/>
          <w:lang w:val="en-US"/>
        </w:rPr>
      </w:pPr>
      <w:r w:rsidRPr="009F1754">
        <w:rPr>
          <w:rFonts w:asciiTheme="minorHAnsi" w:hAnsiTheme="minorHAnsi" w:cstheme="minorHAnsi"/>
          <w:b/>
          <w:bCs/>
          <w:sz w:val="22"/>
          <w:szCs w:val="22"/>
          <w:lang w:val="en-US"/>
        </w:rPr>
        <w:t xml:space="preserve">Supplementary </w:t>
      </w:r>
      <w:r>
        <w:rPr>
          <w:rFonts w:asciiTheme="minorHAnsi" w:hAnsiTheme="minorHAnsi" w:cstheme="minorHAnsi"/>
          <w:b/>
          <w:bCs/>
          <w:sz w:val="22"/>
          <w:szCs w:val="22"/>
          <w:lang w:val="en-US"/>
        </w:rPr>
        <w:t>Fig</w:t>
      </w:r>
      <w:r w:rsidRPr="009F1754">
        <w:rPr>
          <w:rFonts w:asciiTheme="minorHAnsi" w:hAnsiTheme="minorHAnsi" w:cstheme="minorHAnsi"/>
          <w:b/>
          <w:bCs/>
          <w:sz w:val="22"/>
          <w:szCs w:val="22"/>
          <w:lang w:val="en-US"/>
        </w:rPr>
        <w:t xml:space="preserve">ure </w:t>
      </w:r>
      <w:r>
        <w:rPr>
          <w:rFonts w:asciiTheme="minorHAnsi" w:hAnsiTheme="minorHAnsi" w:cstheme="minorHAnsi"/>
          <w:b/>
          <w:bCs/>
          <w:sz w:val="22"/>
          <w:szCs w:val="22"/>
          <w:lang w:val="en-US"/>
        </w:rPr>
        <w:t>S8</w:t>
      </w:r>
      <w:r w:rsidRPr="009F1754">
        <w:rPr>
          <w:rFonts w:asciiTheme="minorHAnsi" w:hAnsiTheme="minorHAnsi" w:cstheme="minorHAnsi"/>
          <w:b/>
          <w:bCs/>
          <w:sz w:val="22"/>
          <w:szCs w:val="22"/>
          <w:lang w:val="en-US"/>
        </w:rPr>
        <w:t xml:space="preserve"> </w:t>
      </w:r>
    </w:p>
    <w:p w14:paraId="5D57DA4B" w14:textId="77777777" w:rsidR="00285734" w:rsidRPr="00407159" w:rsidRDefault="00285734" w:rsidP="00285734">
      <w:pPr>
        <w:jc w:val="both"/>
        <w:rPr>
          <w:rFonts w:asciiTheme="minorHAnsi" w:eastAsiaTheme="minorHAnsi" w:hAnsiTheme="minorHAnsi" w:cstheme="minorHAnsi"/>
          <w:sz w:val="22"/>
          <w:szCs w:val="22"/>
          <w:lang w:val="en-US"/>
        </w:rPr>
      </w:pPr>
      <w:r w:rsidRPr="00407159">
        <w:rPr>
          <w:rFonts w:asciiTheme="minorHAnsi" w:eastAsiaTheme="minorHAnsi" w:hAnsiTheme="minorHAnsi" w:cstheme="minorHAnsi"/>
          <w:b/>
          <w:bCs/>
          <w:sz w:val="22"/>
          <w:szCs w:val="22"/>
          <w:lang w:val="en-US"/>
        </w:rPr>
        <w:t>A.</w:t>
      </w:r>
      <w:r w:rsidRPr="00407159">
        <w:rPr>
          <w:rFonts w:asciiTheme="minorHAnsi" w:eastAsiaTheme="minorHAnsi" w:hAnsiTheme="minorHAnsi" w:cstheme="minorHAnsi"/>
          <w:sz w:val="22"/>
          <w:szCs w:val="22"/>
          <w:lang w:val="en-US"/>
        </w:rPr>
        <w:t xml:space="preserve"> Western blot</w:t>
      </w:r>
      <w:r>
        <w:rPr>
          <w:rFonts w:asciiTheme="minorHAnsi" w:eastAsiaTheme="minorHAnsi" w:hAnsiTheme="minorHAnsi" w:cstheme="minorHAnsi"/>
          <w:sz w:val="22"/>
          <w:szCs w:val="22"/>
          <w:lang w:val="en-US"/>
        </w:rPr>
        <w:t xml:space="preserve"> analysis</w:t>
      </w:r>
      <w:r w:rsidRPr="00407159">
        <w:rPr>
          <w:rFonts w:asciiTheme="minorHAnsi" w:eastAsiaTheme="minorHAnsi" w:hAnsiTheme="minorHAnsi" w:cstheme="minorHAnsi"/>
          <w:sz w:val="22"/>
          <w:szCs w:val="22"/>
          <w:lang w:val="en-US"/>
        </w:rPr>
        <w:t xml:space="preserve"> o</w:t>
      </w:r>
      <w:r>
        <w:rPr>
          <w:rFonts w:asciiTheme="minorHAnsi" w:eastAsiaTheme="minorHAnsi" w:hAnsiTheme="minorHAnsi" w:cstheme="minorHAnsi"/>
          <w:sz w:val="22"/>
          <w:szCs w:val="22"/>
          <w:lang w:val="en-US"/>
        </w:rPr>
        <w:t>f</w:t>
      </w:r>
      <w:r w:rsidRPr="00407159">
        <w:rPr>
          <w:rFonts w:asciiTheme="minorHAnsi" w:eastAsiaTheme="minorHAnsi" w:hAnsiTheme="minorHAnsi" w:cstheme="minorHAnsi"/>
          <w:sz w:val="22"/>
          <w:szCs w:val="22"/>
          <w:lang w:val="en-US"/>
        </w:rPr>
        <w:t xml:space="preserve"> whole cell lysates (20µg). Blue and red rectangles highlight CD63 levels in the MCF10ACTL </w:t>
      </w:r>
      <w:r>
        <w:rPr>
          <w:rFonts w:asciiTheme="minorHAnsi" w:eastAsiaTheme="minorHAnsi" w:hAnsiTheme="minorHAnsi" w:cstheme="minorHAnsi"/>
          <w:sz w:val="22"/>
          <w:szCs w:val="22"/>
          <w:lang w:val="en-US"/>
        </w:rPr>
        <w:t>and</w:t>
      </w:r>
      <w:r w:rsidRPr="00407159">
        <w:rPr>
          <w:rFonts w:asciiTheme="minorHAnsi" w:eastAsiaTheme="minorHAnsi" w:hAnsiTheme="minorHAnsi" w:cstheme="minorHAnsi"/>
          <w:sz w:val="22"/>
          <w:szCs w:val="22"/>
          <w:lang w:val="en-US"/>
        </w:rPr>
        <w:t xml:space="preserve"> MCF10AF1F2</w:t>
      </w:r>
      <w:r>
        <w:rPr>
          <w:rFonts w:asciiTheme="minorHAnsi" w:eastAsiaTheme="minorHAnsi" w:hAnsiTheme="minorHAnsi" w:cstheme="minorHAnsi"/>
          <w:sz w:val="22"/>
          <w:szCs w:val="22"/>
          <w:lang w:val="en-US"/>
        </w:rPr>
        <w:t xml:space="preserve"> cell lysates</w:t>
      </w:r>
      <w:r w:rsidRPr="00407159">
        <w:rPr>
          <w:rFonts w:asciiTheme="minorHAnsi" w:eastAsiaTheme="minorHAnsi" w:hAnsiTheme="minorHAnsi" w:cstheme="minorHAnsi"/>
          <w:sz w:val="22"/>
          <w:szCs w:val="22"/>
          <w:lang w:val="en-US"/>
        </w:rPr>
        <w:t xml:space="preserve">. Histogram </w:t>
      </w:r>
      <w:r>
        <w:rPr>
          <w:rFonts w:asciiTheme="minorHAnsi" w:eastAsiaTheme="minorHAnsi" w:hAnsiTheme="minorHAnsi" w:cstheme="minorHAnsi"/>
          <w:sz w:val="22"/>
          <w:szCs w:val="22"/>
          <w:lang w:val="en-US"/>
        </w:rPr>
        <w:t>shows</w:t>
      </w:r>
      <w:r w:rsidRPr="00407159">
        <w:rPr>
          <w:rFonts w:asciiTheme="minorHAnsi" w:eastAsiaTheme="minorHAnsi" w:hAnsiTheme="minorHAnsi" w:cstheme="minorHAnsi"/>
          <w:sz w:val="22"/>
          <w:szCs w:val="22"/>
          <w:lang w:val="en-US"/>
        </w:rPr>
        <w:t xml:space="preserve"> the quantification of CD63 in the cell lysate</w:t>
      </w:r>
      <w:r>
        <w:rPr>
          <w:rFonts w:asciiTheme="minorHAnsi" w:eastAsiaTheme="minorHAnsi" w:hAnsiTheme="minorHAnsi" w:cstheme="minorHAnsi"/>
          <w:sz w:val="22"/>
          <w:szCs w:val="22"/>
          <w:lang w:val="en-US"/>
        </w:rPr>
        <w:t>s</w:t>
      </w:r>
      <w:r w:rsidRPr="00407159">
        <w:rPr>
          <w:rFonts w:asciiTheme="minorHAnsi" w:eastAsiaTheme="minorHAnsi" w:hAnsiTheme="minorHAnsi" w:cstheme="minorHAnsi"/>
          <w:sz w:val="22"/>
          <w:szCs w:val="22"/>
          <w:lang w:val="en-US"/>
        </w:rPr>
        <w:t xml:space="preserve"> from 3 independent experiments. Data are </w:t>
      </w:r>
      <w:r>
        <w:rPr>
          <w:rFonts w:asciiTheme="minorHAnsi" w:eastAsiaTheme="minorHAnsi" w:hAnsiTheme="minorHAnsi" w:cstheme="minorHAnsi"/>
          <w:sz w:val="22"/>
          <w:szCs w:val="22"/>
          <w:lang w:val="en-US"/>
        </w:rPr>
        <w:t xml:space="preserve">the </w:t>
      </w:r>
      <w:r w:rsidRPr="00407159">
        <w:rPr>
          <w:rFonts w:asciiTheme="minorHAnsi" w:eastAsiaTheme="minorHAnsi" w:hAnsiTheme="minorHAnsi" w:cstheme="minorHAnsi"/>
          <w:sz w:val="22"/>
          <w:szCs w:val="22"/>
          <w:lang w:val="en-US"/>
        </w:rPr>
        <w:t xml:space="preserve">mean </w:t>
      </w:r>
      <w:r w:rsidRPr="00407159">
        <w:rPr>
          <w:rFonts w:asciiTheme="minorHAnsi" w:eastAsiaTheme="minorHAnsi" w:hAnsiTheme="minorHAnsi" w:cstheme="minorHAnsi"/>
          <w:sz w:val="22"/>
          <w:szCs w:val="22"/>
        </w:rPr>
        <w:sym w:font="Symbol" w:char="F0B1"/>
      </w:r>
      <w:r w:rsidRPr="00407159">
        <w:rPr>
          <w:rFonts w:asciiTheme="minorHAnsi" w:eastAsiaTheme="minorHAnsi" w:hAnsiTheme="minorHAnsi" w:cstheme="minorHAnsi"/>
          <w:sz w:val="22"/>
          <w:szCs w:val="22"/>
          <w:lang w:val="en-US"/>
        </w:rPr>
        <w:t xml:space="preserve"> SEM. **P</w:t>
      </w:r>
      <w:r>
        <w:rPr>
          <w:rFonts w:asciiTheme="minorHAnsi" w:eastAsiaTheme="minorHAnsi" w:hAnsiTheme="minorHAnsi" w:cstheme="minorHAnsi"/>
          <w:sz w:val="22"/>
          <w:szCs w:val="22"/>
          <w:lang w:val="en-US"/>
        </w:rPr>
        <w:t xml:space="preserve"> </w:t>
      </w:r>
      <w:r w:rsidRPr="00407159">
        <w:rPr>
          <w:rFonts w:asciiTheme="minorHAnsi" w:eastAsiaTheme="minorHAnsi" w:hAnsiTheme="minorHAnsi" w:cstheme="minorHAnsi"/>
          <w:sz w:val="22"/>
          <w:szCs w:val="22"/>
          <w:lang w:val="en-US"/>
        </w:rPr>
        <w:t>&lt;0</w:t>
      </w:r>
      <w:r>
        <w:rPr>
          <w:rFonts w:asciiTheme="minorHAnsi" w:eastAsiaTheme="minorHAnsi" w:hAnsiTheme="minorHAnsi" w:cstheme="minorHAnsi"/>
          <w:sz w:val="22"/>
          <w:szCs w:val="22"/>
          <w:lang w:val="en-US"/>
        </w:rPr>
        <w:t>.</w:t>
      </w:r>
      <w:r w:rsidRPr="00407159">
        <w:rPr>
          <w:rFonts w:asciiTheme="minorHAnsi" w:eastAsiaTheme="minorHAnsi" w:hAnsiTheme="minorHAnsi" w:cstheme="minorHAnsi"/>
          <w:sz w:val="22"/>
          <w:szCs w:val="22"/>
          <w:lang w:val="en-US"/>
        </w:rPr>
        <w:t>005</w:t>
      </w:r>
      <w:r>
        <w:rPr>
          <w:rFonts w:asciiTheme="minorHAnsi" w:eastAsiaTheme="minorHAnsi" w:hAnsiTheme="minorHAnsi" w:cstheme="minorHAnsi"/>
          <w:sz w:val="22"/>
          <w:szCs w:val="22"/>
          <w:lang w:val="en-US"/>
        </w:rPr>
        <w:t xml:space="preserve"> (u</w:t>
      </w:r>
      <w:r w:rsidRPr="00407159">
        <w:rPr>
          <w:rFonts w:asciiTheme="minorHAnsi" w:eastAsiaTheme="minorHAnsi" w:hAnsiTheme="minorHAnsi" w:cstheme="minorHAnsi"/>
          <w:sz w:val="22"/>
          <w:szCs w:val="22"/>
          <w:lang w:val="en-US"/>
        </w:rPr>
        <w:t>npaired t-test</w:t>
      </w:r>
      <w:r>
        <w:rPr>
          <w:rFonts w:asciiTheme="minorHAnsi" w:eastAsiaTheme="minorHAnsi" w:hAnsiTheme="minorHAnsi" w:cstheme="minorHAnsi"/>
          <w:sz w:val="22"/>
          <w:szCs w:val="22"/>
          <w:lang w:val="en-US"/>
        </w:rPr>
        <w:t>)</w:t>
      </w:r>
      <w:r w:rsidRPr="00407159">
        <w:rPr>
          <w:rFonts w:asciiTheme="minorHAnsi" w:eastAsiaTheme="minorHAnsi" w:hAnsiTheme="minorHAnsi" w:cstheme="minorHAnsi"/>
          <w:sz w:val="22"/>
          <w:szCs w:val="22"/>
          <w:lang w:val="en-US"/>
        </w:rPr>
        <w:t>.</w:t>
      </w:r>
    </w:p>
    <w:p w14:paraId="0E5E5633" w14:textId="77777777" w:rsidR="00285734" w:rsidRPr="00407159" w:rsidRDefault="00285734" w:rsidP="00285734">
      <w:pPr>
        <w:jc w:val="both"/>
        <w:rPr>
          <w:rFonts w:asciiTheme="minorHAnsi" w:eastAsiaTheme="minorHAnsi" w:hAnsiTheme="minorHAnsi" w:cstheme="minorHAnsi"/>
          <w:sz w:val="22"/>
          <w:szCs w:val="22"/>
          <w:lang w:val="en-US"/>
        </w:rPr>
      </w:pPr>
      <w:r w:rsidRPr="00407159">
        <w:rPr>
          <w:rFonts w:asciiTheme="minorHAnsi" w:eastAsiaTheme="minorHAnsi" w:hAnsiTheme="minorHAnsi" w:cstheme="minorHAnsi"/>
          <w:b/>
          <w:bCs/>
          <w:sz w:val="22"/>
          <w:szCs w:val="22"/>
          <w:lang w:val="en-US"/>
        </w:rPr>
        <w:t>B</w:t>
      </w:r>
      <w:r w:rsidRPr="00407159">
        <w:rPr>
          <w:rFonts w:asciiTheme="minorHAnsi" w:eastAsiaTheme="minorHAnsi" w:hAnsiTheme="minorHAnsi" w:cstheme="minorHAnsi"/>
          <w:sz w:val="22"/>
          <w:szCs w:val="22"/>
          <w:lang w:val="en-US"/>
        </w:rPr>
        <w:t xml:space="preserve">. Luminescence measured </w:t>
      </w:r>
      <w:r>
        <w:rPr>
          <w:rFonts w:asciiTheme="minorHAnsi" w:eastAsiaTheme="minorHAnsi" w:hAnsiTheme="minorHAnsi" w:cstheme="minorHAnsi"/>
          <w:sz w:val="22"/>
          <w:szCs w:val="22"/>
          <w:lang w:val="en-US"/>
        </w:rPr>
        <w:t>i</w:t>
      </w:r>
      <w:r w:rsidRPr="00407159">
        <w:rPr>
          <w:rFonts w:asciiTheme="minorHAnsi" w:eastAsiaTheme="minorHAnsi" w:hAnsiTheme="minorHAnsi" w:cstheme="minorHAnsi"/>
          <w:sz w:val="22"/>
          <w:szCs w:val="22"/>
          <w:lang w:val="en-US"/>
        </w:rPr>
        <w:t>n the same number of EV</w:t>
      </w:r>
      <w:r>
        <w:rPr>
          <w:rFonts w:asciiTheme="minorHAnsi" w:eastAsiaTheme="minorHAnsi" w:hAnsiTheme="minorHAnsi" w:cstheme="minorHAnsi"/>
          <w:sz w:val="22"/>
          <w:szCs w:val="22"/>
          <w:lang w:val="en-US"/>
        </w:rPr>
        <w:t>s</w:t>
      </w:r>
      <w:r w:rsidRPr="00407159">
        <w:rPr>
          <w:rFonts w:asciiTheme="minorHAnsi" w:eastAsiaTheme="minorHAnsi" w:hAnsiTheme="minorHAnsi" w:cstheme="minorHAnsi"/>
          <w:sz w:val="22"/>
          <w:szCs w:val="22"/>
          <w:lang w:val="en-US"/>
        </w:rPr>
        <w:t xml:space="preserve"> from MCF10A</w:t>
      </w:r>
      <w:r>
        <w:rPr>
          <w:rFonts w:asciiTheme="minorHAnsi" w:eastAsiaTheme="minorHAnsi" w:hAnsiTheme="minorHAnsi" w:cstheme="minorHAnsi"/>
          <w:sz w:val="22"/>
          <w:szCs w:val="22"/>
          <w:lang w:val="en-US"/>
        </w:rPr>
        <w:t>CTL</w:t>
      </w:r>
      <w:r w:rsidRPr="00407159">
        <w:rPr>
          <w:rFonts w:asciiTheme="minorHAnsi" w:eastAsiaTheme="minorHAnsi" w:hAnsiTheme="minorHAnsi" w:cstheme="minorHAnsi"/>
          <w:sz w:val="22"/>
          <w:szCs w:val="22"/>
          <w:lang w:val="en-US"/>
        </w:rPr>
        <w:t xml:space="preserve"> </w:t>
      </w:r>
      <w:r>
        <w:rPr>
          <w:rFonts w:asciiTheme="minorHAnsi" w:eastAsiaTheme="minorHAnsi" w:hAnsiTheme="minorHAnsi" w:cstheme="minorHAnsi"/>
          <w:sz w:val="22"/>
          <w:szCs w:val="22"/>
          <w:lang w:val="en-US"/>
        </w:rPr>
        <w:t xml:space="preserve">and </w:t>
      </w:r>
      <w:r w:rsidRPr="00407159">
        <w:rPr>
          <w:rFonts w:asciiTheme="minorHAnsi" w:eastAsiaTheme="minorHAnsi" w:hAnsiTheme="minorHAnsi" w:cstheme="minorHAnsi"/>
          <w:sz w:val="22"/>
          <w:szCs w:val="22"/>
          <w:lang w:val="en-US"/>
        </w:rPr>
        <w:t xml:space="preserve">MCF10AF1F cells </w:t>
      </w:r>
      <w:r>
        <w:rPr>
          <w:rFonts w:asciiTheme="minorHAnsi" w:eastAsiaTheme="minorHAnsi" w:hAnsiTheme="minorHAnsi" w:cstheme="minorHAnsi"/>
          <w:sz w:val="22"/>
          <w:szCs w:val="22"/>
          <w:lang w:val="en-US"/>
        </w:rPr>
        <w:t xml:space="preserve">that </w:t>
      </w:r>
      <w:r w:rsidRPr="00407159">
        <w:rPr>
          <w:rFonts w:asciiTheme="minorHAnsi" w:eastAsiaTheme="minorHAnsi" w:hAnsiTheme="minorHAnsi" w:cstheme="minorHAnsi"/>
          <w:sz w:val="22"/>
          <w:szCs w:val="22"/>
          <w:lang w:val="en-US"/>
        </w:rPr>
        <w:t>stably express CD63-Nluc.</w:t>
      </w:r>
    </w:p>
    <w:p w14:paraId="541DAC08" w14:textId="77777777" w:rsidR="00285734" w:rsidRPr="00701F08" w:rsidRDefault="00285734" w:rsidP="00285734">
      <w:pPr>
        <w:jc w:val="both"/>
        <w:rPr>
          <w:rFonts w:asciiTheme="minorHAnsi" w:eastAsiaTheme="minorHAnsi" w:hAnsiTheme="minorHAnsi" w:cstheme="minorHAnsi"/>
          <w:sz w:val="22"/>
          <w:szCs w:val="22"/>
          <w:lang w:val="en-US"/>
        </w:rPr>
      </w:pPr>
      <w:r w:rsidRPr="00701F08">
        <w:rPr>
          <w:rFonts w:asciiTheme="minorHAnsi" w:eastAsiaTheme="minorHAnsi" w:hAnsiTheme="minorHAnsi" w:cstheme="minorHAnsi"/>
          <w:b/>
          <w:sz w:val="22"/>
          <w:szCs w:val="22"/>
          <w:lang w:val="en-US"/>
        </w:rPr>
        <w:t xml:space="preserve">C. </w:t>
      </w:r>
      <w:r w:rsidRPr="00701F08">
        <w:rPr>
          <w:rFonts w:asciiTheme="minorHAnsi" w:eastAsiaTheme="minorHAnsi" w:hAnsiTheme="minorHAnsi" w:cstheme="minorHAnsi"/>
          <w:sz w:val="22"/>
          <w:szCs w:val="22"/>
          <w:lang w:val="en-US"/>
        </w:rPr>
        <w:t>Graph show</w:t>
      </w:r>
      <w:r>
        <w:rPr>
          <w:rFonts w:asciiTheme="minorHAnsi" w:eastAsiaTheme="minorHAnsi" w:hAnsiTheme="minorHAnsi" w:cstheme="minorHAnsi"/>
          <w:sz w:val="22"/>
          <w:szCs w:val="22"/>
          <w:lang w:val="en-US"/>
        </w:rPr>
        <w:t>s</w:t>
      </w:r>
      <w:r w:rsidRPr="00701F08">
        <w:rPr>
          <w:rFonts w:asciiTheme="minorHAnsi" w:eastAsiaTheme="minorHAnsi" w:hAnsiTheme="minorHAnsi" w:cstheme="minorHAnsi"/>
          <w:sz w:val="22"/>
          <w:szCs w:val="22"/>
          <w:lang w:val="en-US"/>
        </w:rPr>
        <w:t xml:space="preserve"> the kinetics of </w:t>
      </w:r>
      <w:r>
        <w:rPr>
          <w:rFonts w:asciiTheme="minorHAnsi" w:eastAsiaTheme="minorHAnsi" w:hAnsiTheme="minorHAnsi" w:cstheme="minorHAnsi"/>
          <w:sz w:val="22"/>
          <w:szCs w:val="22"/>
          <w:lang w:val="en-US"/>
        </w:rPr>
        <w:t>streptavidin-KDEL-</w:t>
      </w:r>
      <w:r w:rsidRPr="00701F08">
        <w:rPr>
          <w:rFonts w:asciiTheme="minorHAnsi" w:eastAsiaTheme="minorHAnsi" w:hAnsiTheme="minorHAnsi" w:cstheme="minorHAnsi"/>
          <w:sz w:val="22"/>
          <w:szCs w:val="22"/>
          <w:lang w:val="en-US"/>
        </w:rPr>
        <w:t>CD63-</w:t>
      </w:r>
      <w:r>
        <w:rPr>
          <w:rFonts w:asciiTheme="minorHAnsi" w:eastAsiaTheme="minorHAnsi" w:hAnsiTheme="minorHAnsi" w:cstheme="minorHAnsi"/>
          <w:sz w:val="22"/>
          <w:szCs w:val="22"/>
          <w:lang w:val="en-US"/>
        </w:rPr>
        <w:t>SBP-</w:t>
      </w:r>
      <w:r w:rsidRPr="00701F08">
        <w:rPr>
          <w:rFonts w:asciiTheme="minorHAnsi" w:eastAsiaTheme="minorHAnsi" w:hAnsiTheme="minorHAnsi" w:cstheme="minorHAnsi"/>
          <w:sz w:val="22"/>
          <w:szCs w:val="22"/>
          <w:lang w:val="en-US"/>
        </w:rPr>
        <w:t xml:space="preserve">GFP release from </w:t>
      </w:r>
      <w:r>
        <w:rPr>
          <w:rFonts w:asciiTheme="minorHAnsi" w:eastAsiaTheme="minorHAnsi" w:hAnsiTheme="minorHAnsi" w:cstheme="minorHAnsi"/>
          <w:sz w:val="22"/>
          <w:szCs w:val="22"/>
          <w:lang w:val="en-US"/>
        </w:rPr>
        <w:t xml:space="preserve">the </w:t>
      </w:r>
      <w:r w:rsidRPr="00701F08">
        <w:rPr>
          <w:rFonts w:asciiTheme="minorHAnsi" w:eastAsiaTheme="minorHAnsi" w:hAnsiTheme="minorHAnsi" w:cstheme="minorHAnsi"/>
          <w:sz w:val="22"/>
          <w:szCs w:val="22"/>
          <w:lang w:val="en-US"/>
        </w:rPr>
        <w:t xml:space="preserve">ER to </w:t>
      </w:r>
      <w:r>
        <w:rPr>
          <w:rFonts w:asciiTheme="minorHAnsi" w:eastAsiaTheme="minorHAnsi" w:hAnsiTheme="minorHAnsi" w:cstheme="minorHAnsi"/>
          <w:sz w:val="22"/>
          <w:szCs w:val="22"/>
          <w:lang w:val="en-US"/>
        </w:rPr>
        <w:t xml:space="preserve">the </w:t>
      </w:r>
      <w:r w:rsidRPr="00701F08">
        <w:rPr>
          <w:rFonts w:asciiTheme="minorHAnsi" w:eastAsiaTheme="minorHAnsi" w:hAnsiTheme="minorHAnsi" w:cstheme="minorHAnsi"/>
          <w:sz w:val="22"/>
          <w:szCs w:val="22"/>
          <w:lang w:val="en-US"/>
        </w:rPr>
        <w:t xml:space="preserve">Golgi </w:t>
      </w:r>
      <w:r>
        <w:rPr>
          <w:rFonts w:asciiTheme="minorHAnsi" w:eastAsiaTheme="minorHAnsi" w:hAnsiTheme="minorHAnsi" w:cstheme="minorHAnsi"/>
          <w:sz w:val="22"/>
          <w:szCs w:val="22"/>
          <w:lang w:val="en-US"/>
        </w:rPr>
        <w:t xml:space="preserve">apparatus </w:t>
      </w:r>
      <w:r w:rsidRPr="00701F08">
        <w:rPr>
          <w:rFonts w:asciiTheme="minorHAnsi" w:eastAsiaTheme="minorHAnsi" w:hAnsiTheme="minorHAnsi" w:cstheme="minorHAnsi"/>
          <w:sz w:val="22"/>
          <w:szCs w:val="22"/>
          <w:lang w:val="en-US"/>
        </w:rPr>
        <w:t>upon addition of biotin (from 0 min t</w:t>
      </w:r>
      <w:r>
        <w:rPr>
          <w:rFonts w:asciiTheme="minorHAnsi" w:eastAsiaTheme="minorHAnsi" w:hAnsiTheme="minorHAnsi" w:cstheme="minorHAnsi"/>
          <w:sz w:val="22"/>
          <w:szCs w:val="22"/>
          <w:lang w:val="en-US"/>
        </w:rPr>
        <w:t xml:space="preserve">o </w:t>
      </w:r>
      <w:r w:rsidRPr="00701F08">
        <w:rPr>
          <w:rFonts w:asciiTheme="minorHAnsi" w:eastAsiaTheme="minorHAnsi" w:hAnsiTheme="minorHAnsi" w:cstheme="minorHAnsi"/>
          <w:sz w:val="22"/>
          <w:szCs w:val="22"/>
          <w:lang w:val="en-US"/>
        </w:rPr>
        <w:t>25</w:t>
      </w:r>
      <w:r>
        <w:rPr>
          <w:rFonts w:asciiTheme="minorHAnsi" w:eastAsiaTheme="minorHAnsi" w:hAnsiTheme="minorHAnsi" w:cstheme="minorHAnsi"/>
          <w:sz w:val="22"/>
          <w:szCs w:val="22"/>
          <w:lang w:val="en-US"/>
        </w:rPr>
        <w:t xml:space="preserve"> </w:t>
      </w:r>
      <w:r w:rsidRPr="00701F08">
        <w:rPr>
          <w:rFonts w:asciiTheme="minorHAnsi" w:eastAsiaTheme="minorHAnsi" w:hAnsiTheme="minorHAnsi" w:cstheme="minorHAnsi"/>
          <w:sz w:val="22"/>
          <w:szCs w:val="22"/>
          <w:lang w:val="en-US"/>
        </w:rPr>
        <w:t xml:space="preserve">min after </w:t>
      </w:r>
      <w:r>
        <w:rPr>
          <w:rFonts w:asciiTheme="minorHAnsi" w:eastAsiaTheme="minorHAnsi" w:hAnsiTheme="minorHAnsi" w:cstheme="minorHAnsi"/>
          <w:sz w:val="22"/>
          <w:szCs w:val="22"/>
          <w:lang w:val="en-US"/>
        </w:rPr>
        <w:t>biotin</w:t>
      </w:r>
      <w:r w:rsidRPr="00701F08">
        <w:rPr>
          <w:rFonts w:asciiTheme="minorHAnsi" w:eastAsiaTheme="minorHAnsi" w:hAnsiTheme="minorHAnsi" w:cstheme="minorHAnsi"/>
          <w:sz w:val="22"/>
          <w:szCs w:val="22"/>
          <w:lang w:val="en-US"/>
        </w:rPr>
        <w:t xml:space="preserve"> addition). Each dot represents the percentage of CD63-GFP fluorescent intensity in </w:t>
      </w:r>
      <w:r>
        <w:rPr>
          <w:rFonts w:asciiTheme="minorHAnsi" w:eastAsiaTheme="minorHAnsi" w:hAnsiTheme="minorHAnsi" w:cstheme="minorHAnsi"/>
          <w:sz w:val="22"/>
          <w:szCs w:val="22"/>
          <w:lang w:val="en-US"/>
        </w:rPr>
        <w:t>the G</w:t>
      </w:r>
      <w:r w:rsidRPr="00701F08">
        <w:rPr>
          <w:rFonts w:asciiTheme="minorHAnsi" w:eastAsiaTheme="minorHAnsi" w:hAnsiTheme="minorHAnsi" w:cstheme="minorHAnsi"/>
          <w:sz w:val="22"/>
          <w:szCs w:val="22"/>
          <w:lang w:val="en-US"/>
        </w:rPr>
        <w:t xml:space="preserve">olgi </w:t>
      </w:r>
      <w:r>
        <w:rPr>
          <w:rFonts w:asciiTheme="minorHAnsi" w:eastAsiaTheme="minorHAnsi" w:hAnsiTheme="minorHAnsi" w:cstheme="minorHAnsi"/>
          <w:sz w:val="22"/>
          <w:szCs w:val="22"/>
          <w:lang w:val="en-US"/>
        </w:rPr>
        <w:t>apparatus relative</w:t>
      </w:r>
      <w:r w:rsidRPr="00701F08">
        <w:rPr>
          <w:rFonts w:asciiTheme="minorHAnsi" w:eastAsiaTheme="minorHAnsi" w:hAnsiTheme="minorHAnsi" w:cstheme="minorHAnsi"/>
          <w:sz w:val="22"/>
          <w:szCs w:val="22"/>
          <w:lang w:val="en-US"/>
        </w:rPr>
        <w:t xml:space="preserve"> that in the whole cell from one experiment.</w:t>
      </w:r>
    </w:p>
    <w:p w14:paraId="115D9004" w14:textId="77777777" w:rsidR="00285734" w:rsidRPr="00701F08" w:rsidRDefault="00285734" w:rsidP="00285734">
      <w:pPr>
        <w:jc w:val="both"/>
        <w:rPr>
          <w:rFonts w:asciiTheme="minorHAnsi" w:eastAsiaTheme="minorHAnsi" w:hAnsiTheme="minorHAnsi" w:cstheme="minorHAnsi"/>
          <w:b/>
          <w:sz w:val="22"/>
          <w:szCs w:val="22"/>
          <w:lang w:val="en-US"/>
        </w:rPr>
      </w:pPr>
      <w:r>
        <w:rPr>
          <w:rFonts w:asciiTheme="minorHAnsi" w:eastAsiaTheme="minorHAnsi" w:hAnsiTheme="minorHAnsi" w:cstheme="minorHAnsi"/>
          <w:sz w:val="22"/>
          <w:szCs w:val="22"/>
          <w:lang w:val="en-US"/>
        </w:rPr>
        <w:t>M</w:t>
      </w:r>
      <w:r w:rsidRPr="00701F08">
        <w:rPr>
          <w:rFonts w:asciiTheme="minorHAnsi" w:eastAsiaTheme="minorHAnsi" w:hAnsiTheme="minorHAnsi" w:cstheme="minorHAnsi"/>
          <w:sz w:val="22"/>
          <w:szCs w:val="22"/>
          <w:lang w:val="en-US"/>
        </w:rPr>
        <w:t xml:space="preserve">icrographs show </w:t>
      </w:r>
      <w:r>
        <w:rPr>
          <w:rFonts w:asciiTheme="minorHAnsi" w:eastAsiaTheme="minorHAnsi" w:hAnsiTheme="minorHAnsi" w:cstheme="minorHAnsi"/>
          <w:sz w:val="22"/>
          <w:szCs w:val="22"/>
          <w:lang w:val="en-US"/>
        </w:rPr>
        <w:t>MCF10AF1F2 cells that express streptavidin-KDEL-</w:t>
      </w:r>
      <w:r w:rsidRPr="00701F08">
        <w:rPr>
          <w:rFonts w:asciiTheme="minorHAnsi" w:eastAsiaTheme="minorHAnsi" w:hAnsiTheme="minorHAnsi" w:cstheme="minorHAnsi"/>
          <w:sz w:val="22"/>
          <w:szCs w:val="22"/>
          <w:lang w:val="en-US"/>
        </w:rPr>
        <w:t>CD63-</w:t>
      </w:r>
      <w:r>
        <w:rPr>
          <w:rFonts w:asciiTheme="minorHAnsi" w:eastAsiaTheme="minorHAnsi" w:hAnsiTheme="minorHAnsi" w:cstheme="minorHAnsi"/>
          <w:sz w:val="22"/>
          <w:szCs w:val="22"/>
          <w:lang w:val="en-US"/>
        </w:rPr>
        <w:t>SBP-</w:t>
      </w:r>
      <w:r w:rsidRPr="00701F08">
        <w:rPr>
          <w:rFonts w:asciiTheme="minorHAnsi" w:eastAsiaTheme="minorHAnsi" w:hAnsiTheme="minorHAnsi" w:cstheme="minorHAnsi"/>
          <w:sz w:val="22"/>
          <w:szCs w:val="22"/>
          <w:lang w:val="en-US"/>
        </w:rPr>
        <w:t>GFP at T0</w:t>
      </w:r>
      <w:r>
        <w:rPr>
          <w:rFonts w:asciiTheme="minorHAnsi" w:eastAsiaTheme="minorHAnsi" w:hAnsiTheme="minorHAnsi" w:cstheme="minorHAnsi"/>
          <w:sz w:val="22"/>
          <w:szCs w:val="22"/>
          <w:lang w:val="en-US"/>
        </w:rPr>
        <w:t xml:space="preserve"> and at</w:t>
      </w:r>
      <w:r w:rsidRPr="00701F08">
        <w:rPr>
          <w:rFonts w:asciiTheme="minorHAnsi" w:eastAsiaTheme="minorHAnsi" w:hAnsiTheme="minorHAnsi" w:cstheme="minorHAnsi"/>
          <w:sz w:val="22"/>
          <w:szCs w:val="22"/>
          <w:lang w:val="en-US"/>
        </w:rPr>
        <w:t xml:space="preserve"> 5</w:t>
      </w:r>
      <w:r>
        <w:rPr>
          <w:rFonts w:asciiTheme="minorHAnsi" w:eastAsiaTheme="minorHAnsi" w:hAnsiTheme="minorHAnsi" w:cstheme="minorHAnsi"/>
          <w:sz w:val="22"/>
          <w:szCs w:val="22"/>
          <w:lang w:val="en-US"/>
        </w:rPr>
        <w:t xml:space="preserve"> </w:t>
      </w:r>
      <w:r w:rsidRPr="00701F08">
        <w:rPr>
          <w:rFonts w:asciiTheme="minorHAnsi" w:eastAsiaTheme="minorHAnsi" w:hAnsiTheme="minorHAnsi" w:cstheme="minorHAnsi"/>
          <w:sz w:val="22"/>
          <w:szCs w:val="22"/>
          <w:lang w:val="en-US"/>
        </w:rPr>
        <w:t xml:space="preserve">min </w:t>
      </w:r>
      <w:r>
        <w:rPr>
          <w:rFonts w:asciiTheme="minorHAnsi" w:eastAsiaTheme="minorHAnsi" w:hAnsiTheme="minorHAnsi" w:cstheme="minorHAnsi"/>
          <w:sz w:val="22"/>
          <w:szCs w:val="22"/>
          <w:lang w:val="en-US"/>
        </w:rPr>
        <w:t>and</w:t>
      </w:r>
      <w:r w:rsidRPr="00701F08">
        <w:rPr>
          <w:rFonts w:asciiTheme="minorHAnsi" w:eastAsiaTheme="minorHAnsi" w:hAnsiTheme="minorHAnsi" w:cstheme="minorHAnsi"/>
          <w:sz w:val="22"/>
          <w:szCs w:val="22"/>
          <w:lang w:val="en-US"/>
        </w:rPr>
        <w:t xml:space="preserve"> 25</w:t>
      </w:r>
      <w:r>
        <w:rPr>
          <w:rFonts w:asciiTheme="minorHAnsi" w:eastAsiaTheme="minorHAnsi" w:hAnsiTheme="minorHAnsi" w:cstheme="minorHAnsi"/>
          <w:sz w:val="22"/>
          <w:szCs w:val="22"/>
          <w:lang w:val="en-US"/>
        </w:rPr>
        <w:t xml:space="preserve"> </w:t>
      </w:r>
      <w:r w:rsidRPr="00701F08">
        <w:rPr>
          <w:rFonts w:asciiTheme="minorHAnsi" w:eastAsiaTheme="minorHAnsi" w:hAnsiTheme="minorHAnsi" w:cstheme="minorHAnsi"/>
          <w:sz w:val="22"/>
          <w:szCs w:val="22"/>
          <w:lang w:val="en-US"/>
        </w:rPr>
        <w:t xml:space="preserve">min after release </w:t>
      </w:r>
      <w:r>
        <w:rPr>
          <w:rFonts w:asciiTheme="minorHAnsi" w:eastAsiaTheme="minorHAnsi" w:hAnsiTheme="minorHAnsi" w:cstheme="minorHAnsi"/>
          <w:sz w:val="22"/>
          <w:szCs w:val="22"/>
          <w:lang w:val="en-US"/>
        </w:rPr>
        <w:t>upon</w:t>
      </w:r>
      <w:r w:rsidRPr="00701F08">
        <w:rPr>
          <w:rFonts w:asciiTheme="minorHAnsi" w:eastAsiaTheme="minorHAnsi" w:hAnsiTheme="minorHAnsi" w:cstheme="minorHAnsi"/>
          <w:sz w:val="22"/>
          <w:szCs w:val="22"/>
          <w:lang w:val="en-US"/>
        </w:rPr>
        <w:t xml:space="preserve"> biotin</w:t>
      </w:r>
      <w:r>
        <w:rPr>
          <w:rFonts w:asciiTheme="minorHAnsi" w:eastAsiaTheme="minorHAnsi" w:hAnsiTheme="minorHAnsi" w:cstheme="minorHAnsi"/>
          <w:sz w:val="22"/>
          <w:szCs w:val="22"/>
          <w:lang w:val="en-US"/>
        </w:rPr>
        <w:t xml:space="preserve"> addition</w:t>
      </w:r>
      <w:r w:rsidRPr="00701F08">
        <w:rPr>
          <w:rFonts w:asciiTheme="minorHAnsi" w:eastAsiaTheme="minorHAnsi" w:hAnsiTheme="minorHAnsi" w:cstheme="minorHAnsi"/>
          <w:sz w:val="22"/>
          <w:szCs w:val="22"/>
          <w:lang w:val="en-US"/>
        </w:rPr>
        <w:t xml:space="preserve">. Scale bar: 5µm.  </w:t>
      </w:r>
    </w:p>
    <w:p w14:paraId="4D6AAC83" w14:textId="77777777" w:rsidR="00285734" w:rsidRDefault="00285734" w:rsidP="00285734">
      <w:pPr>
        <w:jc w:val="both"/>
        <w:rPr>
          <w:rFonts w:cstheme="minorHAnsi"/>
          <w:b/>
          <w:lang w:val="en-US"/>
        </w:rPr>
      </w:pPr>
      <w:r>
        <w:rPr>
          <w:rFonts w:cstheme="minorHAnsi"/>
          <w:b/>
          <w:lang w:val="en-US"/>
        </w:rPr>
        <w:br w:type="page"/>
      </w:r>
    </w:p>
    <w:p w14:paraId="10690D3C" w14:textId="77777777" w:rsidR="00285734" w:rsidRDefault="00285734" w:rsidP="00285734">
      <w:pPr>
        <w:rPr>
          <w:rFonts w:cstheme="minorHAnsi"/>
          <w:b/>
          <w:lang w:val="en-US"/>
        </w:rPr>
      </w:pPr>
    </w:p>
    <w:p w14:paraId="292D8300" w14:textId="77777777" w:rsidR="00285734" w:rsidRDefault="00285734" w:rsidP="00285734">
      <w:pPr>
        <w:rPr>
          <w:rFonts w:cstheme="minorHAnsi"/>
          <w:b/>
          <w:lang w:val="en-US"/>
        </w:rPr>
      </w:pPr>
      <w:r>
        <w:rPr>
          <w:rFonts w:cstheme="minorHAnsi"/>
          <w:b/>
          <w:noProof/>
          <w:lang w:val="en-US"/>
          <w14:ligatures w14:val="standardContextual"/>
        </w:rPr>
        <w:drawing>
          <wp:inline distT="0" distB="0" distL="0" distR="0" wp14:anchorId="1EFE05CA" wp14:editId="1230DF37">
            <wp:extent cx="5760720" cy="4174490"/>
            <wp:effectExtent l="0" t="0" r="5080" b="3810"/>
            <wp:docPr id="204697432"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97432" name="Image 20469743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720" cy="4174490"/>
                    </a:xfrm>
                    <a:prstGeom prst="rect">
                      <a:avLst/>
                    </a:prstGeom>
                  </pic:spPr>
                </pic:pic>
              </a:graphicData>
            </a:graphic>
          </wp:inline>
        </w:drawing>
      </w:r>
    </w:p>
    <w:p w14:paraId="5207666C" w14:textId="77777777" w:rsidR="00285734" w:rsidRPr="00407159" w:rsidRDefault="00285734" w:rsidP="00285734">
      <w:pPr>
        <w:spacing w:line="276" w:lineRule="auto"/>
        <w:jc w:val="both"/>
        <w:rPr>
          <w:rFonts w:ascii="Calibri" w:hAnsi="Calibri" w:cs="Calibri"/>
          <w:b/>
          <w:sz w:val="22"/>
          <w:szCs w:val="22"/>
          <w:lang w:val="en-US"/>
        </w:rPr>
      </w:pPr>
      <w:r>
        <w:rPr>
          <w:rFonts w:ascii="Calibri" w:hAnsi="Calibri" w:cs="Calibri"/>
          <w:b/>
          <w:sz w:val="22"/>
          <w:szCs w:val="22"/>
          <w:lang w:val="en-US"/>
        </w:rPr>
        <w:t>Supplementary Fig</w:t>
      </w:r>
      <w:r w:rsidRPr="00407159">
        <w:rPr>
          <w:rFonts w:ascii="Calibri" w:hAnsi="Calibri" w:cs="Calibri"/>
          <w:b/>
          <w:sz w:val="22"/>
          <w:szCs w:val="22"/>
          <w:lang w:val="en-US"/>
        </w:rPr>
        <w:t xml:space="preserve">ure S9 </w:t>
      </w:r>
    </w:p>
    <w:p w14:paraId="00F12BC2" w14:textId="77777777" w:rsidR="00285734" w:rsidRPr="00407159" w:rsidRDefault="00285734" w:rsidP="00285734">
      <w:pPr>
        <w:spacing w:line="276" w:lineRule="auto"/>
        <w:jc w:val="both"/>
        <w:rPr>
          <w:rFonts w:ascii="Calibri" w:hAnsi="Calibri" w:cs="Calibri"/>
          <w:bCs/>
          <w:sz w:val="22"/>
          <w:szCs w:val="22"/>
          <w:lang w:val="en-US"/>
        </w:rPr>
      </w:pPr>
      <w:r w:rsidRPr="00407159">
        <w:rPr>
          <w:rFonts w:ascii="Calibri" w:hAnsi="Calibri" w:cs="Calibri"/>
          <w:bCs/>
          <w:sz w:val="22"/>
          <w:szCs w:val="22"/>
          <w:lang w:val="en-US"/>
        </w:rPr>
        <w:t>Western blot analysis (20µg) of MCF10A</w:t>
      </w:r>
      <w:r>
        <w:rPr>
          <w:rFonts w:ascii="Calibri" w:hAnsi="Calibri" w:cs="Calibri"/>
          <w:bCs/>
          <w:sz w:val="22"/>
          <w:szCs w:val="22"/>
          <w:lang w:val="en-US"/>
        </w:rPr>
        <w:t>CTL</w:t>
      </w:r>
      <w:r w:rsidRPr="00407159">
        <w:rPr>
          <w:rFonts w:ascii="Calibri" w:hAnsi="Calibri" w:cs="Calibri"/>
          <w:bCs/>
          <w:sz w:val="22"/>
          <w:szCs w:val="22"/>
          <w:lang w:val="en-US"/>
        </w:rPr>
        <w:t>, MCF10AF1F2</w:t>
      </w:r>
      <w:r>
        <w:rPr>
          <w:rFonts w:ascii="Calibri" w:hAnsi="Calibri" w:cs="Calibri"/>
          <w:bCs/>
          <w:sz w:val="22"/>
          <w:szCs w:val="22"/>
          <w:lang w:val="en-US"/>
        </w:rPr>
        <w:t>,</w:t>
      </w:r>
      <w:r w:rsidRPr="00407159">
        <w:rPr>
          <w:rFonts w:ascii="Calibri" w:hAnsi="Calibri" w:cs="Calibri"/>
          <w:bCs/>
          <w:sz w:val="22"/>
          <w:szCs w:val="22"/>
          <w:lang w:val="en-US"/>
        </w:rPr>
        <w:t xml:space="preserve"> MCF10AF1F2-HA-N</w:t>
      </w:r>
      <w:r>
        <w:rPr>
          <w:rFonts w:ascii="Calibri" w:hAnsi="Calibri" w:cs="Calibri"/>
          <w:bCs/>
          <w:sz w:val="22"/>
          <w:szCs w:val="22"/>
          <w:lang w:val="en-US"/>
        </w:rPr>
        <w:t>L</w:t>
      </w:r>
      <w:r w:rsidRPr="00407159">
        <w:rPr>
          <w:rFonts w:ascii="Calibri" w:hAnsi="Calibri" w:cs="Calibri"/>
          <w:bCs/>
          <w:sz w:val="22"/>
          <w:szCs w:val="22"/>
          <w:lang w:val="en-US"/>
        </w:rPr>
        <w:t xml:space="preserve">uc-CD63 </w:t>
      </w:r>
      <w:r>
        <w:rPr>
          <w:rFonts w:ascii="Calibri" w:hAnsi="Calibri" w:cs="Calibri"/>
          <w:bCs/>
          <w:sz w:val="22"/>
          <w:szCs w:val="22"/>
          <w:lang w:val="en-US"/>
        </w:rPr>
        <w:t xml:space="preserve">and BT549 </w:t>
      </w:r>
      <w:r w:rsidRPr="00407159">
        <w:rPr>
          <w:rFonts w:ascii="Calibri" w:hAnsi="Calibri" w:cs="Calibri"/>
          <w:bCs/>
          <w:sz w:val="22"/>
          <w:szCs w:val="22"/>
          <w:lang w:val="en-US"/>
        </w:rPr>
        <w:t>cell lines transfected or not with the indicated siRNA</w:t>
      </w:r>
      <w:r>
        <w:rPr>
          <w:rFonts w:ascii="Calibri" w:hAnsi="Calibri" w:cs="Calibri"/>
          <w:bCs/>
          <w:sz w:val="22"/>
          <w:szCs w:val="22"/>
          <w:lang w:val="en-US"/>
        </w:rPr>
        <w:t>s</w:t>
      </w:r>
      <w:r w:rsidRPr="00407159">
        <w:rPr>
          <w:rFonts w:ascii="Calibri" w:hAnsi="Calibri" w:cs="Calibri"/>
          <w:bCs/>
          <w:sz w:val="22"/>
          <w:szCs w:val="22"/>
          <w:lang w:val="en-US"/>
        </w:rPr>
        <w:t xml:space="preserve">.  </w:t>
      </w:r>
    </w:p>
    <w:p w14:paraId="3F2861E1" w14:textId="77777777" w:rsidR="00285734" w:rsidRPr="000D2410" w:rsidRDefault="00285734" w:rsidP="00285734">
      <w:pPr>
        <w:spacing w:line="276" w:lineRule="auto"/>
        <w:jc w:val="both"/>
        <w:rPr>
          <w:rFonts w:ascii="Calibri" w:hAnsi="Calibri" w:cs="Calibri"/>
          <w:b/>
          <w:lang w:val="en-US"/>
        </w:rPr>
      </w:pPr>
    </w:p>
    <w:p w14:paraId="0B3FDB9F" w14:textId="77777777" w:rsidR="00285734" w:rsidRDefault="00285734" w:rsidP="00285734">
      <w:pPr>
        <w:spacing w:line="276" w:lineRule="auto"/>
        <w:jc w:val="both"/>
        <w:rPr>
          <w:rFonts w:cstheme="minorHAnsi"/>
          <w:bCs/>
          <w:lang w:val="en-US"/>
        </w:rPr>
      </w:pPr>
    </w:p>
    <w:p w14:paraId="2BD90A66" w14:textId="77777777" w:rsidR="00285734" w:rsidRPr="00DC2D3A" w:rsidRDefault="00285734" w:rsidP="00285734">
      <w:pPr>
        <w:spacing w:line="276" w:lineRule="auto"/>
        <w:jc w:val="both"/>
        <w:rPr>
          <w:rFonts w:asciiTheme="minorHAnsi" w:hAnsiTheme="minorHAnsi" w:cstheme="minorHAnsi"/>
          <w:b/>
          <w:lang w:val="en-US"/>
        </w:rPr>
      </w:pPr>
      <w:r w:rsidRPr="00DC2D3A">
        <w:rPr>
          <w:rFonts w:asciiTheme="minorHAnsi" w:hAnsiTheme="minorHAnsi" w:cstheme="minorHAnsi"/>
          <w:b/>
          <w:lang w:val="en-US"/>
        </w:rPr>
        <w:t>Supplementary tables</w:t>
      </w:r>
    </w:p>
    <w:p w14:paraId="4070C844" w14:textId="77777777" w:rsidR="00285734" w:rsidRDefault="00285734" w:rsidP="00285734">
      <w:pPr>
        <w:spacing w:line="276" w:lineRule="auto"/>
        <w:jc w:val="both"/>
        <w:rPr>
          <w:rFonts w:asciiTheme="minorHAnsi" w:hAnsiTheme="minorHAnsi" w:cstheme="minorHAnsi"/>
          <w:bCs/>
          <w:lang w:val="en-US"/>
        </w:rPr>
      </w:pPr>
      <w:r w:rsidRPr="00DC2D3A">
        <w:rPr>
          <w:rFonts w:asciiTheme="minorHAnsi" w:hAnsiTheme="minorHAnsi" w:cstheme="minorHAnsi"/>
          <w:bCs/>
          <w:lang w:val="en-US"/>
        </w:rPr>
        <w:t xml:space="preserve">Supplementary </w:t>
      </w:r>
      <w:r>
        <w:rPr>
          <w:rFonts w:asciiTheme="minorHAnsi" w:hAnsiTheme="minorHAnsi" w:cstheme="minorHAnsi"/>
          <w:bCs/>
          <w:lang w:val="en-US"/>
        </w:rPr>
        <w:t>T</w:t>
      </w:r>
      <w:r w:rsidRPr="00DC2D3A">
        <w:rPr>
          <w:rFonts w:asciiTheme="minorHAnsi" w:hAnsiTheme="minorHAnsi" w:cstheme="minorHAnsi"/>
          <w:bCs/>
          <w:lang w:val="en-US"/>
        </w:rPr>
        <w:t xml:space="preserve">able 1: </w:t>
      </w:r>
      <w:r>
        <w:rPr>
          <w:rFonts w:asciiTheme="minorHAnsi" w:hAnsiTheme="minorHAnsi" w:cstheme="minorHAnsi"/>
          <w:bCs/>
          <w:lang w:val="en-US"/>
        </w:rPr>
        <w:t>L</w:t>
      </w:r>
      <w:r w:rsidRPr="00DC2D3A">
        <w:rPr>
          <w:rFonts w:asciiTheme="minorHAnsi" w:hAnsiTheme="minorHAnsi" w:cstheme="minorHAnsi"/>
          <w:bCs/>
          <w:lang w:val="en-US"/>
        </w:rPr>
        <w:t>ist of the siRNA</w:t>
      </w:r>
      <w:r>
        <w:rPr>
          <w:rFonts w:asciiTheme="minorHAnsi" w:hAnsiTheme="minorHAnsi" w:cstheme="minorHAnsi"/>
          <w:bCs/>
          <w:lang w:val="en-US"/>
        </w:rPr>
        <w:t>s</w:t>
      </w:r>
      <w:r w:rsidRPr="00DC2D3A">
        <w:rPr>
          <w:rFonts w:asciiTheme="minorHAnsi" w:hAnsiTheme="minorHAnsi" w:cstheme="minorHAnsi"/>
          <w:bCs/>
          <w:lang w:val="en-US"/>
        </w:rPr>
        <w:t xml:space="preserve"> </w:t>
      </w:r>
      <w:r>
        <w:rPr>
          <w:rFonts w:asciiTheme="minorHAnsi" w:hAnsiTheme="minorHAnsi" w:cstheme="minorHAnsi"/>
          <w:bCs/>
          <w:lang w:val="en-US"/>
        </w:rPr>
        <w:t xml:space="preserve">and their sequences </w:t>
      </w:r>
      <w:r w:rsidRPr="00DC2D3A">
        <w:rPr>
          <w:rFonts w:asciiTheme="minorHAnsi" w:hAnsiTheme="minorHAnsi" w:cstheme="minorHAnsi"/>
          <w:bCs/>
          <w:lang w:val="en-US"/>
        </w:rPr>
        <w:t xml:space="preserve">used for the screen </w:t>
      </w:r>
      <w:r>
        <w:rPr>
          <w:rFonts w:asciiTheme="minorHAnsi" w:hAnsiTheme="minorHAnsi" w:cstheme="minorHAnsi"/>
          <w:bCs/>
          <w:lang w:val="en-US"/>
        </w:rPr>
        <w:t xml:space="preserve">(Fig. 5) and </w:t>
      </w:r>
      <w:r w:rsidRPr="002C5DCC">
        <w:rPr>
          <w:rFonts w:asciiTheme="minorHAnsi" w:hAnsiTheme="minorHAnsi" w:cstheme="minorHAnsi"/>
          <w:bCs/>
          <w:lang w:val="en-US"/>
        </w:rPr>
        <w:t>and for the other experiments mentioned in the article</w:t>
      </w:r>
      <w:r>
        <w:rPr>
          <w:rFonts w:asciiTheme="minorHAnsi" w:hAnsiTheme="minorHAnsi" w:cstheme="minorHAnsi"/>
          <w:bCs/>
          <w:lang w:val="en-US"/>
        </w:rPr>
        <w:t>.</w:t>
      </w:r>
    </w:p>
    <w:p w14:paraId="41BFB10B" w14:textId="77777777" w:rsidR="00285734" w:rsidRPr="00DC2D3A" w:rsidRDefault="00285734" w:rsidP="00285734">
      <w:pPr>
        <w:spacing w:line="276" w:lineRule="auto"/>
        <w:jc w:val="both"/>
        <w:rPr>
          <w:rFonts w:asciiTheme="minorHAnsi" w:hAnsiTheme="minorHAnsi" w:cstheme="minorHAnsi"/>
          <w:bCs/>
          <w:lang w:val="en-US"/>
        </w:rPr>
      </w:pPr>
      <w:r>
        <w:rPr>
          <w:rFonts w:asciiTheme="minorHAnsi" w:hAnsiTheme="minorHAnsi" w:cstheme="minorHAnsi"/>
          <w:bCs/>
          <w:lang w:val="en-US"/>
        </w:rPr>
        <w:t xml:space="preserve">Supplementary Table 2: Proteomic data (Fig.1A). </w:t>
      </w:r>
      <w:r w:rsidRPr="00062229">
        <w:rPr>
          <w:rFonts w:asciiTheme="minorHAnsi" w:hAnsiTheme="minorHAnsi" w:cstheme="minorHAnsi"/>
          <w:bCs/>
          <w:lang w:val="en-US"/>
        </w:rPr>
        <w:t xml:space="preserve">The two FLOTs are shown in red; the proteins </w:t>
      </w:r>
      <w:r>
        <w:rPr>
          <w:rFonts w:asciiTheme="minorHAnsi" w:hAnsiTheme="minorHAnsi" w:cstheme="minorHAnsi"/>
          <w:bCs/>
          <w:lang w:val="en-US"/>
        </w:rPr>
        <w:t>indicated</w:t>
      </w:r>
      <w:r w:rsidRPr="00062229">
        <w:rPr>
          <w:rFonts w:asciiTheme="minorHAnsi" w:hAnsiTheme="minorHAnsi" w:cstheme="minorHAnsi"/>
          <w:bCs/>
          <w:lang w:val="en-US"/>
        </w:rPr>
        <w:t xml:space="preserve"> in Fig. 1A are shown in blue</w:t>
      </w:r>
      <w:r>
        <w:rPr>
          <w:rFonts w:asciiTheme="minorHAnsi" w:hAnsiTheme="minorHAnsi" w:cstheme="minorHAnsi"/>
          <w:bCs/>
          <w:lang w:val="en-US"/>
        </w:rPr>
        <w:t xml:space="preserve">. </w:t>
      </w:r>
    </w:p>
    <w:p w14:paraId="71F7D2C0" w14:textId="77777777" w:rsidR="00285734" w:rsidRPr="00DC2D3A" w:rsidRDefault="00285734" w:rsidP="00285734">
      <w:pPr>
        <w:spacing w:line="276" w:lineRule="auto"/>
        <w:jc w:val="both"/>
        <w:rPr>
          <w:rFonts w:asciiTheme="minorHAnsi" w:hAnsiTheme="minorHAnsi" w:cstheme="minorHAnsi"/>
          <w:bCs/>
          <w:lang w:val="en-US"/>
        </w:rPr>
      </w:pPr>
      <w:r w:rsidRPr="00A1215F">
        <w:rPr>
          <w:rFonts w:asciiTheme="minorHAnsi" w:hAnsiTheme="minorHAnsi" w:cstheme="minorHAnsi"/>
          <w:bCs/>
          <w:lang w:val="en-US"/>
        </w:rPr>
        <w:t>Supplementary Table 3</w:t>
      </w:r>
      <w:r>
        <w:rPr>
          <w:rFonts w:asciiTheme="minorHAnsi" w:hAnsiTheme="minorHAnsi" w:cstheme="minorHAnsi"/>
          <w:bCs/>
          <w:lang w:val="en-US"/>
        </w:rPr>
        <w:t>: CLEM sample preparation, details related to the program used.</w:t>
      </w:r>
    </w:p>
    <w:p w14:paraId="4B5D1532" w14:textId="77777777" w:rsidR="00285734" w:rsidRDefault="00285734" w:rsidP="00285734">
      <w:pPr>
        <w:spacing w:line="276" w:lineRule="auto"/>
        <w:jc w:val="both"/>
        <w:rPr>
          <w:rFonts w:cstheme="minorHAnsi"/>
          <w:bCs/>
          <w:lang w:val="en-US"/>
        </w:rPr>
      </w:pPr>
    </w:p>
    <w:p w14:paraId="4D030C56" w14:textId="77777777" w:rsidR="00285734" w:rsidRPr="000E6454" w:rsidRDefault="00285734" w:rsidP="00285734">
      <w:pPr>
        <w:spacing w:line="276" w:lineRule="auto"/>
        <w:jc w:val="both"/>
        <w:rPr>
          <w:rFonts w:ascii="Calibri" w:hAnsi="Calibri" w:cs="Calibri"/>
          <w:b/>
          <w:lang w:val="en-US"/>
        </w:rPr>
      </w:pPr>
      <w:r w:rsidRPr="000E6454">
        <w:rPr>
          <w:rFonts w:ascii="Calibri" w:hAnsi="Calibri" w:cs="Calibri"/>
          <w:b/>
          <w:lang w:val="en-US"/>
        </w:rPr>
        <w:t>Movies</w:t>
      </w:r>
    </w:p>
    <w:p w14:paraId="08FD0BAC" w14:textId="77777777" w:rsidR="00285734" w:rsidRPr="000E6454" w:rsidRDefault="00285734" w:rsidP="00285734">
      <w:pPr>
        <w:spacing w:line="276" w:lineRule="auto"/>
        <w:jc w:val="both"/>
        <w:rPr>
          <w:rFonts w:ascii="Calibri" w:hAnsi="Calibri" w:cs="Calibri"/>
          <w:bCs/>
          <w:lang w:val="en-US"/>
        </w:rPr>
      </w:pPr>
      <w:r w:rsidRPr="008609D8">
        <w:rPr>
          <w:rFonts w:ascii="Calibri" w:hAnsi="Calibri" w:cs="Calibri"/>
          <w:b/>
          <w:lang w:val="en-US"/>
        </w:rPr>
        <w:t>Movie 1</w:t>
      </w:r>
      <w:r w:rsidRPr="008609D8">
        <w:rPr>
          <w:rFonts w:ascii="Calibri" w:hAnsi="Calibri" w:cs="Calibri"/>
          <w:bCs/>
          <w:lang w:val="en-US"/>
        </w:rPr>
        <w:t xml:space="preserve">: </w:t>
      </w:r>
      <w:r w:rsidRPr="000E6454">
        <w:rPr>
          <w:rFonts w:ascii="Calibri" w:hAnsi="Calibri" w:cs="Calibri"/>
          <w:bCs/>
          <w:szCs w:val="20"/>
          <w:lang w:val="en-US"/>
        </w:rPr>
        <w:t xml:space="preserve">This movie </w:t>
      </w:r>
      <w:r w:rsidRPr="000E6454">
        <w:rPr>
          <w:rFonts w:ascii="Calibri" w:hAnsi="Calibri" w:cs="Calibri"/>
          <w:bCs/>
          <w:lang w:val="en-US"/>
        </w:rPr>
        <w:t xml:space="preserve">shows the CLEM analysis of the </w:t>
      </w:r>
      <w:r w:rsidRPr="000E6454">
        <w:rPr>
          <w:rFonts w:ascii="Calibri" w:hAnsi="Calibri" w:cs="Calibri"/>
          <w:bCs/>
          <w:szCs w:val="20"/>
          <w:lang w:val="en-US"/>
        </w:rPr>
        <w:t>Flotillin2mCherry</w:t>
      </w:r>
      <w:r>
        <w:rPr>
          <w:rFonts w:ascii="Calibri" w:hAnsi="Calibri" w:cs="Calibri"/>
          <w:bCs/>
          <w:szCs w:val="20"/>
          <w:lang w:val="en-US"/>
        </w:rPr>
        <w:t>-</w:t>
      </w:r>
      <w:r w:rsidRPr="000E6454">
        <w:rPr>
          <w:rFonts w:ascii="Calibri" w:hAnsi="Calibri" w:cs="Calibri"/>
          <w:bCs/>
          <w:szCs w:val="20"/>
          <w:lang w:val="en-US"/>
        </w:rPr>
        <w:t>positive vesicle</w:t>
      </w:r>
      <w:r>
        <w:rPr>
          <w:rFonts w:ascii="Calibri" w:hAnsi="Calibri" w:cs="Calibri"/>
          <w:bCs/>
          <w:szCs w:val="20"/>
          <w:lang w:val="en-US"/>
        </w:rPr>
        <w:t>s</w:t>
      </w:r>
      <w:r w:rsidRPr="000E6454">
        <w:rPr>
          <w:rFonts w:ascii="Calibri" w:hAnsi="Calibri" w:cs="Calibri"/>
          <w:bCs/>
          <w:szCs w:val="20"/>
          <w:lang w:val="en-US"/>
        </w:rPr>
        <w:t xml:space="preserve"> in contact with SEC31-GFP</w:t>
      </w:r>
      <w:r>
        <w:rPr>
          <w:rFonts w:ascii="Calibri" w:hAnsi="Calibri" w:cs="Calibri"/>
          <w:bCs/>
          <w:szCs w:val="20"/>
          <w:lang w:val="en-US"/>
        </w:rPr>
        <w:t>-</w:t>
      </w:r>
      <w:r w:rsidRPr="000E6454">
        <w:rPr>
          <w:rFonts w:ascii="Calibri" w:hAnsi="Calibri" w:cs="Calibri"/>
          <w:bCs/>
          <w:szCs w:val="20"/>
          <w:lang w:val="en-US"/>
        </w:rPr>
        <w:t xml:space="preserve">positive ERES vesicles shown in </w:t>
      </w:r>
      <w:r>
        <w:rPr>
          <w:rFonts w:ascii="Calibri" w:hAnsi="Calibri" w:cs="Calibri"/>
          <w:bCs/>
          <w:szCs w:val="20"/>
          <w:lang w:val="en-US"/>
        </w:rPr>
        <w:t>Fig</w:t>
      </w:r>
      <w:r w:rsidRPr="000E6454">
        <w:rPr>
          <w:rFonts w:ascii="Calibri" w:hAnsi="Calibri" w:cs="Calibri"/>
          <w:bCs/>
          <w:szCs w:val="20"/>
          <w:lang w:val="en-US"/>
        </w:rPr>
        <w:t xml:space="preserve">ure 1E (top panel) and in </w:t>
      </w:r>
      <w:r>
        <w:rPr>
          <w:rFonts w:ascii="Calibri" w:hAnsi="Calibri" w:cs="Calibri"/>
          <w:bCs/>
          <w:szCs w:val="20"/>
          <w:lang w:val="en-US"/>
        </w:rPr>
        <w:t>Fig</w:t>
      </w:r>
      <w:r w:rsidRPr="000E6454">
        <w:rPr>
          <w:rFonts w:ascii="Calibri" w:hAnsi="Calibri" w:cs="Calibri"/>
          <w:bCs/>
          <w:szCs w:val="20"/>
          <w:lang w:val="en-US"/>
        </w:rPr>
        <w:t>ure S3Ba. The first part of the movie shows the merge of the consecutive planes of the EM-Z-stack and of the corresponding confocal-Z-stack and the 3D reconstruction. On each plane of the EM-stack, the Flot2</w:t>
      </w:r>
      <w:r>
        <w:rPr>
          <w:rFonts w:ascii="Calibri" w:hAnsi="Calibri" w:cs="Calibri"/>
          <w:bCs/>
          <w:szCs w:val="20"/>
          <w:lang w:val="en-US"/>
        </w:rPr>
        <w:t>-</w:t>
      </w:r>
      <w:r w:rsidRPr="000E6454">
        <w:rPr>
          <w:rFonts w:ascii="Calibri" w:hAnsi="Calibri" w:cs="Calibri"/>
          <w:bCs/>
          <w:szCs w:val="20"/>
          <w:lang w:val="en-US"/>
        </w:rPr>
        <w:t xml:space="preserve">positive </w:t>
      </w:r>
      <w:r>
        <w:rPr>
          <w:rFonts w:ascii="Calibri" w:hAnsi="Calibri" w:cs="Calibri"/>
          <w:bCs/>
          <w:szCs w:val="20"/>
          <w:lang w:val="en-US"/>
        </w:rPr>
        <w:t>EL</w:t>
      </w:r>
      <w:r w:rsidRPr="000E6454">
        <w:rPr>
          <w:rFonts w:ascii="Calibri" w:hAnsi="Calibri" w:cs="Calibri"/>
          <w:bCs/>
          <w:szCs w:val="20"/>
          <w:lang w:val="en-US"/>
        </w:rPr>
        <w:t xml:space="preserve"> and its intraluminal vesicles, the ERES vesicles, the Endoplasmic reticulum and the phagophores were manually segmented using Fiji. The second part of the movie shows the 3D reconstruction of these segmented membrane compartments merged with the EM. This movie was made using NAPARI.</w:t>
      </w:r>
    </w:p>
    <w:p w14:paraId="6EB58373" w14:textId="77777777" w:rsidR="00285734" w:rsidRPr="00407159" w:rsidRDefault="00285734" w:rsidP="00285734">
      <w:pPr>
        <w:spacing w:line="276" w:lineRule="auto"/>
        <w:jc w:val="both"/>
        <w:rPr>
          <w:rFonts w:asciiTheme="minorHAnsi" w:hAnsiTheme="minorHAnsi" w:cstheme="minorHAnsi"/>
          <w:bCs/>
          <w:lang w:val="en-US"/>
        </w:rPr>
      </w:pPr>
    </w:p>
    <w:p w14:paraId="4480B4EF" w14:textId="77777777" w:rsidR="00285734" w:rsidRPr="00D7017B" w:rsidRDefault="00285734" w:rsidP="00285734">
      <w:pPr>
        <w:spacing w:line="276" w:lineRule="auto"/>
        <w:jc w:val="both"/>
        <w:rPr>
          <w:rFonts w:asciiTheme="minorHAnsi" w:eastAsia="Calibri" w:hAnsiTheme="minorHAnsi" w:cstheme="minorHAnsi"/>
          <w:bCs/>
          <w:sz w:val="20"/>
          <w:szCs w:val="20"/>
          <w:lang w:val="en-US"/>
        </w:rPr>
      </w:pPr>
      <w:r w:rsidRPr="00D7017B">
        <w:rPr>
          <w:rFonts w:asciiTheme="minorHAnsi" w:hAnsiTheme="minorHAnsi" w:cstheme="minorHAnsi"/>
          <w:b/>
          <w:lang w:val="en-US"/>
        </w:rPr>
        <w:t>Movies 2 &amp; 3</w:t>
      </w:r>
      <w:r w:rsidRPr="00D7017B">
        <w:rPr>
          <w:rFonts w:asciiTheme="minorHAnsi" w:hAnsiTheme="minorHAnsi" w:cstheme="minorHAnsi"/>
          <w:b/>
          <w:szCs w:val="20"/>
          <w:lang w:val="en-US"/>
        </w:rPr>
        <w:t xml:space="preserve">: </w:t>
      </w:r>
      <w:r w:rsidRPr="00D7017B">
        <w:rPr>
          <w:rFonts w:asciiTheme="minorHAnsi" w:hAnsiTheme="minorHAnsi" w:cstheme="minorHAnsi"/>
          <w:szCs w:val="20"/>
          <w:lang w:val="en-US"/>
        </w:rPr>
        <w:t>A live</w:t>
      </w:r>
      <w:r w:rsidRPr="00D7017B">
        <w:rPr>
          <w:rFonts w:asciiTheme="minorHAnsi" w:hAnsiTheme="minorHAnsi" w:cstheme="minorHAnsi"/>
          <w:sz w:val="28"/>
          <w:lang w:val="en-US"/>
        </w:rPr>
        <w:t xml:space="preserve"> </w:t>
      </w:r>
      <w:r w:rsidRPr="00D7017B">
        <w:rPr>
          <w:rFonts w:asciiTheme="minorHAnsi" w:eastAsiaTheme="minorEastAsia" w:hAnsiTheme="minorHAnsi" w:cstheme="minorHAnsi"/>
          <w:bCs/>
          <w:szCs w:val="20"/>
          <w:lang w:val="en-US"/>
        </w:rPr>
        <w:t xml:space="preserve">HeLa cell </w:t>
      </w:r>
      <w:r>
        <w:rPr>
          <w:rFonts w:asciiTheme="minorHAnsi" w:eastAsiaTheme="minorEastAsia" w:hAnsiTheme="minorHAnsi" w:cstheme="minorHAnsi"/>
          <w:bCs/>
          <w:szCs w:val="20"/>
          <w:lang w:val="en-US"/>
        </w:rPr>
        <w:t xml:space="preserve">that </w:t>
      </w:r>
      <w:r w:rsidRPr="00D7017B">
        <w:rPr>
          <w:rFonts w:asciiTheme="minorHAnsi" w:eastAsiaTheme="minorEastAsia" w:hAnsiTheme="minorHAnsi" w:cstheme="minorHAnsi"/>
          <w:bCs/>
          <w:szCs w:val="20"/>
          <w:lang w:val="en-US"/>
        </w:rPr>
        <w:t>express</w:t>
      </w:r>
      <w:r>
        <w:rPr>
          <w:rFonts w:asciiTheme="minorHAnsi" w:eastAsiaTheme="minorEastAsia" w:hAnsiTheme="minorHAnsi" w:cstheme="minorHAnsi"/>
          <w:bCs/>
          <w:szCs w:val="20"/>
          <w:lang w:val="en-US"/>
        </w:rPr>
        <w:t>es</w:t>
      </w:r>
      <w:r w:rsidRPr="00D7017B">
        <w:rPr>
          <w:rFonts w:asciiTheme="minorHAnsi" w:eastAsiaTheme="minorEastAsia" w:hAnsiTheme="minorHAnsi" w:cstheme="minorHAnsi"/>
          <w:bCs/>
          <w:szCs w:val="20"/>
          <w:lang w:val="en-US"/>
        </w:rPr>
        <w:t xml:space="preserve"> the ddFP ER/EL reporter system</w:t>
      </w:r>
      <w:r>
        <w:rPr>
          <w:rFonts w:asciiTheme="minorHAnsi" w:eastAsiaTheme="minorEastAsia" w:hAnsiTheme="minorHAnsi" w:cstheme="minorHAnsi"/>
          <w:bCs/>
          <w:szCs w:val="20"/>
          <w:lang w:val="en-US"/>
        </w:rPr>
        <w:t xml:space="preserve">, </w:t>
      </w:r>
      <w:r w:rsidRPr="00D7017B">
        <w:rPr>
          <w:rFonts w:asciiTheme="minorHAnsi" w:eastAsiaTheme="minorEastAsia" w:hAnsiTheme="minorHAnsi" w:cstheme="minorHAnsi"/>
          <w:bCs/>
          <w:szCs w:val="20"/>
          <w:lang w:val="en-US"/>
        </w:rPr>
        <w:t xml:space="preserve">Flot2mCherry and SEC31-Halo </w:t>
      </w:r>
      <w:r w:rsidRPr="00D7017B">
        <w:rPr>
          <w:rFonts w:asciiTheme="minorHAnsi" w:eastAsia="Calibri" w:hAnsiTheme="minorHAnsi" w:cstheme="minorHAnsi"/>
          <w:bCs/>
          <w:szCs w:val="20"/>
          <w:lang w:val="en-US"/>
        </w:rPr>
        <w:t xml:space="preserve">(labeled with </w:t>
      </w:r>
      <w:r>
        <w:rPr>
          <w:rFonts w:asciiTheme="minorHAnsi" w:eastAsia="Calibri" w:hAnsiTheme="minorHAnsi" w:cstheme="minorHAnsi"/>
          <w:bCs/>
          <w:szCs w:val="20"/>
          <w:lang w:val="en-US"/>
        </w:rPr>
        <w:t xml:space="preserve">the </w:t>
      </w:r>
      <w:r w:rsidRPr="00D7017B">
        <w:rPr>
          <w:rFonts w:asciiTheme="minorHAnsi" w:eastAsia="Calibri" w:hAnsiTheme="minorHAnsi" w:cstheme="minorHAnsi"/>
          <w:bCs/>
          <w:szCs w:val="20"/>
          <w:lang w:val="en-US"/>
        </w:rPr>
        <w:t xml:space="preserve">Halo-Tag ligand Janelia 646) was imaged </w:t>
      </w:r>
      <w:r w:rsidRPr="00D7017B">
        <w:rPr>
          <w:rFonts w:asciiTheme="minorHAnsi" w:hAnsiTheme="minorHAnsi" w:cstheme="minorHAnsi"/>
          <w:bCs/>
          <w:szCs w:val="20"/>
          <w:lang w:val="en-US"/>
        </w:rPr>
        <w:t xml:space="preserve">by spinning disk confocal microscopy with a z-step of 0.27µm from bottom to top. </w:t>
      </w:r>
      <w:r>
        <w:rPr>
          <w:rFonts w:asciiTheme="minorHAnsi" w:hAnsiTheme="minorHAnsi" w:cstheme="minorHAnsi"/>
          <w:bCs/>
          <w:szCs w:val="20"/>
          <w:lang w:val="en-US"/>
        </w:rPr>
        <w:t>M</w:t>
      </w:r>
      <w:r w:rsidRPr="00D7017B">
        <w:rPr>
          <w:rFonts w:asciiTheme="minorHAnsi" w:hAnsiTheme="minorHAnsi" w:cstheme="minorHAnsi"/>
          <w:bCs/>
          <w:szCs w:val="20"/>
          <w:lang w:val="en-US"/>
        </w:rPr>
        <w:t>ovie 2 shows a view from the top of the cell through a 3D reconstruction (Imaris) of the Z-stacks</w:t>
      </w:r>
      <w:r w:rsidRPr="00D7017B">
        <w:rPr>
          <w:rFonts w:asciiTheme="minorHAnsi" w:eastAsia="Calibri" w:hAnsiTheme="minorHAnsi" w:cstheme="minorHAnsi"/>
          <w:bCs/>
          <w:szCs w:val="20"/>
          <w:lang w:val="en-US"/>
        </w:rPr>
        <w:t xml:space="preserve">. In movie 2, the indicated boxed area corresponds to the region shown in movie 3. In movie 3, the overlap between </w:t>
      </w:r>
      <w:r w:rsidRPr="00D7017B">
        <w:rPr>
          <w:rFonts w:asciiTheme="minorHAnsi" w:eastAsiaTheme="minorEastAsia" w:hAnsiTheme="minorHAnsi" w:cstheme="minorHAnsi"/>
          <w:bCs/>
          <w:szCs w:val="20"/>
          <w:lang w:val="en-US"/>
        </w:rPr>
        <w:t>Flot2mCherry, SEC31-Halo and ddFP is shown in purple.</w:t>
      </w:r>
      <w:r w:rsidRPr="00D7017B">
        <w:rPr>
          <w:rFonts w:asciiTheme="minorHAnsi" w:hAnsiTheme="minorHAnsi" w:cstheme="minorHAnsi"/>
          <w:bCs/>
          <w:szCs w:val="20"/>
          <w:lang w:val="en-US"/>
        </w:rPr>
        <w:t xml:space="preserve"> Movies 2 and 3 last 2min 49s (time interval between frames: 8.9s). Scale bars: 5 µm in movie 2 and 0.5 µm in movie 3.</w:t>
      </w:r>
    </w:p>
    <w:p w14:paraId="18AA0CDE" w14:textId="77777777" w:rsidR="00285734" w:rsidRPr="00407159" w:rsidRDefault="00285734" w:rsidP="00285734">
      <w:pPr>
        <w:spacing w:line="276" w:lineRule="auto"/>
        <w:jc w:val="both"/>
        <w:rPr>
          <w:rFonts w:asciiTheme="minorHAnsi" w:hAnsiTheme="minorHAnsi" w:cstheme="minorHAnsi"/>
          <w:bCs/>
          <w:lang w:val="en-US"/>
        </w:rPr>
      </w:pPr>
    </w:p>
    <w:p w14:paraId="4EBC6488" w14:textId="77777777" w:rsidR="00285734" w:rsidRPr="00407159" w:rsidRDefault="00285734" w:rsidP="00285734">
      <w:pPr>
        <w:spacing w:line="276" w:lineRule="auto"/>
        <w:jc w:val="both"/>
        <w:rPr>
          <w:rFonts w:asciiTheme="minorHAnsi" w:hAnsiTheme="minorHAnsi" w:cstheme="minorHAnsi"/>
          <w:bCs/>
          <w:lang w:val="en-US"/>
        </w:rPr>
      </w:pPr>
      <w:r w:rsidRPr="00407159">
        <w:rPr>
          <w:rFonts w:asciiTheme="minorHAnsi" w:hAnsiTheme="minorHAnsi" w:cstheme="minorHAnsi"/>
          <w:b/>
          <w:lang w:val="en-US"/>
        </w:rPr>
        <w:t>Movie 4</w:t>
      </w:r>
      <w:r w:rsidRPr="00407159">
        <w:rPr>
          <w:rFonts w:asciiTheme="minorHAnsi" w:hAnsiTheme="minorHAnsi" w:cstheme="minorHAnsi"/>
          <w:bCs/>
          <w:lang w:val="en-US"/>
        </w:rPr>
        <w:t xml:space="preserve">: A MCF10AF1F2 cell </w:t>
      </w:r>
      <w:r>
        <w:rPr>
          <w:rFonts w:asciiTheme="minorHAnsi" w:hAnsiTheme="minorHAnsi" w:cstheme="minorHAnsi"/>
          <w:bCs/>
          <w:lang w:val="en-US"/>
        </w:rPr>
        <w:t xml:space="preserve">that </w:t>
      </w:r>
      <w:r w:rsidRPr="00407159">
        <w:rPr>
          <w:rFonts w:asciiTheme="minorHAnsi" w:hAnsiTheme="minorHAnsi" w:cstheme="minorHAnsi"/>
          <w:bCs/>
          <w:lang w:val="en-US"/>
        </w:rPr>
        <w:t>express</w:t>
      </w:r>
      <w:r>
        <w:rPr>
          <w:rFonts w:asciiTheme="minorHAnsi" w:hAnsiTheme="minorHAnsi" w:cstheme="minorHAnsi"/>
          <w:bCs/>
          <w:lang w:val="en-US"/>
        </w:rPr>
        <w:t>es</w:t>
      </w:r>
      <w:r w:rsidRPr="00407159">
        <w:rPr>
          <w:rFonts w:asciiTheme="minorHAnsi" w:hAnsiTheme="minorHAnsi" w:cstheme="minorHAnsi"/>
          <w:bCs/>
          <w:lang w:val="en-US"/>
        </w:rPr>
        <w:t xml:space="preserve"> Flot2mCherry (red)</w:t>
      </w:r>
      <w:r>
        <w:rPr>
          <w:rFonts w:asciiTheme="minorHAnsi" w:hAnsiTheme="minorHAnsi" w:cstheme="minorHAnsi"/>
          <w:bCs/>
          <w:lang w:val="en-US"/>
        </w:rPr>
        <w:t>,</w:t>
      </w:r>
      <w:r w:rsidRPr="00407159">
        <w:rPr>
          <w:rFonts w:asciiTheme="minorHAnsi" w:hAnsiTheme="minorHAnsi" w:cstheme="minorHAnsi"/>
          <w:bCs/>
          <w:lang w:val="en-US"/>
        </w:rPr>
        <w:t xml:space="preserve"> SEC31-Halo (labeled with </w:t>
      </w:r>
      <w:r>
        <w:rPr>
          <w:rFonts w:asciiTheme="minorHAnsi" w:hAnsiTheme="minorHAnsi" w:cstheme="minorHAnsi"/>
          <w:bCs/>
          <w:lang w:val="en-US"/>
        </w:rPr>
        <w:t xml:space="preserve">the </w:t>
      </w:r>
      <w:r w:rsidRPr="00407159">
        <w:rPr>
          <w:rFonts w:asciiTheme="minorHAnsi" w:hAnsiTheme="minorHAnsi" w:cstheme="minorHAnsi"/>
          <w:bCs/>
          <w:lang w:val="en-US"/>
        </w:rPr>
        <w:t xml:space="preserve">Halo-Tag ligand Janelia 646) </w:t>
      </w:r>
      <w:r>
        <w:rPr>
          <w:rFonts w:asciiTheme="minorHAnsi" w:hAnsiTheme="minorHAnsi" w:cstheme="minorHAnsi"/>
          <w:bCs/>
          <w:lang w:val="en-US"/>
        </w:rPr>
        <w:t>(</w:t>
      </w:r>
      <w:r w:rsidRPr="00407159">
        <w:rPr>
          <w:rFonts w:asciiTheme="minorHAnsi" w:hAnsiTheme="minorHAnsi" w:cstheme="minorHAnsi"/>
          <w:bCs/>
          <w:lang w:val="en-US"/>
        </w:rPr>
        <w:t>cyan</w:t>
      </w:r>
      <w:r>
        <w:rPr>
          <w:rFonts w:asciiTheme="minorHAnsi" w:hAnsiTheme="minorHAnsi" w:cstheme="minorHAnsi"/>
          <w:bCs/>
          <w:lang w:val="en-US"/>
        </w:rPr>
        <w:t>)</w:t>
      </w:r>
      <w:r w:rsidRPr="00407159">
        <w:rPr>
          <w:rFonts w:asciiTheme="minorHAnsi" w:hAnsiTheme="minorHAnsi" w:cstheme="minorHAnsi"/>
          <w:bCs/>
          <w:lang w:val="en-US"/>
        </w:rPr>
        <w:t xml:space="preserve"> and LC3-GFP (green) was imaged by spinning disk confocal microscopy. The movie correspond</w:t>
      </w:r>
      <w:r>
        <w:rPr>
          <w:rFonts w:asciiTheme="minorHAnsi" w:hAnsiTheme="minorHAnsi" w:cstheme="minorHAnsi"/>
          <w:bCs/>
          <w:lang w:val="en-US"/>
        </w:rPr>
        <w:t>s</w:t>
      </w:r>
      <w:r w:rsidRPr="00407159">
        <w:rPr>
          <w:rFonts w:asciiTheme="minorHAnsi" w:hAnsiTheme="minorHAnsi" w:cstheme="minorHAnsi"/>
          <w:bCs/>
          <w:lang w:val="en-US"/>
        </w:rPr>
        <w:t xml:space="preserve"> to time lapse imaging (1 frame/1.49 s) of one single plane of the boxed area in Fig</w:t>
      </w:r>
      <w:r>
        <w:rPr>
          <w:rFonts w:asciiTheme="minorHAnsi" w:hAnsiTheme="minorHAnsi" w:cstheme="minorHAnsi"/>
          <w:bCs/>
          <w:lang w:val="en-US"/>
        </w:rPr>
        <w:t>ure</w:t>
      </w:r>
      <w:r w:rsidRPr="00407159">
        <w:rPr>
          <w:rFonts w:asciiTheme="minorHAnsi" w:hAnsiTheme="minorHAnsi" w:cstheme="minorHAnsi"/>
          <w:bCs/>
          <w:lang w:val="en-US"/>
        </w:rPr>
        <w:t xml:space="preserve"> 4A. On the merge image, the arrow indicates the contact between the Flot2-mCherr</w:t>
      </w:r>
      <w:r>
        <w:rPr>
          <w:rFonts w:asciiTheme="minorHAnsi" w:hAnsiTheme="minorHAnsi" w:cstheme="minorHAnsi"/>
          <w:bCs/>
          <w:lang w:val="en-US"/>
        </w:rPr>
        <w:t>y-</w:t>
      </w:r>
      <w:r w:rsidRPr="00407159">
        <w:rPr>
          <w:rFonts w:asciiTheme="minorHAnsi" w:hAnsiTheme="minorHAnsi" w:cstheme="minorHAnsi"/>
          <w:bCs/>
          <w:lang w:val="en-US"/>
        </w:rPr>
        <w:t>positive vesicle and the SEC31 site. Scale bar: 0.5 µm.</w:t>
      </w:r>
    </w:p>
    <w:p w14:paraId="2C69A4FA" w14:textId="77777777" w:rsidR="00285734" w:rsidRPr="00407159" w:rsidRDefault="00285734" w:rsidP="00285734">
      <w:pPr>
        <w:spacing w:line="276" w:lineRule="auto"/>
        <w:jc w:val="both"/>
        <w:rPr>
          <w:rFonts w:asciiTheme="minorHAnsi" w:hAnsiTheme="minorHAnsi" w:cstheme="minorHAnsi"/>
          <w:bCs/>
          <w:lang w:val="en-US"/>
        </w:rPr>
      </w:pPr>
    </w:p>
    <w:p w14:paraId="6BEAD00D" w14:textId="77777777" w:rsidR="00285734" w:rsidRPr="00407159" w:rsidRDefault="00285734" w:rsidP="00285734">
      <w:pPr>
        <w:spacing w:line="276" w:lineRule="auto"/>
        <w:jc w:val="both"/>
        <w:rPr>
          <w:rFonts w:asciiTheme="minorHAnsi" w:hAnsiTheme="minorHAnsi" w:cstheme="minorHAnsi"/>
          <w:bCs/>
          <w:lang w:val="en-US"/>
        </w:rPr>
      </w:pPr>
      <w:r w:rsidRPr="00407159">
        <w:rPr>
          <w:rFonts w:asciiTheme="minorHAnsi" w:hAnsiTheme="minorHAnsi" w:cstheme="minorHAnsi"/>
          <w:b/>
          <w:lang w:val="en-US"/>
        </w:rPr>
        <w:t>Movie 5</w:t>
      </w:r>
      <w:r w:rsidRPr="00407159">
        <w:rPr>
          <w:rFonts w:asciiTheme="minorHAnsi" w:hAnsiTheme="minorHAnsi" w:cstheme="minorHAnsi"/>
          <w:bCs/>
          <w:lang w:val="en-US"/>
        </w:rPr>
        <w:t xml:space="preserve">: A BT549 cell </w:t>
      </w:r>
      <w:r>
        <w:rPr>
          <w:rFonts w:asciiTheme="minorHAnsi" w:hAnsiTheme="minorHAnsi" w:cstheme="minorHAnsi"/>
          <w:bCs/>
          <w:lang w:val="en-US"/>
        </w:rPr>
        <w:t xml:space="preserve">that </w:t>
      </w:r>
      <w:r w:rsidRPr="00407159">
        <w:rPr>
          <w:rFonts w:asciiTheme="minorHAnsi" w:hAnsiTheme="minorHAnsi" w:cstheme="minorHAnsi"/>
          <w:bCs/>
          <w:lang w:val="en-US"/>
        </w:rPr>
        <w:t>express</w:t>
      </w:r>
      <w:r>
        <w:rPr>
          <w:rFonts w:asciiTheme="minorHAnsi" w:hAnsiTheme="minorHAnsi" w:cstheme="minorHAnsi"/>
          <w:bCs/>
          <w:lang w:val="en-US"/>
        </w:rPr>
        <w:t>es</w:t>
      </w:r>
      <w:r w:rsidRPr="00407159">
        <w:rPr>
          <w:rFonts w:asciiTheme="minorHAnsi" w:hAnsiTheme="minorHAnsi" w:cstheme="minorHAnsi"/>
          <w:bCs/>
          <w:lang w:val="en-US"/>
        </w:rPr>
        <w:t xml:space="preserve"> Flot2mCherry (red)</w:t>
      </w:r>
      <w:r>
        <w:rPr>
          <w:rFonts w:asciiTheme="minorHAnsi" w:hAnsiTheme="minorHAnsi" w:cstheme="minorHAnsi"/>
          <w:bCs/>
          <w:lang w:val="en-US"/>
        </w:rPr>
        <w:t>,</w:t>
      </w:r>
      <w:r w:rsidRPr="00407159">
        <w:rPr>
          <w:rFonts w:asciiTheme="minorHAnsi" w:hAnsiTheme="minorHAnsi" w:cstheme="minorHAnsi"/>
          <w:bCs/>
          <w:lang w:val="en-US"/>
        </w:rPr>
        <w:t xml:space="preserve"> SEC31-Halo (labeled with </w:t>
      </w:r>
      <w:r>
        <w:rPr>
          <w:rFonts w:asciiTheme="minorHAnsi" w:hAnsiTheme="minorHAnsi" w:cstheme="minorHAnsi"/>
          <w:bCs/>
          <w:lang w:val="en-US"/>
        </w:rPr>
        <w:t xml:space="preserve">the </w:t>
      </w:r>
      <w:r w:rsidRPr="00407159">
        <w:rPr>
          <w:rFonts w:asciiTheme="minorHAnsi" w:hAnsiTheme="minorHAnsi" w:cstheme="minorHAnsi"/>
          <w:bCs/>
          <w:lang w:val="en-US"/>
        </w:rPr>
        <w:t xml:space="preserve">Halo-Tag ligand Janelia 646) </w:t>
      </w:r>
      <w:r>
        <w:rPr>
          <w:rFonts w:asciiTheme="minorHAnsi" w:hAnsiTheme="minorHAnsi" w:cstheme="minorHAnsi"/>
          <w:bCs/>
          <w:lang w:val="en-US"/>
        </w:rPr>
        <w:t>(</w:t>
      </w:r>
      <w:r w:rsidRPr="00407159">
        <w:rPr>
          <w:rFonts w:asciiTheme="minorHAnsi" w:hAnsiTheme="minorHAnsi" w:cstheme="minorHAnsi"/>
          <w:bCs/>
          <w:lang w:val="en-US"/>
        </w:rPr>
        <w:t>cyan</w:t>
      </w:r>
      <w:r>
        <w:rPr>
          <w:rFonts w:asciiTheme="minorHAnsi" w:hAnsiTheme="minorHAnsi" w:cstheme="minorHAnsi"/>
          <w:bCs/>
          <w:lang w:val="en-US"/>
        </w:rPr>
        <w:t>)</w:t>
      </w:r>
      <w:r w:rsidRPr="00407159">
        <w:rPr>
          <w:rFonts w:asciiTheme="minorHAnsi" w:hAnsiTheme="minorHAnsi" w:cstheme="minorHAnsi"/>
          <w:bCs/>
          <w:lang w:val="en-US"/>
        </w:rPr>
        <w:t xml:space="preserve"> and LC3-GFP (green) was imaged by spinning disk confocal microscopy. The movie correspond</w:t>
      </w:r>
      <w:r>
        <w:rPr>
          <w:rFonts w:asciiTheme="minorHAnsi" w:hAnsiTheme="minorHAnsi" w:cstheme="minorHAnsi"/>
          <w:bCs/>
          <w:lang w:val="en-US"/>
        </w:rPr>
        <w:t>s</w:t>
      </w:r>
      <w:r w:rsidRPr="00407159">
        <w:rPr>
          <w:rFonts w:asciiTheme="minorHAnsi" w:hAnsiTheme="minorHAnsi" w:cstheme="minorHAnsi"/>
          <w:bCs/>
          <w:lang w:val="en-US"/>
        </w:rPr>
        <w:t xml:space="preserve"> to time lapse imaging (3 frame/7 s) of the boxed area in Fig</w:t>
      </w:r>
      <w:r>
        <w:rPr>
          <w:rFonts w:asciiTheme="minorHAnsi" w:hAnsiTheme="minorHAnsi" w:cstheme="minorHAnsi"/>
          <w:bCs/>
          <w:lang w:val="en-US"/>
        </w:rPr>
        <w:t>ure</w:t>
      </w:r>
      <w:r w:rsidRPr="00407159">
        <w:rPr>
          <w:rFonts w:asciiTheme="minorHAnsi" w:hAnsiTheme="minorHAnsi" w:cstheme="minorHAnsi"/>
          <w:bCs/>
          <w:lang w:val="en-US"/>
        </w:rPr>
        <w:t xml:space="preserve"> 4B. Each frame of the movie is a MIP image of </w:t>
      </w:r>
      <w:r>
        <w:rPr>
          <w:rFonts w:asciiTheme="minorHAnsi" w:hAnsiTheme="minorHAnsi" w:cstheme="minorHAnsi"/>
          <w:bCs/>
          <w:lang w:val="en-US"/>
        </w:rPr>
        <w:t>three</w:t>
      </w:r>
      <w:r w:rsidRPr="00407159">
        <w:rPr>
          <w:rFonts w:asciiTheme="minorHAnsi" w:hAnsiTheme="minorHAnsi" w:cstheme="minorHAnsi"/>
          <w:bCs/>
          <w:lang w:val="en-US"/>
        </w:rPr>
        <w:t xml:space="preserve"> planes acquired with a z-step of 0.27 µm. On the merge image, the arrow indicates the contact between the Flot2-mCherry</w:t>
      </w:r>
      <w:r>
        <w:rPr>
          <w:rFonts w:asciiTheme="minorHAnsi" w:hAnsiTheme="minorHAnsi" w:cstheme="minorHAnsi"/>
          <w:bCs/>
          <w:lang w:val="en-US"/>
        </w:rPr>
        <w:t>-</w:t>
      </w:r>
      <w:r w:rsidRPr="00407159">
        <w:rPr>
          <w:rFonts w:asciiTheme="minorHAnsi" w:hAnsiTheme="minorHAnsi" w:cstheme="minorHAnsi"/>
          <w:bCs/>
          <w:lang w:val="en-US"/>
        </w:rPr>
        <w:t xml:space="preserve"> positive vesicle and the SEC31 site. Scale bar: 0.5 µm.</w:t>
      </w:r>
    </w:p>
    <w:p w14:paraId="2A3C7CA2" w14:textId="77777777" w:rsidR="00285734" w:rsidRPr="00105F99" w:rsidRDefault="00285734" w:rsidP="00285734">
      <w:pPr>
        <w:pStyle w:val="Bibliography"/>
        <w:rPr>
          <w:rFonts w:cstheme="minorHAnsi"/>
          <w:lang w:val="en-US"/>
        </w:rPr>
      </w:pPr>
    </w:p>
    <w:p w14:paraId="04E22F1C" w14:textId="77777777" w:rsidR="00E023F9" w:rsidRDefault="00E023F9"/>
    <w:sectPr w:rsidR="00E023F9" w:rsidSect="0028573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734"/>
    <w:rsid w:val="000C4033"/>
    <w:rsid w:val="00173ED8"/>
    <w:rsid w:val="0023244B"/>
    <w:rsid w:val="00285734"/>
    <w:rsid w:val="002F50B1"/>
    <w:rsid w:val="004B42CB"/>
    <w:rsid w:val="005F2B46"/>
    <w:rsid w:val="006E1731"/>
    <w:rsid w:val="00866D74"/>
    <w:rsid w:val="00882A73"/>
    <w:rsid w:val="00906905"/>
    <w:rsid w:val="0095305D"/>
    <w:rsid w:val="00B10170"/>
    <w:rsid w:val="00B260B7"/>
    <w:rsid w:val="00B85331"/>
    <w:rsid w:val="00C94D66"/>
    <w:rsid w:val="00DE7E69"/>
    <w:rsid w:val="00E023F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0AD83"/>
  <w15:chartTrackingRefBased/>
  <w15:docId w15:val="{78C0C1D0-659E-49A3-BAC1-C103D5387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5734"/>
    <w:pPr>
      <w:spacing w:after="0" w:line="240" w:lineRule="auto"/>
    </w:pPr>
    <w:rPr>
      <w:rFonts w:ascii="Times New Roman" w:eastAsia="Times New Roman" w:hAnsi="Times New Roman" w:cs="Times New Roman"/>
      <w:kern w:val="0"/>
      <w:lang w:val="fr-FR" w:eastAsia="fr-FR"/>
      <w14:ligatures w14:val="none"/>
    </w:rPr>
  </w:style>
  <w:style w:type="paragraph" w:styleId="Heading1">
    <w:name w:val="heading 1"/>
    <w:basedOn w:val="Normal"/>
    <w:next w:val="Normal"/>
    <w:link w:val="Heading1Char"/>
    <w:uiPriority w:val="9"/>
    <w:qFormat/>
    <w:rsid w:val="00285734"/>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IN" w:eastAsia="en-US"/>
      <w14:ligatures w14:val="standardContextual"/>
    </w:rPr>
  </w:style>
  <w:style w:type="paragraph" w:styleId="Heading2">
    <w:name w:val="heading 2"/>
    <w:basedOn w:val="Normal"/>
    <w:next w:val="Normal"/>
    <w:link w:val="Heading2Char"/>
    <w:uiPriority w:val="9"/>
    <w:semiHidden/>
    <w:unhideWhenUsed/>
    <w:qFormat/>
    <w:rsid w:val="00285734"/>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IN" w:eastAsia="en-US"/>
      <w14:ligatures w14:val="standardContextual"/>
    </w:rPr>
  </w:style>
  <w:style w:type="paragraph" w:styleId="Heading3">
    <w:name w:val="heading 3"/>
    <w:basedOn w:val="Normal"/>
    <w:next w:val="Normal"/>
    <w:link w:val="Heading3Char"/>
    <w:uiPriority w:val="9"/>
    <w:semiHidden/>
    <w:unhideWhenUsed/>
    <w:qFormat/>
    <w:rsid w:val="00285734"/>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IN" w:eastAsia="en-US"/>
      <w14:ligatures w14:val="standardContextual"/>
    </w:rPr>
  </w:style>
  <w:style w:type="paragraph" w:styleId="Heading4">
    <w:name w:val="heading 4"/>
    <w:basedOn w:val="Normal"/>
    <w:next w:val="Normal"/>
    <w:link w:val="Heading4Char"/>
    <w:uiPriority w:val="9"/>
    <w:semiHidden/>
    <w:unhideWhenUsed/>
    <w:qFormat/>
    <w:rsid w:val="00285734"/>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val="en-IN" w:eastAsia="en-US"/>
      <w14:ligatures w14:val="standardContextual"/>
    </w:rPr>
  </w:style>
  <w:style w:type="paragraph" w:styleId="Heading5">
    <w:name w:val="heading 5"/>
    <w:basedOn w:val="Normal"/>
    <w:next w:val="Normal"/>
    <w:link w:val="Heading5Char"/>
    <w:uiPriority w:val="9"/>
    <w:semiHidden/>
    <w:unhideWhenUsed/>
    <w:qFormat/>
    <w:rsid w:val="00285734"/>
    <w:pPr>
      <w:keepNext/>
      <w:keepLines/>
      <w:spacing w:before="80" w:after="40" w:line="278" w:lineRule="auto"/>
      <w:outlineLvl w:val="4"/>
    </w:pPr>
    <w:rPr>
      <w:rFonts w:asciiTheme="minorHAnsi" w:eastAsiaTheme="majorEastAsia" w:hAnsiTheme="minorHAnsi" w:cstheme="majorBidi"/>
      <w:color w:val="0F4761" w:themeColor="accent1" w:themeShade="BF"/>
      <w:kern w:val="2"/>
      <w:lang w:val="en-IN" w:eastAsia="en-US"/>
      <w14:ligatures w14:val="standardContextual"/>
    </w:rPr>
  </w:style>
  <w:style w:type="paragraph" w:styleId="Heading6">
    <w:name w:val="heading 6"/>
    <w:basedOn w:val="Normal"/>
    <w:next w:val="Normal"/>
    <w:link w:val="Heading6Char"/>
    <w:uiPriority w:val="9"/>
    <w:semiHidden/>
    <w:unhideWhenUsed/>
    <w:qFormat/>
    <w:rsid w:val="00285734"/>
    <w:pPr>
      <w:keepNext/>
      <w:keepLines/>
      <w:spacing w:before="40" w:line="278" w:lineRule="auto"/>
      <w:outlineLvl w:val="5"/>
    </w:pPr>
    <w:rPr>
      <w:rFonts w:asciiTheme="minorHAnsi" w:eastAsiaTheme="majorEastAsia" w:hAnsiTheme="minorHAnsi" w:cstheme="majorBidi"/>
      <w:i/>
      <w:iCs/>
      <w:color w:val="595959" w:themeColor="text1" w:themeTint="A6"/>
      <w:kern w:val="2"/>
      <w:lang w:val="en-IN" w:eastAsia="en-US"/>
      <w14:ligatures w14:val="standardContextual"/>
    </w:rPr>
  </w:style>
  <w:style w:type="paragraph" w:styleId="Heading7">
    <w:name w:val="heading 7"/>
    <w:basedOn w:val="Normal"/>
    <w:next w:val="Normal"/>
    <w:link w:val="Heading7Char"/>
    <w:uiPriority w:val="9"/>
    <w:semiHidden/>
    <w:unhideWhenUsed/>
    <w:qFormat/>
    <w:rsid w:val="00285734"/>
    <w:pPr>
      <w:keepNext/>
      <w:keepLines/>
      <w:spacing w:before="40" w:line="278" w:lineRule="auto"/>
      <w:outlineLvl w:val="6"/>
    </w:pPr>
    <w:rPr>
      <w:rFonts w:asciiTheme="minorHAnsi" w:eastAsiaTheme="majorEastAsia" w:hAnsiTheme="minorHAnsi" w:cstheme="majorBidi"/>
      <w:color w:val="595959" w:themeColor="text1" w:themeTint="A6"/>
      <w:kern w:val="2"/>
      <w:lang w:val="en-IN" w:eastAsia="en-US"/>
      <w14:ligatures w14:val="standardContextual"/>
    </w:rPr>
  </w:style>
  <w:style w:type="paragraph" w:styleId="Heading8">
    <w:name w:val="heading 8"/>
    <w:basedOn w:val="Normal"/>
    <w:next w:val="Normal"/>
    <w:link w:val="Heading8Char"/>
    <w:uiPriority w:val="9"/>
    <w:semiHidden/>
    <w:unhideWhenUsed/>
    <w:qFormat/>
    <w:rsid w:val="00285734"/>
    <w:pPr>
      <w:keepNext/>
      <w:keepLines/>
      <w:spacing w:line="278" w:lineRule="auto"/>
      <w:outlineLvl w:val="7"/>
    </w:pPr>
    <w:rPr>
      <w:rFonts w:asciiTheme="minorHAnsi" w:eastAsiaTheme="majorEastAsia" w:hAnsiTheme="minorHAnsi" w:cstheme="majorBidi"/>
      <w:i/>
      <w:iCs/>
      <w:color w:val="272727" w:themeColor="text1" w:themeTint="D8"/>
      <w:kern w:val="2"/>
      <w:lang w:val="en-IN" w:eastAsia="en-US"/>
      <w14:ligatures w14:val="standardContextual"/>
    </w:rPr>
  </w:style>
  <w:style w:type="paragraph" w:styleId="Heading9">
    <w:name w:val="heading 9"/>
    <w:basedOn w:val="Normal"/>
    <w:next w:val="Normal"/>
    <w:link w:val="Heading9Char"/>
    <w:uiPriority w:val="9"/>
    <w:semiHidden/>
    <w:unhideWhenUsed/>
    <w:qFormat/>
    <w:rsid w:val="00285734"/>
    <w:pPr>
      <w:keepNext/>
      <w:keepLines/>
      <w:spacing w:line="278" w:lineRule="auto"/>
      <w:outlineLvl w:val="8"/>
    </w:pPr>
    <w:rPr>
      <w:rFonts w:asciiTheme="minorHAnsi" w:eastAsiaTheme="majorEastAsia" w:hAnsiTheme="minorHAnsi" w:cstheme="majorBidi"/>
      <w:color w:val="272727" w:themeColor="text1" w:themeTint="D8"/>
      <w:kern w:val="2"/>
      <w:lang w:val="en-IN"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573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8573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8573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8573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8573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857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857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857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85734"/>
    <w:rPr>
      <w:rFonts w:eastAsiaTheme="majorEastAsia" w:cstheme="majorBidi"/>
      <w:color w:val="272727" w:themeColor="text1" w:themeTint="D8"/>
    </w:rPr>
  </w:style>
  <w:style w:type="paragraph" w:styleId="Title">
    <w:name w:val="Title"/>
    <w:basedOn w:val="Normal"/>
    <w:next w:val="Normal"/>
    <w:link w:val="TitleChar"/>
    <w:uiPriority w:val="10"/>
    <w:qFormat/>
    <w:rsid w:val="00285734"/>
    <w:pPr>
      <w:spacing w:after="80"/>
      <w:contextualSpacing/>
    </w:pPr>
    <w:rPr>
      <w:rFonts w:asciiTheme="majorHAnsi" w:eastAsiaTheme="majorEastAsia" w:hAnsiTheme="majorHAnsi" w:cstheme="majorBidi"/>
      <w:spacing w:val="-10"/>
      <w:kern w:val="28"/>
      <w:sz w:val="56"/>
      <w:szCs w:val="56"/>
      <w:lang w:val="en-IN" w:eastAsia="en-US"/>
      <w14:ligatures w14:val="standardContextual"/>
    </w:rPr>
  </w:style>
  <w:style w:type="character" w:customStyle="1" w:styleId="TitleChar">
    <w:name w:val="Title Char"/>
    <w:basedOn w:val="DefaultParagraphFont"/>
    <w:link w:val="Title"/>
    <w:uiPriority w:val="10"/>
    <w:rsid w:val="002857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85734"/>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IN" w:eastAsia="en-US"/>
      <w14:ligatures w14:val="standardContextual"/>
    </w:rPr>
  </w:style>
  <w:style w:type="character" w:customStyle="1" w:styleId="SubtitleChar">
    <w:name w:val="Subtitle Char"/>
    <w:basedOn w:val="DefaultParagraphFont"/>
    <w:link w:val="Subtitle"/>
    <w:uiPriority w:val="11"/>
    <w:rsid w:val="002857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85734"/>
    <w:pPr>
      <w:spacing w:before="160" w:after="160" w:line="278" w:lineRule="auto"/>
      <w:jc w:val="center"/>
    </w:pPr>
    <w:rPr>
      <w:rFonts w:asciiTheme="minorHAnsi" w:eastAsiaTheme="minorHAnsi" w:hAnsiTheme="minorHAnsi" w:cstheme="minorBidi"/>
      <w:i/>
      <w:iCs/>
      <w:color w:val="404040" w:themeColor="text1" w:themeTint="BF"/>
      <w:kern w:val="2"/>
      <w:lang w:val="en-IN" w:eastAsia="en-US"/>
      <w14:ligatures w14:val="standardContextual"/>
    </w:rPr>
  </w:style>
  <w:style w:type="character" w:customStyle="1" w:styleId="QuoteChar">
    <w:name w:val="Quote Char"/>
    <w:basedOn w:val="DefaultParagraphFont"/>
    <w:link w:val="Quote"/>
    <w:uiPriority w:val="29"/>
    <w:rsid w:val="00285734"/>
    <w:rPr>
      <w:i/>
      <w:iCs/>
      <w:color w:val="404040" w:themeColor="text1" w:themeTint="BF"/>
    </w:rPr>
  </w:style>
  <w:style w:type="paragraph" w:styleId="ListParagraph">
    <w:name w:val="List Paragraph"/>
    <w:basedOn w:val="Normal"/>
    <w:uiPriority w:val="34"/>
    <w:qFormat/>
    <w:rsid w:val="00285734"/>
    <w:pPr>
      <w:spacing w:after="160" w:line="278" w:lineRule="auto"/>
      <w:ind w:left="720"/>
      <w:contextualSpacing/>
    </w:pPr>
    <w:rPr>
      <w:rFonts w:asciiTheme="minorHAnsi" w:eastAsiaTheme="minorHAnsi" w:hAnsiTheme="minorHAnsi" w:cstheme="minorBidi"/>
      <w:kern w:val="2"/>
      <w:lang w:val="en-IN" w:eastAsia="en-US"/>
      <w14:ligatures w14:val="standardContextual"/>
    </w:rPr>
  </w:style>
  <w:style w:type="character" w:styleId="IntenseEmphasis">
    <w:name w:val="Intense Emphasis"/>
    <w:basedOn w:val="DefaultParagraphFont"/>
    <w:uiPriority w:val="21"/>
    <w:qFormat/>
    <w:rsid w:val="00285734"/>
    <w:rPr>
      <w:i/>
      <w:iCs/>
      <w:color w:val="0F4761" w:themeColor="accent1" w:themeShade="BF"/>
    </w:rPr>
  </w:style>
  <w:style w:type="paragraph" w:styleId="IntenseQuote">
    <w:name w:val="Intense Quote"/>
    <w:basedOn w:val="Normal"/>
    <w:next w:val="Normal"/>
    <w:link w:val="IntenseQuoteChar"/>
    <w:uiPriority w:val="30"/>
    <w:qFormat/>
    <w:rsid w:val="00285734"/>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val="en-IN" w:eastAsia="en-US"/>
      <w14:ligatures w14:val="standardContextual"/>
    </w:rPr>
  </w:style>
  <w:style w:type="character" w:customStyle="1" w:styleId="IntenseQuoteChar">
    <w:name w:val="Intense Quote Char"/>
    <w:basedOn w:val="DefaultParagraphFont"/>
    <w:link w:val="IntenseQuote"/>
    <w:uiPriority w:val="30"/>
    <w:rsid w:val="00285734"/>
    <w:rPr>
      <w:i/>
      <w:iCs/>
      <w:color w:val="0F4761" w:themeColor="accent1" w:themeShade="BF"/>
    </w:rPr>
  </w:style>
  <w:style w:type="character" w:styleId="IntenseReference">
    <w:name w:val="Intense Reference"/>
    <w:basedOn w:val="DefaultParagraphFont"/>
    <w:uiPriority w:val="32"/>
    <w:qFormat/>
    <w:rsid w:val="00285734"/>
    <w:rPr>
      <w:b/>
      <w:bCs/>
      <w:smallCaps/>
      <w:color w:val="0F4761" w:themeColor="accent1" w:themeShade="BF"/>
      <w:spacing w:val="5"/>
    </w:rPr>
  </w:style>
  <w:style w:type="paragraph" w:styleId="Bibliography">
    <w:name w:val="Bibliography"/>
    <w:basedOn w:val="Normal"/>
    <w:next w:val="Normal"/>
    <w:uiPriority w:val="37"/>
    <w:unhideWhenUsed/>
    <w:rsid w:val="00285734"/>
    <w:pPr>
      <w:tabs>
        <w:tab w:val="left" w:pos="380"/>
      </w:tabs>
      <w:spacing w:line="480" w:lineRule="auto"/>
      <w:ind w:left="384" w:hanging="3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2673</Words>
  <Characters>15239</Characters>
  <Application>Microsoft Office Word</Application>
  <DocSecurity>0</DocSecurity>
  <Lines>126</Lines>
  <Paragraphs>35</Paragraphs>
  <ScaleCrop>false</ScaleCrop>
  <Company/>
  <LinksUpToDate>false</LinksUpToDate>
  <CharactersWithSpaces>17877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Trupti Sudge</dc:creator>
  <cp:keywords/>
  <dc:description/>
  <cp:lastModifiedBy>Trupti Sudge</cp:lastModifiedBy>
  <cp:revision>1</cp:revision>
  <dcterms:created xsi:type="dcterms:W3CDTF">2026-08-07T07:31:00Z</dcterms:created>
  <dcterms:modified xsi:type="dcterms:W3CDTF">2026-08-07T07:31:00Z</dcterms:modified>
</cp:coreProperties>
</file>