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8024" w14:textId="77777777" w:rsidR="00DC7BB9" w:rsidRPr="00DC7BB9" w:rsidRDefault="00DC7BB9" w:rsidP="00DC7BB9">
      <w:pPr>
        <w:rPr>
          <w:lang w:val="en-US"/>
        </w:rPr>
      </w:pPr>
      <w:r w:rsidRPr="00DC7BB9">
        <w:rPr>
          <w:b/>
          <w:bCs/>
          <w:lang w:val="en-US"/>
        </w:rPr>
        <w:t>Table 1.</w:t>
      </w:r>
      <w:r w:rsidRPr="00DC7BB9">
        <w:rPr>
          <w:lang w:val="en-US"/>
        </w:rPr>
        <w:t xml:space="preserve"> Crosses between apomictic male and sexual female parents of </w:t>
      </w:r>
      <w:r w:rsidRPr="00DC7BB9">
        <w:rPr>
          <w:i/>
          <w:iCs/>
          <w:lang w:val="en-US"/>
        </w:rPr>
        <w:t>Urochloa </w:t>
      </w:r>
      <w:r w:rsidRPr="00DC7BB9">
        <w:rPr>
          <w:lang w:val="en-US"/>
        </w:rPr>
        <w:t>spp. performed via both controlled (CRZ–22: R81 × BRS Ipyporã) and open pollination, including the number of putative hybrids.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27"/>
        <w:gridCol w:w="1532"/>
        <w:gridCol w:w="1425"/>
        <w:gridCol w:w="1493"/>
        <w:gridCol w:w="1909"/>
        <w:gridCol w:w="1882"/>
      </w:tblGrid>
      <w:tr w:rsidR="00DC7BB9" w:rsidRPr="00DC7BB9" w14:paraId="1CBBA02C" w14:textId="77777777" w:rsidTr="00450607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F34A4C3" w14:textId="77777777" w:rsidR="00DC7BB9" w:rsidRPr="00DC7BB9" w:rsidRDefault="00DC7BB9" w:rsidP="00DC7BB9">
            <w:pPr>
              <w:rPr>
                <w:b/>
                <w:bCs/>
                <w:lang w:val="en-US"/>
              </w:rPr>
            </w:pPr>
            <w:r w:rsidRPr="00DC7BB9">
              <w:rPr>
                <w:b/>
                <w:bCs/>
                <w:lang w:val="en-US"/>
              </w:rPr>
              <w:t>Male</w:t>
            </w:r>
          </w:p>
          <w:p w14:paraId="21A1DC2E" w14:textId="77777777" w:rsidR="00DC7BB9" w:rsidRPr="00DC7BB9" w:rsidRDefault="00DC7BB9" w:rsidP="00DC7BB9">
            <w:pPr>
              <w:rPr>
                <w:b/>
                <w:bCs/>
                <w:lang w:val="en-US"/>
              </w:rPr>
            </w:pPr>
            <w:r w:rsidRPr="00DC7BB9">
              <w:rPr>
                <w:b/>
                <w:bCs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88969E" w14:textId="77777777" w:rsidR="00DC7BB9" w:rsidRPr="00DC7BB9" w:rsidRDefault="00DC7BB9" w:rsidP="00DC7BB9">
            <w:pPr>
              <w:rPr>
                <w:b/>
                <w:bCs/>
                <w:lang w:val="en-US"/>
              </w:rPr>
            </w:pPr>
            <w:r w:rsidRPr="00DC7BB9">
              <w:rPr>
                <w:b/>
                <w:bCs/>
                <w:lang w:val="en-US"/>
              </w:rPr>
              <w:t>cv. Marandu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07174B" w14:textId="77777777" w:rsidR="00DC7BB9" w:rsidRPr="00DC7BB9" w:rsidRDefault="00DC7BB9" w:rsidP="00DC7BB9">
            <w:pPr>
              <w:rPr>
                <w:b/>
                <w:bCs/>
                <w:lang w:val="en-US"/>
              </w:rPr>
            </w:pPr>
            <w:r w:rsidRPr="00DC7BB9">
              <w:rPr>
                <w:b/>
                <w:bCs/>
                <w:lang w:val="en-US"/>
              </w:rPr>
              <w:t>cv. Basilisk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1587A9" w14:textId="77777777" w:rsidR="00DC7BB9" w:rsidRPr="00DC7BB9" w:rsidRDefault="00DC7BB9" w:rsidP="00DC7BB9">
            <w:pPr>
              <w:rPr>
                <w:b/>
                <w:bCs/>
                <w:lang w:val="en-US"/>
              </w:rPr>
            </w:pPr>
            <w:r w:rsidRPr="00DC7BB9">
              <w:rPr>
                <w:b/>
                <w:bCs/>
                <w:lang w:val="en-US"/>
              </w:rPr>
              <w:t>cv. Cayman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02626C" w14:textId="77777777" w:rsidR="00DC7BB9" w:rsidRPr="00DC7BB9" w:rsidRDefault="00DC7BB9" w:rsidP="00DC7BB9">
            <w:pPr>
              <w:rPr>
                <w:b/>
                <w:bCs/>
                <w:lang w:val="en-US"/>
              </w:rPr>
            </w:pPr>
            <w:r w:rsidRPr="00DC7BB9">
              <w:rPr>
                <w:b/>
                <w:bCs/>
                <w:lang w:val="en-US"/>
              </w:rPr>
              <w:t>Accession B4</w:t>
            </w:r>
            <w:r w:rsidRPr="00DC7BB9">
              <w:rPr>
                <w:b/>
                <w:bCs/>
                <w:lang w:val="en"/>
              </w:rPr>
              <w:t>–</w:t>
            </w:r>
            <w:r w:rsidRPr="00DC7BB9">
              <w:rPr>
                <w:b/>
                <w:bCs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867ECF" w14:textId="77777777" w:rsidR="00DC7BB9" w:rsidRPr="00DC7BB9" w:rsidRDefault="00DC7BB9" w:rsidP="00DC7BB9">
            <w:pPr>
              <w:rPr>
                <w:b/>
                <w:bCs/>
                <w:lang w:val="en-US"/>
              </w:rPr>
            </w:pPr>
            <w:r w:rsidRPr="00DC7BB9">
              <w:rPr>
                <w:b/>
                <w:bCs/>
                <w:lang w:val="en-US"/>
              </w:rPr>
              <w:t>cv. BRS Ipyporã</w:t>
            </w:r>
          </w:p>
        </w:tc>
      </w:tr>
      <w:tr w:rsidR="00DC7BB9" w:rsidRPr="00DC7BB9" w14:paraId="2D4AC519" w14:textId="77777777" w:rsidTr="00450607">
        <w:trPr>
          <w:trHeight w:val="397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FC6AB5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99–9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96A0D5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A4E79E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4 (CRZ–7)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5662E0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16 (CRZ</w:t>
            </w:r>
            <w:r w:rsidRPr="00DC7BB9">
              <w:rPr>
                <w:rFonts w:ascii="Arial" w:hAnsi="Arial" w:cs="Arial"/>
                <w:lang w:val="en-US"/>
              </w:rPr>
              <w:t>‒</w:t>
            </w:r>
            <w:r w:rsidRPr="00DC7BB9">
              <w:rPr>
                <w:lang w:val="en-US"/>
              </w:rPr>
              <w:t>16)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1C1A59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 (CRZ</w:t>
            </w:r>
            <w:r w:rsidRPr="00DC7BB9">
              <w:rPr>
                <w:rFonts w:ascii="Arial" w:hAnsi="Arial" w:cs="Arial"/>
                <w:lang w:val="en-US"/>
              </w:rPr>
              <w:t>‒</w:t>
            </w:r>
            <w:r w:rsidRPr="00DC7BB9">
              <w:rPr>
                <w:lang w:val="en-US"/>
              </w:rPr>
              <w:t>1)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2B7C41" w14:textId="77777777" w:rsidR="00DC7BB9" w:rsidRPr="00DC7BB9" w:rsidRDefault="00DC7BB9" w:rsidP="00DC7BB9">
            <w:pPr>
              <w:rPr>
                <w:lang w:val="en-US"/>
              </w:rPr>
            </w:pPr>
          </w:p>
        </w:tc>
      </w:tr>
      <w:tr w:rsidR="00DC7BB9" w:rsidRPr="00DC7BB9" w14:paraId="0DFEAC66" w14:textId="77777777" w:rsidTr="0045060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7810BF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100–9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273FDD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8 (CRZ</w:t>
            </w:r>
            <w:r w:rsidRPr="00DC7BB9">
              <w:rPr>
                <w:lang w:val="en"/>
              </w:rPr>
              <w:t>–</w:t>
            </w:r>
            <w:r w:rsidRPr="00DC7BB9">
              <w:rPr>
                <w:lang w:val="en-US"/>
              </w:rPr>
              <w:t>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C9B7E8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9 (CRZ–2)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A12914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29 (CRZ–8)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B1D064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9443EC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3 (CRZ–17)</w:t>
            </w:r>
          </w:p>
        </w:tc>
      </w:tr>
      <w:tr w:rsidR="00DC7BB9" w:rsidRPr="00DC7BB9" w14:paraId="01578E1D" w14:textId="77777777" w:rsidTr="0045060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287BAD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176–9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D85A5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 (CRZ</w:t>
            </w:r>
            <w:r w:rsidRPr="00DC7BB9">
              <w:rPr>
                <w:lang w:val="en"/>
              </w:rPr>
              <w:t>–</w:t>
            </w:r>
            <w:r w:rsidRPr="00DC7BB9">
              <w:rPr>
                <w:lang w:val="en-US"/>
              </w:rPr>
              <w:t>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9CF70F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13 (CRZ–3)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EFED9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26 (CRZ–9)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3A32D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D7AEBF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7 (CRZ–18)</w:t>
            </w:r>
          </w:p>
        </w:tc>
      </w:tr>
      <w:tr w:rsidR="00DC7BB9" w:rsidRPr="00DC7BB9" w14:paraId="03B83B51" w14:textId="77777777" w:rsidTr="0045060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38EE8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317–9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E1FBE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D4899C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B0161B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6 (CRZ–10)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4CBF4E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5407B4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2 (CRZ–19)</w:t>
            </w:r>
          </w:p>
        </w:tc>
      </w:tr>
      <w:tr w:rsidR="00DC7BB9" w:rsidRPr="00DC7BB9" w14:paraId="7B1B5727" w14:textId="77777777" w:rsidTr="0045060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C84B5F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327–9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005727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 (CRZ–25)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1C2C43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 (CRZ–4)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DAEFEA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9 (CRZ–11)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32BB39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56408" w14:textId="77777777" w:rsidR="00DC7BB9" w:rsidRPr="00DC7BB9" w:rsidRDefault="00DC7BB9" w:rsidP="00DC7BB9">
            <w:pPr>
              <w:rPr>
                <w:lang w:val="en-US"/>
              </w:rPr>
            </w:pPr>
          </w:p>
        </w:tc>
      </w:tr>
      <w:tr w:rsidR="00DC7BB9" w:rsidRPr="00DC7BB9" w14:paraId="6C18BE22" w14:textId="77777777" w:rsidTr="0045060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B619C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581–9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0C93FB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95FD1F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17 (CRZ–5)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C4856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18 (CRZ–12)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FB5F5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419A6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9 (CRZ–20)</w:t>
            </w:r>
          </w:p>
        </w:tc>
      </w:tr>
      <w:tr w:rsidR="00DC7BB9" w:rsidRPr="00DC7BB9" w14:paraId="18E583CE" w14:textId="77777777" w:rsidTr="0045060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430D79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817–9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89CD3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4 (CRZ–26)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54F12A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B4C008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11 (CRZ–13)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7E2B3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00C72A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 (CRZ–21)</w:t>
            </w:r>
          </w:p>
        </w:tc>
      </w:tr>
      <w:tr w:rsidR="00DC7BB9" w:rsidRPr="00DC7BB9" w14:paraId="5CF79D1A" w14:textId="77777777" w:rsidTr="0045060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FE3EBE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830–9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9CEC0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D596B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C2427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 (CRZ–14)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23D48B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DB363" w14:textId="77777777" w:rsidR="00DC7BB9" w:rsidRPr="00DC7BB9" w:rsidRDefault="00DC7BB9" w:rsidP="00DC7BB9">
            <w:pPr>
              <w:rPr>
                <w:lang w:val="en-US"/>
              </w:rPr>
            </w:pPr>
          </w:p>
        </w:tc>
      </w:tr>
      <w:tr w:rsidR="00DC7BB9" w:rsidRPr="00DC7BB9" w14:paraId="3EAB0DAE" w14:textId="77777777" w:rsidTr="0045060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52DADE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896–9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A34A1E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 (CRZ–27)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F4814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1 (CRZ–6)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CDF4F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4 (CRZ–15)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EFD4CE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C3CD62" w14:textId="77777777" w:rsidR="00DC7BB9" w:rsidRPr="00DC7BB9" w:rsidRDefault="00DC7BB9" w:rsidP="00DC7BB9">
            <w:pPr>
              <w:rPr>
                <w:lang w:val="en-US"/>
              </w:rPr>
            </w:pPr>
          </w:p>
        </w:tc>
      </w:tr>
      <w:tr w:rsidR="00DC7BB9" w:rsidRPr="00DC7BB9" w14:paraId="1700328D" w14:textId="77777777" w:rsidTr="0045060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38A753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R81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77F032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468E38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CAF574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372753" w14:textId="77777777" w:rsidR="00DC7BB9" w:rsidRPr="00DC7BB9" w:rsidRDefault="00DC7BB9" w:rsidP="00DC7BB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EC803C" w14:textId="77777777" w:rsidR="00DC7BB9" w:rsidRPr="00DC7BB9" w:rsidRDefault="00DC7BB9" w:rsidP="00DC7BB9">
            <w:pPr>
              <w:rPr>
                <w:lang w:val="en-US"/>
              </w:rPr>
            </w:pPr>
            <w:r w:rsidRPr="00DC7BB9">
              <w:rPr>
                <w:lang w:val="en-US"/>
              </w:rPr>
              <w:t>42 (CRZ–22)</w:t>
            </w:r>
          </w:p>
        </w:tc>
      </w:tr>
    </w:tbl>
    <w:p w14:paraId="7D9FF9E6" w14:textId="77777777" w:rsidR="00DC7BB9" w:rsidRPr="00DC7BB9" w:rsidRDefault="00DC7BB9" w:rsidP="00DC7BB9">
      <w:pPr>
        <w:rPr>
          <w:lang w:val="en-US"/>
        </w:rPr>
      </w:pPr>
    </w:p>
    <w:p w14:paraId="44A6EA25" w14:textId="77777777" w:rsidR="00023594" w:rsidRDefault="00023594"/>
    <w:sectPr w:rsidR="00023594" w:rsidSect="00DE2319">
      <w:type w:val="continuous"/>
      <w:pgSz w:w="11906" w:h="16838" w:code="9"/>
      <w:pgMar w:top="1440" w:right="1134" w:bottom="1440" w:left="1134" w:header="0" w:footer="680" w:gutter="0"/>
      <w:cols w:space="708"/>
      <w:vAlign w:val="center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B9"/>
    <w:rsid w:val="00023594"/>
    <w:rsid w:val="0046584A"/>
    <w:rsid w:val="006E681B"/>
    <w:rsid w:val="00DC7BB9"/>
    <w:rsid w:val="00DE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6BEAEB"/>
  <w15:chartTrackingRefBased/>
  <w15:docId w15:val="{5A69B6D7-D79B-41F5-8224-BC2394DD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C7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7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7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7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7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7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7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7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7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7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7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7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7B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7B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7B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7B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7B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7B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7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7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7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7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7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7B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7B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7B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7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7B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7B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582</Characters>
  <Application>Microsoft Office Word</Application>
  <DocSecurity>0</DocSecurity>
  <Lines>10</Lines>
  <Paragraphs>5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Rosangela Simeao</dc:creator>
  <cp:keywords/>
  <dc:description/>
  <cp:lastModifiedBy>Rosangela Simeao</cp:lastModifiedBy>
  <cp:revision>1</cp:revision>
  <dcterms:created xsi:type="dcterms:W3CDTF">2026-07-31T20:11:00Z</dcterms:created>
  <dcterms:modified xsi:type="dcterms:W3CDTF">2026-07-31T20:11:00Z</dcterms:modified>
</cp:coreProperties>
</file>