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7E10D" w14:textId="17D19F9A" w:rsidR="00A67318" w:rsidRPr="00A67318" w:rsidRDefault="00A67318" w:rsidP="00E60E8D">
      <w:pPr>
        <w:jc w:val="center"/>
        <w:rPr>
          <w:rFonts w:ascii="Times New Roman" w:hAnsi="Times New Roman" w:cs="Times New Roman"/>
          <w:b/>
          <w:bCs/>
          <w:lang w:val="fr-FR"/>
        </w:rPr>
      </w:pPr>
      <w:bookmarkStart w:id="0" w:name="_GoBack"/>
      <w:bookmarkEnd w:id="0"/>
      <w:r w:rsidRPr="00A67318">
        <w:rPr>
          <w:rFonts w:ascii="Times New Roman" w:hAnsi="Times New Roman" w:cs="Times New Roman"/>
          <w:b/>
          <w:bCs/>
          <w:lang w:val="fr-FR"/>
        </w:rPr>
        <w:t xml:space="preserve">Appendix </w:t>
      </w:r>
    </w:p>
    <w:p w14:paraId="7FB43CA0" w14:textId="0715F801" w:rsidR="00E60E8D" w:rsidRPr="00A67318" w:rsidRDefault="00E60E8D" w:rsidP="00E60E8D">
      <w:pPr>
        <w:jc w:val="center"/>
        <w:rPr>
          <w:rFonts w:ascii="Times New Roman" w:hAnsi="Times New Roman" w:cs="Times New Roman"/>
          <w:b/>
          <w:bCs/>
          <w:lang w:val="fr-FR"/>
        </w:rPr>
      </w:pPr>
      <w:r w:rsidRPr="00A67318">
        <w:rPr>
          <w:rFonts w:ascii="Times New Roman" w:hAnsi="Times New Roman" w:cs="Times New Roman"/>
          <w:b/>
          <w:bCs/>
          <w:lang w:val="fr-FR"/>
        </w:rPr>
        <w:t xml:space="preserve">Participant Social </w:t>
      </w:r>
      <w:proofErr w:type="spellStart"/>
      <w:r w:rsidRPr="00A67318">
        <w:rPr>
          <w:rFonts w:ascii="Times New Roman" w:hAnsi="Times New Roman" w:cs="Times New Roman"/>
          <w:b/>
          <w:bCs/>
          <w:lang w:val="fr-FR"/>
        </w:rPr>
        <w:t>Validity</w:t>
      </w:r>
      <w:proofErr w:type="spellEnd"/>
      <w:r w:rsidRPr="00A67318">
        <w:rPr>
          <w:rFonts w:ascii="Times New Roman" w:hAnsi="Times New Roman" w:cs="Times New Roman"/>
          <w:b/>
          <w:bCs/>
          <w:lang w:val="fr-FR"/>
        </w:rPr>
        <w:t xml:space="preserve"> Questionnaire</w:t>
      </w:r>
    </w:p>
    <w:p w14:paraId="7AF790E4" w14:textId="11172144" w:rsidR="00AE3BC3" w:rsidRPr="00A67318" w:rsidRDefault="00AE3BC3" w:rsidP="00AE3BC3">
      <w:p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Using a 5-point Likert scale (1 = strongly disagree, 5 = strongly agree), please rate each item in the table based on your experience in the study.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6800"/>
        <w:gridCol w:w="1617"/>
      </w:tblGrid>
      <w:tr w:rsidR="005179A9" w:rsidRPr="00A67318" w14:paraId="663382DF" w14:textId="206E7053" w:rsidTr="003B78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86C7C0" w14:textId="7C24470A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770" w:type="dxa"/>
            <w:vAlign w:val="center"/>
            <w:hideMark/>
          </w:tcPr>
          <w:p w14:paraId="4BFDE47E" w14:textId="3F63E334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Item</w:t>
            </w:r>
            <w:r w:rsidR="00AE3BC3" w:rsidRPr="00A67318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572" w:type="dxa"/>
          </w:tcPr>
          <w:p w14:paraId="47D7D4C0" w14:textId="7A0B9602" w:rsidR="005179A9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 xml:space="preserve">Rate </w:t>
            </w:r>
          </w:p>
        </w:tc>
      </w:tr>
      <w:tr w:rsidR="005179A9" w:rsidRPr="00A67318" w14:paraId="6285B424" w14:textId="3E09B738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0A1B1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0" w:type="dxa"/>
            <w:vAlign w:val="center"/>
            <w:hideMark/>
          </w:tcPr>
          <w:p w14:paraId="271B6F33" w14:textId="6D24DDFE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It is important for new teachers to receive systematic training on accurate instructional delivery.</w:t>
            </w:r>
          </w:p>
        </w:tc>
        <w:tc>
          <w:tcPr>
            <w:tcW w:w="1572" w:type="dxa"/>
          </w:tcPr>
          <w:p w14:paraId="15C6C7A6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79A9" w:rsidRPr="00A67318" w14:paraId="7888F487" w14:textId="05E5D8CA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CC742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70" w:type="dxa"/>
            <w:vAlign w:val="center"/>
            <w:hideMark/>
          </w:tcPr>
          <w:p w14:paraId="4093935C" w14:textId="3AAEA64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in-person training procedure was easy for me to learn.</w:t>
            </w:r>
          </w:p>
        </w:tc>
        <w:tc>
          <w:tcPr>
            <w:tcW w:w="1572" w:type="dxa"/>
          </w:tcPr>
          <w:p w14:paraId="5DBA7AAC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79A9" w:rsidRPr="00A67318" w14:paraId="538546E7" w14:textId="77777777" w:rsidTr="003B78F1">
        <w:trPr>
          <w:tblCellSpacing w:w="15" w:type="dxa"/>
        </w:trPr>
        <w:tc>
          <w:tcPr>
            <w:tcW w:w="0" w:type="auto"/>
            <w:vAlign w:val="center"/>
          </w:tcPr>
          <w:p w14:paraId="5F8DECA0" w14:textId="3643C01B" w:rsidR="005179A9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70" w:type="dxa"/>
            <w:vAlign w:val="center"/>
          </w:tcPr>
          <w:p w14:paraId="62BB9402" w14:textId="01AD4459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virtual training procedure was easy for me to learn.</w:t>
            </w:r>
          </w:p>
        </w:tc>
        <w:tc>
          <w:tcPr>
            <w:tcW w:w="1572" w:type="dxa"/>
          </w:tcPr>
          <w:p w14:paraId="512A016B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79A9" w:rsidRPr="00A67318" w14:paraId="5B02AB63" w14:textId="560108A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9E384" w14:textId="602D9550" w:rsidR="005179A9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70" w:type="dxa"/>
            <w:vAlign w:val="center"/>
            <w:hideMark/>
          </w:tcPr>
          <w:p w14:paraId="1DA4EC1C" w14:textId="6D155660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in person modeling demonstration was useful for me to understand the procedure</w:t>
            </w:r>
          </w:p>
        </w:tc>
        <w:tc>
          <w:tcPr>
            <w:tcW w:w="1572" w:type="dxa"/>
          </w:tcPr>
          <w:p w14:paraId="00B5C54A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79A9" w:rsidRPr="00A67318" w14:paraId="550B1F6E" w14:textId="77777777" w:rsidTr="003B78F1">
        <w:trPr>
          <w:tblCellSpacing w:w="15" w:type="dxa"/>
        </w:trPr>
        <w:tc>
          <w:tcPr>
            <w:tcW w:w="0" w:type="auto"/>
            <w:vAlign w:val="center"/>
          </w:tcPr>
          <w:p w14:paraId="41779782" w14:textId="4FC5FF2B" w:rsidR="005179A9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70" w:type="dxa"/>
            <w:vAlign w:val="center"/>
          </w:tcPr>
          <w:p w14:paraId="23FC1CBC" w14:textId="57EFB43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 xml:space="preserve">The </w:t>
            </w:r>
            <w:r w:rsidR="00AE3BC3" w:rsidRPr="00A67318">
              <w:rPr>
                <w:rFonts w:ascii="Times New Roman" w:hAnsi="Times New Roman" w:cs="Times New Roman"/>
              </w:rPr>
              <w:t>virtual</w:t>
            </w:r>
            <w:r w:rsidRPr="00A67318">
              <w:rPr>
                <w:rFonts w:ascii="Times New Roman" w:hAnsi="Times New Roman" w:cs="Times New Roman"/>
              </w:rPr>
              <w:t xml:space="preserve"> modeling demonstration was useful for me to understand the procedure</w:t>
            </w:r>
          </w:p>
        </w:tc>
        <w:tc>
          <w:tcPr>
            <w:tcW w:w="1572" w:type="dxa"/>
          </w:tcPr>
          <w:p w14:paraId="19E72F37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79A9" w:rsidRPr="00A67318" w14:paraId="71F16F30" w14:textId="585E5A75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5DE2B" w14:textId="6150DBA3" w:rsidR="005179A9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70" w:type="dxa"/>
            <w:vAlign w:val="center"/>
            <w:hideMark/>
          </w:tcPr>
          <w:p w14:paraId="5C16CE33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feedback I received during training was helpful in improving my teaching performance.</w:t>
            </w:r>
          </w:p>
        </w:tc>
        <w:tc>
          <w:tcPr>
            <w:tcW w:w="1572" w:type="dxa"/>
          </w:tcPr>
          <w:p w14:paraId="36C12BA6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79A9" w:rsidRPr="00A67318" w14:paraId="0EF92FB2" w14:textId="2BB448E3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37D85" w14:textId="0308FDD3" w:rsidR="005179A9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70" w:type="dxa"/>
            <w:vAlign w:val="center"/>
            <w:hideMark/>
          </w:tcPr>
          <w:p w14:paraId="27FF7A07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Participation in this training improved my instructional accuracy.</w:t>
            </w:r>
          </w:p>
        </w:tc>
        <w:tc>
          <w:tcPr>
            <w:tcW w:w="1572" w:type="dxa"/>
          </w:tcPr>
          <w:p w14:paraId="3E5CEE2D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5179A9" w:rsidRPr="00A67318" w14:paraId="0BD92DE8" w14:textId="0E2A19A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76847" w14:textId="58121CEF" w:rsidR="005179A9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70" w:type="dxa"/>
            <w:vAlign w:val="center"/>
            <w:hideMark/>
          </w:tcPr>
          <w:p w14:paraId="67498DFE" w14:textId="2C99DA59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 xml:space="preserve">I am satisfied with my overall experience participating in </w:t>
            </w:r>
            <w:r w:rsidR="00AE3BC3" w:rsidRPr="00A67318">
              <w:rPr>
                <w:rFonts w:ascii="Times New Roman" w:hAnsi="Times New Roman" w:cs="Times New Roman"/>
              </w:rPr>
              <w:t xml:space="preserve">the in-person training </w:t>
            </w:r>
          </w:p>
        </w:tc>
        <w:tc>
          <w:tcPr>
            <w:tcW w:w="1572" w:type="dxa"/>
          </w:tcPr>
          <w:p w14:paraId="0026E554" w14:textId="77777777" w:rsidR="005179A9" w:rsidRPr="00A67318" w:rsidRDefault="005179A9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E3BC3" w:rsidRPr="00A67318" w14:paraId="76C40ABF" w14:textId="77777777" w:rsidTr="003B78F1">
        <w:trPr>
          <w:tblCellSpacing w:w="15" w:type="dxa"/>
        </w:trPr>
        <w:tc>
          <w:tcPr>
            <w:tcW w:w="0" w:type="auto"/>
            <w:vAlign w:val="center"/>
          </w:tcPr>
          <w:p w14:paraId="59603980" w14:textId="7A814CDF" w:rsidR="00AE3BC3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70" w:type="dxa"/>
            <w:vAlign w:val="center"/>
          </w:tcPr>
          <w:p w14:paraId="5B8AC73A" w14:textId="355DE62C" w:rsidR="00AE3BC3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I am satisfied with my overall experience participating in the virtual training</w:t>
            </w:r>
          </w:p>
        </w:tc>
        <w:tc>
          <w:tcPr>
            <w:tcW w:w="1572" w:type="dxa"/>
          </w:tcPr>
          <w:p w14:paraId="7609F334" w14:textId="77777777" w:rsidR="00AE3BC3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AE3BC3" w:rsidRPr="00A67318" w14:paraId="1FC1F5BC" w14:textId="77777777" w:rsidTr="003B78F1">
        <w:trPr>
          <w:tblCellSpacing w:w="15" w:type="dxa"/>
        </w:trPr>
        <w:tc>
          <w:tcPr>
            <w:tcW w:w="0" w:type="auto"/>
            <w:vAlign w:val="center"/>
          </w:tcPr>
          <w:p w14:paraId="0B2F05E3" w14:textId="7926C530" w:rsidR="00AE3BC3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70" w:type="dxa"/>
            <w:vAlign w:val="center"/>
          </w:tcPr>
          <w:p w14:paraId="26019A53" w14:textId="412B40BF" w:rsidR="00AE3BC3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Compared to before the study, how confident are you in your ability to deliver accurate instruction?</w:t>
            </w:r>
          </w:p>
        </w:tc>
        <w:tc>
          <w:tcPr>
            <w:tcW w:w="1572" w:type="dxa"/>
          </w:tcPr>
          <w:p w14:paraId="268A3939" w14:textId="77777777" w:rsidR="00AE3BC3" w:rsidRPr="00A67318" w:rsidRDefault="00AE3BC3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29EA51C" w14:textId="4A997844" w:rsidR="005179A9" w:rsidRPr="00A67318" w:rsidRDefault="00AE3BC3" w:rsidP="00E60E8D">
      <w:p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 xml:space="preserve">11. </w:t>
      </w:r>
      <w:r w:rsidR="005179A9" w:rsidRPr="00A67318">
        <w:rPr>
          <w:rFonts w:ascii="Times New Roman" w:hAnsi="Times New Roman" w:cs="Times New Roman"/>
        </w:rPr>
        <w:t xml:space="preserve">Which training format did you prefer overall? </w:t>
      </w:r>
    </w:p>
    <w:p w14:paraId="43C07AF0" w14:textId="6E12D7A1" w:rsidR="00AE3BC3" w:rsidRPr="00A67318" w:rsidRDefault="005179A9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In-person training</w:t>
      </w:r>
    </w:p>
    <w:p w14:paraId="1E01BA43" w14:textId="77777777" w:rsidR="00AE3BC3" w:rsidRPr="00A67318" w:rsidRDefault="005179A9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Virtual training</w:t>
      </w:r>
    </w:p>
    <w:p w14:paraId="43393FF5" w14:textId="08AE33B1" w:rsidR="00E60E8D" w:rsidRPr="00A67318" w:rsidRDefault="005179A9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No preference</w:t>
      </w:r>
    </w:p>
    <w:p w14:paraId="250AA889" w14:textId="66DF8213" w:rsidR="00AE3BC3" w:rsidRPr="00A67318" w:rsidRDefault="00AE3BC3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 xml:space="preserve">A possible hybrid of both in person and virtual </w:t>
      </w:r>
    </w:p>
    <w:p w14:paraId="45AB76BC" w14:textId="77777777" w:rsidR="005179A9" w:rsidRPr="00A67318" w:rsidRDefault="005179A9" w:rsidP="009B3653">
      <w:pPr>
        <w:jc w:val="center"/>
        <w:rPr>
          <w:rFonts w:ascii="Times New Roman" w:hAnsi="Times New Roman" w:cs="Times New Roman"/>
          <w:b/>
          <w:bCs/>
        </w:rPr>
      </w:pPr>
    </w:p>
    <w:p w14:paraId="0C0C7BA0" w14:textId="77777777" w:rsidR="003B78F1" w:rsidRPr="00A67318" w:rsidRDefault="003B78F1">
      <w:pPr>
        <w:rPr>
          <w:rFonts w:ascii="Times New Roman" w:hAnsi="Times New Roman" w:cs="Times New Roman"/>
          <w:b/>
          <w:bCs/>
          <w:lang w:val="fr-FR"/>
        </w:rPr>
      </w:pPr>
      <w:r w:rsidRPr="00A67318">
        <w:rPr>
          <w:rFonts w:ascii="Times New Roman" w:hAnsi="Times New Roman" w:cs="Times New Roman"/>
          <w:b/>
          <w:bCs/>
          <w:lang w:val="fr-FR"/>
        </w:rPr>
        <w:br w:type="page"/>
      </w:r>
    </w:p>
    <w:p w14:paraId="56F3FB06" w14:textId="12B02F1F" w:rsidR="009B3653" w:rsidRPr="00A67318" w:rsidRDefault="009B3653" w:rsidP="009B3653">
      <w:pPr>
        <w:jc w:val="center"/>
        <w:rPr>
          <w:rFonts w:ascii="Times New Roman" w:hAnsi="Times New Roman" w:cs="Times New Roman"/>
          <w:b/>
          <w:bCs/>
          <w:lang w:val="fr-FR"/>
        </w:rPr>
      </w:pPr>
      <w:proofErr w:type="spellStart"/>
      <w:r w:rsidRPr="00A67318">
        <w:rPr>
          <w:rFonts w:ascii="Times New Roman" w:hAnsi="Times New Roman" w:cs="Times New Roman"/>
          <w:b/>
          <w:bCs/>
          <w:lang w:val="fr-FR"/>
        </w:rPr>
        <w:lastRenderedPageBreak/>
        <w:t>Experimenter</w:t>
      </w:r>
      <w:proofErr w:type="spellEnd"/>
      <w:r w:rsidRPr="00A67318">
        <w:rPr>
          <w:rFonts w:ascii="Times New Roman" w:hAnsi="Times New Roman" w:cs="Times New Roman"/>
          <w:b/>
          <w:bCs/>
          <w:lang w:val="fr-FR"/>
        </w:rPr>
        <w:t xml:space="preserve"> Social </w:t>
      </w:r>
      <w:proofErr w:type="spellStart"/>
      <w:r w:rsidRPr="00A67318">
        <w:rPr>
          <w:rFonts w:ascii="Times New Roman" w:hAnsi="Times New Roman" w:cs="Times New Roman"/>
          <w:b/>
          <w:bCs/>
          <w:lang w:val="fr-FR"/>
        </w:rPr>
        <w:t>Validity</w:t>
      </w:r>
      <w:proofErr w:type="spellEnd"/>
      <w:r w:rsidRPr="00A67318">
        <w:rPr>
          <w:rFonts w:ascii="Times New Roman" w:hAnsi="Times New Roman" w:cs="Times New Roman"/>
          <w:b/>
          <w:bCs/>
          <w:lang w:val="fr-FR"/>
        </w:rPr>
        <w:t xml:space="preserve"> Questionnaire</w:t>
      </w:r>
    </w:p>
    <w:p w14:paraId="613E7B0A" w14:textId="1E2A6E77" w:rsidR="00AE3BC3" w:rsidRPr="00A67318" w:rsidRDefault="00AE3BC3" w:rsidP="00AE3BC3">
      <w:p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Using a 5-point Likert scale (1 = strongly disagree, 5 = strongly agree), please rate each item in the table based on your experience in the study.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6936"/>
        <w:gridCol w:w="1437"/>
      </w:tblGrid>
      <w:tr w:rsidR="003B78F1" w:rsidRPr="00A67318" w14:paraId="7DDA248E" w14:textId="77777777" w:rsidTr="003B78F1">
        <w:trPr>
          <w:tblHeader/>
          <w:tblCellSpacing w:w="15" w:type="dxa"/>
        </w:trPr>
        <w:tc>
          <w:tcPr>
            <w:tcW w:w="0" w:type="auto"/>
            <w:vAlign w:val="center"/>
          </w:tcPr>
          <w:p w14:paraId="68F1EB45" w14:textId="6B201AD0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6906" w:type="dxa"/>
            <w:vAlign w:val="center"/>
            <w:hideMark/>
          </w:tcPr>
          <w:p w14:paraId="23DBAAF5" w14:textId="1CC432E1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392" w:type="dxa"/>
            <w:vAlign w:val="center"/>
            <w:hideMark/>
          </w:tcPr>
          <w:p w14:paraId="3D3A3A44" w14:textId="317A7EF3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Rate</w:t>
            </w:r>
          </w:p>
        </w:tc>
      </w:tr>
      <w:tr w:rsidR="003B78F1" w:rsidRPr="00A67318" w14:paraId="3341F78D" w14:textId="7777777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96455" w14:textId="77777777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6" w:type="dxa"/>
            <w:vAlign w:val="center"/>
          </w:tcPr>
          <w:p w14:paraId="474AD763" w14:textId="7926DAAE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in-person training was easy to implement as a supervisor.</w:t>
            </w:r>
          </w:p>
        </w:tc>
        <w:tc>
          <w:tcPr>
            <w:tcW w:w="1392" w:type="dxa"/>
            <w:vAlign w:val="center"/>
          </w:tcPr>
          <w:p w14:paraId="1D35C7E2" w14:textId="15790972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0787CC5E" w14:textId="7777777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2BCE2" w14:textId="77777777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6" w:type="dxa"/>
            <w:vAlign w:val="center"/>
          </w:tcPr>
          <w:p w14:paraId="3DD4E9B7" w14:textId="386312F7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virtual training was easy to implement as a supervisor.</w:t>
            </w:r>
          </w:p>
        </w:tc>
        <w:tc>
          <w:tcPr>
            <w:tcW w:w="1392" w:type="dxa"/>
            <w:vAlign w:val="center"/>
          </w:tcPr>
          <w:p w14:paraId="2C16F37D" w14:textId="41C35279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1AAD6498" w14:textId="7777777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B7F056" w14:textId="77777777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6" w:type="dxa"/>
            <w:vAlign w:val="center"/>
          </w:tcPr>
          <w:p w14:paraId="4E8C0A4D" w14:textId="1D6DE40E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in-person training allowed for efficient delivery of feedback to participants.</w:t>
            </w:r>
          </w:p>
        </w:tc>
        <w:tc>
          <w:tcPr>
            <w:tcW w:w="1392" w:type="dxa"/>
            <w:vAlign w:val="center"/>
          </w:tcPr>
          <w:p w14:paraId="6D741DF0" w14:textId="5F6C04AC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3F81AC79" w14:textId="77777777" w:rsidTr="003B78F1">
        <w:trPr>
          <w:tblCellSpacing w:w="15" w:type="dxa"/>
        </w:trPr>
        <w:tc>
          <w:tcPr>
            <w:tcW w:w="0" w:type="auto"/>
            <w:vAlign w:val="center"/>
          </w:tcPr>
          <w:p w14:paraId="7C7DACA1" w14:textId="5C516EE6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06" w:type="dxa"/>
            <w:vAlign w:val="center"/>
          </w:tcPr>
          <w:p w14:paraId="7C548F33" w14:textId="1BD2B385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virtual training allowed for efficient delivery of feedback to participants.</w:t>
            </w:r>
          </w:p>
        </w:tc>
        <w:tc>
          <w:tcPr>
            <w:tcW w:w="1392" w:type="dxa"/>
            <w:vAlign w:val="center"/>
          </w:tcPr>
          <w:p w14:paraId="53069B53" w14:textId="77777777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3A0A3E71" w14:textId="7777777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8DDFC" w14:textId="3B185255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06" w:type="dxa"/>
            <w:vAlign w:val="center"/>
          </w:tcPr>
          <w:p w14:paraId="4E68B9F4" w14:textId="7D3DC543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in-person training effectively improved participants’ instructional accuracy.</w:t>
            </w:r>
          </w:p>
        </w:tc>
        <w:tc>
          <w:tcPr>
            <w:tcW w:w="1392" w:type="dxa"/>
            <w:vAlign w:val="center"/>
          </w:tcPr>
          <w:p w14:paraId="22B2A254" w14:textId="4DFC2568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5CC4EC87" w14:textId="77777777" w:rsidTr="003B78F1">
        <w:trPr>
          <w:tblCellSpacing w:w="15" w:type="dxa"/>
        </w:trPr>
        <w:tc>
          <w:tcPr>
            <w:tcW w:w="0" w:type="auto"/>
            <w:vAlign w:val="center"/>
          </w:tcPr>
          <w:p w14:paraId="5CF6FE4D" w14:textId="2F1B6C7C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06" w:type="dxa"/>
            <w:vAlign w:val="center"/>
          </w:tcPr>
          <w:p w14:paraId="0A86AA44" w14:textId="7CDDEC5B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virtual training effectively improved participants’ instructional accuracy.</w:t>
            </w:r>
          </w:p>
        </w:tc>
        <w:tc>
          <w:tcPr>
            <w:tcW w:w="1392" w:type="dxa"/>
            <w:vAlign w:val="center"/>
          </w:tcPr>
          <w:p w14:paraId="6B3EA175" w14:textId="77777777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099FDC53" w14:textId="7777777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A4B4B" w14:textId="4A1D9036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06" w:type="dxa"/>
            <w:vAlign w:val="center"/>
          </w:tcPr>
          <w:p w14:paraId="43F758B5" w14:textId="61CB4C7C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in-person training is feasible to implement within daily class practices</w:t>
            </w:r>
          </w:p>
        </w:tc>
        <w:tc>
          <w:tcPr>
            <w:tcW w:w="1392" w:type="dxa"/>
            <w:vAlign w:val="center"/>
          </w:tcPr>
          <w:p w14:paraId="0312F724" w14:textId="5D33E856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0AD7B10D" w14:textId="7777777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D41121" w14:textId="6B32462D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06" w:type="dxa"/>
            <w:vAlign w:val="center"/>
          </w:tcPr>
          <w:p w14:paraId="66A1F991" w14:textId="46C7A0E2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The virtual training is feasible to implement within daily class practices</w:t>
            </w:r>
          </w:p>
        </w:tc>
        <w:tc>
          <w:tcPr>
            <w:tcW w:w="1392" w:type="dxa"/>
            <w:vAlign w:val="center"/>
          </w:tcPr>
          <w:p w14:paraId="6EF01161" w14:textId="2B65181D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09877597" w14:textId="77777777" w:rsidTr="003B78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FE81D" w14:textId="02BB0F08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06" w:type="dxa"/>
            <w:vAlign w:val="center"/>
          </w:tcPr>
          <w:p w14:paraId="6A685056" w14:textId="45E659F2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I am satisfied with the overall effectiveness of the in-person training results</w:t>
            </w:r>
          </w:p>
        </w:tc>
        <w:tc>
          <w:tcPr>
            <w:tcW w:w="1392" w:type="dxa"/>
            <w:vAlign w:val="center"/>
          </w:tcPr>
          <w:p w14:paraId="3EDEEF19" w14:textId="605AE773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78F1" w:rsidRPr="00A67318" w14:paraId="35706C44" w14:textId="77777777" w:rsidTr="003B78F1">
        <w:trPr>
          <w:tblCellSpacing w:w="15" w:type="dxa"/>
        </w:trPr>
        <w:tc>
          <w:tcPr>
            <w:tcW w:w="0" w:type="auto"/>
            <w:vAlign w:val="center"/>
          </w:tcPr>
          <w:p w14:paraId="1251CBA2" w14:textId="70858788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06" w:type="dxa"/>
            <w:vAlign w:val="center"/>
          </w:tcPr>
          <w:p w14:paraId="66FDB907" w14:textId="5225816F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  <w:r w:rsidRPr="00A67318">
              <w:rPr>
                <w:rFonts w:ascii="Times New Roman" w:hAnsi="Times New Roman" w:cs="Times New Roman"/>
              </w:rPr>
              <w:t>I am satisfied with the overall effectiveness of the virtual training results</w:t>
            </w:r>
          </w:p>
        </w:tc>
        <w:tc>
          <w:tcPr>
            <w:tcW w:w="1392" w:type="dxa"/>
            <w:vAlign w:val="center"/>
          </w:tcPr>
          <w:p w14:paraId="2EB01DB5" w14:textId="77777777" w:rsidR="003B78F1" w:rsidRPr="00A67318" w:rsidRDefault="003B78F1" w:rsidP="003B78F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63A59023" w14:textId="77777777" w:rsidR="00AE3BC3" w:rsidRPr="00A67318" w:rsidRDefault="00AE3BC3" w:rsidP="00AE3BC3">
      <w:p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 xml:space="preserve">11. Which training format did you prefer overall? </w:t>
      </w:r>
    </w:p>
    <w:p w14:paraId="61977105" w14:textId="77777777" w:rsidR="00AE3BC3" w:rsidRPr="00A67318" w:rsidRDefault="00AE3BC3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In-person training</w:t>
      </w:r>
    </w:p>
    <w:p w14:paraId="09D7B2A6" w14:textId="77777777" w:rsidR="00AE3BC3" w:rsidRPr="00A67318" w:rsidRDefault="00AE3BC3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Virtual training</w:t>
      </w:r>
    </w:p>
    <w:p w14:paraId="32ED3803" w14:textId="77777777" w:rsidR="00AE3BC3" w:rsidRPr="00A67318" w:rsidRDefault="00AE3BC3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>No preference</w:t>
      </w:r>
    </w:p>
    <w:p w14:paraId="518A9D49" w14:textId="77777777" w:rsidR="00AE3BC3" w:rsidRPr="00A67318" w:rsidRDefault="00AE3BC3" w:rsidP="00AE3B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67318">
        <w:rPr>
          <w:rFonts w:ascii="Times New Roman" w:hAnsi="Times New Roman" w:cs="Times New Roman"/>
        </w:rPr>
        <w:t xml:space="preserve">A possible hybrid of both in person and virtual </w:t>
      </w:r>
    </w:p>
    <w:p w14:paraId="2AB101FA" w14:textId="77777777" w:rsidR="00AE3BC3" w:rsidRPr="00A67318" w:rsidRDefault="00AE3BC3" w:rsidP="00AE3BC3">
      <w:pPr>
        <w:rPr>
          <w:rFonts w:ascii="Times New Roman" w:hAnsi="Times New Roman" w:cs="Times New Roman"/>
          <w:b/>
          <w:bCs/>
        </w:rPr>
      </w:pPr>
    </w:p>
    <w:sectPr w:rsidR="00AE3BC3" w:rsidRPr="00A6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80813"/>
    <w:multiLevelType w:val="hybridMultilevel"/>
    <w:tmpl w:val="02689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13BC"/>
    <w:multiLevelType w:val="hybridMultilevel"/>
    <w:tmpl w:val="A83C8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86F65"/>
    <w:multiLevelType w:val="hybridMultilevel"/>
    <w:tmpl w:val="A83C8A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00"/>
    <w:rsid w:val="000429CE"/>
    <w:rsid w:val="00074BA1"/>
    <w:rsid w:val="00233B4E"/>
    <w:rsid w:val="00326991"/>
    <w:rsid w:val="003A20CB"/>
    <w:rsid w:val="003B78F1"/>
    <w:rsid w:val="003C0E00"/>
    <w:rsid w:val="003C10BE"/>
    <w:rsid w:val="004C2DD8"/>
    <w:rsid w:val="005179A9"/>
    <w:rsid w:val="0052623D"/>
    <w:rsid w:val="00882181"/>
    <w:rsid w:val="0093738B"/>
    <w:rsid w:val="009B3653"/>
    <w:rsid w:val="00A67318"/>
    <w:rsid w:val="00AA5039"/>
    <w:rsid w:val="00AB3AC4"/>
    <w:rsid w:val="00AE3BC3"/>
    <w:rsid w:val="00AE489E"/>
    <w:rsid w:val="00B3747D"/>
    <w:rsid w:val="00BC25C5"/>
    <w:rsid w:val="00C92CF4"/>
    <w:rsid w:val="00E6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F60D"/>
  <w15:chartTrackingRefBased/>
  <w15:docId w15:val="{B4AD3EB9-8760-42FB-9C63-C52B44D2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E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E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E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E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E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E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E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E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E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E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E0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B7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Du</dc:creator>
  <cp:keywords/>
  <dc:description/>
  <cp:lastModifiedBy>Robin Nuzzolo</cp:lastModifiedBy>
  <cp:revision>2</cp:revision>
  <dcterms:created xsi:type="dcterms:W3CDTF">2026-07-31T17:55:00Z</dcterms:created>
  <dcterms:modified xsi:type="dcterms:W3CDTF">2026-07-31T17:55:00Z</dcterms:modified>
</cp:coreProperties>
</file>