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A9BD8" w14:textId="7EA5AE8E" w:rsidR="00596D0D" w:rsidRPr="00986954" w:rsidRDefault="00596D0D" w:rsidP="004356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cs/>
        </w:rPr>
      </w:pPr>
    </w:p>
    <w:p w14:paraId="32613A55" w14:textId="2CFDE027" w:rsidR="00D75DF1" w:rsidRPr="00986954" w:rsidRDefault="00D75DF1" w:rsidP="009869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869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D946E57" w14:textId="77777777" w:rsidR="00D75DF1" w:rsidRPr="00986954" w:rsidRDefault="00D75DF1" w:rsidP="004356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49A427" w14:textId="0FBE6310" w:rsidR="004356A1" w:rsidRPr="00986954" w:rsidRDefault="00986954" w:rsidP="004356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6954">
        <w:rPr>
          <w:rFonts w:ascii="Times New Roman" w:hAnsi="Times New Roman" w:cs="Times New Roman"/>
          <w:b/>
          <w:bCs/>
          <w:sz w:val="24"/>
          <w:szCs w:val="24"/>
        </w:rPr>
        <w:t>Questionnaire</w:t>
      </w:r>
    </w:p>
    <w:p w14:paraId="3C18F47F" w14:textId="4CD92F04" w:rsidR="0057169D" w:rsidRDefault="00986954" w:rsidP="0057169D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6954">
        <w:rPr>
          <w:rFonts w:ascii="Times New Roman" w:hAnsi="Times New Roman" w:cs="Times New Roman"/>
          <w:b/>
          <w:bCs/>
          <w:sz w:val="24"/>
          <w:szCs w:val="24"/>
        </w:rPr>
        <w:t>Approaches to promotion of second tier tourism cities in northern Thailand</w:t>
      </w:r>
    </w:p>
    <w:p w14:paraId="42ED846B" w14:textId="77777777" w:rsidR="00986954" w:rsidRPr="00986954" w:rsidRDefault="00986954" w:rsidP="0057169D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728E9E" w14:textId="77777777" w:rsidR="00986954" w:rsidRPr="00986954" w:rsidRDefault="00986954" w:rsidP="00421FD7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67EF22F5" w14:textId="77777777" w:rsidR="00986954" w:rsidRDefault="00986954" w:rsidP="00421FD7">
      <w:p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5D98048F" w14:textId="0D8F8037" w:rsidR="00986954" w:rsidRDefault="00986954" w:rsidP="00421FD7">
      <w:p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Screen questions </w:t>
      </w:r>
    </w:p>
    <w:p w14:paraId="448B771C" w14:textId="0D7CD2D1" w:rsidR="00986954" w:rsidRPr="00986954" w:rsidRDefault="00986954" w:rsidP="00986954">
      <w:p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7CB86BEC" w14:textId="77777777" w:rsidR="00986954" w:rsidRPr="00986954" w:rsidRDefault="00986954" w:rsidP="00986954">
      <w:p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986954">
        <w:rPr>
          <w:rFonts w:ascii="Times New Roman" w:hAnsi="Times New Roman" w:cs="Times New Roman"/>
          <w:b/>
          <w:bCs/>
          <w:sz w:val="24"/>
          <w:szCs w:val="24"/>
        </w:rPr>
        <w:t>S1. Have you ever traveled to a second-tier tourism city in Northern Thailand?</w:t>
      </w:r>
    </w:p>
    <w:p w14:paraId="4A1129AE" w14:textId="77777777" w:rsidR="00986954" w:rsidRPr="00986954" w:rsidRDefault="00986954" w:rsidP="00986954">
      <w:p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0F78D640" w14:textId="77777777" w:rsidR="00986954" w:rsidRPr="00986954" w:rsidRDefault="00986954" w:rsidP="00986954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86954">
        <w:rPr>
          <w:rFonts w:ascii="Times New Roman" w:hAnsi="Times New Roman" w:cs="Times New Roman"/>
          <w:sz w:val="24"/>
          <w:szCs w:val="24"/>
        </w:rPr>
        <w:t>□ 1) Yes</w:t>
      </w:r>
    </w:p>
    <w:p w14:paraId="29C00727" w14:textId="77777777" w:rsidR="00986954" w:rsidRPr="00986954" w:rsidRDefault="00986954" w:rsidP="00986954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46DF3BF5" w14:textId="77777777" w:rsidR="00986954" w:rsidRPr="00986954" w:rsidRDefault="00986954" w:rsidP="00986954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86954">
        <w:rPr>
          <w:rFonts w:ascii="Times New Roman" w:hAnsi="Times New Roman" w:cs="Times New Roman"/>
          <w:sz w:val="24"/>
          <w:szCs w:val="24"/>
        </w:rPr>
        <w:t>□ 2) No → Terminate the questionnaire</w:t>
      </w:r>
    </w:p>
    <w:p w14:paraId="7D0C0935" w14:textId="77777777" w:rsidR="00986954" w:rsidRPr="00986954" w:rsidRDefault="00986954" w:rsidP="00986954">
      <w:p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51CA22F9" w14:textId="77777777" w:rsidR="00986954" w:rsidRPr="00986954" w:rsidRDefault="00986954" w:rsidP="00986954">
      <w:p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986954">
        <w:rPr>
          <w:rFonts w:ascii="Times New Roman" w:hAnsi="Times New Roman" w:cs="Times New Roman"/>
          <w:b/>
          <w:bCs/>
          <w:sz w:val="24"/>
          <w:szCs w:val="24"/>
        </w:rPr>
        <w:t>S2. Have you traveled to a second-tier tourism city in Northern Thailand at least twice?</w:t>
      </w:r>
    </w:p>
    <w:p w14:paraId="52AC99E0" w14:textId="77777777" w:rsidR="00986954" w:rsidRPr="00986954" w:rsidRDefault="00986954" w:rsidP="00986954">
      <w:p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42980409" w14:textId="77777777" w:rsidR="00986954" w:rsidRPr="00986954" w:rsidRDefault="00986954" w:rsidP="00986954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86954">
        <w:rPr>
          <w:rFonts w:ascii="Times New Roman" w:hAnsi="Times New Roman" w:cs="Times New Roman"/>
          <w:sz w:val="24"/>
          <w:szCs w:val="24"/>
        </w:rPr>
        <w:t>□ 1) Yes, I have traveled at least twice</w:t>
      </w:r>
    </w:p>
    <w:p w14:paraId="5CDFA90E" w14:textId="77777777" w:rsidR="00986954" w:rsidRPr="00986954" w:rsidRDefault="00986954" w:rsidP="00986954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09597027" w14:textId="0B656B7C" w:rsidR="00986954" w:rsidRPr="00986954" w:rsidRDefault="00986954" w:rsidP="00986954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86954">
        <w:rPr>
          <w:rFonts w:ascii="Times New Roman" w:hAnsi="Times New Roman" w:cs="Times New Roman"/>
          <w:sz w:val="24"/>
          <w:szCs w:val="24"/>
        </w:rPr>
        <w:t>□ 2) No, I have traveled only once → Terminate the questionnaire</w:t>
      </w:r>
    </w:p>
    <w:p w14:paraId="2236060D" w14:textId="77777777" w:rsidR="00986954" w:rsidRDefault="00986954" w:rsidP="00421FD7">
      <w:p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5A1C1E10" w14:textId="77777777" w:rsidR="00986954" w:rsidRDefault="00986954" w:rsidP="00421FD7">
      <w:p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2A9F7E48" w14:textId="0BFF409A" w:rsidR="00421FD7" w:rsidRPr="00986954" w:rsidRDefault="00986954" w:rsidP="00421FD7">
      <w:p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986954">
        <w:rPr>
          <w:rFonts w:ascii="Times New Roman" w:hAnsi="Times New Roman" w:cs="Times New Roman"/>
          <w:b/>
          <w:bCs/>
          <w:sz w:val="24"/>
          <w:szCs w:val="24"/>
        </w:rPr>
        <w:t xml:space="preserve">Part </w:t>
      </w:r>
      <w:r w:rsidRPr="00986954">
        <w:rPr>
          <w:rFonts w:ascii="Times New Roman" w:hAnsi="Times New Roman" w:cs="Times New Roman"/>
          <w:b/>
          <w:bCs/>
          <w:sz w:val="24"/>
          <w:szCs w:val="24"/>
          <w:cs/>
        </w:rPr>
        <w:t>1</w:t>
      </w:r>
      <w:r w:rsidR="00421FD7" w:rsidRPr="00986954">
        <w:rPr>
          <w:rFonts w:ascii="Times New Roman" w:hAnsi="Times New Roman" w:cs="Times New Roman"/>
          <w:b/>
          <w:bCs/>
          <w:sz w:val="24"/>
          <w:szCs w:val="24"/>
          <w:cs/>
        </w:rPr>
        <w:t xml:space="preserve"> </w:t>
      </w:r>
      <w:r w:rsidRPr="00986954">
        <w:rPr>
          <w:rFonts w:ascii="Times New Roman" w:hAnsi="Times New Roman" w:cs="Times New Roman"/>
          <w:b/>
          <w:bCs/>
          <w:sz w:val="24"/>
          <w:szCs w:val="24"/>
        </w:rPr>
        <w:t>Respondent profile</w:t>
      </w:r>
    </w:p>
    <w:p w14:paraId="6D73BEBA" w14:textId="0C68E7A6" w:rsidR="00986954" w:rsidRPr="00986954" w:rsidRDefault="00986954" w:rsidP="00986954">
      <w:pPr>
        <w:rPr>
          <w:rFonts w:ascii="Times New Roman" w:hAnsi="Times New Roman" w:cs="Times New Roman"/>
          <w:sz w:val="24"/>
          <w:szCs w:val="24"/>
        </w:rPr>
      </w:pPr>
      <w:r w:rsidRPr="00986954">
        <w:rPr>
          <w:rFonts w:ascii="Times New Roman" w:hAnsi="Times New Roman" w:cs="Times New Roman"/>
          <w:sz w:val="24"/>
          <w:szCs w:val="24"/>
        </w:rPr>
        <w:t>Instructions: Please place a √ mark (</w:t>
      </w:r>
      <w:r w:rsidRPr="00986954">
        <w:rPr>
          <w:rFonts w:ascii="Segoe UI Symbol" w:hAnsi="Segoe UI Symbol" w:cs="Segoe UI Symbol"/>
          <w:sz w:val="24"/>
          <w:szCs w:val="24"/>
        </w:rPr>
        <w:t>✓</w:t>
      </w:r>
      <w:r w:rsidRPr="00986954">
        <w:rPr>
          <w:rFonts w:ascii="Times New Roman" w:hAnsi="Times New Roman" w:cs="Times New Roman"/>
          <w:sz w:val="24"/>
          <w:szCs w:val="24"/>
        </w:rPr>
        <w:t>) in the □ and fill in the blank where applicable. For each question, please select only one answer that best represents your situation.</w:t>
      </w:r>
    </w:p>
    <w:p w14:paraId="36FDAD86" w14:textId="3069FF4B" w:rsidR="00986954" w:rsidRPr="00986954" w:rsidRDefault="00986954" w:rsidP="00986954">
      <w:pPr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>1. Gender</w:t>
      </w:r>
    </w:p>
    <w:p w14:paraId="5F9C4A27" w14:textId="06F6E403" w:rsidR="00986954" w:rsidRPr="00986954" w:rsidRDefault="00986954" w:rsidP="00986954">
      <w:pPr>
        <w:ind w:firstLine="720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□ 1) </w:t>
      </w:r>
      <w:proofErr w:type="gramStart"/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>Male  □</w:t>
      </w:r>
      <w:proofErr w:type="gramEnd"/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2) Female  □ 3) LGBTQ+</w:t>
      </w:r>
    </w:p>
    <w:p w14:paraId="66A68854" w14:textId="4895F7A5" w:rsidR="00986954" w:rsidRPr="00986954" w:rsidRDefault="00986954" w:rsidP="00986954">
      <w:pPr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>2. Age</w:t>
      </w:r>
    </w:p>
    <w:p w14:paraId="41795AAE" w14:textId="3C4A4364" w:rsidR="00986954" w:rsidRPr="00986954" w:rsidRDefault="00986954" w:rsidP="00986954">
      <w:pPr>
        <w:ind w:firstLine="720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□ 1) 18–25 years (Gen </w:t>
      </w:r>
      <w:proofErr w:type="gramStart"/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>Z)  □</w:t>
      </w:r>
      <w:proofErr w:type="gramEnd"/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2) 26–43 years (Gen Y)  □ 3) 44–58 years (Gen X)</w:t>
      </w:r>
    </w:p>
    <w:p w14:paraId="677ECBD9" w14:textId="080833FD" w:rsidR="00986954" w:rsidRPr="00986954" w:rsidRDefault="00986954" w:rsidP="00986954">
      <w:pPr>
        <w:ind w:firstLine="720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>□ 4) More than 58 years (Baby Boomer)</w:t>
      </w:r>
    </w:p>
    <w:p w14:paraId="0AA03A0C" w14:textId="0C57D5FC" w:rsidR="00986954" w:rsidRPr="00986954" w:rsidRDefault="00986954" w:rsidP="00986954">
      <w:pPr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3. Highest </w:t>
      </w:r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>level of education</w:t>
      </w:r>
    </w:p>
    <w:p w14:paraId="7F606B1C" w14:textId="6AB566AF" w:rsidR="00986954" w:rsidRPr="00986954" w:rsidRDefault="00986954" w:rsidP="00986954">
      <w:pPr>
        <w:ind w:firstLine="720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□ 1) Primary </w:t>
      </w:r>
      <w:proofErr w:type="gramStart"/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>education  □</w:t>
      </w:r>
      <w:proofErr w:type="gramEnd"/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2) Secondary education  □ 3) Bachelor’s degree</w:t>
      </w:r>
    </w:p>
    <w:p w14:paraId="02151D3F" w14:textId="4C3137E4" w:rsidR="00986954" w:rsidRPr="00986954" w:rsidRDefault="00986954" w:rsidP="00986954">
      <w:pPr>
        <w:ind w:firstLine="720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□ 4) Postgraduate </w:t>
      </w:r>
      <w:proofErr w:type="gramStart"/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>degree  □</w:t>
      </w:r>
      <w:proofErr w:type="gramEnd"/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5) Other (please specify): __________</w:t>
      </w:r>
    </w:p>
    <w:p w14:paraId="18D0AB13" w14:textId="67F6CD12" w:rsidR="00986954" w:rsidRPr="00986954" w:rsidRDefault="00986954" w:rsidP="00986954">
      <w:pPr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4. Average </w:t>
      </w:r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>monthly income</w:t>
      </w:r>
    </w:p>
    <w:p w14:paraId="5C7F06D7" w14:textId="2AFB03BA" w:rsidR="00986954" w:rsidRPr="00986954" w:rsidRDefault="00986954" w:rsidP="00986954">
      <w:pPr>
        <w:ind w:firstLine="720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□ 1) No </w:t>
      </w:r>
      <w:proofErr w:type="gramStart"/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>income  </w:t>
      </w:r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proofErr w:type="gramEnd"/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>□ 2) 10,000 THB or less  □ 3) 10,001–20,000 THB</w:t>
      </w:r>
    </w:p>
    <w:p w14:paraId="10730839" w14:textId="1509AF81" w:rsidR="00986954" w:rsidRPr="00986954" w:rsidRDefault="00986954" w:rsidP="00986954">
      <w:pPr>
        <w:ind w:firstLine="720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□ 4) 20,001–30,000 </w:t>
      </w:r>
      <w:proofErr w:type="gramStart"/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>THB  □</w:t>
      </w:r>
      <w:proofErr w:type="gramEnd"/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5) 30,001–40,000 THB  □ 6) More than 40,000 THB</w:t>
      </w:r>
    </w:p>
    <w:p w14:paraId="6724B729" w14:textId="6E8BCE72" w:rsidR="00986954" w:rsidRPr="00986954" w:rsidRDefault="00986954" w:rsidP="00986954">
      <w:pPr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5. Experience of 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>traveling</w:t>
      </w:r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to second-tier tourism cities in northern </w:t>
      </w:r>
      <w:proofErr w:type="spellStart"/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>thailand</w:t>
      </w:r>
      <w:proofErr w:type="spellEnd"/>
    </w:p>
    <w:p w14:paraId="646C9F0D" w14:textId="73442411" w:rsidR="00986954" w:rsidRPr="00986954" w:rsidRDefault="00986954" w:rsidP="00986954">
      <w:pPr>
        <w:ind w:firstLine="720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□ 1) 2–5 </w:t>
      </w:r>
      <w:proofErr w:type="gramStart"/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>times  □</w:t>
      </w:r>
      <w:proofErr w:type="gramEnd"/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2) 6–10 times  □ 3) 11–14 times</w:t>
      </w:r>
    </w:p>
    <w:p w14:paraId="08DCE16A" w14:textId="361EA0A5" w:rsidR="00201851" w:rsidRPr="00986954" w:rsidRDefault="00986954" w:rsidP="00986954">
      <w:pPr>
        <w:ind w:firstLine="720"/>
        <w:rPr>
          <w:rFonts w:ascii="Times New Roman" w:hAnsi="Times New Roman" w:cs="Times New Roman"/>
          <w:sz w:val="24"/>
          <w:szCs w:val="24"/>
          <w:cs/>
        </w:rPr>
      </w:pPr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□ 4) 15–18 </w:t>
      </w:r>
      <w:proofErr w:type="gramStart"/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>times  □</w:t>
      </w:r>
      <w:proofErr w:type="gramEnd"/>
      <w:r w:rsidRPr="0098695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5) More than 18 times</w:t>
      </w:r>
    </w:p>
    <w:p w14:paraId="1CC552B4" w14:textId="77777777" w:rsidR="005D64A5" w:rsidRPr="00986954" w:rsidRDefault="005D64A5" w:rsidP="00DB32E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3388CD" w14:textId="77777777" w:rsidR="00986954" w:rsidRDefault="0098695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5F3797A" w14:textId="0DFCFAF0" w:rsidR="00986954" w:rsidRPr="00986954" w:rsidRDefault="00986954" w:rsidP="00986954">
      <w:pPr>
        <w:spacing w:after="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98695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Part </w:t>
      </w:r>
      <w:r w:rsidRPr="00986954">
        <w:rPr>
          <w:rFonts w:ascii="Times New Roman" w:hAnsi="Times New Roman" w:cs="Times New Roman"/>
          <w:b/>
          <w:bCs/>
          <w:sz w:val="24"/>
          <w:szCs w:val="24"/>
          <w:cs/>
        </w:rPr>
        <w:t xml:space="preserve">2: </w:t>
      </w:r>
      <w:r w:rsidRPr="00986954">
        <w:rPr>
          <w:rFonts w:ascii="Times New Roman" w:hAnsi="Times New Roman" w:cs="Times New Roman"/>
          <w:b/>
          <w:bCs/>
          <w:sz w:val="24"/>
          <w:szCs w:val="24"/>
        </w:rPr>
        <w:t>Measurement Scales for the Key Variables</w:t>
      </w:r>
    </w:p>
    <w:p w14:paraId="08880D59" w14:textId="77777777" w:rsidR="00986954" w:rsidRPr="00986954" w:rsidRDefault="00986954" w:rsidP="00986954">
      <w:pPr>
        <w:spacing w:after="0" w:line="240" w:lineRule="atLeast"/>
        <w:ind w:hanging="993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4C282" w14:textId="271B2300" w:rsidR="00986954" w:rsidRPr="00986954" w:rsidRDefault="00986954" w:rsidP="00986954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986954">
        <w:rPr>
          <w:rFonts w:ascii="Times New Roman" w:hAnsi="Times New Roman" w:cs="Times New Roman"/>
          <w:sz w:val="24"/>
          <w:szCs w:val="24"/>
        </w:rPr>
        <w:t xml:space="preserve">Rating </w:t>
      </w:r>
      <w:r w:rsidRPr="00986954">
        <w:rPr>
          <w:rFonts w:ascii="Times New Roman" w:hAnsi="Times New Roman" w:cs="Times New Roman"/>
          <w:sz w:val="24"/>
          <w:szCs w:val="24"/>
        </w:rPr>
        <w:t>scale and interpretation</w:t>
      </w:r>
    </w:p>
    <w:p w14:paraId="2856D164" w14:textId="77777777" w:rsidR="00986954" w:rsidRPr="00986954" w:rsidRDefault="00986954" w:rsidP="00986954">
      <w:pPr>
        <w:spacing w:after="0" w:line="240" w:lineRule="atLeast"/>
        <w:ind w:hanging="993"/>
        <w:rPr>
          <w:rFonts w:ascii="Times New Roman" w:hAnsi="Times New Roman" w:cs="Times New Roman"/>
          <w:sz w:val="24"/>
          <w:szCs w:val="24"/>
        </w:rPr>
      </w:pPr>
    </w:p>
    <w:p w14:paraId="25ABACD7" w14:textId="571A8CA4" w:rsidR="00986954" w:rsidRPr="00986954" w:rsidRDefault="00986954" w:rsidP="00986954">
      <w:pPr>
        <w:spacing w:after="0" w:line="240" w:lineRule="atLeast"/>
        <w:ind w:left="2433" w:hanging="993"/>
        <w:rPr>
          <w:rFonts w:ascii="Times New Roman" w:hAnsi="Times New Roman" w:cs="Times New Roman"/>
          <w:sz w:val="24"/>
          <w:szCs w:val="24"/>
        </w:rPr>
      </w:pPr>
      <w:r w:rsidRPr="00986954">
        <w:rPr>
          <w:rFonts w:ascii="Times New Roman" w:hAnsi="Times New Roman" w:cs="Times New Roman"/>
          <w:sz w:val="24"/>
          <w:szCs w:val="24"/>
        </w:rPr>
        <w:t>Score</w:t>
      </w:r>
      <w:r w:rsidRPr="00986954">
        <w:rPr>
          <w:rFonts w:ascii="Times New Roman" w:hAnsi="Times New Roman" w:cs="Times New Roman"/>
          <w:sz w:val="24"/>
          <w:szCs w:val="24"/>
        </w:rPr>
        <w:tab/>
      </w:r>
      <w:r w:rsidRPr="00986954">
        <w:rPr>
          <w:rFonts w:ascii="Times New Roman" w:hAnsi="Times New Roman" w:cs="Times New Roman"/>
          <w:sz w:val="24"/>
          <w:szCs w:val="24"/>
        </w:rPr>
        <w:tab/>
      </w:r>
      <w:r w:rsidRPr="00986954">
        <w:rPr>
          <w:rFonts w:ascii="Times New Roman" w:hAnsi="Times New Roman" w:cs="Times New Roman"/>
          <w:sz w:val="24"/>
          <w:szCs w:val="24"/>
        </w:rPr>
        <w:t>Interpretation</w:t>
      </w:r>
    </w:p>
    <w:p w14:paraId="461280D5" w14:textId="30926105" w:rsidR="00986954" w:rsidRPr="00986954" w:rsidRDefault="00986954" w:rsidP="00986954">
      <w:pPr>
        <w:spacing w:after="0" w:line="240" w:lineRule="atLeast"/>
        <w:ind w:left="2433" w:hanging="993"/>
        <w:rPr>
          <w:rFonts w:ascii="Times New Roman" w:hAnsi="Times New Roman" w:cs="Times New Roman"/>
          <w:sz w:val="24"/>
          <w:szCs w:val="24"/>
        </w:rPr>
      </w:pPr>
      <w:r w:rsidRPr="00986954">
        <w:rPr>
          <w:rFonts w:ascii="Times New Roman" w:hAnsi="Times New Roman" w:cs="Times New Roman"/>
          <w:sz w:val="24"/>
          <w:szCs w:val="24"/>
          <w:cs/>
        </w:rPr>
        <w:t>1</w:t>
      </w:r>
      <w:r w:rsidRPr="00986954">
        <w:rPr>
          <w:rFonts w:ascii="Times New Roman" w:hAnsi="Times New Roman" w:cs="Times New Roman"/>
          <w:sz w:val="24"/>
          <w:szCs w:val="24"/>
          <w:cs/>
        </w:rPr>
        <w:tab/>
      </w:r>
      <w:r w:rsidRPr="00986954">
        <w:rPr>
          <w:rFonts w:ascii="Times New Roman" w:hAnsi="Times New Roman" w:cs="Times New Roman"/>
          <w:sz w:val="24"/>
          <w:szCs w:val="24"/>
        </w:rPr>
        <w:tab/>
      </w:r>
      <w:r w:rsidRPr="00986954">
        <w:rPr>
          <w:rFonts w:ascii="Times New Roman" w:hAnsi="Times New Roman" w:cs="Times New Roman"/>
          <w:sz w:val="24"/>
          <w:szCs w:val="24"/>
        </w:rPr>
        <w:t>Strongly Disagree</w:t>
      </w:r>
    </w:p>
    <w:p w14:paraId="4EE54538" w14:textId="7AA0D6CD" w:rsidR="00986954" w:rsidRPr="00986954" w:rsidRDefault="00986954" w:rsidP="00986954">
      <w:pPr>
        <w:spacing w:after="0" w:line="240" w:lineRule="atLeast"/>
        <w:ind w:left="2433" w:hanging="993"/>
        <w:rPr>
          <w:rFonts w:ascii="Times New Roman" w:hAnsi="Times New Roman" w:cs="Times New Roman"/>
          <w:sz w:val="24"/>
          <w:szCs w:val="24"/>
        </w:rPr>
      </w:pPr>
      <w:r w:rsidRPr="00986954">
        <w:rPr>
          <w:rFonts w:ascii="Times New Roman" w:hAnsi="Times New Roman" w:cs="Times New Roman"/>
          <w:sz w:val="24"/>
          <w:szCs w:val="24"/>
          <w:cs/>
        </w:rPr>
        <w:t>2</w:t>
      </w:r>
      <w:r w:rsidRPr="00986954">
        <w:rPr>
          <w:rFonts w:ascii="Times New Roman" w:hAnsi="Times New Roman" w:cs="Times New Roman"/>
          <w:sz w:val="24"/>
          <w:szCs w:val="24"/>
          <w:cs/>
        </w:rPr>
        <w:tab/>
      </w:r>
      <w:r w:rsidRPr="00986954">
        <w:rPr>
          <w:rFonts w:ascii="Times New Roman" w:hAnsi="Times New Roman" w:cs="Times New Roman"/>
          <w:sz w:val="24"/>
          <w:szCs w:val="24"/>
        </w:rPr>
        <w:tab/>
      </w:r>
      <w:r w:rsidRPr="00986954">
        <w:rPr>
          <w:rFonts w:ascii="Times New Roman" w:hAnsi="Times New Roman" w:cs="Times New Roman"/>
          <w:sz w:val="24"/>
          <w:szCs w:val="24"/>
        </w:rPr>
        <w:t>Disagree</w:t>
      </w:r>
    </w:p>
    <w:p w14:paraId="4C9D4704" w14:textId="075D7C73" w:rsidR="00986954" w:rsidRPr="00986954" w:rsidRDefault="00986954" w:rsidP="00986954">
      <w:pPr>
        <w:spacing w:after="0" w:line="240" w:lineRule="atLeast"/>
        <w:ind w:left="2433" w:hanging="993"/>
        <w:rPr>
          <w:rFonts w:ascii="Times New Roman" w:hAnsi="Times New Roman" w:cs="Times New Roman"/>
          <w:sz w:val="24"/>
          <w:szCs w:val="24"/>
        </w:rPr>
      </w:pPr>
      <w:r w:rsidRPr="00986954">
        <w:rPr>
          <w:rFonts w:ascii="Times New Roman" w:hAnsi="Times New Roman" w:cs="Times New Roman"/>
          <w:sz w:val="24"/>
          <w:szCs w:val="24"/>
          <w:cs/>
        </w:rPr>
        <w:t>3</w:t>
      </w:r>
      <w:r w:rsidRPr="00986954">
        <w:rPr>
          <w:rFonts w:ascii="Times New Roman" w:hAnsi="Times New Roman" w:cs="Times New Roman"/>
          <w:sz w:val="24"/>
          <w:szCs w:val="24"/>
          <w:cs/>
        </w:rPr>
        <w:tab/>
      </w:r>
      <w:r w:rsidRPr="00986954">
        <w:rPr>
          <w:rFonts w:ascii="Times New Roman" w:hAnsi="Times New Roman" w:cs="Times New Roman"/>
          <w:sz w:val="24"/>
          <w:szCs w:val="24"/>
        </w:rPr>
        <w:tab/>
      </w:r>
      <w:r w:rsidRPr="00986954">
        <w:rPr>
          <w:rFonts w:ascii="Times New Roman" w:hAnsi="Times New Roman" w:cs="Times New Roman"/>
          <w:sz w:val="24"/>
          <w:szCs w:val="24"/>
        </w:rPr>
        <w:t>Neutral</w:t>
      </w:r>
    </w:p>
    <w:p w14:paraId="48BA3DD8" w14:textId="287BF290" w:rsidR="00986954" w:rsidRPr="00986954" w:rsidRDefault="00986954" w:rsidP="00986954">
      <w:pPr>
        <w:spacing w:after="0" w:line="240" w:lineRule="atLeast"/>
        <w:ind w:left="2433" w:hanging="993"/>
        <w:rPr>
          <w:rFonts w:ascii="Times New Roman" w:hAnsi="Times New Roman" w:cs="Times New Roman"/>
          <w:sz w:val="24"/>
          <w:szCs w:val="24"/>
        </w:rPr>
      </w:pPr>
      <w:r w:rsidRPr="00986954">
        <w:rPr>
          <w:rFonts w:ascii="Times New Roman" w:hAnsi="Times New Roman" w:cs="Times New Roman"/>
          <w:sz w:val="24"/>
          <w:szCs w:val="24"/>
          <w:cs/>
        </w:rPr>
        <w:t>4</w:t>
      </w:r>
      <w:r w:rsidRPr="00986954">
        <w:rPr>
          <w:rFonts w:ascii="Times New Roman" w:hAnsi="Times New Roman" w:cs="Times New Roman"/>
          <w:sz w:val="24"/>
          <w:szCs w:val="24"/>
          <w:cs/>
        </w:rPr>
        <w:tab/>
      </w:r>
      <w:r w:rsidRPr="00986954">
        <w:rPr>
          <w:rFonts w:ascii="Times New Roman" w:hAnsi="Times New Roman" w:cs="Times New Roman"/>
          <w:sz w:val="24"/>
          <w:szCs w:val="24"/>
        </w:rPr>
        <w:tab/>
      </w:r>
      <w:r w:rsidRPr="00986954">
        <w:rPr>
          <w:rFonts w:ascii="Times New Roman" w:hAnsi="Times New Roman" w:cs="Times New Roman"/>
          <w:sz w:val="24"/>
          <w:szCs w:val="24"/>
        </w:rPr>
        <w:t>Agree</w:t>
      </w:r>
    </w:p>
    <w:p w14:paraId="2BE355B2" w14:textId="36154D4A" w:rsidR="00986954" w:rsidRPr="00986954" w:rsidRDefault="00986954" w:rsidP="00986954">
      <w:pPr>
        <w:spacing w:after="0" w:line="240" w:lineRule="atLeast"/>
        <w:ind w:left="2433" w:hanging="993"/>
        <w:rPr>
          <w:rFonts w:ascii="Times New Roman" w:hAnsi="Times New Roman" w:cs="Times New Roman"/>
          <w:sz w:val="24"/>
          <w:szCs w:val="24"/>
        </w:rPr>
      </w:pPr>
      <w:r w:rsidRPr="00986954">
        <w:rPr>
          <w:rFonts w:ascii="Times New Roman" w:hAnsi="Times New Roman" w:cs="Times New Roman"/>
          <w:sz w:val="24"/>
          <w:szCs w:val="24"/>
          <w:cs/>
        </w:rPr>
        <w:t>5</w:t>
      </w:r>
      <w:r w:rsidRPr="00986954">
        <w:rPr>
          <w:rFonts w:ascii="Times New Roman" w:hAnsi="Times New Roman" w:cs="Times New Roman"/>
          <w:sz w:val="24"/>
          <w:szCs w:val="24"/>
          <w:cs/>
        </w:rPr>
        <w:tab/>
      </w:r>
      <w:r w:rsidRPr="00986954">
        <w:rPr>
          <w:rFonts w:ascii="Times New Roman" w:hAnsi="Times New Roman" w:cs="Times New Roman"/>
          <w:sz w:val="24"/>
          <w:szCs w:val="24"/>
        </w:rPr>
        <w:tab/>
      </w:r>
      <w:r w:rsidRPr="00986954">
        <w:rPr>
          <w:rFonts w:ascii="Times New Roman" w:hAnsi="Times New Roman" w:cs="Times New Roman"/>
          <w:sz w:val="24"/>
          <w:szCs w:val="24"/>
        </w:rPr>
        <w:t>Strongly Agree</w:t>
      </w:r>
    </w:p>
    <w:p w14:paraId="4B5B596B" w14:textId="77777777" w:rsidR="00986954" w:rsidRPr="00986954" w:rsidRDefault="00986954" w:rsidP="00986954">
      <w:pPr>
        <w:spacing w:after="0" w:line="240" w:lineRule="atLeast"/>
        <w:ind w:hanging="993"/>
        <w:rPr>
          <w:rFonts w:ascii="Times New Roman" w:hAnsi="Times New Roman" w:cs="Times New Roman"/>
          <w:b/>
          <w:bCs/>
          <w:sz w:val="24"/>
          <w:szCs w:val="24"/>
        </w:rPr>
      </w:pPr>
    </w:p>
    <w:p w14:paraId="1E14A868" w14:textId="20E2945A" w:rsidR="009E2C74" w:rsidRPr="00986954" w:rsidRDefault="00986954" w:rsidP="00986954">
      <w:pPr>
        <w:spacing w:after="0" w:line="240" w:lineRule="atLeast"/>
        <w:ind w:hanging="993"/>
        <w:rPr>
          <w:rFonts w:ascii="Times New Roman" w:hAnsi="Times New Roman" w:cs="Times New Roman"/>
          <w:sz w:val="24"/>
          <w:szCs w:val="24"/>
        </w:rPr>
      </w:pPr>
      <w:r w:rsidRPr="00986954">
        <w:rPr>
          <w:rFonts w:ascii="Times New Roman" w:hAnsi="Times New Roman" w:cs="Times New Roman"/>
          <w:b/>
          <w:bCs/>
          <w:sz w:val="24"/>
          <w:szCs w:val="24"/>
        </w:rPr>
        <w:t xml:space="preserve">Instructions: </w:t>
      </w:r>
      <w:r w:rsidRPr="00986954">
        <w:rPr>
          <w:rFonts w:ascii="Times New Roman" w:hAnsi="Times New Roman" w:cs="Times New Roman"/>
          <w:sz w:val="24"/>
          <w:szCs w:val="24"/>
        </w:rPr>
        <w:t xml:space="preserve">Please circle </w:t>
      </w:r>
      <w:r w:rsidRPr="00986954">
        <w:rPr>
          <w:rFonts w:ascii="Times New Roman" w:hAnsi="Times New Roman" w:cs="Times New Roman"/>
          <w:sz w:val="24"/>
          <w:szCs w:val="24"/>
        </w:rPr>
        <w:t>X</w:t>
      </w:r>
      <w:r w:rsidRPr="00986954">
        <w:rPr>
          <w:rFonts w:ascii="Times New Roman" w:hAnsi="Times New Roman" w:cs="Times New Roman"/>
          <w:sz w:val="24"/>
          <w:szCs w:val="24"/>
        </w:rPr>
        <w:t xml:space="preserve"> around the number that best represents your opinion.</w:t>
      </w:r>
    </w:p>
    <w:tbl>
      <w:tblPr>
        <w:tblStyle w:val="TableGrid"/>
        <w:tblW w:w="1119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656"/>
        <w:gridCol w:w="708"/>
        <w:gridCol w:w="709"/>
        <w:gridCol w:w="709"/>
        <w:gridCol w:w="709"/>
        <w:gridCol w:w="708"/>
      </w:tblGrid>
      <w:tr w:rsidR="005A5D30" w:rsidRPr="00986954" w14:paraId="5C77A1F2" w14:textId="77777777" w:rsidTr="00D75DF1">
        <w:trPr>
          <w:tblHeader/>
        </w:trPr>
        <w:tc>
          <w:tcPr>
            <w:tcW w:w="7656" w:type="dxa"/>
            <w:vMerge w:val="restart"/>
            <w:vAlign w:val="center"/>
          </w:tcPr>
          <w:p w14:paraId="198D6305" w14:textId="04CE1F8E" w:rsidR="00131F4E" w:rsidRPr="00986954" w:rsidRDefault="00986954" w:rsidP="004853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30290575"/>
            <w:r w:rsidRPr="009869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Questions</w:t>
            </w:r>
          </w:p>
          <w:p w14:paraId="601C63FF" w14:textId="2F6577B4" w:rsidR="005A5D30" w:rsidRPr="00986954" w:rsidRDefault="005A5D30" w:rsidP="004853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5"/>
          </w:tcPr>
          <w:p w14:paraId="3C351BC8" w14:textId="2796AD37" w:rsidR="005A5D30" w:rsidRPr="00986954" w:rsidRDefault="00986954" w:rsidP="00DB3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Scale</w:t>
            </w:r>
          </w:p>
        </w:tc>
      </w:tr>
      <w:tr w:rsidR="00C4792B" w:rsidRPr="00986954" w14:paraId="3A1582BB" w14:textId="77777777" w:rsidTr="00D75DF1">
        <w:trPr>
          <w:tblHeader/>
        </w:trPr>
        <w:tc>
          <w:tcPr>
            <w:tcW w:w="7656" w:type="dxa"/>
            <w:vMerge/>
          </w:tcPr>
          <w:p w14:paraId="748C9608" w14:textId="77777777" w:rsidR="00C4792B" w:rsidRPr="00986954" w:rsidRDefault="00C4792B" w:rsidP="00DB32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506497EF" w14:textId="77777777" w:rsidR="00C4792B" w:rsidRPr="00986954" w:rsidRDefault="00C4792B" w:rsidP="00DB3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3E257C5F" w14:textId="77777777" w:rsidR="00C4792B" w:rsidRPr="00986954" w:rsidRDefault="00C4792B" w:rsidP="00DB3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3F212C77" w14:textId="77777777" w:rsidR="00C4792B" w:rsidRPr="00986954" w:rsidRDefault="00C4792B" w:rsidP="00DB3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76B3B6E8" w14:textId="77777777" w:rsidR="00C4792B" w:rsidRPr="00986954" w:rsidRDefault="00C4792B" w:rsidP="00DB3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14:paraId="677CCEC6" w14:textId="77777777" w:rsidR="00C4792B" w:rsidRPr="00986954" w:rsidRDefault="00C4792B" w:rsidP="00DB32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bookmarkEnd w:id="0"/>
      <w:tr w:rsidR="00492E76" w:rsidRPr="00986954" w14:paraId="055C22B3" w14:textId="77777777" w:rsidTr="00D75DF1">
        <w:tc>
          <w:tcPr>
            <w:tcW w:w="11199" w:type="dxa"/>
            <w:gridSpan w:val="6"/>
          </w:tcPr>
          <w:p w14:paraId="664522FD" w14:textId="79047655" w:rsidR="002756CE" w:rsidRPr="00986954" w:rsidRDefault="00986954" w:rsidP="00DB32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Attraction</w:t>
            </w: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69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(ATT)</w:t>
            </w:r>
          </w:p>
        </w:tc>
      </w:tr>
      <w:tr w:rsidR="00986954" w:rsidRPr="00986954" w14:paraId="3850137D" w14:textId="77777777" w:rsidTr="00D75DF1">
        <w:tc>
          <w:tcPr>
            <w:tcW w:w="7656" w:type="dxa"/>
          </w:tcPr>
          <w:p w14:paraId="3AABD7E3" w14:textId="658D540A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sz w:val="24"/>
                <w:szCs w:val="24"/>
              </w:rPr>
              <w:t>Variety of attractions at the destination.</w:t>
            </w:r>
          </w:p>
        </w:tc>
        <w:tc>
          <w:tcPr>
            <w:tcW w:w="708" w:type="dxa"/>
            <w:vAlign w:val="center"/>
          </w:tcPr>
          <w:p w14:paraId="6D85F568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47247DBC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5DF85EF3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1C5F7F53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16A44DF9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114A8263" w14:textId="77777777" w:rsidTr="00D75DF1">
        <w:tc>
          <w:tcPr>
            <w:tcW w:w="7656" w:type="dxa"/>
          </w:tcPr>
          <w:p w14:paraId="73086791" w14:textId="52633BA6" w:rsidR="00986954" w:rsidRPr="00986954" w:rsidRDefault="00986954" w:rsidP="00986954">
            <w:pPr>
              <w:rPr>
                <w:rFonts w:ascii="Times New Roman" w:eastAsia="SimSun" w:hAnsi="Times New Roman" w:cs="Times New Roman"/>
                <w:noProof/>
                <w:sz w:val="24"/>
                <w:szCs w:val="24"/>
                <w:cs/>
                <w:lang w:eastAsia="zh-CN"/>
              </w:rPr>
            </w:pPr>
            <w:r w:rsidRPr="00986954">
              <w:rPr>
                <w:rFonts w:ascii="Times New Roman" w:hAnsi="Times New Roman" w:cs="Times New Roman"/>
                <w:sz w:val="24"/>
                <w:szCs w:val="24"/>
              </w:rPr>
              <w:t>Opportunities to engage with local culture.</w:t>
            </w:r>
          </w:p>
        </w:tc>
        <w:tc>
          <w:tcPr>
            <w:tcW w:w="708" w:type="dxa"/>
            <w:vAlign w:val="center"/>
          </w:tcPr>
          <w:p w14:paraId="247A189E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7B0F3173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10E8F0A2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53642109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43543A39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4BEEC31D" w14:textId="77777777" w:rsidTr="00D75DF1">
        <w:tc>
          <w:tcPr>
            <w:tcW w:w="7656" w:type="dxa"/>
          </w:tcPr>
          <w:p w14:paraId="7278D618" w14:textId="0C4ADA8B" w:rsidR="00986954" w:rsidRPr="00986954" w:rsidRDefault="00986954" w:rsidP="00986954">
            <w:pPr>
              <w:rPr>
                <w:rFonts w:ascii="Times New Roman" w:hAnsi="Times New Roman" w:cs="Times New Roman"/>
                <w:noProof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sz w:val="24"/>
                <w:szCs w:val="24"/>
              </w:rPr>
              <w:t>Availability of educational for guest experiences</w:t>
            </w:r>
          </w:p>
        </w:tc>
        <w:tc>
          <w:tcPr>
            <w:tcW w:w="708" w:type="dxa"/>
            <w:vAlign w:val="center"/>
          </w:tcPr>
          <w:p w14:paraId="20BA5786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27BC6C73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0299372C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4AE639B9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7D414486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49F9C30C" w14:textId="77777777" w:rsidTr="00D75DF1">
        <w:tc>
          <w:tcPr>
            <w:tcW w:w="7656" w:type="dxa"/>
          </w:tcPr>
          <w:p w14:paraId="21C001E2" w14:textId="00CDCF60" w:rsidR="00986954" w:rsidRPr="00986954" w:rsidRDefault="00986954" w:rsidP="00986954">
            <w:pPr>
              <w:rPr>
                <w:rFonts w:ascii="Times New Roman" w:eastAsia="SimSun" w:hAnsi="Times New Roman" w:cs="Times New Roman"/>
                <w:noProof/>
                <w:sz w:val="24"/>
                <w:szCs w:val="24"/>
                <w:cs/>
                <w:lang w:eastAsia="zh-CN"/>
              </w:rPr>
            </w:pPr>
            <w:r w:rsidRPr="00986954">
              <w:rPr>
                <w:rFonts w:ascii="Times New Roman" w:hAnsi="Times New Roman" w:cs="Times New Roman"/>
                <w:sz w:val="24"/>
                <w:szCs w:val="24"/>
              </w:rPr>
              <w:t>Use of technology to enhance the visit</w:t>
            </w:r>
          </w:p>
        </w:tc>
        <w:tc>
          <w:tcPr>
            <w:tcW w:w="708" w:type="dxa"/>
            <w:vAlign w:val="center"/>
          </w:tcPr>
          <w:p w14:paraId="5E15067A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67A66C2E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76911632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370D752D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1A550050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57169D" w:rsidRPr="00986954" w14:paraId="111C3639" w14:textId="77777777" w:rsidTr="00D75DF1">
        <w:tc>
          <w:tcPr>
            <w:tcW w:w="11199" w:type="dxa"/>
            <w:gridSpan w:val="6"/>
          </w:tcPr>
          <w:p w14:paraId="0DBC6FDD" w14:textId="0064425B" w:rsidR="002756CE" w:rsidRPr="00986954" w:rsidRDefault="00986954" w:rsidP="00542F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Accessibilities</w:t>
            </w: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69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(ACC)</w:t>
            </w:r>
          </w:p>
        </w:tc>
      </w:tr>
      <w:tr w:rsidR="00986954" w:rsidRPr="00986954" w14:paraId="52DFEFBC" w14:textId="77777777" w:rsidTr="00D75DF1">
        <w:tc>
          <w:tcPr>
            <w:tcW w:w="7656" w:type="dxa"/>
          </w:tcPr>
          <w:p w14:paraId="0258E062" w14:textId="5C535169" w:rsidR="00986954" w:rsidRPr="00986954" w:rsidRDefault="00986954" w:rsidP="00986954">
            <w:pPr>
              <w:rPr>
                <w:rFonts w:ascii="Times New Roman" w:eastAsia="SimSun" w:hAnsi="Times New Roman" w:cs="Times New Roman"/>
                <w:noProof/>
                <w:sz w:val="24"/>
                <w:szCs w:val="24"/>
                <w:cs/>
                <w:lang w:eastAsia="zh-CN"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Availability of clear directional signage</w:t>
            </w:r>
          </w:p>
        </w:tc>
        <w:tc>
          <w:tcPr>
            <w:tcW w:w="708" w:type="dxa"/>
            <w:vAlign w:val="center"/>
          </w:tcPr>
          <w:p w14:paraId="26A4C181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19A04AA9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355CE2E1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47788F08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7713EFB5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6B68598C" w14:textId="77777777" w:rsidTr="00D75DF1">
        <w:tc>
          <w:tcPr>
            <w:tcW w:w="7656" w:type="dxa"/>
          </w:tcPr>
          <w:p w14:paraId="73FCD83C" w14:textId="23B07ACA" w:rsidR="00986954" w:rsidRPr="00986954" w:rsidRDefault="00986954" w:rsidP="00986954">
            <w:pPr>
              <w:rPr>
                <w:rFonts w:ascii="Times New Roman" w:eastAsia="SimSun" w:hAnsi="Times New Roman" w:cs="Times New Roman"/>
                <w:sz w:val="24"/>
                <w:szCs w:val="24"/>
                <w:cs/>
                <w:lang w:eastAsia="zh-CN"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Quality and safety of roads to the destination.</w:t>
            </w:r>
          </w:p>
        </w:tc>
        <w:tc>
          <w:tcPr>
            <w:tcW w:w="708" w:type="dxa"/>
            <w:vAlign w:val="center"/>
          </w:tcPr>
          <w:p w14:paraId="460066F0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1879E9D2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180BCE98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180164A1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087E2BF0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210167DD" w14:textId="77777777" w:rsidTr="009835BA">
        <w:tc>
          <w:tcPr>
            <w:tcW w:w="7656" w:type="dxa"/>
            <w:vAlign w:val="center"/>
          </w:tcPr>
          <w:p w14:paraId="1D403504" w14:textId="3052AA8F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Ease of reaching the destination by public transport.</w:t>
            </w:r>
          </w:p>
        </w:tc>
        <w:tc>
          <w:tcPr>
            <w:tcW w:w="708" w:type="dxa"/>
            <w:vAlign w:val="center"/>
          </w:tcPr>
          <w:p w14:paraId="433E9652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5319A6A6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1A1B067F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19D507F6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1C9F2955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542F2B" w:rsidRPr="00986954" w14:paraId="17B9EB52" w14:textId="77777777" w:rsidTr="00D75DF1">
        <w:tc>
          <w:tcPr>
            <w:tcW w:w="11199" w:type="dxa"/>
            <w:gridSpan w:val="6"/>
          </w:tcPr>
          <w:p w14:paraId="4DFA55C9" w14:textId="2509A72B" w:rsidR="002756CE" w:rsidRPr="00986954" w:rsidRDefault="00986954" w:rsidP="00542F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Amenities</w:t>
            </w: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69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(AME)</w:t>
            </w:r>
          </w:p>
        </w:tc>
      </w:tr>
      <w:tr w:rsidR="00986954" w:rsidRPr="00986954" w14:paraId="21AE538A" w14:textId="77777777" w:rsidTr="00D75DF1">
        <w:tc>
          <w:tcPr>
            <w:tcW w:w="7656" w:type="dxa"/>
          </w:tcPr>
          <w:p w14:paraId="52856076" w14:textId="2E890C8F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Cleanliness and maintenance of restrooms.</w:t>
            </w:r>
          </w:p>
        </w:tc>
        <w:tc>
          <w:tcPr>
            <w:tcW w:w="708" w:type="dxa"/>
            <w:vAlign w:val="center"/>
          </w:tcPr>
          <w:p w14:paraId="61D26722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5FCB5C24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179AB449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25031AE1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032AF2B9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4DD98F78" w14:textId="77777777" w:rsidTr="00D75DF1">
        <w:tc>
          <w:tcPr>
            <w:tcW w:w="7656" w:type="dxa"/>
          </w:tcPr>
          <w:p w14:paraId="37C78EAE" w14:textId="38856F38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Availability of dining choices and food shops.</w:t>
            </w:r>
          </w:p>
        </w:tc>
        <w:tc>
          <w:tcPr>
            <w:tcW w:w="708" w:type="dxa"/>
            <w:vAlign w:val="center"/>
          </w:tcPr>
          <w:p w14:paraId="7DB986DE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5177F4CC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01F72395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011CCD12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48F3D906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3EDE8F51" w14:textId="77777777" w:rsidTr="00D75DF1">
        <w:tc>
          <w:tcPr>
            <w:tcW w:w="7656" w:type="dxa"/>
          </w:tcPr>
          <w:p w14:paraId="2E61C297" w14:textId="4D746CB8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Quality of parking facilities.</w:t>
            </w:r>
          </w:p>
        </w:tc>
        <w:tc>
          <w:tcPr>
            <w:tcW w:w="708" w:type="dxa"/>
            <w:vAlign w:val="center"/>
          </w:tcPr>
          <w:p w14:paraId="7772E615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0DF19B8F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08E96E08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7E2EDB68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66A40EF4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311A2296" w14:textId="77777777" w:rsidTr="00373C91">
        <w:tc>
          <w:tcPr>
            <w:tcW w:w="7656" w:type="dxa"/>
            <w:vAlign w:val="center"/>
          </w:tcPr>
          <w:p w14:paraId="7B2CE6BF" w14:textId="53A974B9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Presence of tourist information centers.</w:t>
            </w:r>
          </w:p>
        </w:tc>
        <w:tc>
          <w:tcPr>
            <w:tcW w:w="708" w:type="dxa"/>
            <w:vAlign w:val="center"/>
          </w:tcPr>
          <w:p w14:paraId="049D22CE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1B4CDE3A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6EF6230C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73AB643D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1131731F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542F2B" w:rsidRPr="00986954" w14:paraId="1D715CB0" w14:textId="77777777" w:rsidTr="00D75DF1">
        <w:tc>
          <w:tcPr>
            <w:tcW w:w="11199" w:type="dxa"/>
            <w:gridSpan w:val="6"/>
          </w:tcPr>
          <w:p w14:paraId="2787BD2E" w14:textId="239E71C7" w:rsidR="002756CE" w:rsidRPr="00986954" w:rsidRDefault="00986954" w:rsidP="00542F2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Activities (ACT)</w:t>
            </w:r>
          </w:p>
        </w:tc>
      </w:tr>
      <w:tr w:rsidR="00986954" w:rsidRPr="00986954" w14:paraId="509B894E" w14:textId="77777777" w:rsidTr="00D75DF1">
        <w:tc>
          <w:tcPr>
            <w:tcW w:w="7656" w:type="dxa"/>
          </w:tcPr>
          <w:p w14:paraId="69D556C0" w14:textId="20FDBAA0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Variety of outdoor recreational activities.</w:t>
            </w:r>
          </w:p>
        </w:tc>
        <w:tc>
          <w:tcPr>
            <w:tcW w:w="708" w:type="dxa"/>
            <w:vAlign w:val="center"/>
          </w:tcPr>
          <w:p w14:paraId="386DE130" w14:textId="0320E1A0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6A64B551" w14:textId="1F7C644F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348CDE2F" w14:textId="0220F27D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1B349149" w14:textId="450349FA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4AB659B0" w14:textId="2A39C7E0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67A0F323" w14:textId="77777777" w:rsidTr="00D75DF1">
        <w:tc>
          <w:tcPr>
            <w:tcW w:w="7656" w:type="dxa"/>
          </w:tcPr>
          <w:p w14:paraId="3B283256" w14:textId="6B2BF768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Availability of cultural activities.</w:t>
            </w:r>
          </w:p>
        </w:tc>
        <w:tc>
          <w:tcPr>
            <w:tcW w:w="708" w:type="dxa"/>
            <w:vAlign w:val="center"/>
          </w:tcPr>
          <w:p w14:paraId="101FD0E8" w14:textId="05B5B4DF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2F9E0895" w14:textId="26E86FFB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5CBC0DB9" w14:textId="3E1CC70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35676AFE" w14:textId="710C1F06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5B80649E" w14:textId="790F0DF5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62C24258" w14:textId="77777777" w:rsidTr="00D75DF1">
        <w:tc>
          <w:tcPr>
            <w:tcW w:w="7656" w:type="dxa"/>
          </w:tcPr>
          <w:p w14:paraId="6DA3AC95" w14:textId="13D2650E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Opportunities for participation in local events.</w:t>
            </w:r>
          </w:p>
        </w:tc>
        <w:tc>
          <w:tcPr>
            <w:tcW w:w="708" w:type="dxa"/>
            <w:vAlign w:val="center"/>
          </w:tcPr>
          <w:p w14:paraId="3B20C385" w14:textId="519755AE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72F994AA" w14:textId="35BEE0C8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6BC9254E" w14:textId="76C23A0F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1EA922BD" w14:textId="143A56C0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59A67ACF" w14:textId="1D1EBC9F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70EEED4F" w14:textId="77777777" w:rsidTr="00D75DF1">
        <w:tc>
          <w:tcPr>
            <w:tcW w:w="7656" w:type="dxa"/>
          </w:tcPr>
          <w:p w14:paraId="793660D4" w14:textId="6566C2A0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Availability of wellness or nature-based activities.</w:t>
            </w:r>
          </w:p>
        </w:tc>
        <w:tc>
          <w:tcPr>
            <w:tcW w:w="708" w:type="dxa"/>
            <w:vAlign w:val="center"/>
          </w:tcPr>
          <w:p w14:paraId="362D9855" w14:textId="3F36F46E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0E39BD57" w14:textId="3A4C038B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58215885" w14:textId="1130AE56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124DBCB6" w14:textId="139CCD9F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4B4D5627" w14:textId="0188FEF8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336471D7" w14:textId="77777777" w:rsidTr="00D75DF1">
        <w:tc>
          <w:tcPr>
            <w:tcW w:w="7656" w:type="dxa"/>
          </w:tcPr>
          <w:p w14:paraId="57ED0E53" w14:textId="289EA4F7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Accessibility to sports or adventure activities.</w:t>
            </w:r>
          </w:p>
        </w:tc>
        <w:tc>
          <w:tcPr>
            <w:tcW w:w="708" w:type="dxa"/>
            <w:vAlign w:val="center"/>
          </w:tcPr>
          <w:p w14:paraId="3C4B6CF4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49FAE93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CF90063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790BEA4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6EE69F9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</w:p>
        </w:tc>
      </w:tr>
      <w:tr w:rsidR="003320AF" w:rsidRPr="00986954" w14:paraId="171F69D3" w14:textId="77777777" w:rsidTr="00D75DF1">
        <w:tc>
          <w:tcPr>
            <w:tcW w:w="7656" w:type="dxa"/>
          </w:tcPr>
          <w:p w14:paraId="01DF75E8" w14:textId="7BC5BC01" w:rsidR="00B80ACE" w:rsidRPr="00986954" w:rsidRDefault="00986954" w:rsidP="003320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Amiability (AMI)</w:t>
            </w:r>
          </w:p>
        </w:tc>
        <w:tc>
          <w:tcPr>
            <w:tcW w:w="708" w:type="dxa"/>
            <w:vAlign w:val="center"/>
          </w:tcPr>
          <w:p w14:paraId="74BAF72E" w14:textId="77777777" w:rsidR="003320AF" w:rsidRPr="00986954" w:rsidRDefault="003320AF" w:rsidP="003320AF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43A99EDE" w14:textId="77777777" w:rsidR="003320AF" w:rsidRPr="00986954" w:rsidRDefault="003320AF" w:rsidP="003320AF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5D407E7E" w14:textId="77777777" w:rsidR="003320AF" w:rsidRPr="00986954" w:rsidRDefault="003320AF" w:rsidP="003320AF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0E418B6E" w14:textId="77777777" w:rsidR="003320AF" w:rsidRPr="00986954" w:rsidRDefault="003320AF" w:rsidP="003320AF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038EC4C5" w14:textId="77777777" w:rsidR="003320AF" w:rsidRPr="00986954" w:rsidRDefault="003320AF" w:rsidP="003320AF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1F08789E" w14:textId="77777777" w:rsidTr="00D75DF1">
        <w:tc>
          <w:tcPr>
            <w:tcW w:w="7656" w:type="dxa"/>
          </w:tcPr>
          <w:p w14:paraId="2B2B763B" w14:textId="06866218" w:rsidR="00986954" w:rsidRPr="00986954" w:rsidRDefault="00986954" w:rsidP="0098695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Friendliness of local residents towards tourists.</w:t>
            </w:r>
          </w:p>
        </w:tc>
        <w:tc>
          <w:tcPr>
            <w:tcW w:w="708" w:type="dxa"/>
            <w:vAlign w:val="center"/>
          </w:tcPr>
          <w:p w14:paraId="3D638036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2D3A7C19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37B794D0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18D4BF37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34B857AE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3C823350" w14:textId="77777777" w:rsidTr="00D75DF1">
        <w:tc>
          <w:tcPr>
            <w:tcW w:w="7656" w:type="dxa"/>
          </w:tcPr>
          <w:p w14:paraId="2308070A" w14:textId="4D6A31C0" w:rsidR="00986954" w:rsidRPr="00986954" w:rsidRDefault="00986954" w:rsidP="0098695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Willingness of locals to provide helpful information.</w:t>
            </w:r>
          </w:p>
        </w:tc>
        <w:tc>
          <w:tcPr>
            <w:tcW w:w="708" w:type="dxa"/>
            <w:vAlign w:val="center"/>
          </w:tcPr>
          <w:p w14:paraId="0602C29C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32F08216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4FBB4E4C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5FB79E50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224141B3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40FD6CC4" w14:textId="77777777" w:rsidTr="00D75DF1">
        <w:tc>
          <w:tcPr>
            <w:tcW w:w="7656" w:type="dxa"/>
          </w:tcPr>
          <w:p w14:paraId="69F7623F" w14:textId="67778B59" w:rsidR="00986954" w:rsidRPr="00986954" w:rsidRDefault="00986954" w:rsidP="0098695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Quality of interaction between tourists and residents.</w:t>
            </w:r>
          </w:p>
        </w:tc>
        <w:tc>
          <w:tcPr>
            <w:tcW w:w="708" w:type="dxa"/>
            <w:vAlign w:val="center"/>
          </w:tcPr>
          <w:p w14:paraId="5280F117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37ADCFE7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220DB4E0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02E0B4B2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0180B070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3A1E2428" w14:textId="77777777" w:rsidTr="00495D31">
        <w:tc>
          <w:tcPr>
            <w:tcW w:w="7656" w:type="dxa"/>
            <w:vAlign w:val="center"/>
          </w:tcPr>
          <w:p w14:paraId="55426EE4" w14:textId="0EA44972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Sense of safety when interacting with locals.</w:t>
            </w:r>
          </w:p>
        </w:tc>
        <w:tc>
          <w:tcPr>
            <w:tcW w:w="708" w:type="dxa"/>
            <w:vAlign w:val="center"/>
          </w:tcPr>
          <w:p w14:paraId="70A509CD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0675E9AC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74922A0C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266401E7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65A9B1FD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FC208D" w:rsidRPr="00986954" w14:paraId="15740ECA" w14:textId="77777777" w:rsidTr="00D75DF1">
        <w:tc>
          <w:tcPr>
            <w:tcW w:w="11199" w:type="dxa"/>
            <w:gridSpan w:val="6"/>
          </w:tcPr>
          <w:p w14:paraId="6BB8391D" w14:textId="0438075A" w:rsidR="00B80ACE" w:rsidRPr="00986954" w:rsidRDefault="00986954" w:rsidP="00FC20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Art city (ART)</w:t>
            </w:r>
          </w:p>
        </w:tc>
      </w:tr>
      <w:tr w:rsidR="00986954" w:rsidRPr="00986954" w14:paraId="2622D5FD" w14:textId="77777777" w:rsidTr="00D75DF1">
        <w:tc>
          <w:tcPr>
            <w:tcW w:w="7656" w:type="dxa"/>
          </w:tcPr>
          <w:p w14:paraId="20681B99" w14:textId="1681DA9C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Presence of museums, galleries, or art installations.</w:t>
            </w:r>
          </w:p>
        </w:tc>
        <w:tc>
          <w:tcPr>
            <w:tcW w:w="708" w:type="dxa"/>
            <w:vAlign w:val="center"/>
          </w:tcPr>
          <w:p w14:paraId="54F7899B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3766F506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03D2A85F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4391F909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520BB4C5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4846D1DE" w14:textId="77777777" w:rsidTr="00D75DF1">
        <w:tc>
          <w:tcPr>
            <w:tcW w:w="7656" w:type="dxa"/>
          </w:tcPr>
          <w:p w14:paraId="21781E62" w14:textId="0464B674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Availability of cultural performances.</w:t>
            </w:r>
          </w:p>
        </w:tc>
        <w:tc>
          <w:tcPr>
            <w:tcW w:w="708" w:type="dxa"/>
            <w:vAlign w:val="center"/>
          </w:tcPr>
          <w:p w14:paraId="1832566B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5E29FEEA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0C25521E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0ECC0D16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451EC3B5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4228ADB8" w14:textId="77777777" w:rsidTr="00D75DF1">
        <w:tc>
          <w:tcPr>
            <w:tcW w:w="7656" w:type="dxa"/>
          </w:tcPr>
          <w:p w14:paraId="5FEE06B1" w14:textId="00F7C4BA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Opportunities to engage with local artists or craftspeople.</w:t>
            </w:r>
          </w:p>
        </w:tc>
        <w:tc>
          <w:tcPr>
            <w:tcW w:w="708" w:type="dxa"/>
            <w:vAlign w:val="center"/>
          </w:tcPr>
          <w:p w14:paraId="4983945C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57DF6204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2FC01011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76352321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6F91A9B6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3A9FE343" w14:textId="77777777" w:rsidTr="00D75DF1">
        <w:tc>
          <w:tcPr>
            <w:tcW w:w="7656" w:type="dxa"/>
          </w:tcPr>
          <w:p w14:paraId="2D9D3666" w14:textId="65AD6DA1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Preservation and promotion of local heritage arts.</w:t>
            </w:r>
          </w:p>
        </w:tc>
        <w:tc>
          <w:tcPr>
            <w:tcW w:w="708" w:type="dxa"/>
            <w:vAlign w:val="center"/>
          </w:tcPr>
          <w:p w14:paraId="033CB6A2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4B371495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1B1D66A9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51F8134C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35092367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43722794" w14:textId="77777777" w:rsidTr="00D75DF1">
        <w:tc>
          <w:tcPr>
            <w:tcW w:w="7656" w:type="dxa"/>
          </w:tcPr>
          <w:p w14:paraId="22DE47B3" w14:textId="2A3BA1AB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Accessibility to public art spaces or creative hubs.</w:t>
            </w:r>
          </w:p>
        </w:tc>
        <w:tc>
          <w:tcPr>
            <w:tcW w:w="708" w:type="dxa"/>
            <w:vAlign w:val="center"/>
          </w:tcPr>
          <w:p w14:paraId="44716702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4D898E6B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31297EC8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1FF18551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0F9432EB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A14174" w:rsidRPr="00986954" w14:paraId="18281922" w14:textId="77777777" w:rsidTr="00D75DF1">
        <w:tc>
          <w:tcPr>
            <w:tcW w:w="11199" w:type="dxa"/>
            <w:gridSpan w:val="6"/>
          </w:tcPr>
          <w:p w14:paraId="4274DBFC" w14:textId="7725955D" w:rsidR="00B80ACE" w:rsidRPr="00986954" w:rsidRDefault="00986954" w:rsidP="00A141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Destination image (DES)</w:t>
            </w:r>
          </w:p>
        </w:tc>
      </w:tr>
      <w:tr w:rsidR="00986954" w:rsidRPr="00986954" w14:paraId="6CB1C549" w14:textId="77777777" w:rsidTr="00D75DF1">
        <w:tc>
          <w:tcPr>
            <w:tcW w:w="7656" w:type="dxa"/>
          </w:tcPr>
          <w:p w14:paraId="5558E4DF" w14:textId="5AB5CFC8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Natural environment quality (scenery, cleanliness).</w:t>
            </w:r>
          </w:p>
        </w:tc>
        <w:tc>
          <w:tcPr>
            <w:tcW w:w="708" w:type="dxa"/>
            <w:vAlign w:val="center"/>
          </w:tcPr>
          <w:p w14:paraId="4E512FB4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1B9FED6D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61642AB0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5AC695B3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0F69E639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5ED3A684" w14:textId="77777777" w:rsidTr="00D75DF1">
        <w:tc>
          <w:tcPr>
            <w:tcW w:w="7656" w:type="dxa"/>
          </w:tcPr>
          <w:p w14:paraId="7AEA84A4" w14:textId="3A74F367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Tourist infrastructure quality (transport, facilities).</w:t>
            </w:r>
          </w:p>
        </w:tc>
        <w:tc>
          <w:tcPr>
            <w:tcW w:w="708" w:type="dxa"/>
            <w:vAlign w:val="center"/>
          </w:tcPr>
          <w:p w14:paraId="11EF82FD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2C80DDAE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66C537C5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36F97F6C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1C9A1992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24CD83A0" w14:textId="77777777" w:rsidTr="00D75DF1">
        <w:tc>
          <w:tcPr>
            <w:tcW w:w="7656" w:type="dxa"/>
          </w:tcPr>
          <w:p w14:paraId="78A803CB" w14:textId="2ECF43C8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Variety and appeal of attractions available.</w:t>
            </w:r>
          </w:p>
        </w:tc>
        <w:tc>
          <w:tcPr>
            <w:tcW w:w="708" w:type="dxa"/>
            <w:vAlign w:val="center"/>
          </w:tcPr>
          <w:p w14:paraId="60A68DE3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709E2324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7DB70892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71D0C9D7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71DC203C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2558CD5E" w14:textId="77777777" w:rsidTr="00D75DF1">
        <w:tc>
          <w:tcPr>
            <w:tcW w:w="7656" w:type="dxa"/>
          </w:tcPr>
          <w:p w14:paraId="7B3F6544" w14:textId="17269DA6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Ease of access to the destination overall.</w:t>
            </w:r>
          </w:p>
        </w:tc>
        <w:tc>
          <w:tcPr>
            <w:tcW w:w="708" w:type="dxa"/>
            <w:vAlign w:val="center"/>
          </w:tcPr>
          <w:p w14:paraId="4A1CE13B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50F97444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0CEE3AC2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2A50E717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7CBE232F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73196ABC" w14:textId="77777777" w:rsidTr="00597B35">
        <w:tc>
          <w:tcPr>
            <w:tcW w:w="7656" w:type="dxa"/>
            <w:vAlign w:val="center"/>
          </w:tcPr>
          <w:p w14:paraId="1BDACF95" w14:textId="5DFD14E7" w:rsidR="00986954" w:rsidRPr="00986954" w:rsidRDefault="00986954" w:rsidP="0098695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Positive social environment perception (locals, atmosphere).</w:t>
            </w:r>
          </w:p>
        </w:tc>
        <w:tc>
          <w:tcPr>
            <w:tcW w:w="708" w:type="dxa"/>
            <w:vAlign w:val="center"/>
          </w:tcPr>
          <w:p w14:paraId="345A3822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4284241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782592F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EA421EF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9B6C110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</w:p>
        </w:tc>
      </w:tr>
      <w:tr w:rsidR="003141DF" w:rsidRPr="00986954" w14:paraId="30D0BF01" w14:textId="77777777" w:rsidTr="00D75DF1">
        <w:tc>
          <w:tcPr>
            <w:tcW w:w="11199" w:type="dxa"/>
            <w:gridSpan w:val="6"/>
          </w:tcPr>
          <w:p w14:paraId="62A00AF2" w14:textId="13F5FDFC" w:rsidR="00B80ACE" w:rsidRPr="00986954" w:rsidRDefault="00986954" w:rsidP="003141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Tourist experience (TOU)</w:t>
            </w:r>
          </w:p>
        </w:tc>
      </w:tr>
      <w:tr w:rsidR="00986954" w:rsidRPr="00986954" w14:paraId="4A5FDA83" w14:textId="77777777" w:rsidTr="00D75DF1">
        <w:tc>
          <w:tcPr>
            <w:tcW w:w="7656" w:type="dxa"/>
          </w:tcPr>
          <w:p w14:paraId="7D8B421B" w14:textId="2FE1194A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Overall satisfaction with the visit experience.</w:t>
            </w:r>
          </w:p>
        </w:tc>
        <w:tc>
          <w:tcPr>
            <w:tcW w:w="708" w:type="dxa"/>
            <w:vAlign w:val="center"/>
          </w:tcPr>
          <w:p w14:paraId="6273F167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1500F654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60F6BC4C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74A289E5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1A9111AD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136F84C2" w14:textId="77777777" w:rsidTr="00D75DF1">
        <w:tc>
          <w:tcPr>
            <w:tcW w:w="7656" w:type="dxa"/>
          </w:tcPr>
          <w:p w14:paraId="5A4EA410" w14:textId="6B0625E8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Perceived meaningfulness to the destination.</w:t>
            </w:r>
          </w:p>
        </w:tc>
        <w:tc>
          <w:tcPr>
            <w:tcW w:w="708" w:type="dxa"/>
            <w:vAlign w:val="center"/>
          </w:tcPr>
          <w:p w14:paraId="15F8D6CD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065539E9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0E9B6568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7A8DFE60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3464A089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0963471C" w14:textId="77777777" w:rsidTr="00D75DF1">
        <w:tc>
          <w:tcPr>
            <w:tcW w:w="7656" w:type="dxa"/>
          </w:tcPr>
          <w:p w14:paraId="5B6C1C19" w14:textId="3E230E51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Quality and variety of services received during the visit.</w:t>
            </w:r>
          </w:p>
        </w:tc>
        <w:tc>
          <w:tcPr>
            <w:tcW w:w="708" w:type="dxa"/>
            <w:vAlign w:val="center"/>
          </w:tcPr>
          <w:p w14:paraId="5D7EDA0D" w14:textId="2BC939C6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667FFEEF" w14:textId="61BA2C15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57640B56" w14:textId="3E3A0296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3413CD64" w14:textId="52820FFB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76BB456C" w14:textId="62ABE1B4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67AED41D" w14:textId="77777777" w:rsidTr="00D75DF1">
        <w:tc>
          <w:tcPr>
            <w:tcW w:w="7656" w:type="dxa"/>
          </w:tcPr>
          <w:p w14:paraId="500AB1EE" w14:textId="42842CAE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Fulfillment of expectations regarding activities and amenities.</w:t>
            </w:r>
          </w:p>
        </w:tc>
        <w:tc>
          <w:tcPr>
            <w:tcW w:w="708" w:type="dxa"/>
            <w:vAlign w:val="center"/>
          </w:tcPr>
          <w:p w14:paraId="4558C96F" w14:textId="76FEA834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7A347638" w14:textId="2287CFB9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49A84CD0" w14:textId="4F38B75C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589794D0" w14:textId="4DDF2561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4A34D3D1" w14:textId="04A9D5BB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7919CA44" w14:textId="77777777" w:rsidTr="00031807">
        <w:tc>
          <w:tcPr>
            <w:tcW w:w="7656" w:type="dxa"/>
            <w:vAlign w:val="center"/>
          </w:tcPr>
          <w:p w14:paraId="3844C9EA" w14:textId="63723492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Level of engagement with local culture and community.</w:t>
            </w:r>
          </w:p>
        </w:tc>
        <w:tc>
          <w:tcPr>
            <w:tcW w:w="708" w:type="dxa"/>
            <w:vAlign w:val="center"/>
          </w:tcPr>
          <w:p w14:paraId="4202DBC4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02B5CC2B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1366388F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53947C80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02790DF9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5C13B27F" w14:textId="77777777" w:rsidTr="002868A5">
        <w:tc>
          <w:tcPr>
            <w:tcW w:w="11199" w:type="dxa"/>
            <w:gridSpan w:val="6"/>
          </w:tcPr>
          <w:p w14:paraId="76E220DD" w14:textId="19FDA77F" w:rsidR="00986954" w:rsidRPr="00986954" w:rsidRDefault="00986954" w:rsidP="002868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Destination loyalty (DLOY)</w:t>
            </w:r>
          </w:p>
        </w:tc>
      </w:tr>
      <w:tr w:rsidR="00986954" w:rsidRPr="00986954" w14:paraId="6161BBDB" w14:textId="77777777" w:rsidTr="002868A5">
        <w:tc>
          <w:tcPr>
            <w:tcW w:w="7656" w:type="dxa"/>
          </w:tcPr>
          <w:p w14:paraId="7AB3A7D9" w14:textId="30223933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Intention to revisit the destination in the future.</w:t>
            </w:r>
          </w:p>
        </w:tc>
        <w:tc>
          <w:tcPr>
            <w:tcW w:w="708" w:type="dxa"/>
            <w:vAlign w:val="center"/>
          </w:tcPr>
          <w:p w14:paraId="593B1762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4AFCE5A4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630292A7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74C0F4D8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297DFD0E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7DC11746" w14:textId="77777777" w:rsidTr="002868A5">
        <w:tc>
          <w:tcPr>
            <w:tcW w:w="7656" w:type="dxa"/>
          </w:tcPr>
          <w:p w14:paraId="7D709C1E" w14:textId="0F09DECC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Likelihood to recommend the destination to others.</w:t>
            </w:r>
          </w:p>
        </w:tc>
        <w:tc>
          <w:tcPr>
            <w:tcW w:w="708" w:type="dxa"/>
            <w:vAlign w:val="center"/>
          </w:tcPr>
          <w:p w14:paraId="642229C0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0DA89886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17F00421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6DDB2959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0BCE207D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55B44B87" w14:textId="77777777" w:rsidTr="002868A5">
        <w:tc>
          <w:tcPr>
            <w:tcW w:w="7656" w:type="dxa"/>
          </w:tcPr>
          <w:p w14:paraId="73A6DDA6" w14:textId="1DCED17A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Preference for this destination over similar alternatives.</w:t>
            </w:r>
          </w:p>
        </w:tc>
        <w:tc>
          <w:tcPr>
            <w:tcW w:w="708" w:type="dxa"/>
            <w:vAlign w:val="center"/>
          </w:tcPr>
          <w:p w14:paraId="63922802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7915B48F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50BCB800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72EBC11F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595CBC65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432B0C82" w14:textId="77777777" w:rsidTr="002868A5">
        <w:tc>
          <w:tcPr>
            <w:tcW w:w="7656" w:type="dxa"/>
          </w:tcPr>
          <w:p w14:paraId="00C255E9" w14:textId="1578FA8E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Positive word-of-mouth sharing about the destination.</w:t>
            </w:r>
          </w:p>
        </w:tc>
        <w:tc>
          <w:tcPr>
            <w:tcW w:w="708" w:type="dxa"/>
            <w:vAlign w:val="center"/>
          </w:tcPr>
          <w:p w14:paraId="3A667348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07616E5F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3FD3EFF4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40A93B62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3757ECFA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  <w:tr w:rsidR="00986954" w:rsidRPr="00986954" w14:paraId="74C1046C" w14:textId="77777777" w:rsidTr="002868A5">
        <w:tc>
          <w:tcPr>
            <w:tcW w:w="7656" w:type="dxa"/>
            <w:vAlign w:val="center"/>
          </w:tcPr>
          <w:p w14:paraId="658BC153" w14:textId="36E82183" w:rsidR="00986954" w:rsidRPr="00986954" w:rsidRDefault="00986954" w:rsidP="00986954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9869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Emotional attachment developed towards the destination.</w:t>
            </w:r>
          </w:p>
        </w:tc>
        <w:tc>
          <w:tcPr>
            <w:tcW w:w="708" w:type="dxa"/>
            <w:vAlign w:val="center"/>
          </w:tcPr>
          <w:p w14:paraId="3D846EC9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1C9AE27F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7CEFF4EE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1C9443A7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14:paraId="7EF41470" w14:textId="77777777" w:rsidR="00986954" w:rsidRPr="00986954" w:rsidRDefault="00986954" w:rsidP="00986954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986954"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24"/>
                <w:szCs w:val="24"/>
              </w:rPr>
              <w:t>5</w:t>
            </w:r>
          </w:p>
        </w:tc>
      </w:tr>
    </w:tbl>
    <w:p w14:paraId="61C4B98C" w14:textId="77777777" w:rsidR="00986954" w:rsidRPr="00986954" w:rsidRDefault="00986954" w:rsidP="00860A0A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1F3C3F8" w14:textId="0F664729" w:rsidR="0057041E" w:rsidRPr="00986954" w:rsidRDefault="00986954" w:rsidP="00860A0A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  <w:cs/>
        </w:rPr>
      </w:pPr>
      <w:r w:rsidRPr="00986954">
        <w:rPr>
          <w:rFonts w:ascii="Times New Roman" w:hAnsi="Times New Roman" w:cs="Times New Roman"/>
          <w:b/>
          <w:bCs/>
          <w:sz w:val="24"/>
          <w:szCs w:val="24"/>
        </w:rPr>
        <w:t xml:space="preserve"> Thank you</w:t>
      </w:r>
    </w:p>
    <w:sectPr w:rsidR="0057041E" w:rsidRPr="00986954" w:rsidSect="00621E7F">
      <w:pgSz w:w="11906" w:h="16838"/>
      <w:pgMar w:top="284" w:right="849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439ED" w14:textId="77777777" w:rsidR="00417A93" w:rsidRDefault="00417A93" w:rsidP="00596D0D">
      <w:pPr>
        <w:spacing w:after="0" w:line="240" w:lineRule="auto"/>
      </w:pPr>
      <w:r>
        <w:separator/>
      </w:r>
    </w:p>
  </w:endnote>
  <w:endnote w:type="continuationSeparator" w:id="0">
    <w:p w14:paraId="6030C907" w14:textId="77777777" w:rsidR="00417A93" w:rsidRDefault="00417A93" w:rsidP="00596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" w:subsetted="1" w:fontKey="{ECCA9F73-721C-41F5-95CD-0B178146CC6E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B90FD" w14:textId="77777777" w:rsidR="00417A93" w:rsidRDefault="00417A93" w:rsidP="00596D0D">
      <w:pPr>
        <w:spacing w:after="0" w:line="240" w:lineRule="auto"/>
      </w:pPr>
      <w:r>
        <w:separator/>
      </w:r>
    </w:p>
  </w:footnote>
  <w:footnote w:type="continuationSeparator" w:id="0">
    <w:p w14:paraId="03976CD6" w14:textId="77777777" w:rsidR="00417A93" w:rsidRDefault="00417A93" w:rsidP="00596D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06DBC"/>
    <w:multiLevelType w:val="hybridMultilevel"/>
    <w:tmpl w:val="99082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746D9"/>
    <w:multiLevelType w:val="hybridMultilevel"/>
    <w:tmpl w:val="9E525970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123F2"/>
    <w:multiLevelType w:val="hybridMultilevel"/>
    <w:tmpl w:val="9AF07E8A"/>
    <w:lvl w:ilvl="0" w:tplc="0276A23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B0C0979"/>
    <w:multiLevelType w:val="hybridMultilevel"/>
    <w:tmpl w:val="9AF07E8A"/>
    <w:lvl w:ilvl="0" w:tplc="0276A23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DB90332"/>
    <w:multiLevelType w:val="hybridMultilevel"/>
    <w:tmpl w:val="3050B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0F7505"/>
    <w:multiLevelType w:val="multilevel"/>
    <w:tmpl w:val="D548C9D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6" w15:restartNumberingAfterBreak="0">
    <w:nsid w:val="40566347"/>
    <w:multiLevelType w:val="hybridMultilevel"/>
    <w:tmpl w:val="48B22D0C"/>
    <w:lvl w:ilvl="0" w:tplc="78003B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056806"/>
    <w:multiLevelType w:val="hybridMultilevel"/>
    <w:tmpl w:val="9AF07E8A"/>
    <w:lvl w:ilvl="0" w:tplc="0276A23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6CE2B11"/>
    <w:multiLevelType w:val="hybridMultilevel"/>
    <w:tmpl w:val="851C02C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3"/>
  </w:num>
  <w:num w:numId="6">
    <w:abstractNumId w:val="5"/>
  </w:num>
  <w:num w:numId="7">
    <w:abstractNumId w:val="1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TrueTypeFonts/>
  <w:saveSubset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E14"/>
    <w:rsid w:val="00011D8A"/>
    <w:rsid w:val="00015DFE"/>
    <w:rsid w:val="000206CE"/>
    <w:rsid w:val="00023719"/>
    <w:rsid w:val="00032F62"/>
    <w:rsid w:val="000353D9"/>
    <w:rsid w:val="000538EC"/>
    <w:rsid w:val="00063BC7"/>
    <w:rsid w:val="0007576F"/>
    <w:rsid w:val="000A2DE3"/>
    <w:rsid w:val="000E0A15"/>
    <w:rsid w:val="0011107B"/>
    <w:rsid w:val="0011124B"/>
    <w:rsid w:val="001174BE"/>
    <w:rsid w:val="00124A79"/>
    <w:rsid w:val="00131F4E"/>
    <w:rsid w:val="00145544"/>
    <w:rsid w:val="00150F06"/>
    <w:rsid w:val="001521D3"/>
    <w:rsid w:val="00161AE0"/>
    <w:rsid w:val="00172154"/>
    <w:rsid w:val="00192D98"/>
    <w:rsid w:val="00194A45"/>
    <w:rsid w:val="001C053D"/>
    <w:rsid w:val="001D57D5"/>
    <w:rsid w:val="001E0F62"/>
    <w:rsid w:val="001E1330"/>
    <w:rsid w:val="001E1B7E"/>
    <w:rsid w:val="001E43F6"/>
    <w:rsid w:val="001E61BF"/>
    <w:rsid w:val="001F3596"/>
    <w:rsid w:val="001F4626"/>
    <w:rsid w:val="001F53C1"/>
    <w:rsid w:val="00201851"/>
    <w:rsid w:val="00203055"/>
    <w:rsid w:val="00252450"/>
    <w:rsid w:val="00262109"/>
    <w:rsid w:val="0026376C"/>
    <w:rsid w:val="00271158"/>
    <w:rsid w:val="002756CE"/>
    <w:rsid w:val="00287E7D"/>
    <w:rsid w:val="00290CDE"/>
    <w:rsid w:val="0029494A"/>
    <w:rsid w:val="002A3F3A"/>
    <w:rsid w:val="002A4FD0"/>
    <w:rsid w:val="002A5907"/>
    <w:rsid w:val="002B0CBF"/>
    <w:rsid w:val="002D08B8"/>
    <w:rsid w:val="002D3DB9"/>
    <w:rsid w:val="002F3839"/>
    <w:rsid w:val="002F464B"/>
    <w:rsid w:val="002F5283"/>
    <w:rsid w:val="002F7E7B"/>
    <w:rsid w:val="003046FD"/>
    <w:rsid w:val="003141DF"/>
    <w:rsid w:val="003244FA"/>
    <w:rsid w:val="003320AF"/>
    <w:rsid w:val="00357B2C"/>
    <w:rsid w:val="00372809"/>
    <w:rsid w:val="003765AD"/>
    <w:rsid w:val="00377FA6"/>
    <w:rsid w:val="003838B2"/>
    <w:rsid w:val="003866B4"/>
    <w:rsid w:val="003975F4"/>
    <w:rsid w:val="003A7010"/>
    <w:rsid w:val="003C435D"/>
    <w:rsid w:val="003D0CB2"/>
    <w:rsid w:val="003D434C"/>
    <w:rsid w:val="003D5A7C"/>
    <w:rsid w:val="00410B3E"/>
    <w:rsid w:val="00417A93"/>
    <w:rsid w:val="00421FD7"/>
    <w:rsid w:val="00424E6E"/>
    <w:rsid w:val="00427C30"/>
    <w:rsid w:val="004356A1"/>
    <w:rsid w:val="0043640C"/>
    <w:rsid w:val="004441FC"/>
    <w:rsid w:val="00473C56"/>
    <w:rsid w:val="00475184"/>
    <w:rsid w:val="00485365"/>
    <w:rsid w:val="00492E76"/>
    <w:rsid w:val="004F5FEB"/>
    <w:rsid w:val="004F6813"/>
    <w:rsid w:val="00500381"/>
    <w:rsid w:val="00500D44"/>
    <w:rsid w:val="00501A7A"/>
    <w:rsid w:val="00511E69"/>
    <w:rsid w:val="005277C8"/>
    <w:rsid w:val="00536F4F"/>
    <w:rsid w:val="00541C41"/>
    <w:rsid w:val="00542F2B"/>
    <w:rsid w:val="005519E2"/>
    <w:rsid w:val="0057041E"/>
    <w:rsid w:val="0057169D"/>
    <w:rsid w:val="00575176"/>
    <w:rsid w:val="00596D0D"/>
    <w:rsid w:val="005977BE"/>
    <w:rsid w:val="005A5D30"/>
    <w:rsid w:val="005C460C"/>
    <w:rsid w:val="005C7444"/>
    <w:rsid w:val="005C7BE2"/>
    <w:rsid w:val="005D0660"/>
    <w:rsid w:val="005D5D4F"/>
    <w:rsid w:val="005D64A5"/>
    <w:rsid w:val="005E798A"/>
    <w:rsid w:val="00621E7F"/>
    <w:rsid w:val="00650BE7"/>
    <w:rsid w:val="00655679"/>
    <w:rsid w:val="006624D5"/>
    <w:rsid w:val="00681507"/>
    <w:rsid w:val="006C1D6C"/>
    <w:rsid w:val="006F1628"/>
    <w:rsid w:val="00727556"/>
    <w:rsid w:val="00735F98"/>
    <w:rsid w:val="00744603"/>
    <w:rsid w:val="00746212"/>
    <w:rsid w:val="00762CDD"/>
    <w:rsid w:val="00764240"/>
    <w:rsid w:val="007666BC"/>
    <w:rsid w:val="00770033"/>
    <w:rsid w:val="007937F8"/>
    <w:rsid w:val="00797F75"/>
    <w:rsid w:val="007B5C86"/>
    <w:rsid w:val="007C1F3E"/>
    <w:rsid w:val="007E0D55"/>
    <w:rsid w:val="007F10DE"/>
    <w:rsid w:val="007F5E56"/>
    <w:rsid w:val="007F73D3"/>
    <w:rsid w:val="00831D64"/>
    <w:rsid w:val="00832A69"/>
    <w:rsid w:val="00841857"/>
    <w:rsid w:val="00853C32"/>
    <w:rsid w:val="00856BB3"/>
    <w:rsid w:val="00860A0A"/>
    <w:rsid w:val="0086649B"/>
    <w:rsid w:val="0088723F"/>
    <w:rsid w:val="008B18C3"/>
    <w:rsid w:val="008B19E1"/>
    <w:rsid w:val="008C4E99"/>
    <w:rsid w:val="008C7338"/>
    <w:rsid w:val="008C7A7D"/>
    <w:rsid w:val="008D09AC"/>
    <w:rsid w:val="008D2C2E"/>
    <w:rsid w:val="008D42F4"/>
    <w:rsid w:val="008D4F55"/>
    <w:rsid w:val="008E2D7B"/>
    <w:rsid w:val="008E590E"/>
    <w:rsid w:val="008E5D16"/>
    <w:rsid w:val="008F535F"/>
    <w:rsid w:val="009126BF"/>
    <w:rsid w:val="00914368"/>
    <w:rsid w:val="00931C79"/>
    <w:rsid w:val="009470CF"/>
    <w:rsid w:val="00981E9E"/>
    <w:rsid w:val="00986954"/>
    <w:rsid w:val="0099187D"/>
    <w:rsid w:val="009C7C32"/>
    <w:rsid w:val="009D3EE7"/>
    <w:rsid w:val="009D4330"/>
    <w:rsid w:val="009E2C74"/>
    <w:rsid w:val="009E5DF7"/>
    <w:rsid w:val="009F5BAF"/>
    <w:rsid w:val="00A14174"/>
    <w:rsid w:val="00A35926"/>
    <w:rsid w:val="00A41D00"/>
    <w:rsid w:val="00A455AF"/>
    <w:rsid w:val="00A545DC"/>
    <w:rsid w:val="00A55A42"/>
    <w:rsid w:val="00A610EB"/>
    <w:rsid w:val="00A70E76"/>
    <w:rsid w:val="00AA6D3E"/>
    <w:rsid w:val="00AB01CC"/>
    <w:rsid w:val="00AB6D14"/>
    <w:rsid w:val="00B050F4"/>
    <w:rsid w:val="00B1654A"/>
    <w:rsid w:val="00B206AA"/>
    <w:rsid w:val="00B35220"/>
    <w:rsid w:val="00B37190"/>
    <w:rsid w:val="00B65487"/>
    <w:rsid w:val="00B7012D"/>
    <w:rsid w:val="00B80ACE"/>
    <w:rsid w:val="00B84ED7"/>
    <w:rsid w:val="00BA1997"/>
    <w:rsid w:val="00BA4879"/>
    <w:rsid w:val="00BC03A3"/>
    <w:rsid w:val="00BD710E"/>
    <w:rsid w:val="00BE0641"/>
    <w:rsid w:val="00BE77DA"/>
    <w:rsid w:val="00C10E14"/>
    <w:rsid w:val="00C314F5"/>
    <w:rsid w:val="00C44CEE"/>
    <w:rsid w:val="00C46075"/>
    <w:rsid w:val="00C4792B"/>
    <w:rsid w:val="00C502AF"/>
    <w:rsid w:val="00C55C8E"/>
    <w:rsid w:val="00C74BDF"/>
    <w:rsid w:val="00C815A7"/>
    <w:rsid w:val="00C96F37"/>
    <w:rsid w:val="00CD4CB9"/>
    <w:rsid w:val="00CE389C"/>
    <w:rsid w:val="00D208D1"/>
    <w:rsid w:val="00D22FE4"/>
    <w:rsid w:val="00D40959"/>
    <w:rsid w:val="00D6021D"/>
    <w:rsid w:val="00D619F3"/>
    <w:rsid w:val="00D75DF1"/>
    <w:rsid w:val="00D76169"/>
    <w:rsid w:val="00D77ED7"/>
    <w:rsid w:val="00D80E19"/>
    <w:rsid w:val="00D85F7D"/>
    <w:rsid w:val="00DB32E5"/>
    <w:rsid w:val="00DB67F1"/>
    <w:rsid w:val="00DD77A6"/>
    <w:rsid w:val="00DE32C6"/>
    <w:rsid w:val="00DF3A1C"/>
    <w:rsid w:val="00E01A51"/>
    <w:rsid w:val="00E57080"/>
    <w:rsid w:val="00E67A9C"/>
    <w:rsid w:val="00EB486B"/>
    <w:rsid w:val="00ED4E69"/>
    <w:rsid w:val="00ED5395"/>
    <w:rsid w:val="00F118AB"/>
    <w:rsid w:val="00F12E11"/>
    <w:rsid w:val="00F1672D"/>
    <w:rsid w:val="00F176C3"/>
    <w:rsid w:val="00F2301E"/>
    <w:rsid w:val="00F373CA"/>
    <w:rsid w:val="00F51A6E"/>
    <w:rsid w:val="00F5693C"/>
    <w:rsid w:val="00F77DB1"/>
    <w:rsid w:val="00FC208D"/>
    <w:rsid w:val="00FD1292"/>
    <w:rsid w:val="00FD21DB"/>
    <w:rsid w:val="00FE0847"/>
    <w:rsid w:val="00FE1948"/>
    <w:rsid w:val="00FF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827E35"/>
  <w15:docId w15:val="{10B7D2AF-BDEE-4A09-A510-2CF182B5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10E14"/>
    <w:pPr>
      <w:ind w:left="720"/>
      <w:contextualSpacing/>
    </w:pPr>
  </w:style>
  <w:style w:type="table" w:styleId="TableGrid">
    <w:name w:val="Table Grid"/>
    <w:basedOn w:val="TableNormal"/>
    <w:uiPriority w:val="59"/>
    <w:rsid w:val="00DB32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efaultParagraphFont"/>
    <w:rsid w:val="005D5D4F"/>
  </w:style>
  <w:style w:type="character" w:styleId="Emphasis">
    <w:name w:val="Emphasis"/>
    <w:basedOn w:val="DefaultParagraphFont"/>
    <w:uiPriority w:val="20"/>
    <w:qFormat/>
    <w:rsid w:val="005D5D4F"/>
    <w:rPr>
      <w:i/>
      <w:iCs/>
    </w:rPr>
  </w:style>
  <w:style w:type="character" w:customStyle="1" w:styleId="ListParagraphChar">
    <w:name w:val="List Paragraph Char"/>
    <w:link w:val="ListParagraph"/>
    <w:uiPriority w:val="34"/>
    <w:rsid w:val="007E0D55"/>
  </w:style>
  <w:style w:type="paragraph" w:customStyle="1" w:styleId="Default">
    <w:name w:val="Default"/>
    <w:rsid w:val="003C435D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5519E2"/>
    <w:rPr>
      <w:b/>
      <w:bCs/>
    </w:rPr>
  </w:style>
  <w:style w:type="paragraph" w:styleId="Header">
    <w:name w:val="header"/>
    <w:basedOn w:val="Normal"/>
    <w:link w:val="HeaderChar"/>
    <w:unhideWhenUsed/>
    <w:rsid w:val="00596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96D0D"/>
  </w:style>
  <w:style w:type="paragraph" w:styleId="Footer">
    <w:name w:val="footer"/>
    <w:basedOn w:val="Normal"/>
    <w:link w:val="FooterChar"/>
    <w:uiPriority w:val="99"/>
    <w:unhideWhenUsed/>
    <w:rsid w:val="00596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D0D"/>
  </w:style>
  <w:style w:type="paragraph" w:styleId="Revision">
    <w:name w:val="Revision"/>
    <w:hidden/>
    <w:uiPriority w:val="99"/>
    <w:semiHidden/>
    <w:rsid w:val="005D64A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14F5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4F5"/>
    <w:rPr>
      <w:rFonts w:ascii="Segoe UI" w:hAnsi="Segoe UI" w:cs="Angsana New"/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2756C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56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8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630</Words>
  <Characters>3594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2025</cp:lastModifiedBy>
  <cp:revision>2</cp:revision>
  <cp:lastPrinted>2023-03-20T09:47:00Z</cp:lastPrinted>
  <dcterms:created xsi:type="dcterms:W3CDTF">2026-08-19T03:28:00Z</dcterms:created>
  <dcterms:modified xsi:type="dcterms:W3CDTF">2026-08-19T03:28:00Z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541a9e3cb104ddf0a7ad5fb04386aa15fe2df366223a25a00ec67de98da53f98</vt:lpwstr>
  </property>
</Properties>
</file>