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B68" w:rsidRDefault="00FA2B68"/>
    <w:p w:rsidR="00A3405C" w:rsidRDefault="00A3405C"/>
    <w:p w:rsidR="00A3405C" w:rsidRDefault="00A3405C" w:rsidP="00A3405C">
      <w:pPr>
        <w:jc w:val="center"/>
        <w:rPr>
          <w:rFonts w:ascii="Times New Roman" w:hAnsi="Times New Roman" w:cs="Times New Roman"/>
          <w:b/>
          <w:sz w:val="36"/>
          <w:szCs w:val="36"/>
          <w:lang w:val="en-US"/>
        </w:rPr>
      </w:pPr>
      <w:r w:rsidRPr="00A3405C">
        <w:rPr>
          <w:rFonts w:ascii="Times New Roman" w:hAnsi="Times New Roman" w:cs="Times New Roman"/>
          <w:b/>
          <w:sz w:val="36"/>
          <w:szCs w:val="36"/>
          <w:lang w:val="en-US"/>
        </w:rPr>
        <w:t>List of Studies Excluded by Full Text</w:t>
      </w:r>
    </w:p>
    <w:p w:rsidR="00A3405C" w:rsidRDefault="00A3405C" w:rsidP="00A3405C">
      <w:pPr>
        <w:spacing w:after="0" w:line="240" w:lineRule="auto"/>
        <w:rPr>
          <w:rFonts w:ascii="Times New Roman" w:hAnsi="Times New Roman" w:cs="Times New Roman"/>
          <w:sz w:val="28"/>
          <w:szCs w:val="28"/>
          <w:lang w:val="en-US"/>
        </w:rPr>
      </w:pPr>
      <w:r w:rsidRPr="00A3405C">
        <w:rPr>
          <w:rFonts w:ascii="Times New Roman" w:hAnsi="Times New Roman" w:cs="Times New Roman"/>
          <w:sz w:val="28"/>
          <w:szCs w:val="28"/>
          <w:lang w:val="en-US"/>
        </w:rPr>
        <w:t>The following studies did not provide sufficient information in the abstract to determine their eligibility for inclusion. Therefore, the full texts were retrieved and reviewed</w:t>
      </w:r>
    </w:p>
    <w:p w:rsidR="00A3405C" w:rsidRDefault="00A3405C" w:rsidP="00A3405C">
      <w:pPr>
        <w:spacing w:after="0" w:line="240" w:lineRule="auto"/>
        <w:rPr>
          <w:rFonts w:ascii="Times New Roman" w:eastAsia="Arial" w:hAnsi="Times New Roman" w:cs="Times New Roman"/>
          <w:b/>
          <w:sz w:val="28"/>
          <w:szCs w:val="28"/>
          <w:lang w:val="en" w:eastAsia="bg-BG"/>
        </w:rPr>
      </w:pPr>
      <w:bookmarkStart w:id="0" w:name="_GoBack"/>
      <w:bookmarkEnd w:id="0"/>
    </w:p>
    <w:p w:rsidR="00A3405C" w:rsidRPr="00A3405C" w:rsidRDefault="00A3405C" w:rsidP="00A3405C">
      <w:pPr>
        <w:spacing w:after="0" w:line="240" w:lineRule="auto"/>
        <w:rPr>
          <w:rFonts w:ascii="Times New Roman" w:eastAsia="Arial" w:hAnsi="Times New Roman" w:cs="Times New Roman"/>
          <w:b/>
          <w:sz w:val="28"/>
          <w:szCs w:val="28"/>
          <w:lang w:val="en" w:eastAsia="bg-BG"/>
        </w:rPr>
      </w:pPr>
      <w:r w:rsidRPr="00A3405C">
        <w:rPr>
          <w:rFonts w:ascii="Times New Roman" w:eastAsia="Arial" w:hAnsi="Times New Roman" w:cs="Times New Roman"/>
          <w:b/>
          <w:sz w:val="28"/>
          <w:szCs w:val="28"/>
          <w:lang w:val="en" w:eastAsia="bg-BG"/>
        </w:rPr>
        <w:t xml:space="preserve">Study 1: Outcomes after Robotic Ventral Hernia Repair: A Study of 21,565 </w:t>
      </w:r>
    </w:p>
    <w:p w:rsidR="00A3405C" w:rsidRPr="00A3405C" w:rsidRDefault="00A3405C" w:rsidP="00A3405C">
      <w:pPr>
        <w:spacing w:after="0" w:line="240" w:lineRule="auto"/>
        <w:rPr>
          <w:rFonts w:ascii="Times New Roman" w:eastAsia="Arial" w:hAnsi="Times New Roman" w:cs="Times New Roman"/>
          <w:b/>
          <w:sz w:val="28"/>
          <w:szCs w:val="28"/>
          <w:lang w:val="en" w:eastAsia="bg-BG"/>
        </w:rPr>
      </w:pPr>
      <w:r w:rsidRPr="00A3405C">
        <w:rPr>
          <w:rFonts w:ascii="Times New Roman" w:eastAsia="Arial" w:hAnsi="Times New Roman" w:cs="Times New Roman"/>
          <w:b/>
          <w:sz w:val="28"/>
          <w:szCs w:val="28"/>
          <w:lang w:val="en" w:eastAsia="bg-BG"/>
        </w:rPr>
        <w:t xml:space="preserve">Patients in the State of New York. </w:t>
      </w:r>
    </w:p>
    <w:p w:rsidR="00A3405C" w:rsidRPr="00A3405C" w:rsidRDefault="00A3405C" w:rsidP="00A3405C">
      <w:pPr>
        <w:spacing w:after="0" w:line="240" w:lineRule="auto"/>
        <w:rPr>
          <w:rFonts w:ascii="Times New Roman" w:eastAsia="Arial" w:hAnsi="Times New Roman" w:cs="Times New Roman"/>
          <w:sz w:val="28"/>
          <w:szCs w:val="28"/>
          <w:lang w:val="en" w:eastAsia="bg-BG"/>
        </w:rPr>
      </w:pPr>
      <w:r w:rsidRPr="00A3405C">
        <w:rPr>
          <w:rFonts w:ascii="Times New Roman" w:eastAsia="Arial" w:hAnsi="Times New Roman" w:cs="Times New Roman"/>
          <w:sz w:val="28"/>
          <w:szCs w:val="28"/>
          <w:lang w:val="en" w:eastAsia="bg-BG"/>
        </w:rPr>
        <w:t>This study was excluded as it exclusively included patients undergoing elective hernia surgery, thereby fulfilling an exclusion criteria due to population mismatch.</w:t>
      </w:r>
    </w:p>
    <w:p w:rsidR="00A3405C" w:rsidRPr="00A3405C" w:rsidRDefault="00A3405C" w:rsidP="00A3405C">
      <w:pPr>
        <w:spacing w:after="0" w:line="240" w:lineRule="auto"/>
        <w:rPr>
          <w:rFonts w:ascii="Times New Roman" w:eastAsia="Arial" w:hAnsi="Times New Roman" w:cs="Times New Roman"/>
          <w:sz w:val="28"/>
          <w:szCs w:val="28"/>
          <w:lang w:val="en" w:eastAsia="bg-BG"/>
        </w:rPr>
      </w:pPr>
    </w:p>
    <w:p w:rsidR="00A3405C" w:rsidRPr="00A3405C" w:rsidRDefault="00A3405C" w:rsidP="00A3405C">
      <w:pPr>
        <w:spacing w:after="0" w:line="240" w:lineRule="auto"/>
        <w:rPr>
          <w:rFonts w:ascii="Times New Roman" w:eastAsia="Arial" w:hAnsi="Times New Roman" w:cs="Times New Roman"/>
          <w:b/>
          <w:sz w:val="28"/>
          <w:szCs w:val="28"/>
          <w:lang w:val="en" w:eastAsia="bg-BG"/>
        </w:rPr>
      </w:pPr>
      <w:r w:rsidRPr="00A3405C">
        <w:rPr>
          <w:rFonts w:ascii="Times New Roman" w:eastAsia="Arial" w:hAnsi="Times New Roman" w:cs="Times New Roman"/>
          <w:b/>
          <w:sz w:val="28"/>
          <w:szCs w:val="28"/>
          <w:lang w:val="en" w:eastAsia="bg-BG"/>
        </w:rPr>
        <w:t>Study 2: Laparoscopic versus robotic inguinal hernia repair: a single-center case</w:t>
      </w:r>
    </w:p>
    <w:p w:rsidR="00A3405C" w:rsidRPr="00A3405C" w:rsidRDefault="00A3405C" w:rsidP="00A3405C">
      <w:pPr>
        <w:spacing w:after="0" w:line="240" w:lineRule="auto"/>
        <w:rPr>
          <w:rFonts w:ascii="Times New Roman" w:eastAsia="Arial" w:hAnsi="Times New Roman" w:cs="Times New Roman"/>
          <w:b/>
          <w:sz w:val="28"/>
          <w:szCs w:val="28"/>
          <w:lang w:val="en" w:eastAsia="bg-BG"/>
        </w:rPr>
      </w:pPr>
      <w:r w:rsidRPr="00A3405C">
        <w:rPr>
          <w:rFonts w:ascii="Times New Roman" w:eastAsia="Arial" w:hAnsi="Times New Roman" w:cs="Times New Roman"/>
          <w:b/>
          <w:sz w:val="28"/>
          <w:szCs w:val="28"/>
          <w:lang w:val="en" w:eastAsia="bg-BG"/>
        </w:rPr>
        <w:t xml:space="preserve">matched study. </w:t>
      </w:r>
    </w:p>
    <w:p w:rsidR="00A3405C" w:rsidRPr="00A3405C" w:rsidRDefault="00A3405C" w:rsidP="00A3405C">
      <w:pPr>
        <w:spacing w:after="0" w:line="240" w:lineRule="auto"/>
        <w:rPr>
          <w:rFonts w:ascii="Times New Roman" w:eastAsia="Arial" w:hAnsi="Times New Roman" w:cs="Times New Roman"/>
          <w:sz w:val="28"/>
          <w:szCs w:val="28"/>
          <w:lang w:val="en" w:eastAsia="bg-BG"/>
        </w:rPr>
      </w:pPr>
      <w:r w:rsidRPr="00A3405C">
        <w:rPr>
          <w:rFonts w:ascii="Times New Roman" w:eastAsia="Arial" w:hAnsi="Times New Roman" w:cs="Times New Roman"/>
          <w:sz w:val="28"/>
          <w:szCs w:val="28"/>
          <w:lang w:val="en" w:eastAsia="bg-BG"/>
        </w:rPr>
        <w:t xml:space="preserve">This study also found a population mismatch as it enrolled patients undergoing elective inguinal hernia repair procedures only. </w:t>
      </w:r>
    </w:p>
    <w:p w:rsidR="00A3405C" w:rsidRPr="00A3405C" w:rsidRDefault="00A3405C" w:rsidP="00A3405C">
      <w:pPr>
        <w:spacing w:after="0" w:line="240" w:lineRule="auto"/>
        <w:rPr>
          <w:rFonts w:ascii="Times New Roman" w:eastAsia="Arial" w:hAnsi="Times New Roman" w:cs="Times New Roman"/>
          <w:sz w:val="28"/>
          <w:szCs w:val="28"/>
          <w:lang w:val="en" w:eastAsia="bg-BG"/>
        </w:rPr>
      </w:pPr>
    </w:p>
    <w:p w:rsidR="00A3405C" w:rsidRPr="00A3405C" w:rsidRDefault="00A3405C" w:rsidP="00A3405C">
      <w:pPr>
        <w:spacing w:after="0" w:line="240" w:lineRule="auto"/>
        <w:rPr>
          <w:rFonts w:ascii="Times New Roman" w:eastAsia="Arial" w:hAnsi="Times New Roman" w:cs="Times New Roman"/>
          <w:sz w:val="28"/>
          <w:szCs w:val="28"/>
          <w:lang w:val="en" w:eastAsia="bg-BG"/>
        </w:rPr>
      </w:pPr>
    </w:p>
    <w:p w:rsidR="00A3405C" w:rsidRPr="00A3405C" w:rsidRDefault="00A3405C" w:rsidP="00A3405C">
      <w:pPr>
        <w:spacing w:after="0" w:line="240" w:lineRule="auto"/>
        <w:rPr>
          <w:rFonts w:ascii="Times New Roman" w:eastAsia="Arial" w:hAnsi="Times New Roman" w:cs="Times New Roman"/>
          <w:sz w:val="28"/>
          <w:szCs w:val="28"/>
          <w:lang w:val="en" w:eastAsia="bg-BG"/>
        </w:rPr>
      </w:pPr>
      <w:r w:rsidRPr="00A3405C">
        <w:rPr>
          <w:rFonts w:ascii="Times New Roman" w:eastAsia="Arial" w:hAnsi="Times New Roman" w:cs="Times New Roman"/>
          <w:b/>
          <w:sz w:val="28"/>
          <w:szCs w:val="28"/>
          <w:lang w:val="en" w:eastAsia="bg-BG"/>
        </w:rPr>
        <w:t>Study 3: Robotic Versus Laparoscopic Sigmoid Resection for Diverticular Disease: A Single-Center Experience of 106 Cases</w:t>
      </w:r>
      <w:r w:rsidRPr="00A3405C">
        <w:rPr>
          <w:rFonts w:ascii="Times New Roman" w:eastAsia="Arial" w:hAnsi="Times New Roman" w:cs="Times New Roman"/>
          <w:sz w:val="28"/>
          <w:szCs w:val="28"/>
          <w:lang w:val="en" w:eastAsia="bg-BG"/>
        </w:rPr>
        <w:t xml:space="preserve">. </w:t>
      </w:r>
    </w:p>
    <w:p w:rsidR="00A3405C" w:rsidRPr="00A3405C" w:rsidRDefault="00A3405C" w:rsidP="00A3405C">
      <w:pPr>
        <w:spacing w:after="0" w:line="240" w:lineRule="auto"/>
        <w:rPr>
          <w:rFonts w:ascii="Times New Roman" w:eastAsia="Arial" w:hAnsi="Times New Roman" w:cs="Times New Roman"/>
          <w:sz w:val="28"/>
          <w:szCs w:val="28"/>
          <w:lang w:val="en" w:eastAsia="bg-BG"/>
        </w:rPr>
      </w:pPr>
      <w:r w:rsidRPr="00A3405C">
        <w:rPr>
          <w:rFonts w:ascii="Times New Roman" w:eastAsia="Arial" w:hAnsi="Times New Roman" w:cs="Times New Roman"/>
          <w:sz w:val="28"/>
          <w:szCs w:val="28"/>
          <w:lang w:val="en" w:eastAsia="bg-BG"/>
        </w:rPr>
        <w:t xml:space="preserve">The study was excluded because it included only patients undergoing elective diverticular sigmoid procedures, which is an explicit exclusion criterion. </w:t>
      </w:r>
    </w:p>
    <w:p w:rsidR="00A3405C" w:rsidRPr="00A3405C" w:rsidRDefault="00A3405C" w:rsidP="00A3405C">
      <w:pPr>
        <w:spacing w:after="0" w:line="240" w:lineRule="auto"/>
        <w:rPr>
          <w:rFonts w:ascii="Times New Roman" w:eastAsia="Arial" w:hAnsi="Times New Roman" w:cs="Times New Roman"/>
          <w:sz w:val="28"/>
          <w:szCs w:val="28"/>
          <w:lang w:val="en" w:eastAsia="bg-BG"/>
        </w:rPr>
      </w:pPr>
    </w:p>
    <w:p w:rsidR="00A3405C" w:rsidRPr="00A3405C" w:rsidRDefault="00A3405C" w:rsidP="00A3405C">
      <w:pPr>
        <w:spacing w:after="0" w:line="240" w:lineRule="auto"/>
        <w:rPr>
          <w:rFonts w:ascii="Times New Roman" w:eastAsia="Arial" w:hAnsi="Times New Roman" w:cs="Times New Roman"/>
          <w:sz w:val="28"/>
          <w:szCs w:val="28"/>
          <w:lang w:val="en" w:eastAsia="bg-BG"/>
        </w:rPr>
      </w:pPr>
    </w:p>
    <w:p w:rsidR="00A3405C" w:rsidRPr="00A3405C" w:rsidRDefault="00A3405C" w:rsidP="00A3405C">
      <w:pPr>
        <w:spacing w:after="0" w:line="240" w:lineRule="auto"/>
        <w:rPr>
          <w:rFonts w:ascii="Times New Roman" w:eastAsia="Arial" w:hAnsi="Times New Roman" w:cs="Times New Roman"/>
          <w:b/>
          <w:sz w:val="28"/>
          <w:szCs w:val="28"/>
          <w:lang w:val="en" w:eastAsia="bg-BG"/>
        </w:rPr>
      </w:pPr>
      <w:r w:rsidRPr="00A3405C">
        <w:rPr>
          <w:rFonts w:ascii="Times New Roman" w:eastAsia="Arial" w:hAnsi="Times New Roman" w:cs="Times New Roman"/>
          <w:b/>
          <w:sz w:val="28"/>
          <w:szCs w:val="28"/>
          <w:lang w:val="en" w:eastAsia="bg-BG"/>
        </w:rPr>
        <w:t xml:space="preserve">Study 4: Totally laparoscopic and totally robotic surgery in patients with left sided colonic diverticulitis. </w:t>
      </w:r>
    </w:p>
    <w:p w:rsidR="00A3405C" w:rsidRPr="00A3405C" w:rsidRDefault="00A3405C" w:rsidP="00A3405C">
      <w:pPr>
        <w:spacing w:after="0" w:line="240" w:lineRule="auto"/>
        <w:rPr>
          <w:rFonts w:ascii="Times New Roman" w:eastAsia="Arial" w:hAnsi="Times New Roman" w:cs="Times New Roman"/>
          <w:sz w:val="28"/>
          <w:szCs w:val="28"/>
          <w:lang w:val="en" w:eastAsia="bg-BG"/>
        </w:rPr>
      </w:pPr>
      <w:r w:rsidRPr="00A3405C">
        <w:rPr>
          <w:rFonts w:ascii="Times New Roman" w:eastAsia="Arial" w:hAnsi="Times New Roman" w:cs="Times New Roman"/>
          <w:sz w:val="28"/>
          <w:szCs w:val="28"/>
          <w:lang w:val="en" w:eastAsia="bg-BG"/>
        </w:rPr>
        <w:t>This study was excluded because emergency surgery data were non extractable and not differentiated from elective cases, making the data unsuitable for inclusion.</w:t>
      </w:r>
    </w:p>
    <w:p w:rsidR="00A3405C" w:rsidRPr="00A3405C" w:rsidRDefault="00A3405C" w:rsidP="00A3405C">
      <w:pPr>
        <w:spacing w:after="0" w:line="240" w:lineRule="auto"/>
        <w:rPr>
          <w:rFonts w:ascii="Times New Roman" w:eastAsia="Arial" w:hAnsi="Times New Roman" w:cs="Times New Roman"/>
          <w:sz w:val="28"/>
          <w:szCs w:val="28"/>
          <w:lang w:val="en" w:eastAsia="bg-BG"/>
        </w:rPr>
      </w:pPr>
    </w:p>
    <w:p w:rsidR="00A3405C" w:rsidRPr="00A3405C" w:rsidRDefault="00A3405C" w:rsidP="00A3405C">
      <w:pPr>
        <w:spacing w:after="0" w:line="240" w:lineRule="auto"/>
        <w:rPr>
          <w:rFonts w:ascii="Times New Roman" w:eastAsia="Arial" w:hAnsi="Times New Roman" w:cs="Times New Roman"/>
          <w:b/>
          <w:sz w:val="28"/>
          <w:szCs w:val="28"/>
          <w:lang w:val="en" w:eastAsia="bg-BG"/>
        </w:rPr>
      </w:pPr>
      <w:r w:rsidRPr="00A3405C">
        <w:rPr>
          <w:rFonts w:ascii="Times New Roman" w:eastAsia="Arial" w:hAnsi="Times New Roman" w:cs="Times New Roman"/>
          <w:b/>
          <w:sz w:val="28"/>
          <w:szCs w:val="28"/>
          <w:lang w:val="en" w:eastAsia="bg-BG"/>
        </w:rPr>
        <w:t xml:space="preserve">Study 5: Robotic Cholecystectomy Is a Safe Educational Alternative to Laparoscopic Cholecystectomy During General Surgical Training: A Pilot Study. </w:t>
      </w:r>
    </w:p>
    <w:p w:rsidR="00A3405C" w:rsidRPr="00A3405C" w:rsidRDefault="00A3405C" w:rsidP="00A3405C">
      <w:pPr>
        <w:spacing w:after="0" w:line="240" w:lineRule="auto"/>
        <w:rPr>
          <w:rFonts w:ascii="Times New Roman" w:eastAsia="Arial" w:hAnsi="Times New Roman" w:cs="Times New Roman"/>
          <w:sz w:val="28"/>
          <w:szCs w:val="28"/>
          <w:lang w:val="en" w:eastAsia="bg-BG"/>
        </w:rPr>
      </w:pPr>
      <w:r w:rsidRPr="00A3405C">
        <w:rPr>
          <w:rFonts w:ascii="Times New Roman" w:eastAsia="Arial" w:hAnsi="Times New Roman" w:cs="Times New Roman"/>
          <w:sz w:val="28"/>
          <w:szCs w:val="28"/>
          <w:lang w:val="en" w:eastAsia="bg-BG"/>
        </w:rPr>
        <w:t xml:space="preserve">This study, in contrast to the others so far, was excluded because outcomes specific to emergency surgical procedures were not separately reported, preventing extraction of data related to emergencies. </w:t>
      </w:r>
    </w:p>
    <w:p w:rsidR="00A3405C" w:rsidRPr="00A3405C" w:rsidRDefault="00A3405C" w:rsidP="00A3405C">
      <w:pPr>
        <w:spacing w:after="0" w:line="240" w:lineRule="auto"/>
        <w:rPr>
          <w:rFonts w:ascii="Times New Roman" w:eastAsia="Arial" w:hAnsi="Times New Roman" w:cs="Times New Roman"/>
          <w:sz w:val="28"/>
          <w:szCs w:val="28"/>
          <w:lang w:val="en" w:eastAsia="bg-BG"/>
        </w:rPr>
      </w:pPr>
    </w:p>
    <w:p w:rsidR="00A3405C" w:rsidRPr="00A3405C" w:rsidRDefault="00A3405C" w:rsidP="00A3405C">
      <w:pPr>
        <w:spacing w:after="0" w:line="240" w:lineRule="auto"/>
        <w:rPr>
          <w:rFonts w:ascii="Times New Roman" w:eastAsia="Arial" w:hAnsi="Times New Roman" w:cs="Times New Roman"/>
          <w:b/>
          <w:sz w:val="28"/>
          <w:szCs w:val="28"/>
          <w:lang w:val="en" w:eastAsia="bg-BG"/>
        </w:rPr>
      </w:pPr>
      <w:r w:rsidRPr="00A3405C">
        <w:rPr>
          <w:rFonts w:ascii="Times New Roman" w:eastAsia="Arial" w:hAnsi="Times New Roman" w:cs="Times New Roman"/>
          <w:b/>
          <w:sz w:val="28"/>
          <w:szCs w:val="28"/>
          <w:lang w:val="en" w:eastAsia="bg-BG"/>
        </w:rPr>
        <w:t xml:space="preserve">Study 6: Robotic versus laparoscopic resection for sigmoid diverticulitis with fistula. </w:t>
      </w:r>
    </w:p>
    <w:p w:rsidR="00A3405C" w:rsidRPr="00A3405C" w:rsidRDefault="00A3405C" w:rsidP="00A3405C">
      <w:pPr>
        <w:spacing w:after="0" w:line="240" w:lineRule="auto"/>
        <w:rPr>
          <w:rFonts w:ascii="Times New Roman" w:eastAsia="Arial" w:hAnsi="Times New Roman" w:cs="Times New Roman"/>
          <w:sz w:val="28"/>
          <w:szCs w:val="28"/>
          <w:lang w:val="en" w:eastAsia="bg-BG"/>
        </w:rPr>
      </w:pPr>
      <w:r w:rsidRPr="00A3405C">
        <w:rPr>
          <w:rFonts w:ascii="Times New Roman" w:eastAsia="Arial" w:hAnsi="Times New Roman" w:cs="Times New Roman"/>
          <w:sz w:val="28"/>
          <w:szCs w:val="28"/>
          <w:lang w:val="en" w:eastAsia="bg-BG"/>
        </w:rPr>
        <w:lastRenderedPageBreak/>
        <w:t>The study was excluded because all surgeries were elective, failing the population inclusion criterion.</w:t>
      </w:r>
    </w:p>
    <w:p w:rsidR="00A3405C" w:rsidRPr="00A3405C" w:rsidRDefault="00A3405C" w:rsidP="00A3405C">
      <w:pPr>
        <w:spacing w:after="0" w:line="240" w:lineRule="auto"/>
        <w:rPr>
          <w:rFonts w:ascii="Times New Roman" w:eastAsia="Arial" w:hAnsi="Times New Roman" w:cs="Times New Roman"/>
          <w:sz w:val="28"/>
          <w:szCs w:val="28"/>
          <w:lang w:val="en" w:eastAsia="bg-BG"/>
        </w:rPr>
      </w:pPr>
    </w:p>
    <w:p w:rsidR="00A3405C" w:rsidRPr="00A3405C" w:rsidRDefault="00A3405C" w:rsidP="00A3405C">
      <w:pPr>
        <w:spacing w:after="0" w:line="240" w:lineRule="auto"/>
        <w:rPr>
          <w:rFonts w:ascii="Times New Roman" w:eastAsia="Arial" w:hAnsi="Times New Roman" w:cs="Times New Roman"/>
          <w:b/>
          <w:sz w:val="28"/>
          <w:szCs w:val="28"/>
          <w:lang w:val="en" w:eastAsia="bg-BG"/>
        </w:rPr>
      </w:pPr>
      <w:r w:rsidRPr="00A3405C">
        <w:rPr>
          <w:rFonts w:ascii="Times New Roman" w:eastAsia="Arial" w:hAnsi="Times New Roman" w:cs="Times New Roman"/>
          <w:b/>
          <w:sz w:val="28"/>
          <w:szCs w:val="28"/>
          <w:lang w:val="en" w:eastAsia="bg-BG"/>
        </w:rPr>
        <w:t xml:space="preserve">Study 7: Risk factors for open conversion in minimally invasive cholecystectomy. </w:t>
      </w:r>
    </w:p>
    <w:p w:rsidR="00A3405C" w:rsidRPr="00A3405C" w:rsidRDefault="00A3405C" w:rsidP="00A3405C">
      <w:pPr>
        <w:spacing w:after="0" w:line="240" w:lineRule="auto"/>
        <w:rPr>
          <w:rFonts w:ascii="Times New Roman" w:eastAsia="Arial" w:hAnsi="Times New Roman" w:cs="Times New Roman"/>
          <w:sz w:val="28"/>
          <w:szCs w:val="28"/>
          <w:lang w:val="en" w:eastAsia="bg-BG"/>
        </w:rPr>
      </w:pPr>
      <w:r w:rsidRPr="00A3405C">
        <w:rPr>
          <w:rFonts w:ascii="Times New Roman" w:eastAsia="Arial" w:hAnsi="Times New Roman" w:cs="Times New Roman"/>
          <w:sz w:val="28"/>
          <w:szCs w:val="28"/>
          <w:lang w:val="en" w:eastAsia="bg-BG"/>
        </w:rPr>
        <w:t>This study was excluded because outcomes for robotic surgery were not reported separately for emergency cases, preventing extraction of the data required.</w:t>
      </w:r>
    </w:p>
    <w:p w:rsidR="00A3405C" w:rsidRPr="00A3405C" w:rsidRDefault="00A3405C" w:rsidP="00A3405C">
      <w:pPr>
        <w:spacing w:after="0" w:line="240" w:lineRule="auto"/>
        <w:rPr>
          <w:rFonts w:ascii="Times New Roman" w:eastAsia="Arial" w:hAnsi="Times New Roman" w:cs="Times New Roman"/>
          <w:sz w:val="28"/>
          <w:szCs w:val="28"/>
          <w:lang w:val="en" w:eastAsia="bg-BG"/>
        </w:rPr>
      </w:pPr>
    </w:p>
    <w:p w:rsidR="00A3405C" w:rsidRPr="00A3405C" w:rsidRDefault="00A3405C" w:rsidP="00A3405C">
      <w:pPr>
        <w:spacing w:after="0" w:line="240" w:lineRule="auto"/>
        <w:rPr>
          <w:rFonts w:ascii="Times New Roman" w:eastAsia="Arial" w:hAnsi="Times New Roman" w:cs="Times New Roman"/>
          <w:b/>
          <w:sz w:val="28"/>
          <w:szCs w:val="28"/>
          <w:lang w:val="en" w:eastAsia="bg-BG"/>
        </w:rPr>
      </w:pPr>
      <w:r w:rsidRPr="00A3405C">
        <w:rPr>
          <w:rFonts w:ascii="Times New Roman" w:eastAsia="Arial" w:hAnsi="Times New Roman" w:cs="Times New Roman"/>
          <w:b/>
          <w:sz w:val="28"/>
          <w:szCs w:val="28"/>
          <w:lang w:val="en" w:eastAsia="bg-BG"/>
        </w:rPr>
        <w:t xml:space="preserve">Study 8: Laparoscopic versus robotic-assisted, left-sided colectomies: intra- and postoperative outcomes of 683 patients. </w:t>
      </w:r>
    </w:p>
    <w:p w:rsidR="00A3405C" w:rsidRPr="00A3405C" w:rsidRDefault="00A3405C" w:rsidP="00A3405C">
      <w:pPr>
        <w:spacing w:after="0" w:line="240" w:lineRule="auto"/>
        <w:rPr>
          <w:rFonts w:ascii="Times New Roman" w:eastAsia="Arial" w:hAnsi="Times New Roman" w:cs="Times New Roman"/>
          <w:sz w:val="28"/>
          <w:szCs w:val="28"/>
          <w:lang w:val="en" w:eastAsia="bg-BG"/>
        </w:rPr>
      </w:pPr>
      <w:r w:rsidRPr="00A3405C">
        <w:rPr>
          <w:rFonts w:ascii="Times New Roman" w:eastAsia="Arial" w:hAnsi="Times New Roman" w:cs="Times New Roman"/>
          <w:sz w:val="28"/>
          <w:szCs w:val="28"/>
          <w:lang w:val="en" w:eastAsia="bg-BG"/>
        </w:rPr>
        <w:t xml:space="preserve">The study was excluded because only elective procedures were included, failing the population inclusion criterion. </w:t>
      </w:r>
    </w:p>
    <w:p w:rsidR="00A3405C" w:rsidRPr="00A3405C" w:rsidRDefault="00A3405C" w:rsidP="00A3405C">
      <w:pPr>
        <w:spacing w:after="0" w:line="240" w:lineRule="auto"/>
        <w:rPr>
          <w:rFonts w:ascii="Times New Roman" w:eastAsia="Arial" w:hAnsi="Times New Roman" w:cs="Times New Roman"/>
          <w:sz w:val="28"/>
          <w:szCs w:val="28"/>
          <w:lang w:val="en" w:eastAsia="bg-BG"/>
        </w:rPr>
      </w:pPr>
    </w:p>
    <w:p w:rsidR="00A3405C" w:rsidRDefault="00A3405C" w:rsidP="00A3405C">
      <w:pPr>
        <w:spacing w:after="0" w:line="240" w:lineRule="auto"/>
        <w:rPr>
          <w:rFonts w:ascii="Times New Roman" w:eastAsia="Arial" w:hAnsi="Times New Roman" w:cs="Times New Roman"/>
          <w:sz w:val="28"/>
          <w:szCs w:val="28"/>
          <w:lang w:val="en" w:eastAsia="bg-BG"/>
        </w:rPr>
      </w:pPr>
      <w:r w:rsidRPr="00A3405C">
        <w:rPr>
          <w:rFonts w:ascii="Times New Roman" w:eastAsia="Arial" w:hAnsi="Times New Roman" w:cs="Times New Roman"/>
          <w:b/>
          <w:sz w:val="28"/>
          <w:szCs w:val="28"/>
          <w:lang w:val="en" w:eastAsia="bg-BG"/>
        </w:rPr>
        <w:t xml:space="preserve">Study 9: Cost analysis of robotic assisted general surgery cases in a single academic institution. </w:t>
      </w:r>
    </w:p>
    <w:p w:rsidR="00A3405C" w:rsidRPr="00A3405C" w:rsidRDefault="00A3405C" w:rsidP="00A3405C">
      <w:pPr>
        <w:spacing w:after="0" w:line="240" w:lineRule="auto"/>
        <w:rPr>
          <w:rFonts w:ascii="Times New Roman" w:eastAsia="Arial" w:hAnsi="Times New Roman" w:cs="Times New Roman"/>
          <w:sz w:val="28"/>
          <w:szCs w:val="28"/>
          <w:lang w:val="en" w:eastAsia="bg-BG"/>
        </w:rPr>
      </w:pPr>
      <w:r w:rsidRPr="00A3405C">
        <w:rPr>
          <w:rFonts w:ascii="Times New Roman" w:eastAsia="Arial" w:hAnsi="Times New Roman" w:cs="Times New Roman"/>
          <w:sz w:val="28"/>
          <w:szCs w:val="28"/>
          <w:lang w:val="en" w:eastAsia="bg-BG"/>
        </w:rPr>
        <w:t>This study was excluded because it included only elective cases, yet again failing to meet the population inclusion criterion.</w:t>
      </w:r>
    </w:p>
    <w:p w:rsidR="00A3405C" w:rsidRPr="00A3405C" w:rsidRDefault="00A3405C" w:rsidP="00A3405C">
      <w:pPr>
        <w:spacing w:after="0" w:line="240" w:lineRule="auto"/>
        <w:rPr>
          <w:rFonts w:ascii="Times New Roman" w:eastAsia="Arial" w:hAnsi="Times New Roman" w:cs="Times New Roman"/>
          <w:sz w:val="28"/>
          <w:szCs w:val="28"/>
          <w:lang w:val="en" w:eastAsia="bg-BG"/>
        </w:rPr>
      </w:pPr>
    </w:p>
    <w:p w:rsidR="00A3405C" w:rsidRPr="00A3405C" w:rsidRDefault="00A3405C" w:rsidP="00A3405C">
      <w:pPr>
        <w:spacing w:after="0" w:line="240" w:lineRule="auto"/>
        <w:rPr>
          <w:rFonts w:ascii="Times New Roman" w:eastAsia="Arial" w:hAnsi="Times New Roman" w:cs="Times New Roman"/>
          <w:b/>
          <w:sz w:val="28"/>
          <w:szCs w:val="28"/>
          <w:lang w:val="en" w:eastAsia="bg-BG"/>
        </w:rPr>
      </w:pPr>
      <w:r w:rsidRPr="00A3405C">
        <w:rPr>
          <w:rFonts w:ascii="Times New Roman" w:eastAsia="Arial" w:hAnsi="Times New Roman" w:cs="Times New Roman"/>
          <w:b/>
          <w:sz w:val="28"/>
          <w:szCs w:val="28"/>
          <w:lang w:val="en" w:eastAsia="bg-BG"/>
        </w:rPr>
        <w:t xml:space="preserve">Study 10: Robotic-assisted laparoscopic groin hernia repair: observational case control study on the operative time during the learning curve. </w:t>
      </w:r>
    </w:p>
    <w:p w:rsidR="00A3405C" w:rsidRPr="00A3405C" w:rsidRDefault="00A3405C" w:rsidP="00A3405C">
      <w:pPr>
        <w:spacing w:after="0" w:line="240" w:lineRule="auto"/>
        <w:rPr>
          <w:rFonts w:ascii="Times New Roman" w:eastAsia="Arial" w:hAnsi="Times New Roman" w:cs="Times New Roman"/>
          <w:sz w:val="28"/>
          <w:szCs w:val="28"/>
          <w:lang w:val="en" w:eastAsia="bg-BG"/>
        </w:rPr>
      </w:pPr>
      <w:r w:rsidRPr="00A3405C">
        <w:rPr>
          <w:rFonts w:ascii="Times New Roman" w:eastAsia="Arial" w:hAnsi="Times New Roman" w:cs="Times New Roman"/>
          <w:sz w:val="28"/>
          <w:szCs w:val="28"/>
          <w:lang w:val="en" w:eastAsia="bg-BG"/>
        </w:rPr>
        <w:t>The study was not included because only elective procedures were included, failing to satisfy the population inclusion criterion.</w:t>
      </w:r>
    </w:p>
    <w:p w:rsidR="00A3405C" w:rsidRPr="00A3405C" w:rsidRDefault="00A3405C" w:rsidP="00A3405C">
      <w:pPr>
        <w:spacing w:after="0" w:line="240" w:lineRule="auto"/>
        <w:rPr>
          <w:rFonts w:ascii="Times New Roman" w:eastAsia="Arial" w:hAnsi="Times New Roman" w:cs="Times New Roman"/>
          <w:sz w:val="28"/>
          <w:szCs w:val="28"/>
          <w:lang w:val="en" w:eastAsia="bg-BG"/>
        </w:rPr>
      </w:pPr>
    </w:p>
    <w:p w:rsidR="00A3405C" w:rsidRPr="00A3405C" w:rsidRDefault="00A3405C" w:rsidP="00A3405C">
      <w:pPr>
        <w:spacing w:after="0" w:line="240" w:lineRule="auto"/>
        <w:rPr>
          <w:rFonts w:ascii="Times New Roman" w:eastAsia="Arial" w:hAnsi="Times New Roman" w:cs="Times New Roman"/>
          <w:b/>
          <w:sz w:val="28"/>
          <w:szCs w:val="28"/>
          <w:lang w:val="en" w:eastAsia="bg-BG"/>
        </w:rPr>
      </w:pPr>
      <w:r w:rsidRPr="00A3405C">
        <w:rPr>
          <w:rFonts w:ascii="Times New Roman" w:eastAsia="Arial" w:hAnsi="Times New Roman" w:cs="Times New Roman"/>
          <w:b/>
          <w:sz w:val="28"/>
          <w:szCs w:val="28"/>
          <w:lang w:val="en" w:eastAsia="bg-BG"/>
        </w:rPr>
        <w:t xml:space="preserve">Study 11: Economic assessment of starting robot-assisted laparoscopic inguinal hernia repair in a single-centre retrospective comparative study: the EASTER study. </w:t>
      </w:r>
    </w:p>
    <w:p w:rsidR="00A3405C" w:rsidRPr="00A3405C" w:rsidRDefault="00A3405C" w:rsidP="00A3405C">
      <w:pPr>
        <w:spacing w:after="0" w:line="240" w:lineRule="auto"/>
        <w:rPr>
          <w:rFonts w:ascii="Times New Roman" w:eastAsia="Arial" w:hAnsi="Times New Roman" w:cs="Times New Roman"/>
          <w:sz w:val="28"/>
          <w:szCs w:val="28"/>
          <w:lang w:val="en" w:eastAsia="bg-BG"/>
        </w:rPr>
      </w:pPr>
      <w:r w:rsidRPr="00A3405C">
        <w:rPr>
          <w:rFonts w:ascii="Times New Roman" w:eastAsia="Arial" w:hAnsi="Times New Roman" w:cs="Times New Roman"/>
          <w:sz w:val="28"/>
          <w:szCs w:val="28"/>
          <w:lang w:val="en" w:eastAsia="bg-BG"/>
        </w:rPr>
        <w:t xml:space="preserve">The study was excluded on the fact it included only elective surgery, and that it did not report conversion rates. Failing to meet both population and a primary outcome required for inclusion. </w:t>
      </w:r>
    </w:p>
    <w:p w:rsidR="00A3405C" w:rsidRPr="00A3405C" w:rsidRDefault="00A3405C" w:rsidP="00A3405C">
      <w:pPr>
        <w:spacing w:after="0" w:line="240" w:lineRule="auto"/>
        <w:rPr>
          <w:rFonts w:ascii="Times New Roman" w:eastAsia="Arial" w:hAnsi="Times New Roman" w:cs="Times New Roman"/>
          <w:sz w:val="28"/>
          <w:szCs w:val="28"/>
          <w:lang w:val="en" w:eastAsia="bg-BG"/>
        </w:rPr>
      </w:pPr>
    </w:p>
    <w:p w:rsidR="00A3405C" w:rsidRPr="00A3405C" w:rsidRDefault="00A3405C" w:rsidP="00A3405C">
      <w:pPr>
        <w:spacing w:after="0" w:line="240" w:lineRule="auto"/>
        <w:rPr>
          <w:rFonts w:ascii="Times New Roman" w:eastAsia="Arial" w:hAnsi="Times New Roman" w:cs="Times New Roman"/>
          <w:b/>
          <w:sz w:val="28"/>
          <w:szCs w:val="28"/>
          <w:lang w:val="en" w:eastAsia="bg-BG"/>
        </w:rPr>
      </w:pPr>
      <w:r w:rsidRPr="00A3405C">
        <w:rPr>
          <w:rFonts w:ascii="Times New Roman" w:eastAsia="Arial" w:hAnsi="Times New Roman" w:cs="Times New Roman"/>
          <w:b/>
          <w:sz w:val="28"/>
          <w:szCs w:val="28"/>
          <w:lang w:val="en" w:eastAsia="bg-BG"/>
        </w:rPr>
        <w:t>Study 12: Robotic versus laparoscopic transabdominal preperitoneal (TAPP) approaches to bilateral hernia repair: a multicenter retrospective study using propensity score matching analysis.</w:t>
      </w:r>
    </w:p>
    <w:p w:rsidR="00A3405C" w:rsidRPr="00A3405C" w:rsidRDefault="00A3405C" w:rsidP="00A3405C">
      <w:pPr>
        <w:spacing w:after="0" w:line="240" w:lineRule="auto"/>
        <w:rPr>
          <w:rFonts w:ascii="Times New Roman" w:eastAsia="Arial" w:hAnsi="Times New Roman" w:cs="Times New Roman"/>
          <w:sz w:val="28"/>
          <w:szCs w:val="28"/>
          <w:lang w:val="en" w:eastAsia="bg-BG"/>
        </w:rPr>
      </w:pPr>
      <w:r w:rsidRPr="00A3405C">
        <w:rPr>
          <w:rFonts w:ascii="Times New Roman" w:eastAsia="Arial" w:hAnsi="Times New Roman" w:cs="Times New Roman"/>
          <w:sz w:val="28"/>
          <w:szCs w:val="28"/>
          <w:lang w:val="en" w:eastAsia="bg-BG"/>
        </w:rPr>
        <w:t>The study was excluded because it did not involve an emergency surgery population, failing the population criterion.</w:t>
      </w:r>
    </w:p>
    <w:p w:rsidR="00A3405C" w:rsidRPr="00A3405C" w:rsidRDefault="00A3405C" w:rsidP="00A3405C">
      <w:pPr>
        <w:spacing w:after="0" w:line="240" w:lineRule="auto"/>
        <w:rPr>
          <w:rFonts w:ascii="Times New Roman" w:eastAsia="Arial" w:hAnsi="Times New Roman" w:cs="Times New Roman"/>
          <w:sz w:val="28"/>
          <w:szCs w:val="28"/>
          <w:lang w:val="en" w:eastAsia="bg-BG"/>
        </w:rPr>
      </w:pPr>
    </w:p>
    <w:p w:rsidR="00A3405C" w:rsidRPr="00A3405C" w:rsidRDefault="00A3405C" w:rsidP="00A3405C">
      <w:pPr>
        <w:spacing w:after="0" w:line="240" w:lineRule="auto"/>
        <w:rPr>
          <w:rFonts w:ascii="Times New Roman" w:eastAsia="Arial" w:hAnsi="Times New Roman" w:cs="Times New Roman"/>
          <w:b/>
          <w:sz w:val="28"/>
          <w:szCs w:val="28"/>
          <w:lang w:val="en" w:eastAsia="bg-BG"/>
        </w:rPr>
      </w:pPr>
      <w:r w:rsidRPr="00A3405C">
        <w:rPr>
          <w:rFonts w:ascii="Times New Roman" w:eastAsia="Arial" w:hAnsi="Times New Roman" w:cs="Times New Roman"/>
          <w:b/>
          <w:sz w:val="28"/>
          <w:szCs w:val="28"/>
          <w:lang w:val="en" w:eastAsia="bg-BG"/>
        </w:rPr>
        <w:t>Study 13: Laparoscopic vs. robotic colectomy for left-sided diverticulitis.</w:t>
      </w:r>
    </w:p>
    <w:p w:rsidR="00A3405C" w:rsidRPr="00A3405C" w:rsidRDefault="00A3405C" w:rsidP="00A3405C">
      <w:pPr>
        <w:spacing w:after="0" w:line="240" w:lineRule="auto"/>
        <w:rPr>
          <w:rFonts w:ascii="Times New Roman" w:eastAsia="Arial" w:hAnsi="Times New Roman" w:cs="Times New Roman"/>
          <w:sz w:val="28"/>
          <w:szCs w:val="28"/>
          <w:lang w:val="en" w:eastAsia="bg-BG"/>
        </w:rPr>
      </w:pPr>
      <w:r w:rsidRPr="00A3405C">
        <w:rPr>
          <w:rFonts w:ascii="Times New Roman" w:eastAsia="Arial" w:hAnsi="Times New Roman" w:cs="Times New Roman"/>
          <w:sz w:val="28"/>
          <w:szCs w:val="28"/>
          <w:lang w:val="en" w:eastAsia="bg-BG"/>
        </w:rPr>
        <w:t>Excluded because it enrolled only patients undergoing elective procedures, failing to meet the population criterion again.</w:t>
      </w:r>
    </w:p>
    <w:p w:rsidR="00A3405C" w:rsidRPr="00A3405C" w:rsidRDefault="00A3405C" w:rsidP="00A3405C">
      <w:pPr>
        <w:spacing w:after="0" w:line="240" w:lineRule="auto"/>
        <w:rPr>
          <w:rFonts w:ascii="Times New Roman" w:eastAsia="Arial" w:hAnsi="Times New Roman" w:cs="Times New Roman"/>
          <w:sz w:val="28"/>
          <w:szCs w:val="28"/>
          <w:lang w:val="en" w:eastAsia="bg-BG"/>
        </w:rPr>
      </w:pPr>
    </w:p>
    <w:p w:rsidR="00A3405C" w:rsidRDefault="00A3405C" w:rsidP="00A3405C">
      <w:pPr>
        <w:spacing w:after="0" w:line="240" w:lineRule="auto"/>
        <w:rPr>
          <w:rFonts w:ascii="Times New Roman" w:eastAsia="Arial" w:hAnsi="Times New Roman" w:cs="Times New Roman"/>
          <w:sz w:val="28"/>
          <w:szCs w:val="28"/>
          <w:lang w:val="en" w:eastAsia="bg-BG"/>
        </w:rPr>
      </w:pPr>
      <w:r w:rsidRPr="00A3405C">
        <w:rPr>
          <w:rFonts w:ascii="Times New Roman" w:eastAsia="Arial" w:hAnsi="Times New Roman" w:cs="Times New Roman"/>
          <w:b/>
          <w:sz w:val="28"/>
          <w:szCs w:val="28"/>
          <w:lang w:val="en" w:eastAsia="bg-BG"/>
        </w:rPr>
        <w:t xml:space="preserve">Study 14: Rise of the robots: implementing robotic surgery into the acute care surgery practice. </w:t>
      </w:r>
    </w:p>
    <w:p w:rsidR="00A3405C" w:rsidRPr="00A3405C" w:rsidRDefault="00A3405C" w:rsidP="00A3405C">
      <w:pPr>
        <w:spacing w:after="0" w:line="240" w:lineRule="auto"/>
        <w:rPr>
          <w:rFonts w:ascii="Times New Roman" w:eastAsia="Arial" w:hAnsi="Times New Roman" w:cs="Times New Roman"/>
          <w:sz w:val="28"/>
          <w:szCs w:val="28"/>
          <w:lang w:val="en" w:eastAsia="bg-BG"/>
        </w:rPr>
      </w:pPr>
      <w:r w:rsidRPr="00A3405C">
        <w:rPr>
          <w:rFonts w:ascii="Times New Roman" w:eastAsia="Arial" w:hAnsi="Times New Roman" w:cs="Times New Roman"/>
          <w:sz w:val="28"/>
          <w:szCs w:val="28"/>
          <w:lang w:val="en" w:eastAsia="bg-BG"/>
        </w:rPr>
        <w:lastRenderedPageBreak/>
        <w:t xml:space="preserve">Excluded on two reasons: absence of a comparator group, and non-extractable emergency surgery data, both of which are explicit exclusion criteria. </w:t>
      </w:r>
    </w:p>
    <w:p w:rsidR="00A3405C" w:rsidRPr="00A3405C" w:rsidRDefault="00A3405C" w:rsidP="00A3405C">
      <w:pPr>
        <w:spacing w:after="0" w:line="240" w:lineRule="auto"/>
        <w:rPr>
          <w:rFonts w:ascii="Times New Roman" w:eastAsia="Arial" w:hAnsi="Times New Roman" w:cs="Times New Roman"/>
          <w:sz w:val="28"/>
          <w:szCs w:val="28"/>
          <w:lang w:val="en" w:eastAsia="bg-BG"/>
        </w:rPr>
      </w:pPr>
    </w:p>
    <w:p w:rsidR="00A3405C" w:rsidRPr="00A3405C" w:rsidRDefault="00A3405C" w:rsidP="00A3405C">
      <w:pPr>
        <w:spacing w:after="0" w:line="240" w:lineRule="auto"/>
        <w:rPr>
          <w:rFonts w:ascii="Times New Roman" w:eastAsia="Arial" w:hAnsi="Times New Roman" w:cs="Times New Roman"/>
          <w:b/>
          <w:sz w:val="28"/>
          <w:szCs w:val="28"/>
          <w:lang w:val="en" w:eastAsia="bg-BG"/>
        </w:rPr>
      </w:pPr>
      <w:r w:rsidRPr="00A3405C">
        <w:rPr>
          <w:rFonts w:ascii="Times New Roman" w:eastAsia="Arial" w:hAnsi="Times New Roman" w:cs="Times New Roman"/>
          <w:b/>
          <w:sz w:val="28"/>
          <w:szCs w:val="28"/>
          <w:lang w:val="en" w:eastAsia="bg-BG"/>
        </w:rPr>
        <w:t xml:space="preserve">Study 15: Comparative perioperative and 5-year outcomes of robotic and laparoscopic or open inguinal hernia repair: a study of 153,727 patients in the state of New York. </w:t>
      </w:r>
    </w:p>
    <w:p w:rsidR="00A3405C" w:rsidRPr="00A3405C" w:rsidRDefault="00A3405C" w:rsidP="00A3405C">
      <w:pPr>
        <w:spacing w:after="0" w:line="240" w:lineRule="auto"/>
        <w:rPr>
          <w:rFonts w:ascii="Times New Roman" w:eastAsia="Arial" w:hAnsi="Times New Roman" w:cs="Times New Roman"/>
          <w:sz w:val="28"/>
          <w:szCs w:val="28"/>
          <w:lang w:val="en" w:eastAsia="bg-BG"/>
        </w:rPr>
      </w:pPr>
      <w:r w:rsidRPr="00A3405C">
        <w:rPr>
          <w:rFonts w:ascii="Times New Roman" w:eastAsia="Arial" w:hAnsi="Times New Roman" w:cs="Times New Roman"/>
          <w:sz w:val="28"/>
          <w:szCs w:val="28"/>
          <w:lang w:val="en" w:eastAsia="bg-BG"/>
        </w:rPr>
        <w:t>The study was excluded because emergency surgery data were not explicitly reported making it ineligible.</w:t>
      </w:r>
    </w:p>
    <w:p w:rsidR="00A3405C" w:rsidRPr="00A3405C" w:rsidRDefault="00A3405C" w:rsidP="00A3405C">
      <w:pPr>
        <w:spacing w:after="0" w:line="240" w:lineRule="auto"/>
        <w:rPr>
          <w:rFonts w:ascii="Times New Roman" w:eastAsia="Arial" w:hAnsi="Times New Roman" w:cs="Times New Roman"/>
          <w:sz w:val="28"/>
          <w:szCs w:val="28"/>
          <w:lang w:val="en" w:eastAsia="bg-BG"/>
        </w:rPr>
      </w:pPr>
    </w:p>
    <w:p w:rsidR="00A3405C" w:rsidRPr="00A3405C" w:rsidRDefault="00A3405C" w:rsidP="00A3405C">
      <w:pPr>
        <w:spacing w:after="0" w:line="240" w:lineRule="auto"/>
        <w:rPr>
          <w:rFonts w:ascii="Times New Roman" w:eastAsia="Arial" w:hAnsi="Times New Roman" w:cs="Times New Roman"/>
          <w:b/>
          <w:sz w:val="28"/>
          <w:szCs w:val="28"/>
          <w:lang w:val="en" w:eastAsia="bg-BG"/>
        </w:rPr>
      </w:pPr>
      <w:r w:rsidRPr="00A3405C">
        <w:rPr>
          <w:rFonts w:ascii="Times New Roman" w:eastAsia="Arial" w:hAnsi="Times New Roman" w:cs="Times New Roman"/>
          <w:b/>
          <w:sz w:val="28"/>
          <w:szCs w:val="28"/>
          <w:lang w:val="en" w:eastAsia="bg-BG"/>
        </w:rPr>
        <w:t xml:space="preserve">Study 16: Comparative Safety of Robotic-Assisted vs Laparoscopic Cholecystectomy. </w:t>
      </w:r>
    </w:p>
    <w:p w:rsidR="00A3405C" w:rsidRPr="00A3405C" w:rsidRDefault="00A3405C" w:rsidP="00A3405C">
      <w:pPr>
        <w:spacing w:after="0" w:line="240" w:lineRule="auto"/>
        <w:rPr>
          <w:rFonts w:ascii="Times New Roman" w:eastAsia="Arial" w:hAnsi="Times New Roman" w:cs="Times New Roman"/>
          <w:sz w:val="28"/>
          <w:szCs w:val="28"/>
          <w:lang w:val="en" w:eastAsia="bg-BG"/>
        </w:rPr>
      </w:pPr>
      <w:r w:rsidRPr="00A3405C">
        <w:rPr>
          <w:rFonts w:ascii="Times New Roman" w:eastAsia="Arial" w:hAnsi="Times New Roman" w:cs="Times New Roman"/>
          <w:sz w:val="28"/>
          <w:szCs w:val="28"/>
          <w:lang w:val="en" w:eastAsia="bg-BG"/>
        </w:rPr>
        <w:t xml:space="preserve">The study was excluded because no extractable data for emergency cholecystectomy were available, fulfilling exclusion criteria. </w:t>
      </w:r>
    </w:p>
    <w:p w:rsidR="00A3405C" w:rsidRPr="00A3405C" w:rsidRDefault="00A3405C" w:rsidP="00A3405C">
      <w:pPr>
        <w:spacing w:after="0" w:line="240" w:lineRule="auto"/>
        <w:rPr>
          <w:rFonts w:ascii="Times New Roman" w:eastAsia="Arial" w:hAnsi="Times New Roman" w:cs="Times New Roman"/>
          <w:sz w:val="28"/>
          <w:szCs w:val="28"/>
          <w:lang w:val="en" w:eastAsia="bg-BG"/>
        </w:rPr>
      </w:pPr>
    </w:p>
    <w:p w:rsidR="00A3405C" w:rsidRPr="00A3405C" w:rsidRDefault="00A3405C" w:rsidP="00A3405C">
      <w:pPr>
        <w:spacing w:after="0" w:line="240" w:lineRule="auto"/>
        <w:rPr>
          <w:rFonts w:ascii="Times New Roman" w:eastAsia="Arial" w:hAnsi="Times New Roman" w:cs="Times New Roman"/>
          <w:b/>
          <w:sz w:val="28"/>
          <w:szCs w:val="28"/>
          <w:lang w:val="en" w:eastAsia="bg-BG"/>
        </w:rPr>
      </w:pPr>
      <w:r w:rsidRPr="00A3405C">
        <w:rPr>
          <w:rFonts w:ascii="Times New Roman" w:eastAsia="Arial" w:hAnsi="Times New Roman" w:cs="Times New Roman"/>
          <w:b/>
          <w:sz w:val="28"/>
          <w:szCs w:val="28"/>
          <w:lang w:val="en" w:eastAsia="bg-BG"/>
        </w:rPr>
        <w:t xml:space="preserve">Study 17: Robotic Surgery in Emergency Colorectal Procedures: Analysis of Outcomes and Future Trends. </w:t>
      </w:r>
    </w:p>
    <w:p w:rsidR="00A3405C" w:rsidRPr="00A3405C" w:rsidRDefault="00A3405C" w:rsidP="00A3405C">
      <w:pPr>
        <w:spacing w:after="0" w:line="240" w:lineRule="auto"/>
        <w:rPr>
          <w:rFonts w:ascii="Times New Roman" w:eastAsia="Arial" w:hAnsi="Times New Roman" w:cs="Times New Roman"/>
          <w:sz w:val="28"/>
          <w:szCs w:val="28"/>
          <w:lang w:val="en" w:eastAsia="bg-BG"/>
        </w:rPr>
      </w:pPr>
      <w:r w:rsidRPr="00A3405C">
        <w:rPr>
          <w:rFonts w:ascii="Times New Roman" w:eastAsia="Arial" w:hAnsi="Times New Roman" w:cs="Times New Roman"/>
          <w:sz w:val="28"/>
          <w:szCs w:val="28"/>
          <w:lang w:val="en" w:eastAsia="bg-BG"/>
        </w:rPr>
        <w:t>This study could not be included because data could not be extracted by individual procedure type (it included conditions  such as complicated diverticulitis, combined with other colorectal emergencies not defined as eligible in this meta-analysis), meaning the separation of outcomes for the eligible emergency conditions was not possible.</w:t>
      </w:r>
    </w:p>
    <w:p w:rsidR="00A3405C" w:rsidRPr="00A3405C" w:rsidRDefault="00A3405C" w:rsidP="00A3405C">
      <w:pPr>
        <w:spacing w:after="0" w:line="240" w:lineRule="auto"/>
        <w:rPr>
          <w:rFonts w:ascii="Times New Roman" w:eastAsia="Arial" w:hAnsi="Times New Roman" w:cs="Times New Roman"/>
          <w:sz w:val="28"/>
          <w:szCs w:val="28"/>
          <w:lang w:val="en" w:eastAsia="bg-BG"/>
        </w:rPr>
      </w:pPr>
    </w:p>
    <w:p w:rsidR="00A3405C" w:rsidRPr="00A3405C" w:rsidRDefault="00A3405C" w:rsidP="00A3405C">
      <w:pPr>
        <w:spacing w:after="0" w:line="240" w:lineRule="auto"/>
        <w:rPr>
          <w:rFonts w:ascii="Times New Roman" w:eastAsia="Arial" w:hAnsi="Times New Roman" w:cs="Times New Roman"/>
          <w:b/>
          <w:sz w:val="28"/>
          <w:szCs w:val="28"/>
          <w:lang w:val="en" w:eastAsia="bg-BG"/>
        </w:rPr>
      </w:pPr>
      <w:r w:rsidRPr="00A3405C">
        <w:rPr>
          <w:rFonts w:ascii="Times New Roman" w:eastAsia="Arial" w:hAnsi="Times New Roman" w:cs="Times New Roman"/>
          <w:b/>
          <w:sz w:val="28"/>
          <w:szCs w:val="28"/>
          <w:lang w:val="en" w:eastAsia="bg-BG"/>
        </w:rPr>
        <w:t xml:space="preserve">Study 18: Patient outcomes and cost in robotic emergency general surgery. </w:t>
      </w:r>
    </w:p>
    <w:p w:rsidR="00A3405C" w:rsidRPr="00A3405C" w:rsidRDefault="00A3405C" w:rsidP="00A3405C">
      <w:pPr>
        <w:spacing w:after="0" w:line="240" w:lineRule="auto"/>
        <w:rPr>
          <w:rFonts w:ascii="Times New Roman" w:eastAsia="Arial" w:hAnsi="Times New Roman" w:cs="Times New Roman"/>
          <w:sz w:val="28"/>
          <w:szCs w:val="28"/>
          <w:lang w:val="en" w:eastAsia="bg-BG"/>
        </w:rPr>
      </w:pPr>
      <w:r w:rsidRPr="00A3405C">
        <w:rPr>
          <w:rFonts w:ascii="Times New Roman" w:eastAsia="Arial" w:hAnsi="Times New Roman" w:cs="Times New Roman"/>
          <w:sz w:val="28"/>
          <w:szCs w:val="28"/>
          <w:lang w:val="en" w:eastAsia="bg-BG"/>
        </w:rPr>
        <w:t xml:space="preserve">The study was excluded because the primary outcome (conversion to open surgery) was not reported, meaning the study couldn’t be used. </w:t>
      </w:r>
    </w:p>
    <w:p w:rsidR="00A3405C" w:rsidRDefault="00A3405C"/>
    <w:sectPr w:rsidR="00A340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05C"/>
    <w:rsid w:val="00A3405C"/>
    <w:rsid w:val="00FA2B6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C7CFC"/>
  <w15:chartTrackingRefBased/>
  <w15:docId w15:val="{6B8F8C35-A089-42D6-A29E-15A4B107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755</Words>
  <Characters>4307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Friend</dc:creator>
  <cp:keywords/>
  <dc:description/>
  <cp:lastModifiedBy>Friend</cp:lastModifiedBy>
  <cp:revision>1</cp:revision>
  <dcterms:created xsi:type="dcterms:W3CDTF">2026-06-03T09:14:00Z</dcterms:created>
  <dcterms:modified xsi:type="dcterms:W3CDTF">2026-06-03T09:20:00Z</dcterms:modified>
</cp:coreProperties>
</file>