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18"/>
        <w:gridCol w:w="1504"/>
        <w:gridCol w:w="1207"/>
        <w:gridCol w:w="1409"/>
        <w:gridCol w:w="1464"/>
      </w:tblGrid>
      <w:tr w:rsidR="00642751" w:rsidRPr="00F9374B" w14:paraId="6D27ED97" w14:textId="77777777" w:rsidTr="009D07D6">
        <w:trPr>
          <w:trHeight w:val="657"/>
          <w:jc w:val="center"/>
        </w:trPr>
        <w:tc>
          <w:tcPr>
            <w:tcW w:w="6802" w:type="dxa"/>
            <w:gridSpan w:val="5"/>
            <w:tcBorders>
              <w:bottom w:val="single" w:sz="4" w:space="0" w:color="auto"/>
            </w:tcBorders>
            <w:vAlign w:val="center"/>
          </w:tcPr>
          <w:p w14:paraId="08061A34" w14:textId="228A9ED3" w:rsidR="00642751" w:rsidRPr="00F9374B" w:rsidRDefault="00642751" w:rsidP="009D07D6">
            <w:pPr>
              <w:jc w:val="both"/>
              <w:rPr>
                <w:rFonts w:eastAsia="Times New Roman"/>
                <w:lang w:val="en-GB" w:eastAsia="en-GB"/>
              </w:rPr>
            </w:pPr>
            <w:r>
              <w:rPr>
                <w:rFonts w:eastAsia="Times New Roman"/>
                <w:b/>
                <w:lang w:val="en-GB"/>
              </w:rPr>
              <w:t xml:space="preserve">Supp </w:t>
            </w:r>
            <w:r w:rsidRPr="00F9374B">
              <w:rPr>
                <w:rFonts w:eastAsia="Times New Roman"/>
                <w:b/>
                <w:lang w:val="en-GB"/>
              </w:rPr>
              <w:t xml:space="preserve">Table </w:t>
            </w:r>
            <w:r>
              <w:rPr>
                <w:rFonts w:eastAsia="Times New Roman"/>
                <w:b/>
                <w:lang w:val="en-GB"/>
              </w:rPr>
              <w:t>1</w:t>
            </w:r>
            <w:r w:rsidRPr="00F9374B">
              <w:rPr>
                <w:rFonts w:eastAsia="Times New Roman"/>
                <w:b/>
                <w:lang w:val="en-GB"/>
              </w:rPr>
              <w:t xml:space="preserve">. </w:t>
            </w:r>
            <w:r w:rsidRPr="00F9374B">
              <w:rPr>
                <w:rFonts w:eastAsia="Times New Roman"/>
                <w:bCs/>
                <w:lang w:val="en-GB"/>
              </w:rPr>
              <w:t>SEM/EDS weight (%) results of GBM and astrocyte cells.</w:t>
            </w:r>
          </w:p>
        </w:tc>
      </w:tr>
      <w:tr w:rsidR="00642751" w:rsidRPr="00F9374B" w14:paraId="536CA6AD" w14:textId="77777777" w:rsidTr="009D07D6">
        <w:trPr>
          <w:trHeight w:val="334"/>
          <w:jc w:val="center"/>
        </w:trPr>
        <w:tc>
          <w:tcPr>
            <w:tcW w:w="121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BC9B" w14:textId="77777777" w:rsidR="00642751" w:rsidRPr="00F9374B" w:rsidRDefault="00642751" w:rsidP="009D07D6">
            <w:pPr>
              <w:spacing w:line="276" w:lineRule="auto"/>
              <w:jc w:val="center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Element</w:t>
            </w: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5ECD" w14:textId="77777777" w:rsidR="00642751" w:rsidRPr="00F9374B" w:rsidRDefault="00642751" w:rsidP="009D07D6">
            <w:pPr>
              <w:spacing w:line="276" w:lineRule="auto"/>
              <w:jc w:val="center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GBM</w:t>
            </w:r>
          </w:p>
        </w:tc>
        <w:tc>
          <w:tcPr>
            <w:tcW w:w="2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33A5CE" w14:textId="77777777" w:rsidR="00642751" w:rsidRPr="00F9374B" w:rsidRDefault="00642751" w:rsidP="009D07D6">
            <w:pPr>
              <w:spacing w:line="276" w:lineRule="auto"/>
              <w:jc w:val="center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Astrocyte</w:t>
            </w:r>
          </w:p>
        </w:tc>
      </w:tr>
      <w:tr w:rsidR="00642751" w:rsidRPr="00F9374B" w14:paraId="62EF23F6" w14:textId="77777777" w:rsidTr="009D07D6">
        <w:trPr>
          <w:trHeight w:val="668"/>
          <w:jc w:val="center"/>
        </w:trPr>
        <w:tc>
          <w:tcPr>
            <w:tcW w:w="121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4328B2" w14:textId="77777777" w:rsidR="00642751" w:rsidRPr="00F9374B" w:rsidRDefault="00642751" w:rsidP="009D07D6">
            <w:pPr>
              <w:spacing w:line="276" w:lineRule="auto"/>
              <w:jc w:val="center"/>
              <w:rPr>
                <w:rFonts w:eastAsia="Times New Roman"/>
                <w:lang w:val="en-GB" w:eastAsia="en-GB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7CF314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Average weight (%)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62BDE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Standard deviation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4DC92D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Average weight (%)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BA1E8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Standard deviation</w:t>
            </w:r>
          </w:p>
        </w:tc>
      </w:tr>
      <w:tr w:rsidR="00642751" w:rsidRPr="00F9374B" w14:paraId="21E17081" w14:textId="77777777" w:rsidTr="009D07D6">
        <w:trPr>
          <w:trHeight w:val="334"/>
          <w:jc w:val="center"/>
        </w:trPr>
        <w:tc>
          <w:tcPr>
            <w:tcW w:w="1218" w:type="dxa"/>
            <w:tcBorders>
              <w:top w:val="single" w:sz="4" w:space="0" w:color="auto"/>
              <w:right w:val="single" w:sz="4" w:space="0" w:color="auto"/>
            </w:tcBorders>
          </w:tcPr>
          <w:p w14:paraId="0B4376AD" w14:textId="77777777" w:rsidR="00642751" w:rsidRPr="00F9374B" w:rsidRDefault="00642751" w:rsidP="009D07D6">
            <w:pPr>
              <w:spacing w:line="276" w:lineRule="auto"/>
              <w:jc w:val="center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C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2C8A50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31.23</w:t>
            </w:r>
          </w:p>
        </w:tc>
        <w:tc>
          <w:tcPr>
            <w:tcW w:w="120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C2F321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15.65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F6318D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35.45</w:t>
            </w:r>
          </w:p>
        </w:tc>
        <w:tc>
          <w:tcPr>
            <w:tcW w:w="1464" w:type="dxa"/>
            <w:tcBorders>
              <w:top w:val="single" w:sz="4" w:space="0" w:color="auto"/>
            </w:tcBorders>
            <w:vAlign w:val="center"/>
          </w:tcPr>
          <w:p w14:paraId="39D7ABAA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17.18</w:t>
            </w:r>
          </w:p>
        </w:tc>
      </w:tr>
      <w:tr w:rsidR="00642751" w:rsidRPr="00F9374B" w14:paraId="79CDC123" w14:textId="77777777" w:rsidTr="009D07D6">
        <w:trPr>
          <w:trHeight w:val="323"/>
          <w:jc w:val="center"/>
        </w:trPr>
        <w:tc>
          <w:tcPr>
            <w:tcW w:w="1218" w:type="dxa"/>
            <w:tcBorders>
              <w:right w:val="single" w:sz="4" w:space="0" w:color="auto"/>
            </w:tcBorders>
          </w:tcPr>
          <w:p w14:paraId="60A5C3E0" w14:textId="77777777" w:rsidR="00642751" w:rsidRPr="00F9374B" w:rsidRDefault="00642751" w:rsidP="009D07D6">
            <w:pPr>
              <w:spacing w:line="276" w:lineRule="auto"/>
              <w:jc w:val="center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N</w:t>
            </w:r>
          </w:p>
        </w:tc>
        <w:tc>
          <w:tcPr>
            <w:tcW w:w="1504" w:type="dxa"/>
            <w:tcBorders>
              <w:left w:val="single" w:sz="4" w:space="0" w:color="auto"/>
            </w:tcBorders>
            <w:vAlign w:val="center"/>
          </w:tcPr>
          <w:p w14:paraId="52585F5C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1.94</w:t>
            </w:r>
          </w:p>
        </w:tc>
        <w:tc>
          <w:tcPr>
            <w:tcW w:w="1207" w:type="dxa"/>
            <w:tcBorders>
              <w:right w:val="single" w:sz="4" w:space="0" w:color="auto"/>
            </w:tcBorders>
            <w:vAlign w:val="center"/>
          </w:tcPr>
          <w:p w14:paraId="234F3759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4.33</w:t>
            </w:r>
          </w:p>
        </w:tc>
        <w:tc>
          <w:tcPr>
            <w:tcW w:w="1409" w:type="dxa"/>
            <w:tcBorders>
              <w:left w:val="single" w:sz="4" w:space="0" w:color="auto"/>
            </w:tcBorders>
            <w:vAlign w:val="center"/>
          </w:tcPr>
          <w:p w14:paraId="310B0C87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0.00</w:t>
            </w:r>
          </w:p>
        </w:tc>
        <w:tc>
          <w:tcPr>
            <w:tcW w:w="1464" w:type="dxa"/>
            <w:vAlign w:val="center"/>
          </w:tcPr>
          <w:p w14:paraId="0FEC5D8E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0.00</w:t>
            </w:r>
          </w:p>
        </w:tc>
      </w:tr>
      <w:tr w:rsidR="00642751" w:rsidRPr="00F9374B" w14:paraId="22FFBF28" w14:textId="77777777" w:rsidTr="009D07D6">
        <w:trPr>
          <w:trHeight w:val="334"/>
          <w:jc w:val="center"/>
        </w:trPr>
        <w:tc>
          <w:tcPr>
            <w:tcW w:w="1218" w:type="dxa"/>
            <w:tcBorders>
              <w:right w:val="single" w:sz="4" w:space="0" w:color="auto"/>
            </w:tcBorders>
          </w:tcPr>
          <w:p w14:paraId="65775087" w14:textId="77777777" w:rsidR="00642751" w:rsidRPr="00F9374B" w:rsidRDefault="00642751" w:rsidP="009D07D6">
            <w:pPr>
              <w:spacing w:line="276" w:lineRule="auto"/>
              <w:jc w:val="center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O</w:t>
            </w:r>
          </w:p>
        </w:tc>
        <w:tc>
          <w:tcPr>
            <w:tcW w:w="1504" w:type="dxa"/>
            <w:tcBorders>
              <w:left w:val="single" w:sz="4" w:space="0" w:color="auto"/>
            </w:tcBorders>
            <w:vAlign w:val="center"/>
          </w:tcPr>
          <w:p w14:paraId="2D592BC7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37.65</w:t>
            </w:r>
          </w:p>
        </w:tc>
        <w:tc>
          <w:tcPr>
            <w:tcW w:w="1207" w:type="dxa"/>
            <w:tcBorders>
              <w:right w:val="single" w:sz="4" w:space="0" w:color="auto"/>
            </w:tcBorders>
            <w:vAlign w:val="center"/>
          </w:tcPr>
          <w:p w14:paraId="50F137E0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12.53</w:t>
            </w:r>
          </w:p>
        </w:tc>
        <w:tc>
          <w:tcPr>
            <w:tcW w:w="1409" w:type="dxa"/>
            <w:tcBorders>
              <w:left w:val="single" w:sz="4" w:space="0" w:color="auto"/>
            </w:tcBorders>
            <w:vAlign w:val="center"/>
          </w:tcPr>
          <w:p w14:paraId="50F96A42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29.13</w:t>
            </w:r>
          </w:p>
        </w:tc>
        <w:tc>
          <w:tcPr>
            <w:tcW w:w="1464" w:type="dxa"/>
            <w:vAlign w:val="center"/>
          </w:tcPr>
          <w:p w14:paraId="0B6E56AC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20.00</w:t>
            </w:r>
          </w:p>
        </w:tc>
      </w:tr>
      <w:tr w:rsidR="00642751" w:rsidRPr="00F9374B" w14:paraId="1ED9EE19" w14:textId="77777777" w:rsidTr="009D07D6">
        <w:trPr>
          <w:trHeight w:val="334"/>
          <w:jc w:val="center"/>
        </w:trPr>
        <w:tc>
          <w:tcPr>
            <w:tcW w:w="1218" w:type="dxa"/>
            <w:tcBorders>
              <w:right w:val="single" w:sz="4" w:space="0" w:color="auto"/>
            </w:tcBorders>
          </w:tcPr>
          <w:p w14:paraId="48551DA0" w14:textId="77777777" w:rsidR="00642751" w:rsidRPr="00F9374B" w:rsidRDefault="00642751" w:rsidP="009D07D6">
            <w:pPr>
              <w:spacing w:line="276" w:lineRule="auto"/>
              <w:jc w:val="center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1504" w:type="dxa"/>
            <w:tcBorders>
              <w:left w:val="single" w:sz="4" w:space="0" w:color="auto"/>
            </w:tcBorders>
            <w:vAlign w:val="center"/>
          </w:tcPr>
          <w:p w14:paraId="045E5088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3.71</w:t>
            </w:r>
          </w:p>
        </w:tc>
        <w:tc>
          <w:tcPr>
            <w:tcW w:w="1207" w:type="dxa"/>
            <w:tcBorders>
              <w:right w:val="single" w:sz="4" w:space="0" w:color="auto"/>
            </w:tcBorders>
            <w:vAlign w:val="center"/>
          </w:tcPr>
          <w:p w14:paraId="314416DF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2.78</w:t>
            </w:r>
          </w:p>
        </w:tc>
        <w:tc>
          <w:tcPr>
            <w:tcW w:w="1409" w:type="dxa"/>
            <w:tcBorders>
              <w:left w:val="single" w:sz="4" w:space="0" w:color="auto"/>
            </w:tcBorders>
            <w:vAlign w:val="center"/>
          </w:tcPr>
          <w:p w14:paraId="1C2E3BF6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3.53</w:t>
            </w:r>
          </w:p>
        </w:tc>
        <w:tc>
          <w:tcPr>
            <w:tcW w:w="1464" w:type="dxa"/>
            <w:vAlign w:val="center"/>
          </w:tcPr>
          <w:p w14:paraId="34BF02C4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0.75</w:t>
            </w:r>
          </w:p>
        </w:tc>
      </w:tr>
      <w:tr w:rsidR="00642751" w:rsidRPr="00F9374B" w14:paraId="11F22A21" w14:textId="77777777" w:rsidTr="009D07D6">
        <w:trPr>
          <w:trHeight w:val="323"/>
          <w:jc w:val="center"/>
        </w:trPr>
        <w:tc>
          <w:tcPr>
            <w:tcW w:w="1218" w:type="dxa"/>
            <w:tcBorders>
              <w:right w:val="single" w:sz="4" w:space="0" w:color="auto"/>
            </w:tcBorders>
          </w:tcPr>
          <w:p w14:paraId="29900735" w14:textId="77777777" w:rsidR="00642751" w:rsidRPr="00F9374B" w:rsidRDefault="00642751" w:rsidP="009D07D6">
            <w:pPr>
              <w:spacing w:line="276" w:lineRule="auto"/>
              <w:jc w:val="center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Al</w:t>
            </w:r>
          </w:p>
        </w:tc>
        <w:tc>
          <w:tcPr>
            <w:tcW w:w="1504" w:type="dxa"/>
            <w:tcBorders>
              <w:left w:val="single" w:sz="4" w:space="0" w:color="auto"/>
            </w:tcBorders>
            <w:vAlign w:val="center"/>
          </w:tcPr>
          <w:p w14:paraId="157132BB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1.44</w:t>
            </w:r>
          </w:p>
        </w:tc>
        <w:tc>
          <w:tcPr>
            <w:tcW w:w="1207" w:type="dxa"/>
            <w:tcBorders>
              <w:right w:val="single" w:sz="4" w:space="0" w:color="auto"/>
            </w:tcBorders>
            <w:vAlign w:val="center"/>
          </w:tcPr>
          <w:p w14:paraId="32B3E56F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0.37</w:t>
            </w:r>
          </w:p>
        </w:tc>
        <w:tc>
          <w:tcPr>
            <w:tcW w:w="1409" w:type="dxa"/>
            <w:tcBorders>
              <w:left w:val="single" w:sz="4" w:space="0" w:color="auto"/>
            </w:tcBorders>
            <w:vAlign w:val="center"/>
          </w:tcPr>
          <w:p w14:paraId="3A75A153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1.44</w:t>
            </w:r>
          </w:p>
        </w:tc>
        <w:tc>
          <w:tcPr>
            <w:tcW w:w="1464" w:type="dxa"/>
            <w:vAlign w:val="center"/>
          </w:tcPr>
          <w:p w14:paraId="4DBACA5D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0.24</w:t>
            </w:r>
          </w:p>
        </w:tc>
      </w:tr>
      <w:tr w:rsidR="00642751" w:rsidRPr="00F9374B" w14:paraId="3C6C47EF" w14:textId="77777777" w:rsidTr="009D07D6">
        <w:trPr>
          <w:trHeight w:val="334"/>
          <w:jc w:val="center"/>
        </w:trPr>
        <w:tc>
          <w:tcPr>
            <w:tcW w:w="1218" w:type="dxa"/>
            <w:tcBorders>
              <w:right w:val="single" w:sz="4" w:space="0" w:color="auto"/>
            </w:tcBorders>
          </w:tcPr>
          <w:p w14:paraId="1246ED63" w14:textId="77777777" w:rsidR="00642751" w:rsidRPr="00F9374B" w:rsidRDefault="00642751" w:rsidP="009D07D6">
            <w:pPr>
              <w:spacing w:line="276" w:lineRule="auto"/>
              <w:jc w:val="center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Si</w:t>
            </w:r>
          </w:p>
        </w:tc>
        <w:tc>
          <w:tcPr>
            <w:tcW w:w="1504" w:type="dxa"/>
            <w:tcBorders>
              <w:left w:val="single" w:sz="4" w:space="0" w:color="auto"/>
            </w:tcBorders>
            <w:vAlign w:val="center"/>
          </w:tcPr>
          <w:p w14:paraId="460DA7AF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18.51</w:t>
            </w:r>
          </w:p>
        </w:tc>
        <w:tc>
          <w:tcPr>
            <w:tcW w:w="1207" w:type="dxa"/>
            <w:tcBorders>
              <w:right w:val="single" w:sz="4" w:space="0" w:color="auto"/>
            </w:tcBorders>
            <w:vAlign w:val="center"/>
          </w:tcPr>
          <w:p w14:paraId="14E6D1AC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6.54</w:t>
            </w:r>
          </w:p>
        </w:tc>
        <w:tc>
          <w:tcPr>
            <w:tcW w:w="1409" w:type="dxa"/>
            <w:tcBorders>
              <w:left w:val="single" w:sz="4" w:space="0" w:color="auto"/>
            </w:tcBorders>
            <w:vAlign w:val="center"/>
          </w:tcPr>
          <w:p w14:paraId="760678F1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23.73</w:t>
            </w:r>
          </w:p>
        </w:tc>
        <w:tc>
          <w:tcPr>
            <w:tcW w:w="1464" w:type="dxa"/>
            <w:vAlign w:val="center"/>
          </w:tcPr>
          <w:p w14:paraId="715A9E00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6.38</w:t>
            </w:r>
          </w:p>
        </w:tc>
      </w:tr>
      <w:tr w:rsidR="00642751" w:rsidRPr="00F9374B" w14:paraId="3A1E47D5" w14:textId="77777777" w:rsidTr="009D07D6">
        <w:trPr>
          <w:trHeight w:val="334"/>
          <w:jc w:val="center"/>
        </w:trPr>
        <w:tc>
          <w:tcPr>
            <w:tcW w:w="1218" w:type="dxa"/>
            <w:tcBorders>
              <w:right w:val="single" w:sz="4" w:space="0" w:color="auto"/>
            </w:tcBorders>
          </w:tcPr>
          <w:p w14:paraId="21105EE3" w14:textId="77777777" w:rsidR="00642751" w:rsidRPr="00F9374B" w:rsidRDefault="00642751" w:rsidP="009D07D6">
            <w:pPr>
              <w:spacing w:line="276" w:lineRule="auto"/>
              <w:jc w:val="center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K</w:t>
            </w:r>
          </w:p>
        </w:tc>
        <w:tc>
          <w:tcPr>
            <w:tcW w:w="1504" w:type="dxa"/>
            <w:tcBorders>
              <w:left w:val="single" w:sz="4" w:space="0" w:color="auto"/>
            </w:tcBorders>
            <w:vAlign w:val="center"/>
          </w:tcPr>
          <w:p w14:paraId="0C14F3C0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3.03</w:t>
            </w:r>
          </w:p>
        </w:tc>
        <w:tc>
          <w:tcPr>
            <w:tcW w:w="1207" w:type="dxa"/>
            <w:tcBorders>
              <w:right w:val="single" w:sz="4" w:space="0" w:color="auto"/>
            </w:tcBorders>
            <w:vAlign w:val="center"/>
          </w:tcPr>
          <w:p w14:paraId="1AD7B297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1.34</w:t>
            </w:r>
          </w:p>
        </w:tc>
        <w:tc>
          <w:tcPr>
            <w:tcW w:w="1409" w:type="dxa"/>
            <w:tcBorders>
              <w:left w:val="single" w:sz="4" w:space="0" w:color="auto"/>
            </w:tcBorders>
            <w:vAlign w:val="center"/>
          </w:tcPr>
          <w:p w14:paraId="5FEB1A47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4.36</w:t>
            </w:r>
          </w:p>
        </w:tc>
        <w:tc>
          <w:tcPr>
            <w:tcW w:w="1464" w:type="dxa"/>
            <w:vAlign w:val="center"/>
          </w:tcPr>
          <w:p w14:paraId="595C0450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2.21</w:t>
            </w:r>
          </w:p>
        </w:tc>
      </w:tr>
      <w:tr w:rsidR="00642751" w:rsidRPr="00F9374B" w14:paraId="3D544279" w14:textId="77777777" w:rsidTr="009D07D6">
        <w:trPr>
          <w:trHeight w:val="323"/>
          <w:jc w:val="center"/>
        </w:trPr>
        <w:tc>
          <w:tcPr>
            <w:tcW w:w="1218" w:type="dxa"/>
            <w:tcBorders>
              <w:right w:val="single" w:sz="4" w:space="0" w:color="auto"/>
            </w:tcBorders>
          </w:tcPr>
          <w:p w14:paraId="36B676E5" w14:textId="77777777" w:rsidR="00642751" w:rsidRPr="00F9374B" w:rsidRDefault="00642751" w:rsidP="009D07D6">
            <w:pPr>
              <w:spacing w:line="276" w:lineRule="auto"/>
              <w:jc w:val="center"/>
              <w:rPr>
                <w:rFonts w:eastAsia="Times New Roman"/>
                <w:lang w:val="en-GB" w:eastAsia="en-GB"/>
              </w:rPr>
            </w:pPr>
            <w:proofErr w:type="spellStart"/>
            <w:r w:rsidRPr="00F9374B">
              <w:rPr>
                <w:rFonts w:eastAsia="Times New Roman"/>
                <w:lang w:val="en-GB" w:eastAsia="en-GB"/>
              </w:rPr>
              <w:t>Ti</w:t>
            </w:r>
            <w:proofErr w:type="spellEnd"/>
          </w:p>
        </w:tc>
        <w:tc>
          <w:tcPr>
            <w:tcW w:w="1504" w:type="dxa"/>
            <w:tcBorders>
              <w:left w:val="single" w:sz="4" w:space="0" w:color="auto"/>
            </w:tcBorders>
            <w:vAlign w:val="center"/>
          </w:tcPr>
          <w:p w14:paraId="10FBF1BB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1.44</w:t>
            </w:r>
          </w:p>
        </w:tc>
        <w:tc>
          <w:tcPr>
            <w:tcW w:w="1207" w:type="dxa"/>
            <w:tcBorders>
              <w:right w:val="single" w:sz="4" w:space="0" w:color="auto"/>
            </w:tcBorders>
            <w:vAlign w:val="center"/>
          </w:tcPr>
          <w:p w14:paraId="2C7551CD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0.62</w:t>
            </w:r>
          </w:p>
        </w:tc>
        <w:tc>
          <w:tcPr>
            <w:tcW w:w="1409" w:type="dxa"/>
            <w:tcBorders>
              <w:left w:val="single" w:sz="4" w:space="0" w:color="auto"/>
            </w:tcBorders>
            <w:vAlign w:val="center"/>
          </w:tcPr>
          <w:p w14:paraId="2BCFE829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2.02</w:t>
            </w:r>
          </w:p>
        </w:tc>
        <w:tc>
          <w:tcPr>
            <w:tcW w:w="1464" w:type="dxa"/>
            <w:vAlign w:val="center"/>
          </w:tcPr>
          <w:p w14:paraId="620A39B2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0.95</w:t>
            </w:r>
          </w:p>
        </w:tc>
      </w:tr>
      <w:tr w:rsidR="00642751" w:rsidRPr="00F9374B" w14:paraId="05F47636" w14:textId="77777777" w:rsidTr="009D07D6">
        <w:trPr>
          <w:trHeight w:val="334"/>
          <w:jc w:val="center"/>
        </w:trPr>
        <w:tc>
          <w:tcPr>
            <w:tcW w:w="1218" w:type="dxa"/>
            <w:tcBorders>
              <w:bottom w:val="single" w:sz="4" w:space="0" w:color="auto"/>
              <w:right w:val="single" w:sz="4" w:space="0" w:color="auto"/>
            </w:tcBorders>
          </w:tcPr>
          <w:p w14:paraId="6486E982" w14:textId="77777777" w:rsidR="00642751" w:rsidRPr="00F9374B" w:rsidRDefault="00642751" w:rsidP="009D07D6">
            <w:pPr>
              <w:spacing w:line="276" w:lineRule="auto"/>
              <w:jc w:val="center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Zn</w:t>
            </w:r>
          </w:p>
        </w:tc>
        <w:tc>
          <w:tcPr>
            <w:tcW w:w="1504" w:type="dxa"/>
            <w:tcBorders>
              <w:left w:val="single" w:sz="4" w:space="0" w:color="auto"/>
              <w:bottom w:val="single" w:sz="4" w:space="0" w:color="auto"/>
            </w:tcBorders>
          </w:tcPr>
          <w:p w14:paraId="26B8F9FE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1.04</w:t>
            </w:r>
          </w:p>
        </w:tc>
        <w:tc>
          <w:tcPr>
            <w:tcW w:w="1207" w:type="dxa"/>
            <w:tcBorders>
              <w:bottom w:val="single" w:sz="4" w:space="0" w:color="auto"/>
              <w:right w:val="single" w:sz="4" w:space="0" w:color="auto"/>
            </w:tcBorders>
          </w:tcPr>
          <w:p w14:paraId="215B4FFB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1.50</w:t>
            </w:r>
          </w:p>
        </w:tc>
        <w:tc>
          <w:tcPr>
            <w:tcW w:w="1409" w:type="dxa"/>
            <w:tcBorders>
              <w:left w:val="single" w:sz="4" w:space="0" w:color="auto"/>
              <w:bottom w:val="single" w:sz="4" w:space="0" w:color="auto"/>
            </w:tcBorders>
          </w:tcPr>
          <w:p w14:paraId="47180755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0.79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14:paraId="7FDE15BA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1.36</w:t>
            </w:r>
          </w:p>
        </w:tc>
      </w:tr>
    </w:tbl>
    <w:p w14:paraId="7D1C390B" w14:textId="3B5BF3CD" w:rsidR="007B35DC" w:rsidRDefault="004C536F"/>
    <w:p w14:paraId="51A4E5C0" w14:textId="4EDCF7C1" w:rsidR="00642751" w:rsidRDefault="00642751"/>
    <w:p w14:paraId="0E197DE2" w14:textId="02FF079E" w:rsidR="00642751" w:rsidRDefault="00642751"/>
    <w:p w14:paraId="0CD3FAF0" w14:textId="77777777" w:rsidR="00642751" w:rsidRDefault="00642751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394"/>
        <w:gridCol w:w="1356"/>
        <w:gridCol w:w="1356"/>
        <w:gridCol w:w="1356"/>
      </w:tblGrid>
      <w:tr w:rsidR="00642751" w:rsidRPr="00F9374B" w14:paraId="39A49044" w14:textId="77777777" w:rsidTr="009D07D6">
        <w:trPr>
          <w:jc w:val="center"/>
        </w:trPr>
        <w:tc>
          <w:tcPr>
            <w:tcW w:w="6591" w:type="dxa"/>
            <w:gridSpan w:val="5"/>
            <w:tcBorders>
              <w:bottom w:val="single" w:sz="4" w:space="0" w:color="auto"/>
            </w:tcBorders>
          </w:tcPr>
          <w:p w14:paraId="3897FBD3" w14:textId="3FCDA26D" w:rsidR="00642751" w:rsidRPr="00F9374B" w:rsidRDefault="00642751" w:rsidP="009D07D6">
            <w:pPr>
              <w:spacing w:line="276" w:lineRule="auto"/>
              <w:jc w:val="both"/>
              <w:rPr>
                <w:rFonts w:eastAsia="Times New Roman"/>
                <w:lang w:val="en-GB" w:eastAsia="en-GB"/>
              </w:rPr>
            </w:pPr>
            <w:r>
              <w:rPr>
                <w:rFonts w:eastAsia="Times New Roman"/>
                <w:b/>
                <w:lang w:val="en-GB"/>
              </w:rPr>
              <w:t xml:space="preserve">Supp </w:t>
            </w:r>
            <w:r w:rsidRPr="00F9374B">
              <w:rPr>
                <w:rFonts w:eastAsia="Times New Roman"/>
                <w:b/>
                <w:lang w:val="en-GB"/>
              </w:rPr>
              <w:t xml:space="preserve">Table </w:t>
            </w:r>
            <w:r>
              <w:rPr>
                <w:rFonts w:eastAsia="Times New Roman"/>
                <w:b/>
                <w:lang w:val="en-GB"/>
              </w:rPr>
              <w:t>2</w:t>
            </w:r>
            <w:r w:rsidRPr="00F9374B">
              <w:rPr>
                <w:rFonts w:eastAsia="Times New Roman"/>
                <w:b/>
                <w:lang w:val="en-GB"/>
              </w:rPr>
              <w:t xml:space="preserve">. </w:t>
            </w:r>
            <w:r w:rsidRPr="00F9374B">
              <w:rPr>
                <w:rFonts w:eastAsia="Times New Roman"/>
                <w:bCs/>
                <w:lang w:val="en-GB"/>
              </w:rPr>
              <w:t>XPS atomic % results of GBM and astrocyte cells.</w:t>
            </w:r>
          </w:p>
        </w:tc>
      </w:tr>
      <w:tr w:rsidR="00642751" w:rsidRPr="00F9374B" w14:paraId="6722D20C" w14:textId="77777777" w:rsidTr="009D07D6">
        <w:trPr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F4688" w14:textId="77777777" w:rsidR="00642751" w:rsidRPr="00F9374B" w:rsidRDefault="00642751" w:rsidP="009D07D6">
            <w:pPr>
              <w:spacing w:line="276" w:lineRule="auto"/>
              <w:jc w:val="center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Element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DAB4" w14:textId="77777777" w:rsidR="00642751" w:rsidRPr="00F9374B" w:rsidRDefault="00642751" w:rsidP="009D07D6">
            <w:pPr>
              <w:spacing w:line="276" w:lineRule="auto"/>
              <w:jc w:val="center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GBM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AFD248" w14:textId="77777777" w:rsidR="00642751" w:rsidRPr="00F9374B" w:rsidRDefault="00642751" w:rsidP="009D07D6">
            <w:pPr>
              <w:spacing w:line="276" w:lineRule="auto"/>
              <w:jc w:val="center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Astrocyte</w:t>
            </w:r>
          </w:p>
        </w:tc>
      </w:tr>
      <w:tr w:rsidR="00642751" w:rsidRPr="00F9374B" w14:paraId="1223C64D" w14:textId="77777777" w:rsidTr="009D07D6">
        <w:trPr>
          <w:jc w:val="center"/>
        </w:trPr>
        <w:tc>
          <w:tcPr>
            <w:tcW w:w="112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E0F18C" w14:textId="77777777" w:rsidR="00642751" w:rsidRPr="00F9374B" w:rsidRDefault="00642751" w:rsidP="009D07D6">
            <w:pPr>
              <w:spacing w:line="276" w:lineRule="auto"/>
              <w:jc w:val="center"/>
              <w:rPr>
                <w:rFonts w:eastAsia="Times New Roman"/>
                <w:lang w:val="en-GB" w:eastAsia="en-GB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9F63DE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Average weight (%)</w:t>
            </w:r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73DF2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Standard deviation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A06852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Average weight (%)</w:t>
            </w:r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CEF1ED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Standard deviation</w:t>
            </w:r>
          </w:p>
        </w:tc>
      </w:tr>
      <w:tr w:rsidR="00642751" w:rsidRPr="00F9374B" w14:paraId="18E70B36" w14:textId="77777777" w:rsidTr="009D07D6">
        <w:trPr>
          <w:jc w:val="center"/>
        </w:trPr>
        <w:tc>
          <w:tcPr>
            <w:tcW w:w="1129" w:type="dxa"/>
            <w:tcBorders>
              <w:top w:val="single" w:sz="4" w:space="0" w:color="auto"/>
              <w:right w:val="single" w:sz="4" w:space="0" w:color="auto"/>
            </w:tcBorders>
          </w:tcPr>
          <w:p w14:paraId="017B2A1B" w14:textId="77777777" w:rsidR="00642751" w:rsidRPr="00F9374B" w:rsidRDefault="00642751" w:rsidP="009D07D6">
            <w:pPr>
              <w:spacing w:line="276" w:lineRule="auto"/>
              <w:jc w:val="center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P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D0AEEC6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Calibri"/>
                <w:lang w:val="en-GB"/>
              </w:rPr>
              <w:t>0.84</w:t>
            </w:r>
          </w:p>
        </w:tc>
        <w:tc>
          <w:tcPr>
            <w:tcW w:w="1356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57771F23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Calibri"/>
                <w:lang w:val="en-GB"/>
              </w:rPr>
              <w:t>0.02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FF254D0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Calibri"/>
                <w:lang w:val="en-GB"/>
              </w:rPr>
              <w:t>0.42</w:t>
            </w:r>
          </w:p>
        </w:tc>
        <w:tc>
          <w:tcPr>
            <w:tcW w:w="1356" w:type="dxa"/>
            <w:tcBorders>
              <w:top w:val="single" w:sz="4" w:space="0" w:color="auto"/>
            </w:tcBorders>
            <w:vAlign w:val="bottom"/>
          </w:tcPr>
          <w:p w14:paraId="5EAC73E5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Calibri"/>
                <w:lang w:val="en-GB"/>
              </w:rPr>
              <w:t>0.20</w:t>
            </w:r>
          </w:p>
        </w:tc>
      </w:tr>
      <w:tr w:rsidR="00642751" w:rsidRPr="00F9374B" w14:paraId="6BB7AF20" w14:textId="77777777" w:rsidTr="009D07D6">
        <w:trPr>
          <w:jc w:val="center"/>
        </w:trPr>
        <w:tc>
          <w:tcPr>
            <w:tcW w:w="1129" w:type="dxa"/>
            <w:tcBorders>
              <w:right w:val="single" w:sz="4" w:space="0" w:color="auto"/>
            </w:tcBorders>
          </w:tcPr>
          <w:p w14:paraId="72A5C31F" w14:textId="77777777" w:rsidR="00642751" w:rsidRPr="00F9374B" w:rsidRDefault="00642751" w:rsidP="009D07D6">
            <w:pPr>
              <w:spacing w:line="276" w:lineRule="auto"/>
              <w:jc w:val="center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S</w:t>
            </w:r>
          </w:p>
        </w:tc>
        <w:tc>
          <w:tcPr>
            <w:tcW w:w="1394" w:type="dxa"/>
            <w:tcBorders>
              <w:left w:val="single" w:sz="4" w:space="0" w:color="auto"/>
            </w:tcBorders>
            <w:vAlign w:val="bottom"/>
          </w:tcPr>
          <w:p w14:paraId="5C3B786B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Calibri"/>
                <w:lang w:val="en-GB"/>
              </w:rPr>
              <w:t>0.31</w:t>
            </w:r>
          </w:p>
        </w:tc>
        <w:tc>
          <w:tcPr>
            <w:tcW w:w="1356" w:type="dxa"/>
            <w:tcBorders>
              <w:right w:val="single" w:sz="4" w:space="0" w:color="auto"/>
            </w:tcBorders>
            <w:vAlign w:val="bottom"/>
          </w:tcPr>
          <w:p w14:paraId="708779F5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Calibri"/>
                <w:lang w:val="en-GB"/>
              </w:rPr>
              <w:t>0.15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vAlign w:val="bottom"/>
          </w:tcPr>
          <w:p w14:paraId="185EAB16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Calibri"/>
                <w:lang w:val="en-GB"/>
              </w:rPr>
              <w:t>0.19</w:t>
            </w:r>
          </w:p>
        </w:tc>
        <w:tc>
          <w:tcPr>
            <w:tcW w:w="1356" w:type="dxa"/>
            <w:vAlign w:val="bottom"/>
          </w:tcPr>
          <w:p w14:paraId="02D620DF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Calibri"/>
                <w:lang w:val="en-GB"/>
              </w:rPr>
              <w:t>0.07</w:t>
            </w:r>
          </w:p>
        </w:tc>
      </w:tr>
      <w:tr w:rsidR="00642751" w:rsidRPr="00F9374B" w14:paraId="59D4E257" w14:textId="77777777" w:rsidTr="009D07D6">
        <w:trPr>
          <w:jc w:val="center"/>
        </w:trPr>
        <w:tc>
          <w:tcPr>
            <w:tcW w:w="1129" w:type="dxa"/>
            <w:tcBorders>
              <w:right w:val="single" w:sz="4" w:space="0" w:color="auto"/>
            </w:tcBorders>
          </w:tcPr>
          <w:p w14:paraId="00C64D9A" w14:textId="77777777" w:rsidR="00642751" w:rsidRPr="00F9374B" w:rsidRDefault="00642751" w:rsidP="009D07D6">
            <w:pPr>
              <w:spacing w:line="276" w:lineRule="auto"/>
              <w:jc w:val="center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C</w:t>
            </w:r>
          </w:p>
        </w:tc>
        <w:tc>
          <w:tcPr>
            <w:tcW w:w="1394" w:type="dxa"/>
            <w:tcBorders>
              <w:left w:val="single" w:sz="4" w:space="0" w:color="auto"/>
            </w:tcBorders>
            <w:vAlign w:val="bottom"/>
          </w:tcPr>
          <w:p w14:paraId="529BB16F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Calibri"/>
                <w:lang w:val="en-GB"/>
              </w:rPr>
              <w:t>76.75</w:t>
            </w:r>
          </w:p>
        </w:tc>
        <w:tc>
          <w:tcPr>
            <w:tcW w:w="1356" w:type="dxa"/>
            <w:tcBorders>
              <w:right w:val="single" w:sz="4" w:space="0" w:color="auto"/>
            </w:tcBorders>
            <w:vAlign w:val="bottom"/>
          </w:tcPr>
          <w:p w14:paraId="39F2DAC6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Calibri"/>
                <w:lang w:val="en-GB"/>
              </w:rPr>
              <w:t>0.10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vAlign w:val="bottom"/>
          </w:tcPr>
          <w:p w14:paraId="34BFAF01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Calibri"/>
                <w:lang w:val="en-GB"/>
              </w:rPr>
              <w:t>75.90</w:t>
            </w:r>
          </w:p>
        </w:tc>
        <w:tc>
          <w:tcPr>
            <w:tcW w:w="1356" w:type="dxa"/>
            <w:vAlign w:val="bottom"/>
          </w:tcPr>
          <w:p w14:paraId="38A9815F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Calibri"/>
                <w:lang w:val="en-GB"/>
              </w:rPr>
              <w:t>2.01</w:t>
            </w:r>
          </w:p>
        </w:tc>
      </w:tr>
      <w:tr w:rsidR="00642751" w:rsidRPr="00F9374B" w14:paraId="79B388F8" w14:textId="77777777" w:rsidTr="009D07D6">
        <w:trPr>
          <w:jc w:val="center"/>
        </w:trPr>
        <w:tc>
          <w:tcPr>
            <w:tcW w:w="1129" w:type="dxa"/>
            <w:tcBorders>
              <w:right w:val="single" w:sz="4" w:space="0" w:color="auto"/>
            </w:tcBorders>
          </w:tcPr>
          <w:p w14:paraId="56FC12B9" w14:textId="77777777" w:rsidR="00642751" w:rsidRPr="00F9374B" w:rsidRDefault="00642751" w:rsidP="009D07D6">
            <w:pPr>
              <w:spacing w:line="276" w:lineRule="auto"/>
              <w:jc w:val="center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N</w:t>
            </w:r>
          </w:p>
        </w:tc>
        <w:tc>
          <w:tcPr>
            <w:tcW w:w="1394" w:type="dxa"/>
            <w:tcBorders>
              <w:left w:val="single" w:sz="4" w:space="0" w:color="auto"/>
            </w:tcBorders>
            <w:vAlign w:val="bottom"/>
          </w:tcPr>
          <w:p w14:paraId="1F672B5C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Calibri"/>
                <w:lang w:val="en-GB"/>
              </w:rPr>
              <w:t>5.27</w:t>
            </w:r>
          </w:p>
        </w:tc>
        <w:tc>
          <w:tcPr>
            <w:tcW w:w="1356" w:type="dxa"/>
            <w:tcBorders>
              <w:right w:val="single" w:sz="4" w:space="0" w:color="auto"/>
            </w:tcBorders>
            <w:vAlign w:val="bottom"/>
          </w:tcPr>
          <w:p w14:paraId="53F72E54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Calibri"/>
                <w:lang w:val="en-GB"/>
              </w:rPr>
              <w:t>0.31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vAlign w:val="bottom"/>
          </w:tcPr>
          <w:p w14:paraId="4CB93869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Calibri"/>
                <w:lang w:val="en-GB"/>
              </w:rPr>
              <w:t>7.68</w:t>
            </w:r>
          </w:p>
        </w:tc>
        <w:tc>
          <w:tcPr>
            <w:tcW w:w="1356" w:type="dxa"/>
            <w:vAlign w:val="bottom"/>
          </w:tcPr>
          <w:p w14:paraId="78B6038F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Calibri"/>
                <w:lang w:val="en-GB"/>
              </w:rPr>
              <w:t>1.90</w:t>
            </w:r>
          </w:p>
        </w:tc>
      </w:tr>
      <w:tr w:rsidR="00642751" w:rsidRPr="00F9374B" w14:paraId="4DD0DD89" w14:textId="77777777" w:rsidTr="009D07D6">
        <w:trPr>
          <w:jc w:val="center"/>
        </w:trPr>
        <w:tc>
          <w:tcPr>
            <w:tcW w:w="1129" w:type="dxa"/>
            <w:tcBorders>
              <w:right w:val="single" w:sz="4" w:space="0" w:color="auto"/>
            </w:tcBorders>
          </w:tcPr>
          <w:p w14:paraId="779A9464" w14:textId="77777777" w:rsidR="00642751" w:rsidRPr="00F9374B" w:rsidRDefault="00642751" w:rsidP="009D07D6">
            <w:pPr>
              <w:spacing w:line="276" w:lineRule="auto"/>
              <w:jc w:val="center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O</w:t>
            </w:r>
          </w:p>
        </w:tc>
        <w:tc>
          <w:tcPr>
            <w:tcW w:w="1394" w:type="dxa"/>
            <w:tcBorders>
              <w:left w:val="single" w:sz="4" w:space="0" w:color="auto"/>
            </w:tcBorders>
            <w:vAlign w:val="bottom"/>
          </w:tcPr>
          <w:p w14:paraId="003BBBBD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Calibri"/>
                <w:lang w:val="en-GB"/>
              </w:rPr>
              <w:t>16.01</w:t>
            </w:r>
          </w:p>
        </w:tc>
        <w:tc>
          <w:tcPr>
            <w:tcW w:w="1356" w:type="dxa"/>
            <w:tcBorders>
              <w:right w:val="single" w:sz="4" w:space="0" w:color="auto"/>
            </w:tcBorders>
            <w:vAlign w:val="bottom"/>
          </w:tcPr>
          <w:p w14:paraId="0E9DFB6F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Calibri"/>
                <w:lang w:val="en-GB"/>
              </w:rPr>
              <w:t>0.15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vAlign w:val="bottom"/>
          </w:tcPr>
          <w:p w14:paraId="5DC38686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Calibri"/>
                <w:lang w:val="en-GB"/>
              </w:rPr>
              <w:t>15.81</w:t>
            </w:r>
          </w:p>
        </w:tc>
        <w:tc>
          <w:tcPr>
            <w:tcW w:w="1356" w:type="dxa"/>
            <w:vAlign w:val="bottom"/>
          </w:tcPr>
          <w:p w14:paraId="310CA98A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Calibri"/>
                <w:lang w:val="en-GB"/>
              </w:rPr>
              <w:t>0.17</w:t>
            </w:r>
          </w:p>
        </w:tc>
      </w:tr>
      <w:tr w:rsidR="00642751" w:rsidRPr="00F9374B" w14:paraId="046EDCBF" w14:textId="77777777" w:rsidTr="009D07D6">
        <w:trPr>
          <w:jc w:val="center"/>
        </w:trPr>
        <w:tc>
          <w:tcPr>
            <w:tcW w:w="1129" w:type="dxa"/>
            <w:tcBorders>
              <w:bottom w:val="single" w:sz="4" w:space="0" w:color="auto"/>
              <w:right w:val="single" w:sz="4" w:space="0" w:color="auto"/>
            </w:tcBorders>
          </w:tcPr>
          <w:p w14:paraId="60CFB8C5" w14:textId="77777777" w:rsidR="00642751" w:rsidRPr="00F9374B" w:rsidRDefault="00642751" w:rsidP="009D07D6">
            <w:pPr>
              <w:spacing w:line="276" w:lineRule="auto"/>
              <w:jc w:val="center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Na</w:t>
            </w:r>
          </w:p>
        </w:tc>
        <w:tc>
          <w:tcPr>
            <w:tcW w:w="1394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BF03BE7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Calibri"/>
                <w:lang w:val="en-GB"/>
              </w:rPr>
              <w:t>0.82</w:t>
            </w:r>
          </w:p>
        </w:tc>
        <w:tc>
          <w:tcPr>
            <w:tcW w:w="1356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6A36DAB1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Calibri"/>
                <w:lang w:val="en-GB"/>
              </w:rPr>
              <w:t>0.14</w:t>
            </w:r>
          </w:p>
        </w:tc>
        <w:tc>
          <w:tcPr>
            <w:tcW w:w="13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70A6F8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0.00</w:t>
            </w:r>
          </w:p>
        </w:tc>
        <w:tc>
          <w:tcPr>
            <w:tcW w:w="1356" w:type="dxa"/>
            <w:tcBorders>
              <w:bottom w:val="single" w:sz="4" w:space="0" w:color="auto"/>
            </w:tcBorders>
            <w:vAlign w:val="center"/>
          </w:tcPr>
          <w:p w14:paraId="5DC25CCC" w14:textId="77777777" w:rsidR="00642751" w:rsidRPr="00F9374B" w:rsidRDefault="00642751" w:rsidP="009D07D6">
            <w:pPr>
              <w:spacing w:line="276" w:lineRule="auto"/>
              <w:jc w:val="right"/>
              <w:rPr>
                <w:rFonts w:eastAsia="Times New Roman"/>
                <w:lang w:val="en-GB" w:eastAsia="en-GB"/>
              </w:rPr>
            </w:pPr>
            <w:r w:rsidRPr="00F9374B">
              <w:rPr>
                <w:rFonts w:eastAsia="Times New Roman"/>
                <w:lang w:val="en-GB" w:eastAsia="en-GB"/>
              </w:rPr>
              <w:t>0.00</w:t>
            </w:r>
          </w:p>
        </w:tc>
      </w:tr>
    </w:tbl>
    <w:p w14:paraId="590BE689" w14:textId="6C1998F3" w:rsidR="00642751" w:rsidRDefault="00642751"/>
    <w:p w14:paraId="2D0D9DC3" w14:textId="34589ACF" w:rsidR="005A2AE5" w:rsidRDefault="005A2AE5"/>
    <w:p w14:paraId="4637B71D" w14:textId="6278AB0D" w:rsidR="005A2AE5" w:rsidRDefault="005A2AE5"/>
    <w:p w14:paraId="4A46F18E" w14:textId="1EADBAA4" w:rsidR="005A2AE5" w:rsidRDefault="005A2AE5"/>
    <w:p w14:paraId="09DDE831" w14:textId="212165A3" w:rsidR="005A2AE5" w:rsidRDefault="005A2AE5"/>
    <w:p w14:paraId="1944DCC8" w14:textId="01D6B1D6" w:rsidR="005A2AE5" w:rsidRDefault="005A2AE5"/>
    <w:p w14:paraId="247115AB" w14:textId="2158FA12" w:rsidR="005A2AE5" w:rsidRDefault="005A2AE5"/>
    <w:p w14:paraId="6D7E50D0" w14:textId="21EF3852" w:rsidR="005A2AE5" w:rsidRDefault="005A2AE5"/>
    <w:p w14:paraId="715065E5" w14:textId="346206AA" w:rsidR="005A2AE5" w:rsidRDefault="005A2AE5"/>
    <w:p w14:paraId="2FA686FE" w14:textId="229592F2" w:rsidR="005A2AE5" w:rsidRDefault="005A2AE5"/>
    <w:p w14:paraId="5F330B21" w14:textId="443EDA30" w:rsidR="005A2AE5" w:rsidRDefault="005A2AE5"/>
    <w:p w14:paraId="3A453E2D" w14:textId="0D6F1CEB" w:rsidR="005A2AE5" w:rsidRDefault="005A2AE5"/>
    <w:p w14:paraId="7AB50B4E" w14:textId="0E7FA86C" w:rsidR="005A2AE5" w:rsidRDefault="005A2AE5"/>
    <w:p w14:paraId="526CFF17" w14:textId="3A82F69D" w:rsidR="005A2AE5" w:rsidRDefault="005A2AE5"/>
    <w:p w14:paraId="4D3BB608" w14:textId="06C33850" w:rsidR="005A2AE5" w:rsidRDefault="005A2AE5"/>
    <w:p w14:paraId="0A53FBA7" w14:textId="52E9FE0C" w:rsidR="005A2AE5" w:rsidRDefault="005A2AE5"/>
    <w:p w14:paraId="75C3FE07" w14:textId="7AF5536B" w:rsidR="005A2AE5" w:rsidRDefault="005A2AE5"/>
    <w:p w14:paraId="308E19E5" w14:textId="568440EE" w:rsidR="005A2AE5" w:rsidRDefault="005A2AE5"/>
    <w:tbl>
      <w:tblPr>
        <w:tblStyle w:val="TableGrid"/>
        <w:tblW w:w="6750" w:type="dxa"/>
        <w:jc w:val="center"/>
        <w:tblLook w:val="04A0" w:firstRow="1" w:lastRow="0" w:firstColumn="1" w:lastColumn="0" w:noHBand="0" w:noVBand="1"/>
      </w:tblPr>
      <w:tblGrid>
        <w:gridCol w:w="2127"/>
        <w:gridCol w:w="1301"/>
        <w:gridCol w:w="1128"/>
        <w:gridCol w:w="993"/>
        <w:gridCol w:w="1177"/>
        <w:gridCol w:w="24"/>
      </w:tblGrid>
      <w:tr w:rsidR="005A2AE5" w:rsidRPr="004C536F" w14:paraId="26F47E31" w14:textId="77777777" w:rsidTr="00B60580">
        <w:trPr>
          <w:jc w:val="center"/>
        </w:trPr>
        <w:tc>
          <w:tcPr>
            <w:tcW w:w="67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35B1D9" w14:textId="02E4F2E8" w:rsidR="005A2AE5" w:rsidRPr="004C536F" w:rsidRDefault="005A2AE5" w:rsidP="002872E8">
            <w:pPr>
              <w:jc w:val="both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4C536F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lastRenderedPageBreak/>
              <w:t>Supp Table 3</w:t>
            </w:r>
            <w:r w:rsidR="00B60580" w:rsidRPr="004C536F">
              <w:rPr>
                <w:rFonts w:eastAsia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.</w:t>
            </w:r>
            <w:r w:rsidR="00B60580"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 xml:space="preserve"> Extremum intensities, FWHM and peak positions of major peaks based on the elements (</w:t>
            </w:r>
            <w:proofErr w:type="gramStart"/>
            <w:r w:rsidR="00B60580"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C,N</w:t>
            </w:r>
            <w:proofErr w:type="gramEnd"/>
            <w:r w:rsidR="00B60580"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, and O).</w:t>
            </w:r>
          </w:p>
        </w:tc>
      </w:tr>
      <w:tr w:rsidR="005A2AE5" w:rsidRPr="004C536F" w14:paraId="4AFE46EA" w14:textId="77777777" w:rsidTr="00287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dxa"/>
          <w:jc w:val="center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0C99E5A9" w14:textId="77777777" w:rsidR="005A2AE5" w:rsidRPr="004C536F" w:rsidRDefault="005A2AE5" w:rsidP="002872E8">
            <w:pPr>
              <w:spacing w:line="36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Cell line-region of interest (ROI)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14:paraId="070C4DAE" w14:textId="77777777" w:rsidR="005A2AE5" w:rsidRPr="004C536F" w:rsidRDefault="005A2AE5" w:rsidP="002872E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Maximum</w:t>
            </w:r>
          </w:p>
          <w:p w14:paraId="7E0CB20C" w14:textId="77777777" w:rsidR="005A2AE5" w:rsidRPr="004C536F" w:rsidRDefault="005A2AE5" w:rsidP="002872E8">
            <w:pPr>
              <w:spacing w:line="36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Intensity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14:paraId="48176C25" w14:textId="77777777" w:rsidR="005A2AE5" w:rsidRPr="004C536F" w:rsidRDefault="005A2AE5" w:rsidP="002872E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peak FWHM</w:t>
            </w:r>
          </w:p>
          <w:p w14:paraId="459CB5F6" w14:textId="77777777" w:rsidR="005A2AE5" w:rsidRPr="004C536F" w:rsidRDefault="005A2AE5" w:rsidP="002872E8">
            <w:pPr>
              <w:spacing w:line="36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(eV)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7FD7523" w14:textId="77777777" w:rsidR="005A2AE5" w:rsidRPr="004C536F" w:rsidRDefault="005A2AE5" w:rsidP="002872E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peak position</w:t>
            </w:r>
          </w:p>
          <w:p w14:paraId="4183803A" w14:textId="77777777" w:rsidR="005A2AE5" w:rsidRPr="004C536F" w:rsidRDefault="005A2AE5" w:rsidP="002872E8">
            <w:pPr>
              <w:spacing w:line="36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(eV)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14:paraId="6CDB19F8" w14:textId="77777777" w:rsidR="005A2AE5" w:rsidRPr="004C536F" w:rsidRDefault="005A2AE5" w:rsidP="002872E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Minimum</w:t>
            </w:r>
          </w:p>
          <w:p w14:paraId="2C802453" w14:textId="77777777" w:rsidR="005A2AE5" w:rsidRPr="004C536F" w:rsidRDefault="005A2AE5" w:rsidP="002872E8">
            <w:pPr>
              <w:spacing w:line="36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Intensity</w:t>
            </w:r>
          </w:p>
        </w:tc>
      </w:tr>
      <w:tr w:rsidR="005A2AE5" w:rsidRPr="004C536F" w14:paraId="530A4659" w14:textId="77777777" w:rsidTr="00287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dxa"/>
          <w:jc w:val="center"/>
        </w:trPr>
        <w:tc>
          <w:tcPr>
            <w:tcW w:w="2127" w:type="dxa"/>
            <w:tcBorders>
              <w:top w:val="single" w:sz="4" w:space="0" w:color="auto"/>
            </w:tcBorders>
          </w:tcPr>
          <w:p w14:paraId="17F352C8" w14:textId="77777777" w:rsidR="005A2AE5" w:rsidRPr="004C536F" w:rsidRDefault="005A2AE5" w:rsidP="002872E8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A-Carbon (GBM)</w:t>
            </w:r>
          </w:p>
        </w:tc>
        <w:tc>
          <w:tcPr>
            <w:tcW w:w="1301" w:type="dxa"/>
            <w:tcBorders>
              <w:top w:val="single" w:sz="4" w:space="0" w:color="auto"/>
            </w:tcBorders>
          </w:tcPr>
          <w:p w14:paraId="6CBB78FA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19,811.0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6F1D031B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1.0801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70D1F6A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284.69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5D7B020B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346.08</w:t>
            </w:r>
          </w:p>
        </w:tc>
      </w:tr>
      <w:tr w:rsidR="005A2AE5" w:rsidRPr="004C536F" w14:paraId="7587E7EF" w14:textId="77777777" w:rsidTr="00287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dxa"/>
          <w:jc w:val="center"/>
        </w:trPr>
        <w:tc>
          <w:tcPr>
            <w:tcW w:w="2127" w:type="dxa"/>
          </w:tcPr>
          <w:p w14:paraId="4C39A2D1" w14:textId="77777777" w:rsidR="005A2AE5" w:rsidRPr="004C536F" w:rsidRDefault="005A2AE5" w:rsidP="002872E8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B-Carbon (GBM)</w:t>
            </w:r>
          </w:p>
        </w:tc>
        <w:tc>
          <w:tcPr>
            <w:tcW w:w="1301" w:type="dxa"/>
          </w:tcPr>
          <w:p w14:paraId="5A2807A3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3,995.3</w:t>
            </w:r>
          </w:p>
        </w:tc>
        <w:tc>
          <w:tcPr>
            <w:tcW w:w="1128" w:type="dxa"/>
          </w:tcPr>
          <w:p w14:paraId="4CB9DEA4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2.2431</w:t>
            </w:r>
          </w:p>
        </w:tc>
        <w:tc>
          <w:tcPr>
            <w:tcW w:w="993" w:type="dxa"/>
          </w:tcPr>
          <w:p w14:paraId="119F1F09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285.85</w:t>
            </w:r>
          </w:p>
        </w:tc>
        <w:tc>
          <w:tcPr>
            <w:tcW w:w="1177" w:type="dxa"/>
          </w:tcPr>
          <w:p w14:paraId="20764D80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172.88</w:t>
            </w:r>
          </w:p>
        </w:tc>
      </w:tr>
      <w:tr w:rsidR="005A2AE5" w:rsidRPr="004C536F" w14:paraId="3AD78D07" w14:textId="77777777" w:rsidTr="00287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dxa"/>
          <w:jc w:val="center"/>
        </w:trPr>
        <w:tc>
          <w:tcPr>
            <w:tcW w:w="2127" w:type="dxa"/>
          </w:tcPr>
          <w:p w14:paraId="79D9C41E" w14:textId="77777777" w:rsidR="005A2AE5" w:rsidRPr="004C536F" w:rsidRDefault="005A2AE5" w:rsidP="002872E8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C-Carbon (GBM)</w:t>
            </w:r>
          </w:p>
        </w:tc>
        <w:tc>
          <w:tcPr>
            <w:tcW w:w="1301" w:type="dxa"/>
          </w:tcPr>
          <w:p w14:paraId="32459C53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1,565.8</w:t>
            </w:r>
          </w:p>
        </w:tc>
        <w:tc>
          <w:tcPr>
            <w:tcW w:w="1128" w:type="dxa"/>
          </w:tcPr>
          <w:p w14:paraId="338AE582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1.6137</w:t>
            </w:r>
          </w:p>
        </w:tc>
        <w:tc>
          <w:tcPr>
            <w:tcW w:w="993" w:type="dxa"/>
          </w:tcPr>
          <w:p w14:paraId="72937F65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288.66</w:t>
            </w:r>
          </w:p>
        </w:tc>
        <w:tc>
          <w:tcPr>
            <w:tcW w:w="1177" w:type="dxa"/>
          </w:tcPr>
          <w:p w14:paraId="1F8B375C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124.83</w:t>
            </w:r>
          </w:p>
        </w:tc>
      </w:tr>
      <w:tr w:rsidR="005A2AE5" w:rsidRPr="004C536F" w14:paraId="26EE9978" w14:textId="77777777" w:rsidTr="00287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dxa"/>
          <w:jc w:val="center"/>
        </w:trPr>
        <w:tc>
          <w:tcPr>
            <w:tcW w:w="2127" w:type="dxa"/>
          </w:tcPr>
          <w:p w14:paraId="7A4A1FC1" w14:textId="77777777" w:rsidR="005A2AE5" w:rsidRPr="004C536F" w:rsidRDefault="005A2AE5" w:rsidP="002872E8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D-Carbon (GBM)</w:t>
            </w:r>
          </w:p>
        </w:tc>
        <w:tc>
          <w:tcPr>
            <w:tcW w:w="1301" w:type="dxa"/>
          </w:tcPr>
          <w:p w14:paraId="08B123A1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1,721.3</w:t>
            </w:r>
          </w:p>
        </w:tc>
        <w:tc>
          <w:tcPr>
            <w:tcW w:w="1128" w:type="dxa"/>
          </w:tcPr>
          <w:p w14:paraId="0EB09C5A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1.9319</w:t>
            </w:r>
          </w:p>
        </w:tc>
        <w:tc>
          <w:tcPr>
            <w:tcW w:w="993" w:type="dxa"/>
          </w:tcPr>
          <w:p w14:paraId="286AD967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287.92</w:t>
            </w:r>
          </w:p>
        </w:tc>
        <w:tc>
          <w:tcPr>
            <w:tcW w:w="1177" w:type="dxa"/>
          </w:tcPr>
          <w:p w14:paraId="2622FA71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112.96</w:t>
            </w:r>
          </w:p>
        </w:tc>
      </w:tr>
      <w:tr w:rsidR="005A2AE5" w:rsidRPr="004C536F" w14:paraId="5CE32593" w14:textId="77777777" w:rsidTr="00287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dxa"/>
          <w:jc w:val="center"/>
        </w:trPr>
        <w:tc>
          <w:tcPr>
            <w:tcW w:w="2127" w:type="dxa"/>
          </w:tcPr>
          <w:p w14:paraId="2A8250F5" w14:textId="77777777" w:rsidR="005A2AE5" w:rsidRPr="004C536F" w:rsidRDefault="005A2AE5" w:rsidP="002872E8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A-Carbon-(AST)</w:t>
            </w:r>
          </w:p>
        </w:tc>
        <w:tc>
          <w:tcPr>
            <w:tcW w:w="1301" w:type="dxa"/>
          </w:tcPr>
          <w:p w14:paraId="6468A1F7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14,558.0</w:t>
            </w:r>
          </w:p>
        </w:tc>
        <w:tc>
          <w:tcPr>
            <w:tcW w:w="1128" w:type="dxa"/>
          </w:tcPr>
          <w:p w14:paraId="1D1A6E34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1.1339</w:t>
            </w:r>
          </w:p>
        </w:tc>
        <w:tc>
          <w:tcPr>
            <w:tcW w:w="993" w:type="dxa"/>
          </w:tcPr>
          <w:p w14:paraId="1A0282D5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284.77</w:t>
            </w:r>
          </w:p>
        </w:tc>
        <w:tc>
          <w:tcPr>
            <w:tcW w:w="1177" w:type="dxa"/>
          </w:tcPr>
          <w:p w14:paraId="6D61D2DC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107.99</w:t>
            </w:r>
          </w:p>
        </w:tc>
      </w:tr>
      <w:tr w:rsidR="005A2AE5" w:rsidRPr="004C536F" w14:paraId="21490856" w14:textId="77777777" w:rsidTr="00287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dxa"/>
          <w:jc w:val="center"/>
        </w:trPr>
        <w:tc>
          <w:tcPr>
            <w:tcW w:w="2127" w:type="dxa"/>
          </w:tcPr>
          <w:p w14:paraId="112568B9" w14:textId="77777777" w:rsidR="005A2AE5" w:rsidRPr="004C536F" w:rsidRDefault="005A2AE5" w:rsidP="002872E8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B-Carbon-(AST)</w:t>
            </w:r>
          </w:p>
        </w:tc>
        <w:tc>
          <w:tcPr>
            <w:tcW w:w="1301" w:type="dxa"/>
          </w:tcPr>
          <w:p w14:paraId="632F3F65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2,507.1</w:t>
            </w:r>
          </w:p>
        </w:tc>
        <w:tc>
          <w:tcPr>
            <w:tcW w:w="1128" w:type="dxa"/>
          </w:tcPr>
          <w:p w14:paraId="269FFCC1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1.8331</w:t>
            </w:r>
          </w:p>
        </w:tc>
        <w:tc>
          <w:tcPr>
            <w:tcW w:w="993" w:type="dxa"/>
          </w:tcPr>
          <w:p w14:paraId="62B043A4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286.24</w:t>
            </w:r>
          </w:p>
        </w:tc>
        <w:tc>
          <w:tcPr>
            <w:tcW w:w="1177" w:type="dxa"/>
          </w:tcPr>
          <w:p w14:paraId="1F1FC804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73.44</w:t>
            </w:r>
          </w:p>
        </w:tc>
      </w:tr>
      <w:tr w:rsidR="005A2AE5" w:rsidRPr="004C536F" w14:paraId="2098BB7F" w14:textId="77777777" w:rsidTr="00287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dxa"/>
          <w:jc w:val="center"/>
        </w:trPr>
        <w:tc>
          <w:tcPr>
            <w:tcW w:w="2127" w:type="dxa"/>
          </w:tcPr>
          <w:p w14:paraId="09D19EA4" w14:textId="77777777" w:rsidR="005A2AE5" w:rsidRPr="004C536F" w:rsidRDefault="005A2AE5" w:rsidP="002872E8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C-Carbon-(AST)</w:t>
            </w:r>
          </w:p>
        </w:tc>
        <w:tc>
          <w:tcPr>
            <w:tcW w:w="1301" w:type="dxa"/>
          </w:tcPr>
          <w:p w14:paraId="49BFB36C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1,915.3</w:t>
            </w:r>
          </w:p>
        </w:tc>
        <w:tc>
          <w:tcPr>
            <w:tcW w:w="1128" w:type="dxa"/>
          </w:tcPr>
          <w:p w14:paraId="5A5318C4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1.2871</w:t>
            </w:r>
          </w:p>
        </w:tc>
        <w:tc>
          <w:tcPr>
            <w:tcW w:w="993" w:type="dxa"/>
          </w:tcPr>
          <w:p w14:paraId="40E9EB93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288.57</w:t>
            </w:r>
          </w:p>
        </w:tc>
        <w:tc>
          <w:tcPr>
            <w:tcW w:w="1177" w:type="dxa"/>
          </w:tcPr>
          <w:p w14:paraId="68FF2E1B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58.38</w:t>
            </w:r>
          </w:p>
        </w:tc>
      </w:tr>
      <w:tr w:rsidR="005A2AE5" w:rsidRPr="004C536F" w14:paraId="53E21D2D" w14:textId="77777777" w:rsidTr="00287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dxa"/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14:paraId="1E5DAA04" w14:textId="77777777" w:rsidR="005A2AE5" w:rsidRPr="004C536F" w:rsidRDefault="005A2AE5" w:rsidP="002872E8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D-Carbon-(AST)</w:t>
            </w: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14:paraId="0A501BBF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1,158.7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3E451C05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0.6827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C50B70B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287.66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3F8B08EC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62.10</w:t>
            </w:r>
          </w:p>
        </w:tc>
      </w:tr>
      <w:tr w:rsidR="005A2AE5" w:rsidRPr="004C536F" w14:paraId="3F5688A9" w14:textId="77777777" w:rsidTr="00287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dxa"/>
          <w:jc w:val="center"/>
        </w:trPr>
        <w:tc>
          <w:tcPr>
            <w:tcW w:w="2127" w:type="dxa"/>
            <w:tcBorders>
              <w:top w:val="single" w:sz="4" w:space="0" w:color="auto"/>
            </w:tcBorders>
          </w:tcPr>
          <w:p w14:paraId="24862037" w14:textId="77777777" w:rsidR="005A2AE5" w:rsidRPr="004C536F" w:rsidRDefault="005A2AE5" w:rsidP="002872E8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Nitrogen-(GBM)</w:t>
            </w:r>
          </w:p>
        </w:tc>
        <w:tc>
          <w:tcPr>
            <w:tcW w:w="1301" w:type="dxa"/>
            <w:tcBorders>
              <w:top w:val="single" w:sz="4" w:space="0" w:color="auto"/>
            </w:tcBorders>
          </w:tcPr>
          <w:p w14:paraId="488EA1CA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3403.1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22E1AAFC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3.7434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6694EE7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399.78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5104C716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1507</w:t>
            </w:r>
          </w:p>
        </w:tc>
      </w:tr>
      <w:tr w:rsidR="005A2AE5" w:rsidRPr="004C536F" w14:paraId="58AD1E5E" w14:textId="77777777" w:rsidTr="00287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dxa"/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14:paraId="75C583EC" w14:textId="77777777" w:rsidR="005A2AE5" w:rsidRPr="004C536F" w:rsidRDefault="005A2AE5" w:rsidP="002872E8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Nitrogen-(AST)</w:t>
            </w: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14:paraId="3562EE58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2379.5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2F5E7851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4.3177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63A86CD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399.71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1E525C56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1020.4</w:t>
            </w:r>
          </w:p>
        </w:tc>
      </w:tr>
      <w:tr w:rsidR="005A2AE5" w:rsidRPr="004C536F" w14:paraId="596EC535" w14:textId="77777777" w:rsidTr="00287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dxa"/>
          <w:jc w:val="center"/>
        </w:trPr>
        <w:tc>
          <w:tcPr>
            <w:tcW w:w="2127" w:type="dxa"/>
            <w:tcBorders>
              <w:top w:val="single" w:sz="4" w:space="0" w:color="auto"/>
            </w:tcBorders>
          </w:tcPr>
          <w:p w14:paraId="0472CECC" w14:textId="77777777" w:rsidR="005A2AE5" w:rsidRPr="004C536F" w:rsidRDefault="005A2AE5" w:rsidP="002872E8">
            <w:pPr>
              <w:spacing w:line="360" w:lineRule="auto"/>
              <w:jc w:val="both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A-Oxygen-(GBM)</w:t>
            </w:r>
          </w:p>
        </w:tc>
        <w:tc>
          <w:tcPr>
            <w:tcW w:w="1301" w:type="dxa"/>
            <w:tcBorders>
              <w:top w:val="single" w:sz="4" w:space="0" w:color="auto"/>
            </w:tcBorders>
          </w:tcPr>
          <w:p w14:paraId="437428FF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4C536F">
              <w:rPr>
                <w:sz w:val="24"/>
                <w:szCs w:val="24"/>
              </w:rPr>
              <w:t>5852.9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5A55A403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4C536F">
              <w:rPr>
                <w:sz w:val="24"/>
                <w:szCs w:val="24"/>
              </w:rPr>
              <w:t>2.9979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281FE14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4C536F">
              <w:rPr>
                <w:sz w:val="24"/>
                <w:szCs w:val="24"/>
              </w:rPr>
              <w:t>531.68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6FFD09D3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4C536F">
              <w:rPr>
                <w:sz w:val="24"/>
                <w:szCs w:val="24"/>
              </w:rPr>
              <w:t>1686.1</w:t>
            </w:r>
          </w:p>
        </w:tc>
      </w:tr>
      <w:tr w:rsidR="005A2AE5" w:rsidRPr="004C536F" w14:paraId="5235BF45" w14:textId="77777777" w:rsidTr="00287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dxa"/>
          <w:jc w:val="center"/>
        </w:trPr>
        <w:tc>
          <w:tcPr>
            <w:tcW w:w="2127" w:type="dxa"/>
          </w:tcPr>
          <w:p w14:paraId="09906F47" w14:textId="77777777" w:rsidR="005A2AE5" w:rsidRPr="004C536F" w:rsidRDefault="005A2AE5" w:rsidP="002872E8">
            <w:pPr>
              <w:spacing w:line="360" w:lineRule="auto"/>
              <w:jc w:val="both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4C536F"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  <w:t>B-Oxygen-(GBM)</w:t>
            </w:r>
          </w:p>
        </w:tc>
        <w:tc>
          <w:tcPr>
            <w:tcW w:w="1301" w:type="dxa"/>
          </w:tcPr>
          <w:p w14:paraId="0509B549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4C536F">
              <w:rPr>
                <w:sz w:val="24"/>
                <w:szCs w:val="24"/>
              </w:rPr>
              <w:t>5010.4</w:t>
            </w:r>
          </w:p>
        </w:tc>
        <w:tc>
          <w:tcPr>
            <w:tcW w:w="1128" w:type="dxa"/>
          </w:tcPr>
          <w:p w14:paraId="607C77BA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4C536F">
              <w:rPr>
                <w:sz w:val="24"/>
                <w:szCs w:val="24"/>
              </w:rPr>
              <w:t>3.5074</w:t>
            </w:r>
          </w:p>
        </w:tc>
        <w:tc>
          <w:tcPr>
            <w:tcW w:w="993" w:type="dxa"/>
          </w:tcPr>
          <w:p w14:paraId="2209FBFB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4C536F">
              <w:rPr>
                <w:sz w:val="24"/>
                <w:szCs w:val="24"/>
              </w:rPr>
              <w:t>532.98</w:t>
            </w:r>
          </w:p>
        </w:tc>
        <w:tc>
          <w:tcPr>
            <w:tcW w:w="1177" w:type="dxa"/>
          </w:tcPr>
          <w:p w14:paraId="741484C0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4C536F">
              <w:rPr>
                <w:sz w:val="24"/>
                <w:szCs w:val="24"/>
              </w:rPr>
              <w:t>1646.9</w:t>
            </w:r>
          </w:p>
        </w:tc>
      </w:tr>
      <w:tr w:rsidR="005A2AE5" w:rsidRPr="004C536F" w14:paraId="2012E243" w14:textId="77777777" w:rsidTr="00287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dxa"/>
          <w:jc w:val="center"/>
        </w:trPr>
        <w:tc>
          <w:tcPr>
            <w:tcW w:w="2127" w:type="dxa"/>
          </w:tcPr>
          <w:p w14:paraId="72F7AE47" w14:textId="77777777" w:rsidR="005A2AE5" w:rsidRPr="004C536F" w:rsidRDefault="005A2AE5" w:rsidP="002872E8">
            <w:pPr>
              <w:spacing w:line="360" w:lineRule="auto"/>
              <w:jc w:val="both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4C536F">
              <w:rPr>
                <w:sz w:val="24"/>
                <w:szCs w:val="24"/>
              </w:rPr>
              <w:t>A-</w:t>
            </w:r>
            <w:proofErr w:type="spellStart"/>
            <w:r w:rsidRPr="004C536F">
              <w:rPr>
                <w:sz w:val="24"/>
                <w:szCs w:val="24"/>
              </w:rPr>
              <w:t>Oxygen</w:t>
            </w:r>
            <w:proofErr w:type="spellEnd"/>
            <w:r w:rsidRPr="004C536F">
              <w:rPr>
                <w:sz w:val="24"/>
                <w:szCs w:val="24"/>
              </w:rPr>
              <w:t xml:space="preserve"> (AST)</w:t>
            </w:r>
          </w:p>
        </w:tc>
        <w:tc>
          <w:tcPr>
            <w:tcW w:w="1301" w:type="dxa"/>
          </w:tcPr>
          <w:p w14:paraId="22E5CF6F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4C536F">
              <w:rPr>
                <w:sz w:val="24"/>
                <w:szCs w:val="24"/>
              </w:rPr>
              <w:t>5852.9</w:t>
            </w:r>
          </w:p>
        </w:tc>
        <w:tc>
          <w:tcPr>
            <w:tcW w:w="1128" w:type="dxa"/>
          </w:tcPr>
          <w:p w14:paraId="65538FB1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4C536F">
              <w:rPr>
                <w:sz w:val="24"/>
                <w:szCs w:val="24"/>
              </w:rPr>
              <w:t>2.9979</w:t>
            </w:r>
          </w:p>
        </w:tc>
        <w:tc>
          <w:tcPr>
            <w:tcW w:w="993" w:type="dxa"/>
          </w:tcPr>
          <w:p w14:paraId="51BC663F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4C536F">
              <w:rPr>
                <w:sz w:val="24"/>
                <w:szCs w:val="24"/>
              </w:rPr>
              <w:t>531.68</w:t>
            </w:r>
          </w:p>
        </w:tc>
        <w:tc>
          <w:tcPr>
            <w:tcW w:w="1177" w:type="dxa"/>
          </w:tcPr>
          <w:p w14:paraId="43AB5CC6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4C536F">
              <w:rPr>
                <w:sz w:val="24"/>
                <w:szCs w:val="24"/>
              </w:rPr>
              <w:t>1685.1</w:t>
            </w:r>
          </w:p>
        </w:tc>
      </w:tr>
      <w:tr w:rsidR="005A2AE5" w:rsidRPr="004C536F" w14:paraId="43AE5483" w14:textId="77777777" w:rsidTr="00287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dxa"/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14:paraId="0F7EDF03" w14:textId="77777777" w:rsidR="005A2AE5" w:rsidRPr="004C536F" w:rsidRDefault="005A2AE5" w:rsidP="002872E8">
            <w:pPr>
              <w:spacing w:line="360" w:lineRule="auto"/>
              <w:jc w:val="both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4C536F">
              <w:rPr>
                <w:sz w:val="24"/>
                <w:szCs w:val="24"/>
              </w:rPr>
              <w:t>B-</w:t>
            </w:r>
            <w:proofErr w:type="spellStart"/>
            <w:r w:rsidRPr="004C536F">
              <w:rPr>
                <w:sz w:val="24"/>
                <w:szCs w:val="24"/>
              </w:rPr>
              <w:t>Oxygen</w:t>
            </w:r>
            <w:proofErr w:type="spellEnd"/>
            <w:r w:rsidRPr="004C536F">
              <w:rPr>
                <w:sz w:val="24"/>
                <w:szCs w:val="24"/>
              </w:rPr>
              <w:t>-(AST)</w:t>
            </w: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14:paraId="113E322F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4C536F">
              <w:rPr>
                <w:sz w:val="24"/>
                <w:szCs w:val="24"/>
              </w:rPr>
              <w:t>5010.4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1A18027A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4C536F">
              <w:rPr>
                <w:sz w:val="24"/>
                <w:szCs w:val="24"/>
              </w:rPr>
              <w:t>3.5074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623CE26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4C536F">
              <w:rPr>
                <w:sz w:val="24"/>
                <w:szCs w:val="24"/>
              </w:rPr>
              <w:t>532.98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46A85AC0" w14:textId="77777777" w:rsidR="005A2AE5" w:rsidRPr="004C536F" w:rsidRDefault="005A2AE5" w:rsidP="002872E8">
            <w:pPr>
              <w:spacing w:line="360" w:lineRule="auto"/>
              <w:jc w:val="right"/>
              <w:rPr>
                <w:rFonts w:eastAsia="Times New Roman"/>
                <w:color w:val="000000"/>
                <w:sz w:val="24"/>
                <w:szCs w:val="24"/>
                <w:lang w:val="en-US" w:eastAsia="en-US"/>
              </w:rPr>
            </w:pPr>
            <w:r w:rsidRPr="004C536F">
              <w:rPr>
                <w:sz w:val="24"/>
                <w:szCs w:val="24"/>
              </w:rPr>
              <w:t>1646.9</w:t>
            </w:r>
          </w:p>
        </w:tc>
      </w:tr>
    </w:tbl>
    <w:p w14:paraId="2ABBC307" w14:textId="2C61954B" w:rsidR="005A2AE5" w:rsidRDefault="005A2AE5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30"/>
        <w:gridCol w:w="902"/>
        <w:gridCol w:w="902"/>
        <w:gridCol w:w="936"/>
        <w:gridCol w:w="2304"/>
      </w:tblGrid>
      <w:tr w:rsidR="00B60580" w:rsidRPr="004C536F" w14:paraId="3E08A4D0" w14:textId="77777777" w:rsidTr="004C536F">
        <w:trPr>
          <w:jc w:val="center"/>
        </w:trPr>
        <w:tc>
          <w:tcPr>
            <w:tcW w:w="6374" w:type="dxa"/>
            <w:gridSpan w:val="5"/>
            <w:vAlign w:val="center"/>
          </w:tcPr>
          <w:p w14:paraId="515B7E49" w14:textId="77777777" w:rsidR="00B60580" w:rsidRPr="004C536F" w:rsidRDefault="00B60580" w:rsidP="002872E8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b/>
                <w:bCs/>
                <w:sz w:val="24"/>
                <w:szCs w:val="24"/>
                <w:lang w:val="en-GB"/>
              </w:rPr>
              <w:t>Supp. Table 4.</w:t>
            </w:r>
            <w:r w:rsidRPr="004C536F">
              <w:rPr>
                <w:rFonts w:eastAsia="Times New Roman"/>
                <w:sz w:val="24"/>
                <w:szCs w:val="24"/>
                <w:lang w:val="en-GB"/>
              </w:rPr>
              <w:t xml:space="preserve"> Molar ratio comparison relative to carbon.</w:t>
            </w:r>
          </w:p>
        </w:tc>
      </w:tr>
      <w:tr w:rsidR="00B60580" w:rsidRPr="004C536F" w14:paraId="35BFD5B2" w14:textId="77777777" w:rsidTr="004C536F">
        <w:trPr>
          <w:jc w:val="center"/>
        </w:trPr>
        <w:tc>
          <w:tcPr>
            <w:tcW w:w="1330" w:type="dxa"/>
            <w:vAlign w:val="center"/>
          </w:tcPr>
          <w:p w14:paraId="6CA7A7C9" w14:textId="40240164" w:rsidR="00B60580" w:rsidRPr="004C536F" w:rsidRDefault="00B60580" w:rsidP="002872E8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sz w:val="24"/>
                <w:szCs w:val="24"/>
                <w:lang w:val="en-GB"/>
              </w:rPr>
              <w:t>Cell</w:t>
            </w:r>
          </w:p>
        </w:tc>
        <w:tc>
          <w:tcPr>
            <w:tcW w:w="902" w:type="dxa"/>
            <w:vAlign w:val="center"/>
          </w:tcPr>
          <w:p w14:paraId="76DCBD42" w14:textId="77777777" w:rsidR="00B60580" w:rsidRPr="004C536F" w:rsidRDefault="00B60580" w:rsidP="002872E8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sz w:val="24"/>
                <w:szCs w:val="24"/>
                <w:lang w:val="en-GB"/>
              </w:rPr>
              <w:t>O/C</w:t>
            </w:r>
          </w:p>
        </w:tc>
        <w:tc>
          <w:tcPr>
            <w:tcW w:w="902" w:type="dxa"/>
            <w:vAlign w:val="center"/>
          </w:tcPr>
          <w:p w14:paraId="0D5574E8" w14:textId="77777777" w:rsidR="00B60580" w:rsidRPr="004C536F" w:rsidRDefault="00B60580" w:rsidP="002872E8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sz w:val="24"/>
                <w:szCs w:val="24"/>
                <w:lang w:val="en-GB"/>
              </w:rPr>
              <w:t>N/C</w:t>
            </w:r>
          </w:p>
        </w:tc>
        <w:tc>
          <w:tcPr>
            <w:tcW w:w="936" w:type="dxa"/>
            <w:vAlign w:val="center"/>
          </w:tcPr>
          <w:p w14:paraId="2272995D" w14:textId="77777777" w:rsidR="00B60580" w:rsidRPr="004C536F" w:rsidRDefault="00B60580" w:rsidP="002872E8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sz w:val="24"/>
                <w:szCs w:val="24"/>
                <w:lang w:val="en-GB"/>
              </w:rPr>
              <w:t>P/C</w:t>
            </w:r>
          </w:p>
        </w:tc>
        <w:tc>
          <w:tcPr>
            <w:tcW w:w="2304" w:type="dxa"/>
            <w:vAlign w:val="center"/>
          </w:tcPr>
          <w:p w14:paraId="2172374A" w14:textId="77777777" w:rsidR="00B60580" w:rsidRPr="004C536F" w:rsidRDefault="00B60580" w:rsidP="002872E8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sz w:val="24"/>
                <w:szCs w:val="24"/>
                <w:lang w:val="en-GB"/>
              </w:rPr>
              <w:t>S/C</w:t>
            </w:r>
          </w:p>
        </w:tc>
      </w:tr>
      <w:tr w:rsidR="00B60580" w:rsidRPr="004C536F" w14:paraId="64628FC5" w14:textId="77777777" w:rsidTr="004C536F">
        <w:trPr>
          <w:jc w:val="center"/>
        </w:trPr>
        <w:tc>
          <w:tcPr>
            <w:tcW w:w="1330" w:type="dxa"/>
            <w:vAlign w:val="center"/>
          </w:tcPr>
          <w:p w14:paraId="1B75CFE7" w14:textId="77777777" w:rsidR="00B60580" w:rsidRPr="004C536F" w:rsidRDefault="00B60580" w:rsidP="002872E8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sz w:val="24"/>
                <w:szCs w:val="24"/>
                <w:lang w:val="en-GB"/>
              </w:rPr>
              <w:t>GBM</w:t>
            </w:r>
          </w:p>
        </w:tc>
        <w:tc>
          <w:tcPr>
            <w:tcW w:w="902" w:type="dxa"/>
            <w:vAlign w:val="center"/>
          </w:tcPr>
          <w:p w14:paraId="11B59A47" w14:textId="77777777" w:rsidR="00B60580" w:rsidRPr="004C536F" w:rsidRDefault="00B60580" w:rsidP="002872E8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sz w:val="24"/>
                <w:szCs w:val="24"/>
                <w:lang w:val="en-GB"/>
              </w:rPr>
              <w:t>0.21</w:t>
            </w:r>
          </w:p>
        </w:tc>
        <w:tc>
          <w:tcPr>
            <w:tcW w:w="902" w:type="dxa"/>
            <w:vAlign w:val="center"/>
          </w:tcPr>
          <w:p w14:paraId="7EEC4299" w14:textId="77777777" w:rsidR="00B60580" w:rsidRPr="004C536F" w:rsidRDefault="00B60580" w:rsidP="002872E8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sz w:val="24"/>
                <w:szCs w:val="24"/>
                <w:lang w:val="en-GB"/>
              </w:rPr>
              <w:t>0.07</w:t>
            </w:r>
          </w:p>
        </w:tc>
        <w:tc>
          <w:tcPr>
            <w:tcW w:w="936" w:type="dxa"/>
            <w:vAlign w:val="center"/>
          </w:tcPr>
          <w:p w14:paraId="48C3D93F" w14:textId="77777777" w:rsidR="00B60580" w:rsidRPr="004C536F" w:rsidRDefault="00B60580" w:rsidP="002872E8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sz w:val="24"/>
                <w:szCs w:val="24"/>
                <w:lang w:val="en-GB"/>
              </w:rPr>
              <w:t>0.010</w:t>
            </w:r>
          </w:p>
        </w:tc>
        <w:tc>
          <w:tcPr>
            <w:tcW w:w="2304" w:type="dxa"/>
            <w:vAlign w:val="center"/>
          </w:tcPr>
          <w:p w14:paraId="1C7234DC" w14:textId="77777777" w:rsidR="00B60580" w:rsidRPr="004C536F" w:rsidRDefault="00B60580" w:rsidP="002872E8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sz w:val="24"/>
                <w:szCs w:val="24"/>
                <w:lang w:val="en-GB"/>
              </w:rPr>
              <w:t>0.0042</w:t>
            </w:r>
          </w:p>
        </w:tc>
      </w:tr>
      <w:tr w:rsidR="00B60580" w:rsidRPr="004C536F" w14:paraId="3D5BA9FB" w14:textId="77777777" w:rsidTr="004C536F">
        <w:trPr>
          <w:jc w:val="center"/>
        </w:trPr>
        <w:tc>
          <w:tcPr>
            <w:tcW w:w="1330" w:type="dxa"/>
            <w:vAlign w:val="center"/>
          </w:tcPr>
          <w:p w14:paraId="34326D15" w14:textId="77777777" w:rsidR="00B60580" w:rsidRPr="004C536F" w:rsidRDefault="00B60580" w:rsidP="002872E8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sz w:val="24"/>
                <w:szCs w:val="24"/>
                <w:lang w:val="en-GB"/>
              </w:rPr>
              <w:t>Astrocyte</w:t>
            </w:r>
          </w:p>
        </w:tc>
        <w:tc>
          <w:tcPr>
            <w:tcW w:w="902" w:type="dxa"/>
            <w:vAlign w:val="center"/>
          </w:tcPr>
          <w:p w14:paraId="0D8F836B" w14:textId="77777777" w:rsidR="00B60580" w:rsidRPr="004C536F" w:rsidRDefault="00B60580" w:rsidP="002872E8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sz w:val="24"/>
                <w:szCs w:val="24"/>
                <w:lang w:val="en-GB"/>
              </w:rPr>
              <w:t>0.21</w:t>
            </w:r>
          </w:p>
        </w:tc>
        <w:tc>
          <w:tcPr>
            <w:tcW w:w="902" w:type="dxa"/>
            <w:vAlign w:val="center"/>
          </w:tcPr>
          <w:p w14:paraId="55B1499B" w14:textId="77777777" w:rsidR="00B60580" w:rsidRPr="004C536F" w:rsidRDefault="00B60580" w:rsidP="002872E8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sz w:val="24"/>
                <w:szCs w:val="24"/>
                <w:lang w:val="en-GB"/>
              </w:rPr>
              <w:t>0.10</w:t>
            </w:r>
          </w:p>
        </w:tc>
        <w:tc>
          <w:tcPr>
            <w:tcW w:w="936" w:type="dxa"/>
            <w:vAlign w:val="center"/>
          </w:tcPr>
          <w:p w14:paraId="0D619FD2" w14:textId="77777777" w:rsidR="00B60580" w:rsidRPr="004C536F" w:rsidRDefault="00B60580" w:rsidP="002872E8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sz w:val="24"/>
                <w:szCs w:val="24"/>
                <w:lang w:val="en-GB"/>
              </w:rPr>
              <w:t>0.005</w:t>
            </w:r>
          </w:p>
        </w:tc>
        <w:tc>
          <w:tcPr>
            <w:tcW w:w="2304" w:type="dxa"/>
            <w:vAlign w:val="center"/>
          </w:tcPr>
          <w:p w14:paraId="753CECF7" w14:textId="77777777" w:rsidR="00B60580" w:rsidRPr="004C536F" w:rsidRDefault="00B60580" w:rsidP="002872E8">
            <w:pPr>
              <w:spacing w:line="360" w:lineRule="auto"/>
              <w:jc w:val="center"/>
              <w:rPr>
                <w:rFonts w:eastAsia="Times New Roman"/>
                <w:sz w:val="24"/>
                <w:szCs w:val="24"/>
                <w:lang w:val="en-GB"/>
              </w:rPr>
            </w:pPr>
            <w:r w:rsidRPr="004C536F">
              <w:rPr>
                <w:rFonts w:eastAsia="Times New Roman"/>
                <w:sz w:val="24"/>
                <w:szCs w:val="24"/>
                <w:lang w:val="en-GB"/>
              </w:rPr>
              <w:t>0.0025</w:t>
            </w:r>
          </w:p>
        </w:tc>
      </w:tr>
    </w:tbl>
    <w:p w14:paraId="36A93B9C" w14:textId="77777777" w:rsidR="00B60580" w:rsidRDefault="00B60580"/>
    <w:sectPr w:rsidR="00B60580" w:rsidSect="00855E2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751"/>
    <w:rsid w:val="00364194"/>
    <w:rsid w:val="004C536F"/>
    <w:rsid w:val="005A08FF"/>
    <w:rsid w:val="005A2AE5"/>
    <w:rsid w:val="00642751"/>
    <w:rsid w:val="006E64E6"/>
    <w:rsid w:val="00855E25"/>
    <w:rsid w:val="00B60580"/>
    <w:rsid w:val="00D77D8A"/>
    <w:rsid w:val="00DB7201"/>
    <w:rsid w:val="00E340DF"/>
    <w:rsid w:val="00FC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091CAF"/>
  <w15:chartTrackingRefBased/>
  <w15:docId w15:val="{8BDFD485-E532-254E-953A-271E6E51A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751"/>
    <w:rPr>
      <w:rFonts w:ascii="Times New Roman" w:eastAsia="Arial" w:hAnsi="Times New Roman" w:cs="Times New Roman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D77D8A"/>
    <w:pPr>
      <w:keepNext/>
      <w:suppressAutoHyphens/>
      <w:overflowPunct w:val="0"/>
      <w:autoSpaceDE w:val="0"/>
      <w:spacing w:before="240" w:after="60" w:line="360" w:lineRule="auto"/>
      <w:textAlignment w:val="baseline"/>
      <w:outlineLvl w:val="0"/>
    </w:pPr>
    <w:rPr>
      <w:rFonts w:asciiTheme="minorHAnsi" w:eastAsiaTheme="majorEastAsia" w:hAnsiTheme="minorHAnsi" w:cstheme="majorBidi"/>
      <w:b/>
      <w:bCs/>
      <w:color w:val="000000" w:themeColor="text1"/>
      <w:kern w:val="32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Figures">
    <w:name w:val="table of figures"/>
    <w:basedOn w:val="Normal"/>
    <w:next w:val="Normal"/>
    <w:uiPriority w:val="99"/>
    <w:unhideWhenUsed/>
    <w:rsid w:val="00E340DF"/>
    <w:pPr>
      <w:suppressAutoHyphens/>
      <w:overflowPunct w:val="0"/>
      <w:autoSpaceDE w:val="0"/>
      <w:spacing w:line="360" w:lineRule="auto"/>
      <w:jc w:val="both"/>
      <w:textAlignment w:val="baseline"/>
    </w:pPr>
    <w:rPr>
      <w:rFonts w:ascii="Arial" w:eastAsia="Times New Roman" w:hAnsi="Arial"/>
      <w:sz w:val="22"/>
      <w:szCs w:val="20"/>
      <w:lang w:eastAsia="ar-SA"/>
    </w:rPr>
  </w:style>
  <w:style w:type="character" w:customStyle="1" w:styleId="Heading1Char">
    <w:name w:val="Heading 1 Char"/>
    <w:basedOn w:val="DefaultParagraphFont"/>
    <w:link w:val="Heading1"/>
    <w:rsid w:val="00D77D8A"/>
    <w:rPr>
      <w:rFonts w:eastAsiaTheme="majorEastAsia" w:cstheme="majorBidi"/>
      <w:b/>
      <w:bCs/>
      <w:color w:val="000000" w:themeColor="text1"/>
      <w:kern w:val="32"/>
      <w:szCs w:val="32"/>
      <w:lang w:val="tr-TR" w:eastAsia="ar-S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2751"/>
    <w:rPr>
      <w:rFonts w:ascii="Arial" w:hAnsi="Arial" w:cs="Arial"/>
      <w:sz w:val="20"/>
      <w:szCs w:val="20"/>
      <w:lang w:val="en-US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2751"/>
    <w:rPr>
      <w:rFonts w:ascii="Arial" w:eastAsia="Arial" w:hAnsi="Arial" w:cs="Arial"/>
      <w:sz w:val="20"/>
      <w:szCs w:val="20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42751"/>
    <w:rPr>
      <w:sz w:val="16"/>
      <w:szCs w:val="16"/>
    </w:rPr>
  </w:style>
  <w:style w:type="table" w:styleId="TableGrid">
    <w:name w:val="Table Grid"/>
    <w:basedOn w:val="TableNormal"/>
    <w:uiPriority w:val="39"/>
    <w:rsid w:val="005A2AE5"/>
    <w:rPr>
      <w:rFonts w:ascii="Arial" w:eastAsia="Arial" w:hAnsi="Arial" w:cs="Arial"/>
      <w:sz w:val="22"/>
      <w:szCs w:val="22"/>
      <w:lang w:val="tr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Bay, Veysel</dc:creator>
  <cp:keywords/>
  <dc:description/>
  <cp:lastModifiedBy>Ozan Ünsalan</cp:lastModifiedBy>
  <cp:revision>4</cp:revision>
  <dcterms:created xsi:type="dcterms:W3CDTF">2021-09-07T19:02:00Z</dcterms:created>
  <dcterms:modified xsi:type="dcterms:W3CDTF">2021-09-07T20:25:00Z</dcterms:modified>
</cp:coreProperties>
</file>