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5E2FD0" w14:textId="77777777" w:rsidR="003D3E14" w:rsidRPr="00B817A3" w:rsidRDefault="003D3E14" w:rsidP="003D3E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568BC600">
        <w:rPr>
          <w:rFonts w:ascii="Times New Roman" w:hAnsi="Times New Roman" w:cs="Times New Roman"/>
          <w:b/>
          <w:bCs/>
          <w:sz w:val="24"/>
          <w:szCs w:val="24"/>
        </w:rPr>
        <w:t>Appendices</w:t>
      </w:r>
    </w:p>
    <w:p w14:paraId="185D17A8" w14:textId="77777777" w:rsidR="003D3E14" w:rsidRDefault="003D3E14" w:rsidP="003D3E1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568BC600">
        <w:rPr>
          <w:rFonts w:ascii="Times New Roman" w:hAnsi="Times New Roman" w:cs="Times New Roman"/>
          <w:b/>
          <w:bCs/>
          <w:sz w:val="24"/>
          <w:szCs w:val="24"/>
        </w:rPr>
        <w:t>Appendix A</w:t>
      </w:r>
    </w:p>
    <w:p w14:paraId="46613A62" w14:textId="77777777" w:rsidR="003D3E14" w:rsidRPr="003C7703" w:rsidRDefault="003D3E14" w:rsidP="003D3E14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568BC600">
        <w:rPr>
          <w:rFonts w:ascii="Times New Roman" w:hAnsi="Times New Roman" w:cs="Times New Roman"/>
          <w:i/>
          <w:iCs/>
          <w:sz w:val="24"/>
          <w:szCs w:val="24"/>
        </w:rPr>
        <w:t>Site frequency and percentage of respondents in the total sample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1700"/>
        <w:gridCol w:w="1378"/>
        <w:gridCol w:w="1442"/>
        <w:gridCol w:w="1796"/>
      </w:tblGrid>
      <w:tr w:rsidR="003D3E14" w:rsidRPr="00494849" w14:paraId="57FE359F" w14:textId="77777777" w:rsidTr="0000378B">
        <w:trPr>
          <w:trHeight w:val="290"/>
        </w:trPr>
        <w:tc>
          <w:tcPr>
            <w:tcW w:w="27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099DD7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Site name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F90B95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3E421A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Percent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7A934C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Valid Percent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7198C3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Cumulative Percent</w:t>
            </w:r>
          </w:p>
        </w:tc>
      </w:tr>
      <w:tr w:rsidR="003D3E14" w:rsidRPr="00494849" w14:paraId="3AF4C7E9" w14:textId="77777777" w:rsidTr="0000378B">
        <w:trPr>
          <w:trHeight w:val="290"/>
        </w:trPr>
        <w:tc>
          <w:tcPr>
            <w:tcW w:w="2710" w:type="dxa"/>
            <w:tcBorders>
              <w:top w:val="single" w:sz="4" w:space="0" w:color="auto"/>
            </w:tcBorders>
            <w:noWrap/>
            <w:hideMark/>
          </w:tcPr>
          <w:p w14:paraId="4E5C0B39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Ipswich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noWrap/>
            <w:hideMark/>
          </w:tcPr>
          <w:p w14:paraId="3C276A37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noWrap/>
            <w:hideMark/>
          </w:tcPr>
          <w:p w14:paraId="4F229805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noWrap/>
            <w:hideMark/>
          </w:tcPr>
          <w:p w14:paraId="7D2EE210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796" w:type="dxa"/>
            <w:tcBorders>
              <w:top w:val="single" w:sz="4" w:space="0" w:color="auto"/>
            </w:tcBorders>
            <w:noWrap/>
            <w:hideMark/>
          </w:tcPr>
          <w:p w14:paraId="0AA36F62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</w:tr>
      <w:tr w:rsidR="003D3E14" w:rsidRPr="00494849" w14:paraId="3757B4F6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5BA61028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Macedon Ranges</w:t>
            </w:r>
          </w:p>
        </w:tc>
        <w:tc>
          <w:tcPr>
            <w:tcW w:w="1700" w:type="dxa"/>
            <w:noWrap/>
            <w:hideMark/>
          </w:tcPr>
          <w:p w14:paraId="0CC6B88F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378" w:type="dxa"/>
            <w:noWrap/>
            <w:hideMark/>
          </w:tcPr>
          <w:p w14:paraId="3EA2FA40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1442" w:type="dxa"/>
            <w:noWrap/>
            <w:hideMark/>
          </w:tcPr>
          <w:p w14:paraId="0D673ADA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796" w:type="dxa"/>
            <w:noWrap/>
            <w:hideMark/>
          </w:tcPr>
          <w:p w14:paraId="4C496941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</w:tr>
      <w:tr w:rsidR="003D3E14" w:rsidRPr="00494849" w14:paraId="20AE8000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3AC60CBF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Port Adelaide</w:t>
            </w:r>
          </w:p>
        </w:tc>
        <w:tc>
          <w:tcPr>
            <w:tcW w:w="1700" w:type="dxa"/>
            <w:noWrap/>
            <w:hideMark/>
          </w:tcPr>
          <w:p w14:paraId="5AE3CAE2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378" w:type="dxa"/>
            <w:noWrap/>
            <w:hideMark/>
          </w:tcPr>
          <w:p w14:paraId="6FEB3596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442" w:type="dxa"/>
            <w:noWrap/>
            <w:hideMark/>
          </w:tcPr>
          <w:p w14:paraId="2D73B481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796" w:type="dxa"/>
            <w:noWrap/>
            <w:hideMark/>
          </w:tcPr>
          <w:p w14:paraId="4AE079D3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</w:tr>
      <w:tr w:rsidR="003D3E14" w:rsidRPr="00494849" w14:paraId="214D7FB4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61714C80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Bendigo</w:t>
            </w:r>
          </w:p>
        </w:tc>
        <w:tc>
          <w:tcPr>
            <w:tcW w:w="1700" w:type="dxa"/>
            <w:noWrap/>
            <w:hideMark/>
          </w:tcPr>
          <w:p w14:paraId="5290B5CC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1378" w:type="dxa"/>
            <w:noWrap/>
            <w:hideMark/>
          </w:tcPr>
          <w:p w14:paraId="149B3126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2" w:type="dxa"/>
            <w:noWrap/>
            <w:hideMark/>
          </w:tcPr>
          <w:p w14:paraId="20B930B6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1796" w:type="dxa"/>
            <w:noWrap/>
            <w:hideMark/>
          </w:tcPr>
          <w:p w14:paraId="7B8E688A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28.6</w:t>
            </w:r>
          </w:p>
        </w:tc>
      </w:tr>
      <w:tr w:rsidR="003D3E14" w:rsidRPr="00494849" w14:paraId="669FB3D7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3528E2C0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Burnie</w:t>
            </w:r>
          </w:p>
        </w:tc>
        <w:tc>
          <w:tcPr>
            <w:tcW w:w="1700" w:type="dxa"/>
            <w:noWrap/>
            <w:hideMark/>
          </w:tcPr>
          <w:p w14:paraId="7C8FA8BA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378" w:type="dxa"/>
            <w:noWrap/>
            <w:hideMark/>
          </w:tcPr>
          <w:p w14:paraId="2E48E4A1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42" w:type="dxa"/>
            <w:noWrap/>
            <w:hideMark/>
          </w:tcPr>
          <w:p w14:paraId="3D77AE1C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796" w:type="dxa"/>
            <w:noWrap/>
            <w:hideMark/>
          </w:tcPr>
          <w:p w14:paraId="335F35CC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32.2</w:t>
            </w:r>
          </w:p>
        </w:tc>
      </w:tr>
      <w:tr w:rsidR="003D3E14" w:rsidRPr="00494849" w14:paraId="27A46A30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17C32C0E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Georgetown</w:t>
            </w:r>
          </w:p>
        </w:tc>
        <w:tc>
          <w:tcPr>
            <w:tcW w:w="1700" w:type="dxa"/>
            <w:noWrap/>
            <w:hideMark/>
          </w:tcPr>
          <w:p w14:paraId="357DCC9C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378" w:type="dxa"/>
            <w:noWrap/>
            <w:hideMark/>
          </w:tcPr>
          <w:p w14:paraId="361F4700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442" w:type="dxa"/>
            <w:noWrap/>
            <w:hideMark/>
          </w:tcPr>
          <w:p w14:paraId="68F3AC08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796" w:type="dxa"/>
            <w:noWrap/>
            <w:hideMark/>
          </w:tcPr>
          <w:p w14:paraId="671B915C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38.7</w:t>
            </w:r>
          </w:p>
        </w:tc>
      </w:tr>
      <w:tr w:rsidR="003D3E14" w:rsidRPr="00494849" w14:paraId="7EA7D071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698A7F43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Redcliffe</w:t>
            </w:r>
          </w:p>
        </w:tc>
        <w:tc>
          <w:tcPr>
            <w:tcW w:w="1700" w:type="dxa"/>
            <w:noWrap/>
            <w:hideMark/>
          </w:tcPr>
          <w:p w14:paraId="014126A7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1378" w:type="dxa"/>
            <w:noWrap/>
            <w:hideMark/>
          </w:tcPr>
          <w:p w14:paraId="3B748B11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442" w:type="dxa"/>
            <w:noWrap/>
            <w:hideMark/>
          </w:tcPr>
          <w:p w14:paraId="0107E013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1796" w:type="dxa"/>
            <w:noWrap/>
            <w:hideMark/>
          </w:tcPr>
          <w:p w14:paraId="262BF020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45.7</w:t>
            </w:r>
          </w:p>
        </w:tc>
      </w:tr>
      <w:tr w:rsidR="003D3E14" w:rsidRPr="00494849" w14:paraId="520CF8F9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06F47C13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Fitzroy</w:t>
            </w:r>
          </w:p>
        </w:tc>
        <w:tc>
          <w:tcPr>
            <w:tcW w:w="1700" w:type="dxa"/>
            <w:noWrap/>
            <w:hideMark/>
          </w:tcPr>
          <w:p w14:paraId="6C4887BE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1378" w:type="dxa"/>
            <w:noWrap/>
            <w:hideMark/>
          </w:tcPr>
          <w:p w14:paraId="358C6F9F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1442" w:type="dxa"/>
            <w:noWrap/>
            <w:hideMark/>
          </w:tcPr>
          <w:p w14:paraId="67A2FA4E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796" w:type="dxa"/>
            <w:noWrap/>
            <w:hideMark/>
          </w:tcPr>
          <w:p w14:paraId="7269707A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54.8</w:t>
            </w:r>
          </w:p>
        </w:tc>
      </w:tr>
      <w:tr w:rsidR="003D3E14" w:rsidRPr="00494849" w14:paraId="37CB5B0E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56B83DA6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Mareeba</w:t>
            </w:r>
          </w:p>
        </w:tc>
        <w:tc>
          <w:tcPr>
            <w:tcW w:w="1700" w:type="dxa"/>
            <w:noWrap/>
            <w:hideMark/>
          </w:tcPr>
          <w:p w14:paraId="7521F74C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378" w:type="dxa"/>
            <w:noWrap/>
            <w:hideMark/>
          </w:tcPr>
          <w:p w14:paraId="33191153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1442" w:type="dxa"/>
            <w:noWrap/>
            <w:hideMark/>
          </w:tcPr>
          <w:p w14:paraId="63BA7A96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1796" w:type="dxa"/>
            <w:noWrap/>
            <w:hideMark/>
          </w:tcPr>
          <w:p w14:paraId="03FDB9BE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64.5</w:t>
            </w:r>
          </w:p>
        </w:tc>
      </w:tr>
      <w:tr w:rsidR="003D3E14" w:rsidRPr="00494849" w14:paraId="2C6F0077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0F71084C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Clarence Valley</w:t>
            </w:r>
          </w:p>
        </w:tc>
        <w:tc>
          <w:tcPr>
            <w:tcW w:w="1700" w:type="dxa"/>
            <w:noWrap/>
            <w:hideMark/>
          </w:tcPr>
          <w:p w14:paraId="7E5807C6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378" w:type="dxa"/>
            <w:noWrap/>
            <w:hideMark/>
          </w:tcPr>
          <w:p w14:paraId="122F31AA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42" w:type="dxa"/>
            <w:noWrap/>
            <w:hideMark/>
          </w:tcPr>
          <w:p w14:paraId="37910E77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796" w:type="dxa"/>
            <w:noWrap/>
            <w:hideMark/>
          </w:tcPr>
          <w:p w14:paraId="52E4BE8D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69.1</w:t>
            </w:r>
          </w:p>
        </w:tc>
      </w:tr>
      <w:tr w:rsidR="003D3E14" w:rsidRPr="00494849" w14:paraId="28340172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39719585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Toowoomba</w:t>
            </w:r>
          </w:p>
        </w:tc>
        <w:tc>
          <w:tcPr>
            <w:tcW w:w="1700" w:type="dxa"/>
            <w:noWrap/>
            <w:hideMark/>
          </w:tcPr>
          <w:p w14:paraId="5581E34F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378" w:type="dxa"/>
            <w:noWrap/>
            <w:hideMark/>
          </w:tcPr>
          <w:p w14:paraId="72FA3F4A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442" w:type="dxa"/>
            <w:noWrap/>
            <w:hideMark/>
          </w:tcPr>
          <w:p w14:paraId="055AE1D0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796" w:type="dxa"/>
            <w:noWrap/>
            <w:hideMark/>
          </w:tcPr>
          <w:p w14:paraId="0A9599A5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73.0</w:t>
            </w:r>
          </w:p>
        </w:tc>
      </w:tr>
      <w:tr w:rsidR="003D3E14" w:rsidRPr="00494849" w14:paraId="206772B0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6E283639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Wollondilly</w:t>
            </w:r>
          </w:p>
        </w:tc>
        <w:tc>
          <w:tcPr>
            <w:tcW w:w="1700" w:type="dxa"/>
            <w:noWrap/>
            <w:hideMark/>
          </w:tcPr>
          <w:p w14:paraId="17B5114F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378" w:type="dxa"/>
            <w:noWrap/>
            <w:hideMark/>
          </w:tcPr>
          <w:p w14:paraId="1865CD0F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442" w:type="dxa"/>
            <w:noWrap/>
            <w:hideMark/>
          </w:tcPr>
          <w:p w14:paraId="14786542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796" w:type="dxa"/>
            <w:noWrap/>
            <w:hideMark/>
          </w:tcPr>
          <w:p w14:paraId="69D16047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78.7</w:t>
            </w:r>
          </w:p>
        </w:tc>
      </w:tr>
      <w:tr w:rsidR="003D3E14" w:rsidRPr="00494849" w14:paraId="28EFB878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3BA79D2F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Palmerston</w:t>
            </w:r>
          </w:p>
        </w:tc>
        <w:tc>
          <w:tcPr>
            <w:tcW w:w="1700" w:type="dxa"/>
            <w:noWrap/>
            <w:hideMark/>
          </w:tcPr>
          <w:p w14:paraId="2845E659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378" w:type="dxa"/>
            <w:noWrap/>
            <w:hideMark/>
          </w:tcPr>
          <w:p w14:paraId="1CA2A8BE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42" w:type="dxa"/>
            <w:noWrap/>
            <w:hideMark/>
          </w:tcPr>
          <w:p w14:paraId="273054A5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796" w:type="dxa"/>
            <w:noWrap/>
            <w:hideMark/>
          </w:tcPr>
          <w:p w14:paraId="042C0CB2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83.2</w:t>
            </w:r>
          </w:p>
        </w:tc>
      </w:tr>
      <w:tr w:rsidR="003D3E14" w:rsidRPr="00494849" w14:paraId="421B4A15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0F84A917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Hurstville</w:t>
            </w:r>
          </w:p>
        </w:tc>
        <w:tc>
          <w:tcPr>
            <w:tcW w:w="1700" w:type="dxa"/>
            <w:noWrap/>
            <w:hideMark/>
          </w:tcPr>
          <w:p w14:paraId="6F57947F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378" w:type="dxa"/>
            <w:noWrap/>
            <w:hideMark/>
          </w:tcPr>
          <w:p w14:paraId="0DE8AE5F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442" w:type="dxa"/>
            <w:noWrap/>
            <w:hideMark/>
          </w:tcPr>
          <w:p w14:paraId="32762B15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796" w:type="dxa"/>
            <w:noWrap/>
            <w:hideMark/>
          </w:tcPr>
          <w:p w14:paraId="7A5FA3C9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87.6</w:t>
            </w:r>
          </w:p>
        </w:tc>
      </w:tr>
      <w:tr w:rsidR="003D3E14" w:rsidRPr="00494849" w14:paraId="736E6DB2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2BF5EF68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Ballajura/Beechboro</w:t>
            </w:r>
          </w:p>
        </w:tc>
        <w:tc>
          <w:tcPr>
            <w:tcW w:w="1700" w:type="dxa"/>
            <w:noWrap/>
            <w:hideMark/>
          </w:tcPr>
          <w:p w14:paraId="14EE3237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378" w:type="dxa"/>
            <w:noWrap/>
            <w:hideMark/>
          </w:tcPr>
          <w:p w14:paraId="11091BC2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442" w:type="dxa"/>
            <w:noWrap/>
            <w:hideMark/>
          </w:tcPr>
          <w:p w14:paraId="257AA8A9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796" w:type="dxa"/>
            <w:noWrap/>
            <w:hideMark/>
          </w:tcPr>
          <w:p w14:paraId="6DA5244C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91.9</w:t>
            </w:r>
          </w:p>
        </w:tc>
      </w:tr>
      <w:tr w:rsidR="003D3E14" w:rsidRPr="00494849" w14:paraId="54018E47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6E7329B1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Cabramatta</w:t>
            </w:r>
          </w:p>
        </w:tc>
        <w:tc>
          <w:tcPr>
            <w:tcW w:w="1700" w:type="dxa"/>
            <w:noWrap/>
            <w:hideMark/>
          </w:tcPr>
          <w:p w14:paraId="53135805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378" w:type="dxa"/>
            <w:noWrap/>
            <w:hideMark/>
          </w:tcPr>
          <w:p w14:paraId="2824A73D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442" w:type="dxa"/>
            <w:noWrap/>
            <w:hideMark/>
          </w:tcPr>
          <w:p w14:paraId="21308676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796" w:type="dxa"/>
            <w:noWrap/>
            <w:hideMark/>
          </w:tcPr>
          <w:p w14:paraId="5DA3124A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95.7</w:t>
            </w:r>
          </w:p>
        </w:tc>
      </w:tr>
      <w:tr w:rsidR="003D3E14" w:rsidRPr="00494849" w14:paraId="2C39A684" w14:textId="77777777" w:rsidTr="0000378B">
        <w:trPr>
          <w:trHeight w:val="290"/>
        </w:trPr>
        <w:tc>
          <w:tcPr>
            <w:tcW w:w="2710" w:type="dxa"/>
            <w:noWrap/>
            <w:hideMark/>
          </w:tcPr>
          <w:p w14:paraId="5ABC1B20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Greenacre</w:t>
            </w:r>
          </w:p>
        </w:tc>
        <w:tc>
          <w:tcPr>
            <w:tcW w:w="1700" w:type="dxa"/>
            <w:noWrap/>
            <w:hideMark/>
          </w:tcPr>
          <w:p w14:paraId="7D697296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378" w:type="dxa"/>
            <w:noWrap/>
            <w:hideMark/>
          </w:tcPr>
          <w:p w14:paraId="515DEE22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442" w:type="dxa"/>
            <w:noWrap/>
            <w:hideMark/>
          </w:tcPr>
          <w:p w14:paraId="1B85821E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796" w:type="dxa"/>
            <w:noWrap/>
            <w:hideMark/>
          </w:tcPr>
          <w:p w14:paraId="6BDD84B9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D3E14" w:rsidRPr="00494849" w14:paraId="191EE617" w14:textId="77777777" w:rsidTr="0000378B">
        <w:trPr>
          <w:trHeight w:val="290"/>
        </w:trPr>
        <w:tc>
          <w:tcPr>
            <w:tcW w:w="2710" w:type="dxa"/>
            <w:tcBorders>
              <w:bottom w:val="single" w:sz="4" w:space="0" w:color="auto"/>
            </w:tcBorders>
            <w:noWrap/>
            <w:hideMark/>
          </w:tcPr>
          <w:p w14:paraId="3AB5F2CA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noWrap/>
            <w:hideMark/>
          </w:tcPr>
          <w:p w14:paraId="71300B3E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3709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noWrap/>
            <w:hideMark/>
          </w:tcPr>
          <w:p w14:paraId="5B2C3DE3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98.7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noWrap/>
            <w:hideMark/>
          </w:tcPr>
          <w:p w14:paraId="4B4F0AC0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96" w:type="dxa"/>
            <w:tcBorders>
              <w:bottom w:val="single" w:sz="4" w:space="0" w:color="auto"/>
            </w:tcBorders>
            <w:noWrap/>
            <w:hideMark/>
          </w:tcPr>
          <w:p w14:paraId="325C470F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E14" w:rsidRPr="00494849" w14:paraId="55B7772E" w14:textId="77777777" w:rsidTr="0000378B">
        <w:trPr>
          <w:trHeight w:val="290"/>
        </w:trPr>
        <w:tc>
          <w:tcPr>
            <w:tcW w:w="27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6DB973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705A59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4705E9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BAA5F8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7DEB45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E14" w:rsidRPr="00494849" w14:paraId="2DC13323" w14:textId="77777777" w:rsidTr="0000378B">
        <w:trPr>
          <w:trHeight w:val="290"/>
        </w:trPr>
        <w:tc>
          <w:tcPr>
            <w:tcW w:w="27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63F3A1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Total (inc. missing data)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86521C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3757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08E84C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8BC60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C46335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1EB98D" w14:textId="77777777" w:rsidR="003D3E14" w:rsidRPr="00494849" w:rsidRDefault="003D3E14" w:rsidP="0000378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D3822E" w14:textId="77777777" w:rsidR="003D3E14" w:rsidRDefault="003D3E14" w:rsidP="003D3E1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9DA5B" w14:textId="77777777" w:rsidR="00DC394B" w:rsidRDefault="00DC394B"/>
    <w:sectPr w:rsidR="00DC39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isplayBackgroundShape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E14"/>
    <w:rsid w:val="0000232C"/>
    <w:rsid w:val="00011248"/>
    <w:rsid w:val="00033903"/>
    <w:rsid w:val="00035A9B"/>
    <w:rsid w:val="00050DAE"/>
    <w:rsid w:val="00052169"/>
    <w:rsid w:val="00061603"/>
    <w:rsid w:val="00062EB3"/>
    <w:rsid w:val="000815D0"/>
    <w:rsid w:val="000860E0"/>
    <w:rsid w:val="00094F76"/>
    <w:rsid w:val="000A4926"/>
    <w:rsid w:val="000E759A"/>
    <w:rsid w:val="000F3007"/>
    <w:rsid w:val="00111AE2"/>
    <w:rsid w:val="0017242E"/>
    <w:rsid w:val="00174397"/>
    <w:rsid w:val="00182619"/>
    <w:rsid w:val="001A7F03"/>
    <w:rsid w:val="001F4016"/>
    <w:rsid w:val="001F7D8D"/>
    <w:rsid w:val="00215202"/>
    <w:rsid w:val="00244ABF"/>
    <w:rsid w:val="00244AFA"/>
    <w:rsid w:val="00284C0A"/>
    <w:rsid w:val="002855E2"/>
    <w:rsid w:val="002932CA"/>
    <w:rsid w:val="002A1065"/>
    <w:rsid w:val="002B4760"/>
    <w:rsid w:val="0030617B"/>
    <w:rsid w:val="0031467A"/>
    <w:rsid w:val="00314684"/>
    <w:rsid w:val="00323B75"/>
    <w:rsid w:val="00336C2C"/>
    <w:rsid w:val="003610E8"/>
    <w:rsid w:val="00364255"/>
    <w:rsid w:val="003671C0"/>
    <w:rsid w:val="00380374"/>
    <w:rsid w:val="00383838"/>
    <w:rsid w:val="003936CC"/>
    <w:rsid w:val="00396BC3"/>
    <w:rsid w:val="003A6B72"/>
    <w:rsid w:val="003B75DA"/>
    <w:rsid w:val="003C57A2"/>
    <w:rsid w:val="003D3E14"/>
    <w:rsid w:val="003E5C7F"/>
    <w:rsid w:val="004336A5"/>
    <w:rsid w:val="00436A26"/>
    <w:rsid w:val="00452427"/>
    <w:rsid w:val="00460055"/>
    <w:rsid w:val="005330BA"/>
    <w:rsid w:val="005509A5"/>
    <w:rsid w:val="00557285"/>
    <w:rsid w:val="005639A2"/>
    <w:rsid w:val="0058497A"/>
    <w:rsid w:val="005D7501"/>
    <w:rsid w:val="00600DEB"/>
    <w:rsid w:val="00605E9D"/>
    <w:rsid w:val="00624D62"/>
    <w:rsid w:val="006440C8"/>
    <w:rsid w:val="00662476"/>
    <w:rsid w:val="006B41B6"/>
    <w:rsid w:val="006B51ED"/>
    <w:rsid w:val="006B6EAF"/>
    <w:rsid w:val="006C43A9"/>
    <w:rsid w:val="006E1A9D"/>
    <w:rsid w:val="006E7708"/>
    <w:rsid w:val="00704A65"/>
    <w:rsid w:val="00717CC8"/>
    <w:rsid w:val="007244F7"/>
    <w:rsid w:val="007323D0"/>
    <w:rsid w:val="00750CE5"/>
    <w:rsid w:val="00767287"/>
    <w:rsid w:val="00767B8A"/>
    <w:rsid w:val="00784FA1"/>
    <w:rsid w:val="007A3BEC"/>
    <w:rsid w:val="007D7600"/>
    <w:rsid w:val="007E08F8"/>
    <w:rsid w:val="00805A78"/>
    <w:rsid w:val="008506E5"/>
    <w:rsid w:val="00872D18"/>
    <w:rsid w:val="008A34CA"/>
    <w:rsid w:val="008B1FD9"/>
    <w:rsid w:val="008B424A"/>
    <w:rsid w:val="008C04DD"/>
    <w:rsid w:val="008E39E2"/>
    <w:rsid w:val="00960809"/>
    <w:rsid w:val="0098144B"/>
    <w:rsid w:val="009E0DBB"/>
    <w:rsid w:val="009F423F"/>
    <w:rsid w:val="00A079AF"/>
    <w:rsid w:val="00A16750"/>
    <w:rsid w:val="00A365A2"/>
    <w:rsid w:val="00A65B28"/>
    <w:rsid w:val="00A80026"/>
    <w:rsid w:val="00A8079B"/>
    <w:rsid w:val="00AE0FBB"/>
    <w:rsid w:val="00AE2F30"/>
    <w:rsid w:val="00AF16EC"/>
    <w:rsid w:val="00B04BB7"/>
    <w:rsid w:val="00B83EC1"/>
    <w:rsid w:val="00B93C3D"/>
    <w:rsid w:val="00BA04E4"/>
    <w:rsid w:val="00BB51A8"/>
    <w:rsid w:val="00BF2072"/>
    <w:rsid w:val="00C31F0E"/>
    <w:rsid w:val="00CB0B18"/>
    <w:rsid w:val="00CC099D"/>
    <w:rsid w:val="00CF642E"/>
    <w:rsid w:val="00D07F96"/>
    <w:rsid w:val="00D34EC0"/>
    <w:rsid w:val="00D5698E"/>
    <w:rsid w:val="00D71A87"/>
    <w:rsid w:val="00DC394B"/>
    <w:rsid w:val="00DD7BCE"/>
    <w:rsid w:val="00DE7FA1"/>
    <w:rsid w:val="00E244F0"/>
    <w:rsid w:val="00E31452"/>
    <w:rsid w:val="00E318F8"/>
    <w:rsid w:val="00E77F5B"/>
    <w:rsid w:val="00E879B0"/>
    <w:rsid w:val="00EB5163"/>
    <w:rsid w:val="00ED5906"/>
    <w:rsid w:val="00EF269F"/>
    <w:rsid w:val="00EF6AFF"/>
    <w:rsid w:val="00F0006E"/>
    <w:rsid w:val="00F32A30"/>
    <w:rsid w:val="00F6791A"/>
    <w:rsid w:val="00F81DBA"/>
    <w:rsid w:val="00FA126E"/>
    <w:rsid w:val="00FA6DC8"/>
    <w:rsid w:val="00FC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2DD6FFA"/>
  <w15:chartTrackingRefBased/>
  <w15:docId w15:val="{F3A4B4ED-6739-8D48-83EB-6E9F76F9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E14"/>
    <w:pPr>
      <w:spacing w:after="160" w:line="259" w:lineRule="auto"/>
    </w:pPr>
    <w:rPr>
      <w:kern w:val="0"/>
      <w:sz w:val="22"/>
      <w:szCs w:val="22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36A26"/>
    <w:pPr>
      <w:keepNext/>
      <w:keepLines/>
      <w:spacing w:before="360" w:after="80" w:line="240" w:lineRule="auto"/>
      <w:jc w:val="center"/>
      <w:outlineLvl w:val="0"/>
    </w:pPr>
    <w:rPr>
      <w:rFonts w:ascii="Source Sans Pro" w:eastAsiaTheme="majorEastAsia" w:hAnsi="Source Sans Pro" w:cstheme="majorBidi"/>
      <w:color w:val="0F4761" w:themeColor="accent1" w:themeShade="BF"/>
      <w:kern w:val="2"/>
      <w:sz w:val="40"/>
      <w:szCs w:val="40"/>
      <w:lang w:val="en-FR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36A26"/>
    <w:pPr>
      <w:keepNext/>
      <w:keepLines/>
      <w:spacing w:before="160" w:after="80" w:line="240" w:lineRule="auto"/>
      <w:outlineLvl w:val="1"/>
    </w:pPr>
    <w:rPr>
      <w:rFonts w:ascii="Source Sans Pro" w:eastAsiaTheme="majorEastAsia" w:hAnsi="Source Sans Pro" w:cstheme="majorBidi"/>
      <w:color w:val="0F4761" w:themeColor="accent1" w:themeShade="BF"/>
      <w:kern w:val="2"/>
      <w:sz w:val="32"/>
      <w:szCs w:val="32"/>
      <w:lang w:val="en-F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E1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F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E1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F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E1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F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E1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F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E1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F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E1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F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E1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F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A26"/>
    <w:rPr>
      <w:rFonts w:ascii="Source Sans Pro" w:eastAsiaTheme="majorEastAsia" w:hAnsi="Source Sans Pro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6A26"/>
    <w:rPr>
      <w:rFonts w:ascii="Source Sans Pro" w:eastAsiaTheme="majorEastAsia" w:hAnsi="Source Sans Pro" w:cstheme="majorBidi"/>
      <w:color w:val="0F4761" w:themeColor="accent1" w:themeShade="BF"/>
      <w:sz w:val="32"/>
      <w:szCs w:val="32"/>
    </w:rPr>
  </w:style>
  <w:style w:type="character" w:styleId="Emphasis">
    <w:name w:val="Emphasis"/>
    <w:aliases w:val="Case Studies"/>
    <w:basedOn w:val="DefaultParagraphFont"/>
    <w:uiPriority w:val="20"/>
    <w:qFormat/>
    <w:rsid w:val="00436A26"/>
    <w:rPr>
      <w:rFonts w:ascii="Source Sans Pro" w:hAnsi="Source Sans Pro"/>
      <w:b w:val="0"/>
      <w:i/>
      <w:iCs/>
      <w:color w:val="4C94D8" w:themeColor="text2" w:themeTint="80"/>
      <w:sz w:val="20"/>
      <w:bdr w:val="none" w:sz="0" w:space="0" w:color="auto"/>
      <w:shd w:val="clear" w:color="auto" w:fill="auto"/>
    </w:rPr>
  </w:style>
  <w:style w:type="character" w:styleId="Strong">
    <w:name w:val="Strong"/>
    <w:aliases w:val="Case Study Header"/>
    <w:basedOn w:val="DefaultParagraphFont"/>
    <w:uiPriority w:val="22"/>
    <w:qFormat/>
    <w:rsid w:val="00436A26"/>
    <w:rPr>
      <w:rFonts w:ascii="Source Sans Pro" w:hAnsi="Source Sans Pro"/>
      <w:b/>
      <w:bCs/>
      <w:i w:val="0"/>
      <w:color w:val="0F4761" w:themeColor="accent1" w:themeShade="BF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E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E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E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E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E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E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F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D3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E1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F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D3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E14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F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D3E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E14"/>
    <w:pPr>
      <w:spacing w:after="0" w:line="240" w:lineRule="auto"/>
      <w:ind w:left="720"/>
      <w:contextualSpacing/>
    </w:pPr>
    <w:rPr>
      <w:kern w:val="2"/>
      <w:sz w:val="24"/>
      <w:szCs w:val="24"/>
      <w:lang w:val="en-F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D3E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F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E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E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3E14"/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617</Characters>
  <Application>Microsoft Office Word</Application>
  <DocSecurity>0</DocSecurity>
  <Lines>19</Lines>
  <Paragraphs>11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Lim</dc:creator>
  <cp:keywords/>
  <dc:description/>
  <cp:lastModifiedBy>Michelle Lim</cp:lastModifiedBy>
  <cp:revision>2</cp:revision>
  <dcterms:created xsi:type="dcterms:W3CDTF">2026-07-31T06:16:00Z</dcterms:created>
  <dcterms:modified xsi:type="dcterms:W3CDTF">2026-07-31T06:16:00Z</dcterms:modified>
</cp:coreProperties>
</file>