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F6B3" w14:textId="7184DDBB" w:rsidR="004E276E" w:rsidRPr="00B8586F" w:rsidRDefault="00C04CCB" w:rsidP="007732D0">
      <w:pPr>
        <w:rPr>
          <w:b/>
          <w:bCs/>
        </w:rPr>
      </w:pPr>
      <w:r w:rsidRPr="00B8586F">
        <w:rPr>
          <w:b/>
          <w:bCs/>
        </w:rPr>
        <w:t xml:space="preserve">Supplementary Tables for </w:t>
      </w:r>
    </w:p>
    <w:p w14:paraId="18DEC06A" w14:textId="362C2B48" w:rsidR="00F92BD3" w:rsidRPr="00563C51" w:rsidRDefault="00F92BD3" w:rsidP="00F92BD3">
      <w:pPr>
        <w:jc w:val="both"/>
      </w:pPr>
      <w:r w:rsidRPr="00AE5700">
        <w:rPr>
          <w:b/>
          <w:bCs/>
        </w:rPr>
        <w:t xml:space="preserve">Title: </w:t>
      </w:r>
      <w:r w:rsidR="00563C51" w:rsidRPr="00D53C51">
        <w:rPr>
          <w:b/>
          <w:bCs/>
        </w:rPr>
        <w:t>Amyloid-β plaque diversity across brain regions in Alzheimer’s disease and its relation to major clinicopathological traits</w:t>
      </w:r>
    </w:p>
    <w:p w14:paraId="34887275" w14:textId="77777777" w:rsidR="00F92BD3" w:rsidRDefault="00F92BD3" w:rsidP="00FF5462">
      <w:pPr>
        <w:spacing w:after="0"/>
      </w:pPr>
    </w:p>
    <w:p w14:paraId="7FE44A2E" w14:textId="2A0C33BF" w:rsidR="00F92BD3" w:rsidRPr="00AE5700" w:rsidRDefault="00F92BD3" w:rsidP="00F92BD3">
      <w:pPr>
        <w:jc w:val="both"/>
        <w:rPr>
          <w:rFonts w:cstheme="minorHAnsi"/>
          <w:vertAlign w:val="superscript"/>
        </w:rPr>
      </w:pPr>
      <w:r w:rsidRPr="00B941E9">
        <w:rPr>
          <w:b/>
          <w:bCs/>
        </w:rPr>
        <w:t>Authors:</w:t>
      </w:r>
      <w:r w:rsidR="00205673">
        <w:rPr>
          <w:b/>
          <w:bCs/>
        </w:rPr>
        <w:t xml:space="preserve"> </w:t>
      </w:r>
      <w:r w:rsidRPr="00B941E9">
        <w:rPr>
          <w:rFonts w:cstheme="minorHAnsi"/>
        </w:rPr>
        <w:t>Antonia Neubauer</w:t>
      </w:r>
      <w:r w:rsidRPr="00B941E9">
        <w:rPr>
          <w:rFonts w:cstheme="minorHAnsi"/>
          <w:vertAlign w:val="superscript"/>
        </w:rPr>
        <w:t>1,2,3</w:t>
      </w:r>
      <w:r w:rsidRPr="00B941E9">
        <w:rPr>
          <w:rFonts w:cstheme="minorHAnsi"/>
        </w:rPr>
        <w:t xml:space="preserve">, </w:t>
      </w:r>
      <w:r w:rsidRPr="00CB1718">
        <w:rPr>
          <w:rFonts w:cstheme="minorHAnsi"/>
        </w:rPr>
        <w:t>Paul Feyen</w:t>
      </w:r>
      <w:r w:rsidRPr="00CB1718">
        <w:rPr>
          <w:rFonts w:cstheme="minorHAnsi"/>
          <w:vertAlign w:val="superscript"/>
        </w:rPr>
        <w:t>1,2</w:t>
      </w:r>
      <w:r w:rsidRPr="00B941E9">
        <w:rPr>
          <w:rFonts w:cstheme="minorHAnsi"/>
        </w:rPr>
        <w:t>, Susanna Pekrun</w:t>
      </w:r>
      <w:r w:rsidRPr="00B941E9">
        <w:rPr>
          <w:rFonts w:cstheme="minorHAnsi"/>
          <w:vertAlign w:val="superscript"/>
        </w:rPr>
        <w:t xml:space="preserve"> 1,2</w:t>
      </w:r>
      <w:r w:rsidRPr="00B941E9">
        <w:rPr>
          <w:rFonts w:cstheme="minorHAnsi"/>
        </w:rPr>
        <w:t xml:space="preserve">, </w:t>
      </w:r>
      <w:r w:rsidRPr="00CB1718">
        <w:rPr>
          <w:rFonts w:cstheme="minorHAnsi"/>
        </w:rPr>
        <w:t>Sigrun Roeber</w:t>
      </w:r>
      <w:r w:rsidRPr="00CB1718">
        <w:rPr>
          <w:rFonts w:cstheme="minorHAnsi"/>
          <w:vertAlign w:val="superscript"/>
        </w:rPr>
        <w:t>1,2</w:t>
      </w:r>
      <w:r w:rsidRPr="00CB1718">
        <w:rPr>
          <w:rFonts w:cstheme="minorHAnsi"/>
        </w:rPr>
        <w:t>, Viktoria Ruf</w:t>
      </w:r>
      <w:r w:rsidRPr="00CB1718">
        <w:rPr>
          <w:rFonts w:cstheme="minorHAnsi"/>
          <w:vertAlign w:val="superscript"/>
        </w:rPr>
        <w:t xml:space="preserve"> 1,2</w:t>
      </w:r>
      <w:r w:rsidRPr="00CB1718">
        <w:rPr>
          <w:rFonts w:cstheme="minorHAnsi"/>
        </w:rPr>
        <w:t>, Felix L. Strübing</w:t>
      </w:r>
      <w:r w:rsidRPr="00CB1718">
        <w:rPr>
          <w:rFonts w:cstheme="minorHAnsi"/>
          <w:vertAlign w:val="superscript"/>
        </w:rPr>
        <w:t>1,2</w:t>
      </w:r>
      <w:r w:rsidRPr="00CB1718">
        <w:rPr>
          <w:rFonts w:cstheme="minorHAnsi"/>
        </w:rPr>
        <w:t>, Jochen Herms</w:t>
      </w:r>
      <w:r w:rsidRPr="00CB1718">
        <w:rPr>
          <w:rFonts w:cstheme="minorHAnsi"/>
          <w:vertAlign w:val="superscript"/>
        </w:rPr>
        <w:t>1,2,3</w:t>
      </w:r>
    </w:p>
    <w:p w14:paraId="73FED6A5" w14:textId="77777777" w:rsidR="00F92BD3" w:rsidRDefault="00F92BD3" w:rsidP="002D6A11">
      <w:pPr>
        <w:spacing w:after="0"/>
      </w:pPr>
    </w:p>
    <w:p w14:paraId="127D7599" w14:textId="77777777" w:rsidR="00F92BD3" w:rsidRPr="007D43A1" w:rsidRDefault="00F92BD3" w:rsidP="00F92BD3">
      <w:pPr>
        <w:spacing w:after="0" w:line="240" w:lineRule="auto"/>
        <w:jc w:val="both"/>
        <w:rPr>
          <w:rStyle w:val="Strong"/>
          <w:rFonts w:cstheme="minorHAnsi"/>
          <w:shd w:val="clear" w:color="auto" w:fill="FFFFFF"/>
        </w:rPr>
      </w:pPr>
      <w:r w:rsidRPr="007D43A1">
        <w:rPr>
          <w:rStyle w:val="Strong"/>
          <w:rFonts w:cstheme="minorHAnsi"/>
          <w:shd w:val="clear" w:color="auto" w:fill="FFFFFF"/>
        </w:rPr>
        <w:t>Affiliations:</w:t>
      </w:r>
    </w:p>
    <w:p w14:paraId="3DB5D143" w14:textId="77777777" w:rsidR="00563C51" w:rsidRPr="00664557" w:rsidRDefault="00563C51" w:rsidP="00563C51">
      <w:pPr>
        <w:spacing w:after="0" w:line="240" w:lineRule="auto"/>
        <w:jc w:val="both"/>
        <w:rPr>
          <w:rFonts w:cstheme="minorHAnsi"/>
          <w:i/>
          <w:iCs/>
        </w:rPr>
      </w:pPr>
      <w:r w:rsidRPr="00664557">
        <w:rPr>
          <w:rFonts w:cstheme="minorHAnsi"/>
          <w:i/>
          <w:iCs/>
          <w:vertAlign w:val="superscript"/>
        </w:rPr>
        <w:t>1</w:t>
      </w:r>
      <w:r w:rsidRPr="00664557">
        <w:rPr>
          <w:rFonts w:cstheme="minorHAnsi"/>
          <w:i/>
          <w:iCs/>
        </w:rPr>
        <w:t xml:space="preserve">Institute of Neuropathology, LMU </w:t>
      </w:r>
      <w:proofErr w:type="spellStart"/>
      <w:r w:rsidRPr="00664557">
        <w:rPr>
          <w:rFonts w:cstheme="minorHAnsi"/>
          <w:i/>
          <w:iCs/>
        </w:rPr>
        <w:t>Medizin</w:t>
      </w:r>
      <w:proofErr w:type="spellEnd"/>
      <w:r w:rsidRPr="00664557">
        <w:rPr>
          <w:rFonts w:cstheme="minorHAnsi"/>
          <w:i/>
          <w:iCs/>
        </w:rPr>
        <w:t>, Ludwig-</w:t>
      </w:r>
      <w:proofErr w:type="spellStart"/>
      <w:r w:rsidRPr="00664557">
        <w:rPr>
          <w:rFonts w:cstheme="minorHAnsi"/>
          <w:i/>
          <w:iCs/>
        </w:rPr>
        <w:t>Maximilians</w:t>
      </w:r>
      <w:proofErr w:type="spellEnd"/>
      <w:r w:rsidRPr="00664557">
        <w:rPr>
          <w:rFonts w:cstheme="minorHAnsi"/>
          <w:i/>
          <w:iCs/>
        </w:rPr>
        <w:t xml:space="preserve">-Universität München, Munich, Germany </w:t>
      </w:r>
    </w:p>
    <w:p w14:paraId="334F0284" w14:textId="77777777" w:rsidR="00F92BD3" w:rsidRPr="007D43A1" w:rsidRDefault="00F92BD3" w:rsidP="00F92BD3">
      <w:pPr>
        <w:spacing w:after="0" w:line="240" w:lineRule="auto"/>
        <w:jc w:val="both"/>
        <w:rPr>
          <w:rFonts w:cstheme="minorHAnsi"/>
          <w:i/>
          <w:iCs/>
        </w:rPr>
      </w:pPr>
      <w:r w:rsidRPr="007D43A1">
        <w:rPr>
          <w:rFonts w:cstheme="minorHAnsi"/>
          <w:i/>
          <w:iCs/>
          <w:vertAlign w:val="superscript"/>
        </w:rPr>
        <w:t>2</w:t>
      </w:r>
      <w:r w:rsidRPr="007D43A1">
        <w:rPr>
          <w:rFonts w:cstheme="minorHAnsi"/>
          <w:i/>
          <w:iCs/>
        </w:rPr>
        <w:t>German Center for Neurodegenerative Diseases (DZNE), Munich, Germany</w:t>
      </w:r>
    </w:p>
    <w:p w14:paraId="79203F51" w14:textId="77777777" w:rsidR="00F92BD3" w:rsidRPr="007D43A1" w:rsidRDefault="00F92BD3" w:rsidP="00F92BD3">
      <w:pPr>
        <w:spacing w:after="0" w:line="240" w:lineRule="auto"/>
        <w:jc w:val="both"/>
        <w:rPr>
          <w:rFonts w:cstheme="minorHAnsi"/>
          <w:i/>
          <w:iCs/>
        </w:rPr>
      </w:pPr>
      <w:r w:rsidRPr="007D43A1">
        <w:rPr>
          <w:rFonts w:cstheme="minorHAnsi"/>
          <w:i/>
          <w:iCs/>
          <w:vertAlign w:val="superscript"/>
        </w:rPr>
        <w:t>3</w:t>
      </w:r>
      <w:r w:rsidRPr="007D43A1">
        <w:rPr>
          <w:rFonts w:cstheme="minorHAnsi"/>
          <w:i/>
          <w:iCs/>
        </w:rPr>
        <w:t>Munich Cluster for Systems Neurology (</w:t>
      </w:r>
      <w:proofErr w:type="spellStart"/>
      <w:r w:rsidRPr="007D43A1">
        <w:rPr>
          <w:rFonts w:cstheme="minorHAnsi"/>
          <w:i/>
          <w:iCs/>
        </w:rPr>
        <w:t>SyNergy</w:t>
      </w:r>
      <w:proofErr w:type="spellEnd"/>
      <w:r w:rsidRPr="007D43A1">
        <w:rPr>
          <w:rFonts w:cstheme="minorHAnsi"/>
          <w:i/>
          <w:iCs/>
        </w:rPr>
        <w:t>), Munich, Germany</w:t>
      </w:r>
    </w:p>
    <w:p w14:paraId="63233FC1" w14:textId="77777777" w:rsidR="008972D7" w:rsidRDefault="008972D7" w:rsidP="00205673">
      <w:pPr>
        <w:spacing w:after="0"/>
        <w:rPr>
          <w:b/>
          <w:bCs/>
        </w:rPr>
      </w:pPr>
    </w:p>
    <w:p w14:paraId="42955141" w14:textId="5B659573" w:rsidR="00F92BD3" w:rsidRPr="003D78A2" w:rsidRDefault="00F92BD3" w:rsidP="00F92BD3">
      <w:r>
        <w:rPr>
          <w:b/>
          <w:bCs/>
        </w:rPr>
        <w:t>Corresponding author:</w:t>
      </w:r>
      <w:r w:rsidR="008972D7">
        <w:rPr>
          <w:b/>
          <w:bCs/>
        </w:rPr>
        <w:t xml:space="preserve"> </w:t>
      </w:r>
      <w:r w:rsidRPr="003D78A2">
        <w:t>Antonia.Neubauer@med.uni-muenchen.de</w:t>
      </w:r>
    </w:p>
    <w:p w14:paraId="404DA7BA" w14:textId="64C47513" w:rsidR="00F13733" w:rsidRDefault="00F13733"/>
    <w:p w14:paraId="5FCC4D4A" w14:textId="794B3104" w:rsidR="00F92BD3" w:rsidRPr="00F92BD3" w:rsidRDefault="00F92BD3">
      <w:pPr>
        <w:rPr>
          <w:b/>
          <w:bCs/>
        </w:rPr>
      </w:pPr>
      <w:r w:rsidRPr="00F92BD3">
        <w:rPr>
          <w:b/>
          <w:bCs/>
        </w:rPr>
        <w:t xml:space="preserve">Table of </w:t>
      </w:r>
      <w:r w:rsidR="00EF1735">
        <w:rPr>
          <w:b/>
          <w:bCs/>
        </w:rPr>
        <w:t>c</w:t>
      </w:r>
      <w:r w:rsidRPr="00F92BD3">
        <w:rPr>
          <w:b/>
          <w:bCs/>
        </w:rPr>
        <w:t>ontents</w:t>
      </w:r>
    </w:p>
    <w:p w14:paraId="3A93E46C" w14:textId="6EB77557" w:rsidR="001A4F21" w:rsidRDefault="00F92BD3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r>
        <w:fldChar w:fldCharType="begin"/>
      </w:r>
      <w:r>
        <w:instrText xml:space="preserve"> TOC \h \z \c "Table" </w:instrText>
      </w:r>
      <w:r>
        <w:fldChar w:fldCharType="separate"/>
      </w:r>
      <w:hyperlink w:anchor="_Toc236234853" w:history="1">
        <w:r w:rsidR="001A4F21" w:rsidRPr="00FE6EEB">
          <w:rPr>
            <w:rStyle w:val="Hyperlink"/>
            <w:b/>
            <w:bCs/>
            <w:i/>
            <w:iCs/>
            <w:noProof/>
          </w:rPr>
          <w:t>Table S1:</w:t>
        </w:r>
        <w:r w:rsidR="001A4F21" w:rsidRPr="00FE6EEB">
          <w:rPr>
            <w:rStyle w:val="Hyperlink"/>
            <w:i/>
            <w:iCs/>
            <w:noProof/>
          </w:rPr>
          <w:t xml:space="preserve"> Median [first and third quartile] of A</w:t>
        </w:r>
        <w:r w:rsidR="001A4F21" w:rsidRPr="00FE6EEB">
          <w:rPr>
            <w:rStyle w:val="Hyperlink"/>
            <w:rFonts w:cstheme="minorHAnsi"/>
            <w:i/>
            <w:iCs/>
            <w:noProof/>
            <w:shd w:val="clear" w:color="auto" w:fill="FFFFFF"/>
          </w:rPr>
          <w:t>β</w:t>
        </w:r>
        <w:r w:rsidR="001A4F21" w:rsidRPr="00FE6EEB">
          <w:rPr>
            <w:rStyle w:val="Hyperlink"/>
            <w:i/>
            <w:iCs/>
            <w:noProof/>
          </w:rPr>
          <w:t xml:space="preserve"> deposit counts/mm² in each brain region</w:t>
        </w:r>
        <w:r w:rsidR="001A4F21">
          <w:rPr>
            <w:noProof/>
            <w:webHidden/>
          </w:rPr>
          <w:tab/>
        </w:r>
        <w:r w:rsidR="001A4F21">
          <w:rPr>
            <w:noProof/>
            <w:webHidden/>
          </w:rPr>
          <w:fldChar w:fldCharType="begin"/>
        </w:r>
        <w:r w:rsidR="001A4F21">
          <w:rPr>
            <w:noProof/>
            <w:webHidden/>
          </w:rPr>
          <w:instrText xml:space="preserve"> PAGEREF _Toc236234853 \h </w:instrText>
        </w:r>
        <w:r w:rsidR="001A4F21">
          <w:rPr>
            <w:noProof/>
            <w:webHidden/>
          </w:rPr>
        </w:r>
        <w:r w:rsidR="001A4F21">
          <w:rPr>
            <w:noProof/>
            <w:webHidden/>
          </w:rPr>
          <w:fldChar w:fldCharType="separate"/>
        </w:r>
        <w:r w:rsidR="001A4F21">
          <w:rPr>
            <w:noProof/>
            <w:webHidden/>
          </w:rPr>
          <w:t>2</w:t>
        </w:r>
        <w:r w:rsidR="001A4F21">
          <w:rPr>
            <w:noProof/>
            <w:webHidden/>
          </w:rPr>
          <w:fldChar w:fldCharType="end"/>
        </w:r>
      </w:hyperlink>
    </w:p>
    <w:p w14:paraId="56AEDAE6" w14:textId="3AAC93A5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54" w:history="1">
        <w:r w:rsidRPr="00FE6EEB">
          <w:rPr>
            <w:rStyle w:val="Hyperlink"/>
            <w:b/>
            <w:bCs/>
            <w:noProof/>
          </w:rPr>
          <w:t>Table S2:</w:t>
        </w:r>
        <w:r w:rsidRPr="00FE6EEB">
          <w:rPr>
            <w:rStyle w:val="Hyperlink"/>
            <w:noProof/>
          </w:rPr>
          <w:t xml:space="preserve"> Median [first and third quartile] of A</w:t>
        </w:r>
        <w:r w:rsidRPr="00FE6EEB">
          <w:rPr>
            <w:rStyle w:val="Hyperlink"/>
            <w:rFonts w:cstheme="minorHAnsi"/>
            <w:noProof/>
            <w:shd w:val="clear" w:color="auto" w:fill="FFFFFF"/>
          </w:rPr>
          <w:t>β</w:t>
        </w:r>
        <w:r w:rsidRPr="00FE6EEB">
          <w:rPr>
            <w:rStyle w:val="Hyperlink"/>
            <w:noProof/>
          </w:rPr>
          <w:t xml:space="preserve"> deposit count proportions in percent in each brain region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D109754" w14:textId="1AF152A2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55" w:history="1">
        <w:r w:rsidRPr="00FE6EEB">
          <w:rPr>
            <w:rStyle w:val="Hyperlink"/>
            <w:b/>
            <w:bCs/>
            <w:i/>
            <w:iCs/>
            <w:noProof/>
          </w:rPr>
          <w:t>Table S3:</w:t>
        </w:r>
        <w:r w:rsidRPr="00FE6EEB">
          <w:rPr>
            <w:rStyle w:val="Hyperlink"/>
            <w:i/>
            <w:iCs/>
            <w:noProof/>
          </w:rPr>
          <w:t xml:space="preserve"> Comparison of total A</w:t>
        </w:r>
        <w:r w:rsidRPr="00FE6EEB">
          <w:rPr>
            <w:rStyle w:val="Hyperlink"/>
            <w:rFonts w:cstheme="minorHAnsi"/>
            <w:i/>
            <w:iCs/>
            <w:noProof/>
            <w:shd w:val="clear" w:color="auto" w:fill="FFFFFF"/>
          </w:rPr>
          <w:t xml:space="preserve">β </w:t>
        </w:r>
        <w:r w:rsidRPr="00FE6EEB">
          <w:rPr>
            <w:rStyle w:val="Hyperlink"/>
            <w:i/>
            <w:iCs/>
            <w:noProof/>
          </w:rPr>
          <w:t>deposit counts/mm² between brain regions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08A28F6" w14:textId="1C5B78C4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56" w:history="1">
        <w:r w:rsidRPr="00FE6EEB">
          <w:rPr>
            <w:rStyle w:val="Hyperlink"/>
            <w:b/>
            <w:bCs/>
            <w:noProof/>
          </w:rPr>
          <w:t>Table S4:</w:t>
        </w:r>
        <w:r w:rsidRPr="00FE6EEB">
          <w:rPr>
            <w:rStyle w:val="Hyperlink"/>
            <w:noProof/>
          </w:rPr>
          <w:t xml:space="preserve"> Comparison of proportional loads of cored plaques across brain regions [%]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524F17" w14:textId="118B6FED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57" w:history="1">
        <w:r w:rsidRPr="00FE6EEB">
          <w:rPr>
            <w:rStyle w:val="Hyperlink"/>
            <w:b/>
            <w:bCs/>
            <w:noProof/>
          </w:rPr>
          <w:t>Table S5:</w:t>
        </w:r>
        <w:r w:rsidRPr="00FE6EEB">
          <w:rPr>
            <w:rStyle w:val="Hyperlink"/>
            <w:noProof/>
          </w:rPr>
          <w:t xml:space="preserve"> Comparison of proportional loads of diffuse light plaques across brain regions [%]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3B10A81" w14:textId="180E7094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58" w:history="1">
        <w:r w:rsidRPr="00FE6EEB">
          <w:rPr>
            <w:rStyle w:val="Hyperlink"/>
            <w:b/>
            <w:bCs/>
            <w:noProof/>
          </w:rPr>
          <w:t>Table S6:</w:t>
        </w:r>
        <w:r w:rsidRPr="00FE6EEB">
          <w:rPr>
            <w:rStyle w:val="Hyperlink"/>
            <w:noProof/>
          </w:rPr>
          <w:t xml:space="preserve"> Comparison of proportional loads of diffuse dense plaques across brain regions [%]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9ECFF4E" w14:textId="196AABE3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59" w:history="1">
        <w:r w:rsidRPr="00FE6EEB">
          <w:rPr>
            <w:rStyle w:val="Hyperlink"/>
            <w:b/>
            <w:bCs/>
            <w:noProof/>
          </w:rPr>
          <w:t>Table S7:</w:t>
        </w:r>
        <w:r w:rsidRPr="00FE6EEB">
          <w:rPr>
            <w:rStyle w:val="Hyperlink"/>
            <w:noProof/>
          </w:rPr>
          <w:t xml:space="preserve"> Comparison of proportional loads of compact plaques across brain regions [%]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0B4AB2" w14:textId="62DF33C8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0" w:history="1">
        <w:r w:rsidRPr="00FE6EEB">
          <w:rPr>
            <w:rStyle w:val="Hyperlink"/>
            <w:b/>
            <w:bCs/>
            <w:noProof/>
          </w:rPr>
          <w:t>Table S8:</w:t>
        </w:r>
        <w:r w:rsidRPr="00FE6EEB">
          <w:rPr>
            <w:rStyle w:val="Hyperlink"/>
            <w:noProof/>
          </w:rPr>
          <w:t xml:space="preserve"> Comparison of proportional loads of cerebral amyloid angiopathy (CAA) across brain regions [%]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03D7612" w14:textId="628D13AA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1" w:history="1">
        <w:r w:rsidRPr="00FE6EEB">
          <w:rPr>
            <w:rStyle w:val="Hyperlink"/>
            <w:b/>
            <w:bCs/>
            <w:noProof/>
          </w:rPr>
          <w:t>Table S9:</w:t>
        </w:r>
        <w:r w:rsidRPr="00FE6EEB">
          <w:rPr>
            <w:rStyle w:val="Hyperlink"/>
            <w:noProof/>
          </w:rPr>
          <w:t xml:space="preserve"> Comparison of proportional loads of small dense plaques across brain regions [%]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0E73720" w14:textId="00238DB6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2" w:history="1">
        <w:r w:rsidRPr="00FE6EEB">
          <w:rPr>
            <w:rStyle w:val="Hyperlink"/>
            <w:b/>
            <w:bCs/>
            <w:noProof/>
          </w:rPr>
          <w:t>Table S10:</w:t>
        </w:r>
        <w:r w:rsidRPr="00FE6EEB">
          <w:rPr>
            <w:rStyle w:val="Hyperlink"/>
            <w:noProof/>
          </w:rPr>
          <w:t xml:space="preserve"> </w:t>
        </w:r>
        <w:r w:rsidRPr="00FE6EEB">
          <w:rPr>
            <w:rStyle w:val="Hyperlink"/>
            <w:i/>
            <w:iCs/>
            <w:noProof/>
          </w:rPr>
          <w:t>Comparison of total A</w:t>
        </w:r>
        <w:r w:rsidRPr="00FE6EEB">
          <w:rPr>
            <w:rStyle w:val="Hyperlink"/>
            <w:rFonts w:cstheme="minorHAnsi"/>
            <w:i/>
            <w:iCs/>
            <w:noProof/>
            <w:shd w:val="clear" w:color="auto" w:fill="FFFFFF"/>
          </w:rPr>
          <w:t xml:space="preserve">β </w:t>
        </w:r>
        <w:r w:rsidRPr="00FE6EEB">
          <w:rPr>
            <w:rStyle w:val="Hyperlink"/>
            <w:i/>
            <w:iCs/>
            <w:noProof/>
          </w:rPr>
          <w:t>deposit counts/mm² between brain regions in a complete subset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13AB55F" w14:textId="66DCE05E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3" w:history="1">
        <w:r w:rsidRPr="00FE6EEB">
          <w:rPr>
            <w:rStyle w:val="Hyperlink"/>
            <w:b/>
            <w:bCs/>
            <w:noProof/>
          </w:rPr>
          <w:t>Table S11:</w:t>
        </w:r>
        <w:r w:rsidRPr="00FE6EEB">
          <w:rPr>
            <w:rStyle w:val="Hyperlink"/>
            <w:noProof/>
          </w:rPr>
          <w:t xml:space="preserve"> Comparison of proportional loads of cored plaques across brain regions [%] in a complete subset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44CD135" w14:textId="68CFEAA1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4" w:history="1">
        <w:r w:rsidRPr="00FE6EEB">
          <w:rPr>
            <w:rStyle w:val="Hyperlink"/>
            <w:b/>
            <w:bCs/>
            <w:noProof/>
          </w:rPr>
          <w:t>Table S12:</w:t>
        </w:r>
        <w:r w:rsidRPr="00FE6EEB">
          <w:rPr>
            <w:rStyle w:val="Hyperlink"/>
            <w:noProof/>
          </w:rPr>
          <w:t xml:space="preserve"> Comparison of proportional loads of diffuse light plaques across brain regions [%] in complete subset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202B3F9" w14:textId="1C9D7145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5" w:history="1">
        <w:r w:rsidRPr="00FE6EEB">
          <w:rPr>
            <w:rStyle w:val="Hyperlink"/>
            <w:b/>
            <w:bCs/>
            <w:noProof/>
          </w:rPr>
          <w:t>Table 13:</w:t>
        </w:r>
        <w:r w:rsidRPr="00FE6EEB">
          <w:rPr>
            <w:rStyle w:val="Hyperlink"/>
            <w:noProof/>
          </w:rPr>
          <w:t xml:space="preserve"> Comparison of proportional loads of diffuse dense plaques across brain regions [%] in complete subset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CBF2981" w14:textId="690D998F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6" w:history="1">
        <w:r w:rsidRPr="00FE6EEB">
          <w:rPr>
            <w:rStyle w:val="Hyperlink"/>
            <w:b/>
            <w:bCs/>
            <w:noProof/>
          </w:rPr>
          <w:t>Table S14:</w:t>
        </w:r>
        <w:r w:rsidRPr="00FE6EEB">
          <w:rPr>
            <w:rStyle w:val="Hyperlink"/>
            <w:noProof/>
          </w:rPr>
          <w:t xml:space="preserve"> Comparison of proportional loads of compact plaques across brain regions [%] in complete subset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CA80FBC" w14:textId="2B6AB1F5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7" w:history="1">
        <w:r w:rsidRPr="00FE6EEB">
          <w:rPr>
            <w:rStyle w:val="Hyperlink"/>
            <w:b/>
            <w:bCs/>
            <w:noProof/>
          </w:rPr>
          <w:t>Table S15:</w:t>
        </w:r>
        <w:r w:rsidRPr="00FE6EEB">
          <w:rPr>
            <w:rStyle w:val="Hyperlink"/>
            <w:noProof/>
          </w:rPr>
          <w:t xml:space="preserve"> Comparison of proportional loads of cerebral amyloid angiopathy (CAA) across brain regions [%] in complete subset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67058EB" w14:textId="4D60FA8E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8" w:history="1">
        <w:r w:rsidRPr="00FE6EEB">
          <w:rPr>
            <w:rStyle w:val="Hyperlink"/>
            <w:b/>
            <w:bCs/>
            <w:noProof/>
          </w:rPr>
          <w:t>Table S16:</w:t>
        </w:r>
        <w:r w:rsidRPr="00FE6EEB">
          <w:rPr>
            <w:rStyle w:val="Hyperlink"/>
            <w:noProof/>
          </w:rPr>
          <w:t xml:space="preserve"> Comparison of proportional loads of small dense plaques across brain regions [%] in complete subset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F0FFCFF" w14:textId="4AA08836" w:rsidR="001A4F21" w:rsidRDefault="001A4F21">
      <w:pPr>
        <w:pStyle w:val="TableofFigures"/>
        <w:tabs>
          <w:tab w:val="right" w:leader="dot" w:pos="15388"/>
        </w:tabs>
        <w:rPr>
          <w:rFonts w:eastAsiaTheme="minorEastAsia"/>
          <w:noProof/>
        </w:rPr>
      </w:pPr>
      <w:hyperlink w:anchor="_Toc236234869" w:history="1">
        <w:r w:rsidRPr="00FE6EEB">
          <w:rPr>
            <w:rStyle w:val="Hyperlink"/>
            <w:b/>
            <w:bCs/>
            <w:noProof/>
          </w:rPr>
          <w:t>Table S17:</w:t>
        </w:r>
        <w:r w:rsidRPr="00FE6EEB">
          <w:rPr>
            <w:rStyle w:val="Hyperlink"/>
            <w:noProof/>
          </w:rPr>
          <w:t xml:space="preserve"> Explanation of column names of the separate supplementary csv Table S18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_Toc236234869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EF69EDC" w14:textId="0369A360" w:rsidR="00664557" w:rsidRDefault="00F92BD3" w:rsidP="00205673">
      <w:r>
        <w:fldChar w:fldCharType="end"/>
      </w:r>
    </w:p>
    <w:p w14:paraId="60D2EC1C" w14:textId="276C6F96" w:rsidR="00F13733" w:rsidRPr="00521118" w:rsidRDefault="00F13733" w:rsidP="00205673">
      <w:pPr>
        <w:rPr>
          <w:i/>
          <w:iCs/>
        </w:rPr>
      </w:pPr>
      <w:bookmarkStart w:id="0" w:name="_Toc236234853"/>
      <w:r w:rsidRPr="00521118">
        <w:rPr>
          <w:b/>
          <w:bCs/>
          <w:i/>
          <w:iCs/>
        </w:rPr>
        <w:lastRenderedPageBreak/>
        <w:t xml:space="preserve">Table </w:t>
      </w:r>
      <w:r w:rsidR="00E05986" w:rsidRPr="00521118">
        <w:rPr>
          <w:b/>
          <w:bCs/>
          <w:i/>
          <w:iCs/>
        </w:rPr>
        <w:t>S</w:t>
      </w:r>
      <w:r w:rsidRPr="00521118">
        <w:rPr>
          <w:b/>
          <w:bCs/>
          <w:i/>
          <w:iCs/>
        </w:rPr>
        <w:fldChar w:fldCharType="begin"/>
      </w:r>
      <w:r w:rsidRPr="00521118">
        <w:rPr>
          <w:b/>
          <w:bCs/>
          <w:i/>
          <w:iCs/>
        </w:rPr>
        <w:instrText xml:space="preserve"> SEQ Table \* ARABIC </w:instrText>
      </w:r>
      <w:r w:rsidRPr="00521118">
        <w:rPr>
          <w:b/>
          <w:bCs/>
          <w:i/>
          <w:iCs/>
        </w:rPr>
        <w:fldChar w:fldCharType="separate"/>
      </w:r>
      <w:r w:rsidR="009F1690" w:rsidRPr="00521118">
        <w:rPr>
          <w:b/>
          <w:bCs/>
          <w:i/>
          <w:iCs/>
          <w:noProof/>
        </w:rPr>
        <w:t>1</w:t>
      </w:r>
      <w:r w:rsidRPr="00521118">
        <w:rPr>
          <w:b/>
          <w:bCs/>
          <w:i/>
          <w:iCs/>
        </w:rPr>
        <w:fldChar w:fldCharType="end"/>
      </w:r>
      <w:r w:rsidRPr="00521118">
        <w:rPr>
          <w:b/>
          <w:bCs/>
          <w:i/>
          <w:iCs/>
        </w:rPr>
        <w:t>:</w:t>
      </w:r>
      <w:r w:rsidRPr="00521118">
        <w:rPr>
          <w:i/>
          <w:iCs/>
        </w:rPr>
        <w:t xml:space="preserve"> </w:t>
      </w:r>
      <w:r w:rsidR="00553E42" w:rsidRPr="00521118">
        <w:rPr>
          <w:i/>
          <w:iCs/>
        </w:rPr>
        <w:t>M</w:t>
      </w:r>
      <w:r w:rsidRPr="00521118">
        <w:rPr>
          <w:i/>
          <w:iCs/>
        </w:rPr>
        <w:t xml:space="preserve">edian [first and third quartile] of </w:t>
      </w:r>
      <w:r w:rsidR="00553E42" w:rsidRPr="00521118">
        <w:rPr>
          <w:i/>
          <w:iCs/>
        </w:rPr>
        <w:t>A</w:t>
      </w:r>
      <w:r w:rsidR="00553E42" w:rsidRPr="00521118">
        <w:rPr>
          <w:rFonts w:cstheme="minorHAnsi"/>
          <w:i/>
          <w:iCs/>
          <w:shd w:val="clear" w:color="auto" w:fill="FFFFFF"/>
        </w:rPr>
        <w:t>β</w:t>
      </w:r>
      <w:r w:rsidR="00553E42" w:rsidRPr="00521118">
        <w:rPr>
          <w:i/>
          <w:iCs/>
        </w:rPr>
        <w:t xml:space="preserve"> </w:t>
      </w:r>
      <w:r w:rsidRPr="00521118">
        <w:rPr>
          <w:i/>
          <w:iCs/>
        </w:rPr>
        <w:t>deposit counts</w:t>
      </w:r>
      <w:r w:rsidR="00521118" w:rsidRPr="00521118">
        <w:rPr>
          <w:i/>
          <w:iCs/>
        </w:rPr>
        <w:t>/</w:t>
      </w:r>
      <w:r w:rsidRPr="00521118">
        <w:rPr>
          <w:i/>
          <w:iCs/>
        </w:rPr>
        <w:t xml:space="preserve">mm² </w:t>
      </w:r>
      <w:r w:rsidR="00553E42" w:rsidRPr="00521118">
        <w:rPr>
          <w:i/>
          <w:iCs/>
        </w:rPr>
        <w:t>in each</w:t>
      </w:r>
      <w:r w:rsidRPr="00521118">
        <w:rPr>
          <w:i/>
          <w:iCs/>
        </w:rPr>
        <w:t xml:space="preserve"> brain region</w:t>
      </w:r>
      <w:bookmarkEnd w:id="0"/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1986"/>
        <w:gridCol w:w="1701"/>
        <w:gridCol w:w="1843"/>
        <w:gridCol w:w="1843"/>
        <w:gridCol w:w="1984"/>
        <w:gridCol w:w="1843"/>
        <w:gridCol w:w="1984"/>
      </w:tblGrid>
      <w:tr w:rsidR="00F13733" w:rsidRPr="00F13733" w14:paraId="33EAABE9" w14:textId="77777777" w:rsidTr="00F13733">
        <w:trPr>
          <w:trHeight w:val="300"/>
        </w:trPr>
        <w:tc>
          <w:tcPr>
            <w:tcW w:w="2120" w:type="dxa"/>
            <w:noWrap/>
            <w:hideMark/>
          </w:tcPr>
          <w:p w14:paraId="0FE82FA6" w14:textId="04102C5F" w:rsidR="00F13733" w:rsidRPr="00F13733" w:rsidRDefault="00F13733" w:rsidP="00F13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Region</w:t>
            </w:r>
          </w:p>
        </w:tc>
        <w:tc>
          <w:tcPr>
            <w:tcW w:w="1986" w:type="dxa"/>
            <w:noWrap/>
            <w:hideMark/>
          </w:tcPr>
          <w:p w14:paraId="5978BCE2" w14:textId="40E8A2F0" w:rsidR="00F13733" w:rsidRPr="00F13733" w:rsidRDefault="00F13733" w:rsidP="00F13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All deposits [</w:t>
            </w:r>
            <w:r w:rsidR="00521118">
              <w:rPr>
                <w:rFonts w:ascii="Calibri" w:eastAsia="Times New Roman" w:hAnsi="Calibri" w:cs="Calibri"/>
                <w:b/>
                <w:bCs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</w:rPr>
              <w:t>mm²]</w:t>
            </w:r>
          </w:p>
        </w:tc>
        <w:tc>
          <w:tcPr>
            <w:tcW w:w="1701" w:type="dxa"/>
            <w:noWrap/>
            <w:hideMark/>
          </w:tcPr>
          <w:p w14:paraId="07F3122E" w14:textId="37BF97D9" w:rsidR="00F13733" w:rsidRPr="00F13733" w:rsidRDefault="00F13733" w:rsidP="00F13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Cored [</w:t>
            </w:r>
            <w:r w:rsidR="00521118">
              <w:rPr>
                <w:rFonts w:ascii="Calibri" w:eastAsia="Times New Roman" w:hAnsi="Calibri" w:cs="Calibri"/>
                <w:b/>
                <w:bCs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</w:rPr>
              <w:t>mm²]</w:t>
            </w:r>
          </w:p>
        </w:tc>
        <w:tc>
          <w:tcPr>
            <w:tcW w:w="1843" w:type="dxa"/>
            <w:noWrap/>
            <w:hideMark/>
          </w:tcPr>
          <w:p w14:paraId="130D2DA7" w14:textId="4C311E52" w:rsidR="00F13733" w:rsidRPr="00F13733" w:rsidRDefault="00F13733" w:rsidP="00F13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Diffuse light [</w:t>
            </w:r>
            <w:r w:rsidR="00521118">
              <w:rPr>
                <w:rFonts w:ascii="Calibri" w:eastAsia="Times New Roman" w:hAnsi="Calibri" w:cs="Calibri"/>
                <w:b/>
                <w:bCs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</w:rPr>
              <w:t>mm²]</w:t>
            </w:r>
          </w:p>
        </w:tc>
        <w:tc>
          <w:tcPr>
            <w:tcW w:w="1843" w:type="dxa"/>
            <w:noWrap/>
            <w:hideMark/>
          </w:tcPr>
          <w:p w14:paraId="7B9D2952" w14:textId="13651C5D" w:rsidR="00F13733" w:rsidRPr="00F13733" w:rsidRDefault="00F13733" w:rsidP="00F13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Diffuse dense [</w:t>
            </w:r>
            <w:r w:rsidR="00521118">
              <w:rPr>
                <w:rFonts w:ascii="Calibri" w:eastAsia="Times New Roman" w:hAnsi="Calibri" w:cs="Calibri"/>
                <w:b/>
                <w:bCs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</w:rPr>
              <w:t>mm²]</w:t>
            </w:r>
          </w:p>
        </w:tc>
        <w:tc>
          <w:tcPr>
            <w:tcW w:w="1984" w:type="dxa"/>
            <w:noWrap/>
            <w:hideMark/>
          </w:tcPr>
          <w:p w14:paraId="57471DD5" w14:textId="28FDD6D5" w:rsidR="00F13733" w:rsidRPr="00F13733" w:rsidRDefault="00F13733" w:rsidP="00F13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Compact [</w:t>
            </w:r>
            <w:r w:rsidR="00521118">
              <w:rPr>
                <w:rFonts w:ascii="Calibri" w:eastAsia="Times New Roman" w:hAnsi="Calibri" w:cs="Calibri"/>
                <w:b/>
                <w:bCs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</w:rPr>
              <w:t>mm²]</w:t>
            </w:r>
          </w:p>
        </w:tc>
        <w:tc>
          <w:tcPr>
            <w:tcW w:w="1843" w:type="dxa"/>
            <w:noWrap/>
            <w:hideMark/>
          </w:tcPr>
          <w:p w14:paraId="5E5055B6" w14:textId="2D2761F4" w:rsidR="00F13733" w:rsidRPr="00F13733" w:rsidRDefault="00F13733" w:rsidP="00F13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CAA [</w:t>
            </w:r>
            <w:r w:rsidR="00521118">
              <w:rPr>
                <w:rFonts w:ascii="Calibri" w:eastAsia="Times New Roman" w:hAnsi="Calibri" w:cs="Calibri"/>
                <w:b/>
                <w:bCs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</w:rPr>
              <w:t>mm²]</w:t>
            </w:r>
          </w:p>
        </w:tc>
        <w:tc>
          <w:tcPr>
            <w:tcW w:w="1984" w:type="dxa"/>
            <w:noWrap/>
            <w:hideMark/>
          </w:tcPr>
          <w:p w14:paraId="4AF4FF15" w14:textId="5AE5866F" w:rsidR="00F13733" w:rsidRPr="00F13733" w:rsidRDefault="00F13733" w:rsidP="00F137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Small dense [</w:t>
            </w:r>
            <w:r w:rsidR="00521118">
              <w:rPr>
                <w:rFonts w:ascii="Calibri" w:eastAsia="Times New Roman" w:hAnsi="Calibri" w:cs="Calibri"/>
                <w:b/>
                <w:bCs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</w:rPr>
              <w:t>mm²]</w:t>
            </w:r>
          </w:p>
        </w:tc>
      </w:tr>
      <w:tr w:rsidR="00F13733" w:rsidRPr="00F13733" w14:paraId="0B834CEB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4CD1D6F8" w14:textId="1D53EA6B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M</w:t>
            </w:r>
            <w:r w:rsidR="00DF3F98">
              <w:rPr>
                <w:rFonts w:ascii="Calibri" w:eastAsia="Times New Roman" w:hAnsi="Calibri" w:cs="Calibri"/>
                <w:color w:val="000000"/>
              </w:rPr>
              <w:t>i</w:t>
            </w:r>
            <w:r w:rsidRPr="00F13733">
              <w:rPr>
                <w:rFonts w:ascii="Calibri" w:eastAsia="Times New Roman" w:hAnsi="Calibri" w:cs="Calibri"/>
                <w:color w:val="000000"/>
              </w:rPr>
              <w:t>d. frontal GY</w:t>
            </w:r>
          </w:p>
        </w:tc>
        <w:tc>
          <w:tcPr>
            <w:tcW w:w="1986" w:type="dxa"/>
            <w:noWrap/>
            <w:vAlign w:val="bottom"/>
            <w:hideMark/>
          </w:tcPr>
          <w:p w14:paraId="2930D35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85.3 [52.4, 125.2]</w:t>
            </w:r>
          </w:p>
        </w:tc>
        <w:tc>
          <w:tcPr>
            <w:tcW w:w="1701" w:type="dxa"/>
            <w:noWrap/>
            <w:vAlign w:val="bottom"/>
            <w:hideMark/>
          </w:tcPr>
          <w:p w14:paraId="5127A17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1.2 [0.0, 2.5]</w:t>
            </w:r>
          </w:p>
        </w:tc>
        <w:tc>
          <w:tcPr>
            <w:tcW w:w="1843" w:type="dxa"/>
            <w:noWrap/>
            <w:vAlign w:val="bottom"/>
            <w:hideMark/>
          </w:tcPr>
          <w:p w14:paraId="786B3B2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38.7 [24.5, 61.1]</w:t>
            </w:r>
          </w:p>
        </w:tc>
        <w:tc>
          <w:tcPr>
            <w:tcW w:w="1843" w:type="dxa"/>
            <w:noWrap/>
            <w:vAlign w:val="bottom"/>
            <w:hideMark/>
          </w:tcPr>
          <w:p w14:paraId="44C96C4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8.1 [3.3, 20.7]</w:t>
            </w:r>
          </w:p>
        </w:tc>
        <w:tc>
          <w:tcPr>
            <w:tcW w:w="1984" w:type="dxa"/>
            <w:noWrap/>
            <w:vAlign w:val="bottom"/>
            <w:hideMark/>
          </w:tcPr>
          <w:p w14:paraId="7E4CF96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8.8 [3.2, 15.5]</w:t>
            </w:r>
          </w:p>
        </w:tc>
        <w:tc>
          <w:tcPr>
            <w:tcW w:w="1843" w:type="dxa"/>
            <w:noWrap/>
            <w:vAlign w:val="bottom"/>
            <w:hideMark/>
          </w:tcPr>
          <w:p w14:paraId="6A09A58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0F214C9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18.0 [9.7, 33.4]</w:t>
            </w:r>
          </w:p>
        </w:tc>
      </w:tr>
      <w:tr w:rsidR="00F13733" w:rsidRPr="00F13733" w14:paraId="2511FD2F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472A789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Frontal SU</w:t>
            </w:r>
          </w:p>
        </w:tc>
        <w:tc>
          <w:tcPr>
            <w:tcW w:w="1986" w:type="dxa"/>
            <w:noWrap/>
            <w:vAlign w:val="bottom"/>
            <w:hideMark/>
          </w:tcPr>
          <w:p w14:paraId="4361DD1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104.8 [72.0, 169.5]</w:t>
            </w:r>
          </w:p>
        </w:tc>
        <w:tc>
          <w:tcPr>
            <w:tcW w:w="1701" w:type="dxa"/>
            <w:noWrap/>
            <w:vAlign w:val="bottom"/>
            <w:hideMark/>
          </w:tcPr>
          <w:p w14:paraId="1C6B0B0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1.7 [0.0, 3.8]</w:t>
            </w:r>
          </w:p>
        </w:tc>
        <w:tc>
          <w:tcPr>
            <w:tcW w:w="1843" w:type="dxa"/>
            <w:noWrap/>
            <w:vAlign w:val="bottom"/>
            <w:hideMark/>
          </w:tcPr>
          <w:p w14:paraId="5192DF5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30.1 [19.2, 48.3]</w:t>
            </w:r>
          </w:p>
        </w:tc>
        <w:tc>
          <w:tcPr>
            <w:tcW w:w="1843" w:type="dxa"/>
            <w:noWrap/>
            <w:vAlign w:val="bottom"/>
            <w:hideMark/>
          </w:tcPr>
          <w:p w14:paraId="0A8DDCC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17.0 [9.2, 40.1]</w:t>
            </w:r>
          </w:p>
        </w:tc>
        <w:tc>
          <w:tcPr>
            <w:tcW w:w="1984" w:type="dxa"/>
            <w:noWrap/>
            <w:vAlign w:val="bottom"/>
            <w:hideMark/>
          </w:tcPr>
          <w:p w14:paraId="7F5A7FA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15.9 [8.5, 28.3]</w:t>
            </w:r>
          </w:p>
        </w:tc>
        <w:tc>
          <w:tcPr>
            <w:tcW w:w="1843" w:type="dxa"/>
            <w:noWrap/>
            <w:vAlign w:val="bottom"/>
            <w:hideMark/>
          </w:tcPr>
          <w:p w14:paraId="4DE0E61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1.1]</w:t>
            </w:r>
          </w:p>
        </w:tc>
        <w:tc>
          <w:tcPr>
            <w:tcW w:w="1984" w:type="dxa"/>
            <w:noWrap/>
            <w:vAlign w:val="bottom"/>
            <w:hideMark/>
          </w:tcPr>
          <w:p w14:paraId="47E7DCE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25.3 [14.0, 52.6]</w:t>
            </w:r>
          </w:p>
        </w:tc>
      </w:tr>
      <w:tr w:rsidR="00F13733" w:rsidRPr="00F13733" w14:paraId="3DC4A370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3E2AAC3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Parietal GY</w:t>
            </w:r>
          </w:p>
        </w:tc>
        <w:tc>
          <w:tcPr>
            <w:tcW w:w="1986" w:type="dxa"/>
            <w:noWrap/>
            <w:vAlign w:val="bottom"/>
            <w:hideMark/>
          </w:tcPr>
          <w:p w14:paraId="061CD5E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95.2 [62.1, 134.4]</w:t>
            </w:r>
          </w:p>
        </w:tc>
        <w:tc>
          <w:tcPr>
            <w:tcW w:w="1701" w:type="dxa"/>
            <w:noWrap/>
            <w:vAlign w:val="bottom"/>
            <w:hideMark/>
          </w:tcPr>
          <w:p w14:paraId="1B45D8C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1.1 [0.0, 2.5]</w:t>
            </w:r>
          </w:p>
        </w:tc>
        <w:tc>
          <w:tcPr>
            <w:tcW w:w="1843" w:type="dxa"/>
            <w:noWrap/>
            <w:vAlign w:val="bottom"/>
            <w:hideMark/>
          </w:tcPr>
          <w:p w14:paraId="619B15E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27.7 [13.7, 48.2]</w:t>
            </w:r>
          </w:p>
        </w:tc>
        <w:tc>
          <w:tcPr>
            <w:tcW w:w="1843" w:type="dxa"/>
            <w:noWrap/>
            <w:vAlign w:val="bottom"/>
            <w:hideMark/>
          </w:tcPr>
          <w:p w14:paraId="15A4FCB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14.1 [5.5, 27.5]</w:t>
            </w:r>
          </w:p>
        </w:tc>
        <w:tc>
          <w:tcPr>
            <w:tcW w:w="1984" w:type="dxa"/>
            <w:noWrap/>
            <w:vAlign w:val="bottom"/>
            <w:hideMark/>
          </w:tcPr>
          <w:p w14:paraId="757ED2B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11.1 [6.9, 21.2]</w:t>
            </w:r>
          </w:p>
        </w:tc>
        <w:tc>
          <w:tcPr>
            <w:tcW w:w="1843" w:type="dxa"/>
            <w:noWrap/>
            <w:vAlign w:val="bottom"/>
            <w:hideMark/>
          </w:tcPr>
          <w:p w14:paraId="1D677E9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2670504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25.1 [15.3, 37.0]</w:t>
            </w:r>
          </w:p>
        </w:tc>
      </w:tr>
      <w:tr w:rsidR="00F13733" w:rsidRPr="00F13733" w14:paraId="2F81FAFE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3BBECBE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Sup. temporal GY</w:t>
            </w:r>
          </w:p>
        </w:tc>
        <w:tc>
          <w:tcPr>
            <w:tcW w:w="1986" w:type="dxa"/>
            <w:noWrap/>
            <w:vAlign w:val="bottom"/>
            <w:hideMark/>
          </w:tcPr>
          <w:p w14:paraId="21A0B94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85.8 [43.3, 129.9]</w:t>
            </w:r>
          </w:p>
        </w:tc>
        <w:tc>
          <w:tcPr>
            <w:tcW w:w="1701" w:type="dxa"/>
            <w:noWrap/>
            <w:vAlign w:val="bottom"/>
            <w:hideMark/>
          </w:tcPr>
          <w:p w14:paraId="2DEFBAC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0.7 [0.0, 2.2]</w:t>
            </w:r>
          </w:p>
        </w:tc>
        <w:tc>
          <w:tcPr>
            <w:tcW w:w="1843" w:type="dxa"/>
            <w:noWrap/>
            <w:vAlign w:val="bottom"/>
            <w:hideMark/>
          </w:tcPr>
          <w:p w14:paraId="60DCEE5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33.5 [13.3, 57.2]</w:t>
            </w:r>
          </w:p>
        </w:tc>
        <w:tc>
          <w:tcPr>
            <w:tcW w:w="1843" w:type="dxa"/>
            <w:noWrap/>
            <w:vAlign w:val="bottom"/>
            <w:hideMark/>
          </w:tcPr>
          <w:p w14:paraId="16B019C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9.9 [2.8, 22.4]</w:t>
            </w:r>
          </w:p>
        </w:tc>
        <w:tc>
          <w:tcPr>
            <w:tcW w:w="1984" w:type="dxa"/>
            <w:noWrap/>
            <w:vAlign w:val="bottom"/>
            <w:hideMark/>
          </w:tcPr>
          <w:p w14:paraId="7CD8EA0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7.6 [2.3, 13.8]</w:t>
            </w:r>
          </w:p>
        </w:tc>
        <w:tc>
          <w:tcPr>
            <w:tcW w:w="1843" w:type="dxa"/>
            <w:noWrap/>
            <w:vAlign w:val="bottom"/>
            <w:hideMark/>
          </w:tcPr>
          <w:p w14:paraId="28965A5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2B13BE8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17.6 [7.9, 38.7]</w:t>
            </w:r>
          </w:p>
        </w:tc>
      </w:tr>
      <w:tr w:rsidR="00F13733" w:rsidRPr="00F13733" w14:paraId="205EA6FB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2886BEF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Temporal SU</w:t>
            </w:r>
          </w:p>
        </w:tc>
        <w:tc>
          <w:tcPr>
            <w:tcW w:w="1986" w:type="dxa"/>
            <w:noWrap/>
            <w:vAlign w:val="bottom"/>
            <w:hideMark/>
          </w:tcPr>
          <w:p w14:paraId="5458B14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83.8 [53.6, 119.5]</w:t>
            </w:r>
          </w:p>
        </w:tc>
        <w:tc>
          <w:tcPr>
            <w:tcW w:w="1701" w:type="dxa"/>
            <w:noWrap/>
            <w:vAlign w:val="bottom"/>
            <w:hideMark/>
          </w:tcPr>
          <w:p w14:paraId="6996607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0.9 [0.0, 1.8]</w:t>
            </w:r>
          </w:p>
        </w:tc>
        <w:tc>
          <w:tcPr>
            <w:tcW w:w="1843" w:type="dxa"/>
            <w:noWrap/>
            <w:vAlign w:val="bottom"/>
            <w:hideMark/>
          </w:tcPr>
          <w:p w14:paraId="490077D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32.7 [13.8, 51.6]</w:t>
            </w:r>
          </w:p>
        </w:tc>
        <w:tc>
          <w:tcPr>
            <w:tcW w:w="1843" w:type="dxa"/>
            <w:noWrap/>
            <w:vAlign w:val="bottom"/>
            <w:hideMark/>
          </w:tcPr>
          <w:p w14:paraId="3203856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12.8 [2.7, 30.1]</w:t>
            </w:r>
          </w:p>
        </w:tc>
        <w:tc>
          <w:tcPr>
            <w:tcW w:w="1984" w:type="dxa"/>
            <w:noWrap/>
            <w:vAlign w:val="bottom"/>
            <w:hideMark/>
          </w:tcPr>
          <w:p w14:paraId="4C21564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11.3 [3.1, 17.1]</w:t>
            </w:r>
          </w:p>
        </w:tc>
        <w:tc>
          <w:tcPr>
            <w:tcW w:w="1843" w:type="dxa"/>
            <w:noWrap/>
            <w:vAlign w:val="bottom"/>
            <w:hideMark/>
          </w:tcPr>
          <w:p w14:paraId="35F87CF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18DE39D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19.8 [7.5, 29.8]</w:t>
            </w:r>
          </w:p>
        </w:tc>
      </w:tr>
      <w:tr w:rsidR="00F13733" w:rsidRPr="00F13733" w14:paraId="0D62C836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6A38C0E6" w14:textId="4B67535D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M</w:t>
            </w:r>
            <w:r w:rsidR="00DF3F98">
              <w:rPr>
                <w:rFonts w:ascii="Calibri" w:eastAsia="Times New Roman" w:hAnsi="Calibri" w:cs="Calibri"/>
                <w:color w:val="000000"/>
              </w:rPr>
              <w:t>i</w:t>
            </w:r>
            <w:r w:rsidRPr="00F13733">
              <w:rPr>
                <w:rFonts w:ascii="Calibri" w:eastAsia="Times New Roman" w:hAnsi="Calibri" w:cs="Calibri"/>
                <w:color w:val="000000"/>
              </w:rPr>
              <w:t>d. temporal GY</w:t>
            </w:r>
          </w:p>
        </w:tc>
        <w:tc>
          <w:tcPr>
            <w:tcW w:w="1986" w:type="dxa"/>
            <w:noWrap/>
            <w:vAlign w:val="bottom"/>
            <w:hideMark/>
          </w:tcPr>
          <w:p w14:paraId="1E4D2FF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86.8 [54.4, 112.1]</w:t>
            </w:r>
          </w:p>
        </w:tc>
        <w:tc>
          <w:tcPr>
            <w:tcW w:w="1701" w:type="dxa"/>
            <w:noWrap/>
            <w:vAlign w:val="bottom"/>
            <w:hideMark/>
          </w:tcPr>
          <w:p w14:paraId="1235EC9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0.9 [0.0, 1.8]</w:t>
            </w:r>
          </w:p>
        </w:tc>
        <w:tc>
          <w:tcPr>
            <w:tcW w:w="1843" w:type="dxa"/>
            <w:noWrap/>
            <w:vAlign w:val="bottom"/>
            <w:hideMark/>
          </w:tcPr>
          <w:p w14:paraId="39C2899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34.9 [20.2, 61.1]</w:t>
            </w:r>
          </w:p>
        </w:tc>
        <w:tc>
          <w:tcPr>
            <w:tcW w:w="1843" w:type="dxa"/>
            <w:noWrap/>
            <w:vAlign w:val="bottom"/>
            <w:hideMark/>
          </w:tcPr>
          <w:p w14:paraId="77244D4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7.9 [2.0, 22.2]</w:t>
            </w:r>
          </w:p>
        </w:tc>
        <w:tc>
          <w:tcPr>
            <w:tcW w:w="1984" w:type="dxa"/>
            <w:noWrap/>
            <w:vAlign w:val="bottom"/>
            <w:hideMark/>
          </w:tcPr>
          <w:p w14:paraId="46B663B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6.9 [2.9, 14.1]</w:t>
            </w:r>
          </w:p>
        </w:tc>
        <w:tc>
          <w:tcPr>
            <w:tcW w:w="1843" w:type="dxa"/>
            <w:noWrap/>
            <w:vAlign w:val="bottom"/>
            <w:hideMark/>
          </w:tcPr>
          <w:p w14:paraId="5E1BDD6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0.8]</w:t>
            </w:r>
          </w:p>
        </w:tc>
        <w:tc>
          <w:tcPr>
            <w:tcW w:w="1984" w:type="dxa"/>
            <w:noWrap/>
            <w:vAlign w:val="bottom"/>
            <w:hideMark/>
          </w:tcPr>
          <w:p w14:paraId="6E09E9F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16.1 [6.2, 28.1]</w:t>
            </w:r>
          </w:p>
        </w:tc>
      </w:tr>
      <w:tr w:rsidR="00F13733" w:rsidRPr="00F13733" w14:paraId="01D1F60D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21A77AB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Insula cortex</w:t>
            </w:r>
          </w:p>
        </w:tc>
        <w:tc>
          <w:tcPr>
            <w:tcW w:w="1986" w:type="dxa"/>
            <w:noWrap/>
            <w:vAlign w:val="bottom"/>
            <w:hideMark/>
          </w:tcPr>
          <w:p w14:paraId="311C643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81.7 [48.6, 140.5]</w:t>
            </w:r>
          </w:p>
        </w:tc>
        <w:tc>
          <w:tcPr>
            <w:tcW w:w="1701" w:type="dxa"/>
            <w:noWrap/>
            <w:vAlign w:val="bottom"/>
            <w:hideMark/>
          </w:tcPr>
          <w:p w14:paraId="293CD39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1.2]</w:t>
            </w:r>
          </w:p>
        </w:tc>
        <w:tc>
          <w:tcPr>
            <w:tcW w:w="1843" w:type="dxa"/>
            <w:noWrap/>
            <w:vAlign w:val="bottom"/>
            <w:hideMark/>
          </w:tcPr>
          <w:p w14:paraId="1D8D2FC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29.9 [15.8, 49.4]</w:t>
            </w:r>
          </w:p>
        </w:tc>
        <w:tc>
          <w:tcPr>
            <w:tcW w:w="1843" w:type="dxa"/>
            <w:noWrap/>
            <w:vAlign w:val="bottom"/>
            <w:hideMark/>
          </w:tcPr>
          <w:p w14:paraId="4C6DBCE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13.5 [4.2, 28.7]</w:t>
            </w:r>
          </w:p>
        </w:tc>
        <w:tc>
          <w:tcPr>
            <w:tcW w:w="1984" w:type="dxa"/>
            <w:noWrap/>
            <w:vAlign w:val="bottom"/>
            <w:hideMark/>
          </w:tcPr>
          <w:p w14:paraId="28F5CAA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9.6 [4.9, 14.8]</w:t>
            </w:r>
          </w:p>
        </w:tc>
        <w:tc>
          <w:tcPr>
            <w:tcW w:w="1843" w:type="dxa"/>
            <w:noWrap/>
            <w:vAlign w:val="bottom"/>
            <w:hideMark/>
          </w:tcPr>
          <w:p w14:paraId="786D555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156FEC8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13.1 [9.4, 38.8]</w:t>
            </w:r>
          </w:p>
        </w:tc>
      </w:tr>
      <w:tr w:rsidR="00F13733" w:rsidRPr="00F13733" w14:paraId="3F404549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6ED8FFA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Occipital GY</w:t>
            </w:r>
          </w:p>
        </w:tc>
        <w:tc>
          <w:tcPr>
            <w:tcW w:w="1986" w:type="dxa"/>
            <w:noWrap/>
            <w:vAlign w:val="bottom"/>
            <w:hideMark/>
          </w:tcPr>
          <w:p w14:paraId="15D3921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42.7 [23.9, 77.2]</w:t>
            </w:r>
          </w:p>
        </w:tc>
        <w:tc>
          <w:tcPr>
            <w:tcW w:w="1701" w:type="dxa"/>
            <w:noWrap/>
            <w:vAlign w:val="bottom"/>
            <w:hideMark/>
          </w:tcPr>
          <w:p w14:paraId="70985B9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0.8 [0.0, 1.8]</w:t>
            </w:r>
          </w:p>
        </w:tc>
        <w:tc>
          <w:tcPr>
            <w:tcW w:w="1843" w:type="dxa"/>
            <w:noWrap/>
            <w:vAlign w:val="bottom"/>
            <w:hideMark/>
          </w:tcPr>
          <w:p w14:paraId="1FFE848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17.1 [8.0, 30.4]</w:t>
            </w:r>
          </w:p>
        </w:tc>
        <w:tc>
          <w:tcPr>
            <w:tcW w:w="1843" w:type="dxa"/>
            <w:noWrap/>
            <w:vAlign w:val="bottom"/>
            <w:hideMark/>
          </w:tcPr>
          <w:p w14:paraId="022EEC6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6.9 [1.8, 14.9]</w:t>
            </w:r>
          </w:p>
        </w:tc>
        <w:tc>
          <w:tcPr>
            <w:tcW w:w="1984" w:type="dxa"/>
            <w:noWrap/>
            <w:vAlign w:val="bottom"/>
            <w:hideMark/>
          </w:tcPr>
          <w:p w14:paraId="5D3048E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4.5 [2.4, 8.5]</w:t>
            </w:r>
          </w:p>
        </w:tc>
        <w:tc>
          <w:tcPr>
            <w:tcW w:w="1843" w:type="dxa"/>
            <w:noWrap/>
            <w:vAlign w:val="bottom"/>
            <w:hideMark/>
          </w:tcPr>
          <w:p w14:paraId="206A31D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0.8]</w:t>
            </w:r>
          </w:p>
        </w:tc>
        <w:tc>
          <w:tcPr>
            <w:tcW w:w="1984" w:type="dxa"/>
            <w:noWrap/>
            <w:vAlign w:val="bottom"/>
            <w:hideMark/>
          </w:tcPr>
          <w:p w14:paraId="250801F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6.8 [2.9, 17.5]</w:t>
            </w:r>
          </w:p>
        </w:tc>
      </w:tr>
      <w:tr w:rsidR="00F13733" w:rsidRPr="00F13733" w14:paraId="2ECED61A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1FAED23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Occipital SU</w:t>
            </w:r>
          </w:p>
        </w:tc>
        <w:tc>
          <w:tcPr>
            <w:tcW w:w="1986" w:type="dxa"/>
            <w:noWrap/>
            <w:vAlign w:val="bottom"/>
            <w:hideMark/>
          </w:tcPr>
          <w:p w14:paraId="10C379E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49.5 [30.9, 74.2]</w:t>
            </w:r>
          </w:p>
        </w:tc>
        <w:tc>
          <w:tcPr>
            <w:tcW w:w="1701" w:type="dxa"/>
            <w:noWrap/>
            <w:vAlign w:val="bottom"/>
            <w:hideMark/>
          </w:tcPr>
          <w:p w14:paraId="36273D7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1.8]</w:t>
            </w:r>
          </w:p>
        </w:tc>
        <w:tc>
          <w:tcPr>
            <w:tcW w:w="1843" w:type="dxa"/>
            <w:noWrap/>
            <w:vAlign w:val="bottom"/>
            <w:hideMark/>
          </w:tcPr>
          <w:p w14:paraId="1A6D2BA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16.7 [9.4, 26.8]</w:t>
            </w:r>
          </w:p>
        </w:tc>
        <w:tc>
          <w:tcPr>
            <w:tcW w:w="1843" w:type="dxa"/>
            <w:noWrap/>
            <w:vAlign w:val="bottom"/>
            <w:hideMark/>
          </w:tcPr>
          <w:p w14:paraId="6930C5C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8.4 [3.2, 18.6]</w:t>
            </w:r>
          </w:p>
        </w:tc>
        <w:tc>
          <w:tcPr>
            <w:tcW w:w="1984" w:type="dxa"/>
            <w:noWrap/>
            <w:vAlign w:val="bottom"/>
            <w:hideMark/>
          </w:tcPr>
          <w:p w14:paraId="0F20B69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8.6 [3.9, 14.6]</w:t>
            </w:r>
          </w:p>
        </w:tc>
        <w:tc>
          <w:tcPr>
            <w:tcW w:w="1843" w:type="dxa"/>
            <w:noWrap/>
            <w:vAlign w:val="bottom"/>
            <w:hideMark/>
          </w:tcPr>
          <w:p w14:paraId="7509A16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1.4]</w:t>
            </w:r>
          </w:p>
        </w:tc>
        <w:tc>
          <w:tcPr>
            <w:tcW w:w="1984" w:type="dxa"/>
            <w:noWrap/>
            <w:vAlign w:val="bottom"/>
            <w:hideMark/>
          </w:tcPr>
          <w:p w14:paraId="0D81275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9.8 [4.6, 18.2]</w:t>
            </w:r>
          </w:p>
        </w:tc>
      </w:tr>
      <w:tr w:rsidR="00F13733" w:rsidRPr="00F13733" w14:paraId="7A896CD4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4FF85E5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Parahippocampal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 xml:space="preserve"> GY</w:t>
            </w:r>
          </w:p>
        </w:tc>
        <w:tc>
          <w:tcPr>
            <w:tcW w:w="1986" w:type="dxa"/>
            <w:noWrap/>
            <w:vAlign w:val="bottom"/>
            <w:hideMark/>
          </w:tcPr>
          <w:p w14:paraId="0648009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40.8 [25.1, 68.5]</w:t>
            </w:r>
          </w:p>
        </w:tc>
        <w:tc>
          <w:tcPr>
            <w:tcW w:w="1701" w:type="dxa"/>
            <w:noWrap/>
            <w:vAlign w:val="bottom"/>
            <w:hideMark/>
          </w:tcPr>
          <w:p w14:paraId="134BFB5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1.1]</w:t>
            </w:r>
          </w:p>
        </w:tc>
        <w:tc>
          <w:tcPr>
            <w:tcW w:w="1843" w:type="dxa"/>
            <w:noWrap/>
            <w:vAlign w:val="bottom"/>
            <w:hideMark/>
          </w:tcPr>
          <w:p w14:paraId="64F6524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25.2 [15.2, 35.7]</w:t>
            </w:r>
          </w:p>
        </w:tc>
        <w:tc>
          <w:tcPr>
            <w:tcW w:w="1843" w:type="dxa"/>
            <w:noWrap/>
            <w:vAlign w:val="bottom"/>
            <w:hideMark/>
          </w:tcPr>
          <w:p w14:paraId="58BF82E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3.1 [0.0, 9.9]</w:t>
            </w:r>
          </w:p>
        </w:tc>
        <w:tc>
          <w:tcPr>
            <w:tcW w:w="1984" w:type="dxa"/>
            <w:noWrap/>
            <w:vAlign w:val="bottom"/>
            <w:hideMark/>
          </w:tcPr>
          <w:p w14:paraId="460D9D3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1.2 [0.0, 3.8]</w:t>
            </w:r>
          </w:p>
        </w:tc>
        <w:tc>
          <w:tcPr>
            <w:tcW w:w="1843" w:type="dxa"/>
            <w:noWrap/>
            <w:vAlign w:val="bottom"/>
            <w:hideMark/>
          </w:tcPr>
          <w:p w14:paraId="1355949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5532022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6.5 [2.8, 12.6]</w:t>
            </w:r>
          </w:p>
        </w:tc>
      </w:tr>
      <w:tr w:rsidR="00F13733" w:rsidRPr="00F13733" w14:paraId="0870B7CF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0520F8F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Entorhinal GY</w:t>
            </w:r>
          </w:p>
        </w:tc>
        <w:tc>
          <w:tcPr>
            <w:tcW w:w="1986" w:type="dxa"/>
            <w:noWrap/>
            <w:vAlign w:val="bottom"/>
            <w:hideMark/>
          </w:tcPr>
          <w:p w14:paraId="5CFC615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28.3 [19.1, 45.5]</w:t>
            </w:r>
          </w:p>
        </w:tc>
        <w:tc>
          <w:tcPr>
            <w:tcW w:w="1701" w:type="dxa"/>
            <w:noWrap/>
            <w:vAlign w:val="bottom"/>
            <w:hideMark/>
          </w:tcPr>
          <w:p w14:paraId="592E39B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0.4]</w:t>
            </w:r>
          </w:p>
        </w:tc>
        <w:tc>
          <w:tcPr>
            <w:tcW w:w="1843" w:type="dxa"/>
            <w:noWrap/>
            <w:vAlign w:val="bottom"/>
            <w:hideMark/>
          </w:tcPr>
          <w:p w14:paraId="5D69F54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17.6 [12.1, 27.7]</w:t>
            </w:r>
          </w:p>
        </w:tc>
        <w:tc>
          <w:tcPr>
            <w:tcW w:w="1843" w:type="dxa"/>
            <w:noWrap/>
            <w:vAlign w:val="bottom"/>
            <w:hideMark/>
          </w:tcPr>
          <w:p w14:paraId="44F39B0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1.6 [0.8, 3.2]</w:t>
            </w:r>
          </w:p>
        </w:tc>
        <w:tc>
          <w:tcPr>
            <w:tcW w:w="1984" w:type="dxa"/>
            <w:noWrap/>
            <w:vAlign w:val="bottom"/>
            <w:hideMark/>
          </w:tcPr>
          <w:p w14:paraId="508F4D8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1.6 [0.0, 4.4]</w:t>
            </w:r>
          </w:p>
        </w:tc>
        <w:tc>
          <w:tcPr>
            <w:tcW w:w="1843" w:type="dxa"/>
            <w:noWrap/>
            <w:vAlign w:val="bottom"/>
            <w:hideMark/>
          </w:tcPr>
          <w:p w14:paraId="249D58A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435E019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2.0 [1.0, 3.9]</w:t>
            </w:r>
          </w:p>
        </w:tc>
      </w:tr>
      <w:tr w:rsidR="00F13733" w:rsidRPr="00F13733" w14:paraId="478F12A3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6748368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Amygdala</w:t>
            </w:r>
          </w:p>
        </w:tc>
        <w:tc>
          <w:tcPr>
            <w:tcW w:w="1986" w:type="dxa"/>
            <w:noWrap/>
            <w:vAlign w:val="bottom"/>
            <w:hideMark/>
          </w:tcPr>
          <w:p w14:paraId="5860809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31.7 [14.2, 44.3]</w:t>
            </w:r>
          </w:p>
        </w:tc>
        <w:tc>
          <w:tcPr>
            <w:tcW w:w="1701" w:type="dxa"/>
            <w:noWrap/>
            <w:vAlign w:val="bottom"/>
            <w:hideMark/>
          </w:tcPr>
          <w:p w14:paraId="0932908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1.3]</w:t>
            </w:r>
          </w:p>
        </w:tc>
        <w:tc>
          <w:tcPr>
            <w:tcW w:w="1843" w:type="dxa"/>
            <w:noWrap/>
            <w:vAlign w:val="bottom"/>
            <w:hideMark/>
          </w:tcPr>
          <w:p w14:paraId="73E04DA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14.4 [8.0, 27.1]</w:t>
            </w:r>
          </w:p>
        </w:tc>
        <w:tc>
          <w:tcPr>
            <w:tcW w:w="1843" w:type="dxa"/>
            <w:noWrap/>
            <w:vAlign w:val="bottom"/>
            <w:hideMark/>
          </w:tcPr>
          <w:p w14:paraId="7F1111F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1.8 [0.0, 9.9]</w:t>
            </w:r>
          </w:p>
        </w:tc>
        <w:tc>
          <w:tcPr>
            <w:tcW w:w="1984" w:type="dxa"/>
            <w:noWrap/>
            <w:vAlign w:val="bottom"/>
            <w:hideMark/>
          </w:tcPr>
          <w:p w14:paraId="4CEAC6A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1.3 [0.0, 4.6]</w:t>
            </w:r>
          </w:p>
        </w:tc>
        <w:tc>
          <w:tcPr>
            <w:tcW w:w="1843" w:type="dxa"/>
            <w:noWrap/>
            <w:vAlign w:val="bottom"/>
            <w:hideMark/>
          </w:tcPr>
          <w:p w14:paraId="65D509F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38EBC27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2.0 [0.9, 4.4]</w:t>
            </w:r>
          </w:p>
        </w:tc>
      </w:tr>
      <w:tr w:rsidR="00F13733" w:rsidRPr="00F13733" w14:paraId="48A6FBD7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56CAC9C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Claustrum</w:t>
            </w:r>
          </w:p>
        </w:tc>
        <w:tc>
          <w:tcPr>
            <w:tcW w:w="1986" w:type="dxa"/>
            <w:noWrap/>
            <w:vAlign w:val="bottom"/>
            <w:hideMark/>
          </w:tcPr>
          <w:p w14:paraId="3CAC044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24.4 [18.2, 49.5]</w:t>
            </w:r>
          </w:p>
        </w:tc>
        <w:tc>
          <w:tcPr>
            <w:tcW w:w="1701" w:type="dxa"/>
            <w:noWrap/>
            <w:vAlign w:val="bottom"/>
            <w:hideMark/>
          </w:tcPr>
          <w:p w14:paraId="2E2DE77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1.2]</w:t>
            </w:r>
          </w:p>
        </w:tc>
        <w:tc>
          <w:tcPr>
            <w:tcW w:w="1843" w:type="dxa"/>
            <w:noWrap/>
            <w:vAlign w:val="bottom"/>
            <w:hideMark/>
          </w:tcPr>
          <w:p w14:paraId="3215DD3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15.0 [8.5, 21.5]</w:t>
            </w:r>
          </w:p>
        </w:tc>
        <w:tc>
          <w:tcPr>
            <w:tcW w:w="1843" w:type="dxa"/>
            <w:noWrap/>
            <w:vAlign w:val="bottom"/>
            <w:hideMark/>
          </w:tcPr>
          <w:p w14:paraId="0BD4025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1.7 [0.0, 5.4]</w:t>
            </w:r>
          </w:p>
        </w:tc>
        <w:tc>
          <w:tcPr>
            <w:tcW w:w="1984" w:type="dxa"/>
            <w:noWrap/>
            <w:vAlign w:val="bottom"/>
            <w:hideMark/>
          </w:tcPr>
          <w:p w14:paraId="5F6A6D0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1.1 [0.0, 3.3]</w:t>
            </w:r>
          </w:p>
        </w:tc>
        <w:tc>
          <w:tcPr>
            <w:tcW w:w="1843" w:type="dxa"/>
            <w:noWrap/>
            <w:vAlign w:val="bottom"/>
            <w:hideMark/>
          </w:tcPr>
          <w:p w14:paraId="10E603A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6326200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4.2 [1.4, 8.1]</w:t>
            </w:r>
          </w:p>
        </w:tc>
      </w:tr>
      <w:tr w:rsidR="00F13733" w:rsidRPr="00F13733" w14:paraId="02E3477F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49183E6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Putamen</w:t>
            </w:r>
          </w:p>
        </w:tc>
        <w:tc>
          <w:tcPr>
            <w:tcW w:w="1986" w:type="dxa"/>
            <w:noWrap/>
            <w:vAlign w:val="bottom"/>
            <w:hideMark/>
          </w:tcPr>
          <w:p w14:paraId="421E99F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48.8 [23.0, 82.7]</w:t>
            </w:r>
          </w:p>
        </w:tc>
        <w:tc>
          <w:tcPr>
            <w:tcW w:w="1701" w:type="dxa"/>
            <w:noWrap/>
            <w:vAlign w:val="bottom"/>
            <w:hideMark/>
          </w:tcPr>
          <w:p w14:paraId="2B06249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25B6E96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10.9 [2.5, 33.4]</w:t>
            </w:r>
          </w:p>
        </w:tc>
        <w:tc>
          <w:tcPr>
            <w:tcW w:w="1843" w:type="dxa"/>
            <w:noWrap/>
            <w:vAlign w:val="bottom"/>
            <w:hideMark/>
          </w:tcPr>
          <w:p w14:paraId="752617B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2.6 [0.0, 13.8]</w:t>
            </w:r>
          </w:p>
        </w:tc>
        <w:tc>
          <w:tcPr>
            <w:tcW w:w="1984" w:type="dxa"/>
            <w:noWrap/>
            <w:vAlign w:val="bottom"/>
            <w:hideMark/>
          </w:tcPr>
          <w:p w14:paraId="5168EA3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2.5 [0.0, 10.8]</w:t>
            </w:r>
          </w:p>
        </w:tc>
        <w:tc>
          <w:tcPr>
            <w:tcW w:w="1843" w:type="dxa"/>
            <w:noWrap/>
            <w:vAlign w:val="bottom"/>
            <w:hideMark/>
          </w:tcPr>
          <w:p w14:paraId="40EE7AA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17E337E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13.2 [2.9, 35.2]</w:t>
            </w:r>
          </w:p>
        </w:tc>
      </w:tr>
      <w:tr w:rsidR="00F13733" w:rsidRPr="00F13733" w14:paraId="1454B9E8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643A92A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Thal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 xml:space="preserve">. med. </w:t>
            </w: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nucl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986" w:type="dxa"/>
            <w:noWrap/>
            <w:vAlign w:val="bottom"/>
            <w:hideMark/>
          </w:tcPr>
          <w:p w14:paraId="3619D1E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12.8 [0.0, 56.6]</w:t>
            </w:r>
          </w:p>
        </w:tc>
        <w:tc>
          <w:tcPr>
            <w:tcW w:w="1701" w:type="dxa"/>
            <w:noWrap/>
            <w:vAlign w:val="bottom"/>
            <w:hideMark/>
          </w:tcPr>
          <w:p w14:paraId="1795D68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6A546D9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10.0 [0.0, 37.0]</w:t>
            </w:r>
          </w:p>
        </w:tc>
        <w:tc>
          <w:tcPr>
            <w:tcW w:w="1843" w:type="dxa"/>
            <w:noWrap/>
            <w:vAlign w:val="bottom"/>
            <w:hideMark/>
          </w:tcPr>
          <w:p w14:paraId="43FDCEB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2.8]</w:t>
            </w:r>
          </w:p>
        </w:tc>
        <w:tc>
          <w:tcPr>
            <w:tcW w:w="1984" w:type="dxa"/>
            <w:noWrap/>
            <w:vAlign w:val="bottom"/>
            <w:hideMark/>
          </w:tcPr>
          <w:p w14:paraId="7AF0228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6969DCB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1D45A84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1.4 [0.0, 10.3]</w:t>
            </w:r>
          </w:p>
        </w:tc>
      </w:tr>
      <w:tr w:rsidR="00F13733" w:rsidRPr="00F13733" w14:paraId="02C0BE62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116CA92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Thal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ventrolat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nucl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986" w:type="dxa"/>
            <w:noWrap/>
            <w:vAlign w:val="bottom"/>
            <w:hideMark/>
          </w:tcPr>
          <w:p w14:paraId="10A2665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10.0 [1.4, 35.3]</w:t>
            </w:r>
          </w:p>
        </w:tc>
        <w:tc>
          <w:tcPr>
            <w:tcW w:w="1701" w:type="dxa"/>
            <w:noWrap/>
            <w:vAlign w:val="bottom"/>
            <w:hideMark/>
          </w:tcPr>
          <w:p w14:paraId="413D907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71DB21A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4.1 [0.0, 11.3]</w:t>
            </w:r>
          </w:p>
        </w:tc>
        <w:tc>
          <w:tcPr>
            <w:tcW w:w="1843" w:type="dxa"/>
            <w:noWrap/>
            <w:vAlign w:val="bottom"/>
            <w:hideMark/>
          </w:tcPr>
          <w:p w14:paraId="7EA7055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1.3 [0.0, 4.2]</w:t>
            </w:r>
          </w:p>
        </w:tc>
        <w:tc>
          <w:tcPr>
            <w:tcW w:w="1984" w:type="dxa"/>
            <w:noWrap/>
            <w:vAlign w:val="bottom"/>
            <w:hideMark/>
          </w:tcPr>
          <w:p w14:paraId="6885D12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1.5]</w:t>
            </w:r>
          </w:p>
        </w:tc>
        <w:tc>
          <w:tcPr>
            <w:tcW w:w="1843" w:type="dxa"/>
            <w:noWrap/>
            <w:vAlign w:val="bottom"/>
            <w:hideMark/>
          </w:tcPr>
          <w:p w14:paraId="70B65FB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1F8314C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4.1 [0.0, 10.6]</w:t>
            </w:r>
          </w:p>
        </w:tc>
      </w:tr>
      <w:tr w:rsidR="00F13733" w:rsidRPr="00F13733" w14:paraId="29A5D906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37546FE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Subiculum</w:t>
            </w:r>
          </w:p>
        </w:tc>
        <w:tc>
          <w:tcPr>
            <w:tcW w:w="1986" w:type="dxa"/>
            <w:noWrap/>
            <w:vAlign w:val="bottom"/>
            <w:hideMark/>
          </w:tcPr>
          <w:p w14:paraId="3D558A2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27.9 [14.0, 51.8]</w:t>
            </w:r>
          </w:p>
        </w:tc>
        <w:tc>
          <w:tcPr>
            <w:tcW w:w="1701" w:type="dxa"/>
            <w:noWrap/>
            <w:vAlign w:val="bottom"/>
            <w:hideMark/>
          </w:tcPr>
          <w:p w14:paraId="15A28CA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0.3]</w:t>
            </w:r>
          </w:p>
        </w:tc>
        <w:tc>
          <w:tcPr>
            <w:tcW w:w="1843" w:type="dxa"/>
            <w:noWrap/>
            <w:vAlign w:val="bottom"/>
            <w:hideMark/>
          </w:tcPr>
          <w:p w14:paraId="17F9E3B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11.0 [7.1, 21.9]</w:t>
            </w:r>
          </w:p>
        </w:tc>
        <w:tc>
          <w:tcPr>
            <w:tcW w:w="1843" w:type="dxa"/>
            <w:noWrap/>
            <w:vAlign w:val="bottom"/>
            <w:hideMark/>
          </w:tcPr>
          <w:p w14:paraId="68A2AF0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4.3 [0.0, 10.6]</w:t>
            </w:r>
          </w:p>
        </w:tc>
        <w:tc>
          <w:tcPr>
            <w:tcW w:w="1984" w:type="dxa"/>
            <w:noWrap/>
            <w:vAlign w:val="bottom"/>
            <w:hideMark/>
          </w:tcPr>
          <w:p w14:paraId="4421E34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1.8 [0.0, 5.1]</w:t>
            </w:r>
          </w:p>
        </w:tc>
        <w:tc>
          <w:tcPr>
            <w:tcW w:w="1843" w:type="dxa"/>
            <w:noWrap/>
            <w:vAlign w:val="bottom"/>
            <w:hideMark/>
          </w:tcPr>
          <w:p w14:paraId="63181F8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2F7EAC5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4.9 [1.4, 11.8]</w:t>
            </w:r>
          </w:p>
        </w:tc>
      </w:tr>
      <w:tr w:rsidR="00F13733" w:rsidRPr="00F13733" w14:paraId="141DB275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5A83921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CA1</w:t>
            </w:r>
          </w:p>
        </w:tc>
        <w:tc>
          <w:tcPr>
            <w:tcW w:w="1986" w:type="dxa"/>
            <w:noWrap/>
            <w:vAlign w:val="bottom"/>
            <w:hideMark/>
          </w:tcPr>
          <w:p w14:paraId="0488978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12.0 [6.3, 33.9]</w:t>
            </w:r>
          </w:p>
        </w:tc>
        <w:tc>
          <w:tcPr>
            <w:tcW w:w="1701" w:type="dxa"/>
            <w:noWrap/>
            <w:vAlign w:val="bottom"/>
            <w:hideMark/>
          </w:tcPr>
          <w:p w14:paraId="072A1D1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75A9D4C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4.6 [0.0, 13.0]</w:t>
            </w:r>
          </w:p>
        </w:tc>
        <w:tc>
          <w:tcPr>
            <w:tcW w:w="1843" w:type="dxa"/>
            <w:noWrap/>
            <w:vAlign w:val="bottom"/>
            <w:hideMark/>
          </w:tcPr>
          <w:p w14:paraId="0F552B6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2.1 [0.0, 5.7]</w:t>
            </w:r>
          </w:p>
        </w:tc>
        <w:tc>
          <w:tcPr>
            <w:tcW w:w="1984" w:type="dxa"/>
            <w:noWrap/>
            <w:vAlign w:val="bottom"/>
            <w:hideMark/>
          </w:tcPr>
          <w:p w14:paraId="516E6548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0.6 [0.0, 2.7]</w:t>
            </w:r>
          </w:p>
        </w:tc>
        <w:tc>
          <w:tcPr>
            <w:tcW w:w="1843" w:type="dxa"/>
            <w:noWrap/>
            <w:vAlign w:val="bottom"/>
            <w:hideMark/>
          </w:tcPr>
          <w:p w14:paraId="13305FB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41D499D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2.2 [0.0, 8.3]</w:t>
            </w:r>
          </w:p>
        </w:tc>
      </w:tr>
      <w:tr w:rsidR="00F13733" w:rsidRPr="00F13733" w14:paraId="31EE888F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5253E99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CA2</w:t>
            </w:r>
          </w:p>
        </w:tc>
        <w:tc>
          <w:tcPr>
            <w:tcW w:w="1986" w:type="dxa"/>
            <w:noWrap/>
            <w:vAlign w:val="bottom"/>
            <w:hideMark/>
          </w:tcPr>
          <w:p w14:paraId="783499A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4.6 [0.0, 10.0]</w:t>
            </w:r>
          </w:p>
        </w:tc>
        <w:tc>
          <w:tcPr>
            <w:tcW w:w="1701" w:type="dxa"/>
            <w:noWrap/>
            <w:vAlign w:val="bottom"/>
            <w:hideMark/>
          </w:tcPr>
          <w:p w14:paraId="14F748B4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6DACDB4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4.6]</w:t>
            </w:r>
          </w:p>
        </w:tc>
        <w:tc>
          <w:tcPr>
            <w:tcW w:w="1843" w:type="dxa"/>
            <w:noWrap/>
            <w:vAlign w:val="bottom"/>
            <w:hideMark/>
          </w:tcPr>
          <w:p w14:paraId="1B664F3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1.7]</w:t>
            </w:r>
          </w:p>
        </w:tc>
        <w:tc>
          <w:tcPr>
            <w:tcW w:w="1984" w:type="dxa"/>
            <w:noWrap/>
            <w:vAlign w:val="bottom"/>
            <w:hideMark/>
          </w:tcPr>
          <w:p w14:paraId="3EF927C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2.3]</w:t>
            </w:r>
          </w:p>
        </w:tc>
        <w:tc>
          <w:tcPr>
            <w:tcW w:w="1843" w:type="dxa"/>
            <w:noWrap/>
            <w:vAlign w:val="bottom"/>
            <w:hideMark/>
          </w:tcPr>
          <w:p w14:paraId="7777C55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48DBC3A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3.8]</w:t>
            </w:r>
          </w:p>
        </w:tc>
      </w:tr>
      <w:tr w:rsidR="00F13733" w:rsidRPr="00F13733" w14:paraId="65F8FF96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26F99F1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CA3</w:t>
            </w:r>
          </w:p>
        </w:tc>
        <w:tc>
          <w:tcPr>
            <w:tcW w:w="1986" w:type="dxa"/>
            <w:noWrap/>
            <w:vAlign w:val="bottom"/>
            <w:hideMark/>
          </w:tcPr>
          <w:p w14:paraId="5158A6E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7.3 [0.0, 20.6]</w:t>
            </w:r>
          </w:p>
        </w:tc>
        <w:tc>
          <w:tcPr>
            <w:tcW w:w="1701" w:type="dxa"/>
            <w:noWrap/>
            <w:vAlign w:val="bottom"/>
            <w:hideMark/>
          </w:tcPr>
          <w:p w14:paraId="510776D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26679D5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2.9]</w:t>
            </w:r>
          </w:p>
        </w:tc>
        <w:tc>
          <w:tcPr>
            <w:tcW w:w="1843" w:type="dxa"/>
            <w:noWrap/>
            <w:vAlign w:val="bottom"/>
            <w:hideMark/>
          </w:tcPr>
          <w:p w14:paraId="700B7D5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2.2 [0.0, 6.0]</w:t>
            </w:r>
          </w:p>
        </w:tc>
        <w:tc>
          <w:tcPr>
            <w:tcW w:w="1984" w:type="dxa"/>
            <w:noWrap/>
            <w:vAlign w:val="bottom"/>
            <w:hideMark/>
          </w:tcPr>
          <w:p w14:paraId="03D3C2E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2.4]</w:t>
            </w:r>
          </w:p>
        </w:tc>
        <w:tc>
          <w:tcPr>
            <w:tcW w:w="1843" w:type="dxa"/>
            <w:noWrap/>
            <w:vAlign w:val="bottom"/>
            <w:hideMark/>
          </w:tcPr>
          <w:p w14:paraId="6DE7F09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76062CFE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4.3]</w:t>
            </w:r>
          </w:p>
        </w:tc>
      </w:tr>
      <w:tr w:rsidR="00F13733" w:rsidRPr="00F13733" w14:paraId="69472C7C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1C720C5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CA4</w:t>
            </w:r>
          </w:p>
        </w:tc>
        <w:tc>
          <w:tcPr>
            <w:tcW w:w="1986" w:type="dxa"/>
            <w:noWrap/>
            <w:vAlign w:val="bottom"/>
            <w:hideMark/>
          </w:tcPr>
          <w:p w14:paraId="5E4F2557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10.7 [3.8, 20.5]</w:t>
            </w:r>
          </w:p>
        </w:tc>
        <w:tc>
          <w:tcPr>
            <w:tcW w:w="1701" w:type="dxa"/>
            <w:noWrap/>
            <w:vAlign w:val="bottom"/>
            <w:hideMark/>
          </w:tcPr>
          <w:p w14:paraId="1D58510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60283109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1.6 [0.0, 5.9]</w:t>
            </w:r>
          </w:p>
        </w:tc>
        <w:tc>
          <w:tcPr>
            <w:tcW w:w="1843" w:type="dxa"/>
            <w:noWrap/>
            <w:vAlign w:val="bottom"/>
            <w:hideMark/>
          </w:tcPr>
          <w:p w14:paraId="00EDFD6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2.1 [0.0, 5.6]</w:t>
            </w:r>
          </w:p>
        </w:tc>
        <w:tc>
          <w:tcPr>
            <w:tcW w:w="1984" w:type="dxa"/>
            <w:noWrap/>
            <w:vAlign w:val="bottom"/>
            <w:hideMark/>
          </w:tcPr>
          <w:p w14:paraId="451F888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1.4 [0.0, 2.7]</w:t>
            </w:r>
          </w:p>
        </w:tc>
        <w:tc>
          <w:tcPr>
            <w:tcW w:w="1843" w:type="dxa"/>
            <w:noWrap/>
            <w:vAlign w:val="bottom"/>
            <w:hideMark/>
          </w:tcPr>
          <w:p w14:paraId="65C46AC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3B41E05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2.0 [0.0, 4.2]</w:t>
            </w:r>
          </w:p>
        </w:tc>
      </w:tr>
      <w:tr w:rsidR="00F13733" w:rsidRPr="00F13733" w14:paraId="5E524563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6A827F9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Cbl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>. cortex</w:t>
            </w:r>
          </w:p>
        </w:tc>
        <w:tc>
          <w:tcPr>
            <w:tcW w:w="1986" w:type="dxa"/>
            <w:noWrap/>
            <w:vAlign w:val="bottom"/>
            <w:hideMark/>
          </w:tcPr>
          <w:p w14:paraId="2B64B47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6.3 [1.4, 20.8]</w:t>
            </w:r>
          </w:p>
        </w:tc>
        <w:tc>
          <w:tcPr>
            <w:tcW w:w="1701" w:type="dxa"/>
            <w:noWrap/>
            <w:vAlign w:val="bottom"/>
            <w:hideMark/>
          </w:tcPr>
          <w:p w14:paraId="516B39E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199A2200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1.8 [0.0, 10.8]</w:t>
            </w:r>
          </w:p>
        </w:tc>
        <w:tc>
          <w:tcPr>
            <w:tcW w:w="1843" w:type="dxa"/>
            <w:noWrap/>
            <w:vAlign w:val="bottom"/>
            <w:hideMark/>
          </w:tcPr>
          <w:p w14:paraId="491718DD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1.5 [0.0, 2.5]</w:t>
            </w:r>
          </w:p>
        </w:tc>
        <w:tc>
          <w:tcPr>
            <w:tcW w:w="1984" w:type="dxa"/>
            <w:noWrap/>
            <w:vAlign w:val="bottom"/>
            <w:hideMark/>
          </w:tcPr>
          <w:p w14:paraId="1621BF56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27B6130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0F056DC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1.7 [0.0, 3.9]</w:t>
            </w:r>
          </w:p>
        </w:tc>
      </w:tr>
      <w:tr w:rsidR="00F13733" w:rsidRPr="00F13733" w14:paraId="6D2EF041" w14:textId="77777777" w:rsidTr="00F13733">
        <w:trPr>
          <w:trHeight w:val="300"/>
        </w:trPr>
        <w:tc>
          <w:tcPr>
            <w:tcW w:w="2120" w:type="dxa"/>
            <w:noWrap/>
            <w:vAlign w:val="bottom"/>
            <w:hideMark/>
          </w:tcPr>
          <w:p w14:paraId="153CC0BB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Cbl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 xml:space="preserve">. dentate </w:t>
            </w:r>
            <w:proofErr w:type="spellStart"/>
            <w:r w:rsidRPr="00F13733">
              <w:rPr>
                <w:rFonts w:ascii="Calibri" w:eastAsia="Times New Roman" w:hAnsi="Calibri" w:cs="Calibri"/>
                <w:color w:val="000000"/>
              </w:rPr>
              <w:t>nucl</w:t>
            </w:r>
            <w:proofErr w:type="spellEnd"/>
            <w:r w:rsidRPr="00F1373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986" w:type="dxa"/>
            <w:noWrap/>
            <w:vAlign w:val="bottom"/>
            <w:hideMark/>
          </w:tcPr>
          <w:p w14:paraId="56BA90A3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11.2]</w:t>
            </w:r>
          </w:p>
        </w:tc>
        <w:tc>
          <w:tcPr>
            <w:tcW w:w="1701" w:type="dxa"/>
            <w:noWrap/>
            <w:vAlign w:val="bottom"/>
            <w:hideMark/>
          </w:tcPr>
          <w:p w14:paraId="4E4B9ABA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457B9F6C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2.7]</w:t>
            </w:r>
          </w:p>
        </w:tc>
        <w:tc>
          <w:tcPr>
            <w:tcW w:w="1843" w:type="dxa"/>
            <w:noWrap/>
            <w:vAlign w:val="bottom"/>
            <w:hideMark/>
          </w:tcPr>
          <w:p w14:paraId="329FC182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35CF78CF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735A7C35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715BE361" w14:textId="77777777" w:rsidR="00F13733" w:rsidRPr="00F13733" w:rsidRDefault="00F13733" w:rsidP="00F137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13733">
              <w:rPr>
                <w:rFonts w:ascii="Calibri" w:eastAsia="Times New Roman" w:hAnsi="Calibri" w:cs="Calibri"/>
                <w:color w:val="000000"/>
              </w:rPr>
              <w:t>0.0 [0.0, 7.2]</w:t>
            </w:r>
          </w:p>
        </w:tc>
      </w:tr>
    </w:tbl>
    <w:p w14:paraId="1407A50E" w14:textId="5FD4E9F5" w:rsidR="001F1A3B" w:rsidRDefault="006B4686">
      <w:r>
        <w:t xml:space="preserve">CA </w:t>
      </w:r>
      <w:proofErr w:type="spellStart"/>
      <w:r>
        <w:t>cornu</w:t>
      </w:r>
      <w:proofErr w:type="spellEnd"/>
      <w:r>
        <w:t xml:space="preserve"> </w:t>
      </w:r>
      <w:proofErr w:type="spellStart"/>
      <w:r>
        <w:t>ammonis</w:t>
      </w:r>
      <w:proofErr w:type="spellEnd"/>
      <w:r>
        <w:t xml:space="preserve"> (hippocampus), </w:t>
      </w:r>
      <w:proofErr w:type="spellStart"/>
      <w:r w:rsidR="001F2E52">
        <w:t>Cbl</w:t>
      </w:r>
      <w:proofErr w:type="spellEnd"/>
      <w:r w:rsidR="001F2E52">
        <w:t xml:space="preserve">. cerebellum, GY gyrus, </w:t>
      </w:r>
      <w:r w:rsidR="00DF3F98">
        <w:t>m</w:t>
      </w:r>
      <w:r w:rsidR="001F2E52">
        <w:t xml:space="preserve">ed. medial, </w:t>
      </w:r>
      <w:r w:rsidR="00DF3F98">
        <w:t xml:space="preserve">mid. middle, </w:t>
      </w:r>
      <w:proofErr w:type="spellStart"/>
      <w:r w:rsidR="001F2E52">
        <w:t>nucl</w:t>
      </w:r>
      <w:proofErr w:type="spellEnd"/>
      <w:r w:rsidR="001F2E52">
        <w:t xml:space="preserve">. nucleus, SU sulcus, Sup. superior, </w:t>
      </w:r>
      <w:proofErr w:type="spellStart"/>
      <w:r w:rsidR="001F2E52">
        <w:t>Thal</w:t>
      </w:r>
      <w:proofErr w:type="spellEnd"/>
      <w:r w:rsidR="001F2E52">
        <w:t xml:space="preserve"> thalamus, </w:t>
      </w:r>
      <w:proofErr w:type="spellStart"/>
      <w:r w:rsidR="001F2E52">
        <w:t>ventrolat</w:t>
      </w:r>
      <w:proofErr w:type="spellEnd"/>
      <w:r w:rsidR="001F2E52">
        <w:t>. ventrolateral</w:t>
      </w:r>
    </w:p>
    <w:p w14:paraId="7AC5067D" w14:textId="77777777" w:rsidR="001F1A3B" w:rsidRDefault="001F1A3B"/>
    <w:p w14:paraId="7866DFDB" w14:textId="77777777" w:rsidR="00553E42" w:rsidRDefault="00553E42">
      <w:pPr>
        <w:rPr>
          <w:b/>
          <w:bCs/>
          <w:i/>
          <w:iCs/>
        </w:rPr>
      </w:pPr>
      <w:r>
        <w:rPr>
          <w:b/>
          <w:bCs/>
        </w:rPr>
        <w:br w:type="page"/>
      </w:r>
    </w:p>
    <w:p w14:paraId="2BADC3B2" w14:textId="08098F54" w:rsidR="001F1A3B" w:rsidRPr="001F1A3B" w:rsidRDefault="001F1A3B" w:rsidP="001F1A3B">
      <w:pPr>
        <w:pStyle w:val="Caption"/>
        <w:keepNext/>
        <w:rPr>
          <w:color w:val="auto"/>
          <w:sz w:val="22"/>
          <w:szCs w:val="22"/>
        </w:rPr>
      </w:pPr>
      <w:bookmarkStart w:id="1" w:name="_Toc236234854"/>
      <w:r w:rsidRPr="00F530B1">
        <w:rPr>
          <w:b/>
          <w:bCs/>
          <w:color w:val="auto"/>
          <w:sz w:val="22"/>
          <w:szCs w:val="22"/>
        </w:rPr>
        <w:lastRenderedPageBreak/>
        <w:t xml:space="preserve">Table </w:t>
      </w:r>
      <w:r w:rsidR="00E05986">
        <w:rPr>
          <w:b/>
          <w:bCs/>
          <w:color w:val="auto"/>
          <w:sz w:val="22"/>
          <w:szCs w:val="22"/>
        </w:rPr>
        <w:t>S</w:t>
      </w:r>
      <w:r w:rsidRPr="00F530B1">
        <w:rPr>
          <w:b/>
          <w:bCs/>
          <w:color w:val="auto"/>
          <w:sz w:val="22"/>
          <w:szCs w:val="22"/>
        </w:rPr>
        <w:fldChar w:fldCharType="begin"/>
      </w:r>
      <w:r w:rsidRPr="00F530B1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F530B1">
        <w:rPr>
          <w:b/>
          <w:bCs/>
          <w:color w:val="auto"/>
          <w:sz w:val="22"/>
          <w:szCs w:val="22"/>
        </w:rPr>
        <w:fldChar w:fldCharType="separate"/>
      </w:r>
      <w:r w:rsidR="009F1690">
        <w:rPr>
          <w:b/>
          <w:bCs/>
          <w:noProof/>
          <w:color w:val="auto"/>
          <w:sz w:val="22"/>
          <w:szCs w:val="22"/>
        </w:rPr>
        <w:t>2</w:t>
      </w:r>
      <w:r w:rsidRPr="00F530B1">
        <w:rPr>
          <w:b/>
          <w:bCs/>
          <w:color w:val="auto"/>
          <w:sz w:val="22"/>
          <w:szCs w:val="22"/>
        </w:rPr>
        <w:fldChar w:fldCharType="end"/>
      </w:r>
      <w:r w:rsidRPr="00F530B1">
        <w:rPr>
          <w:b/>
          <w:bCs/>
          <w:color w:val="auto"/>
          <w:sz w:val="22"/>
          <w:szCs w:val="22"/>
        </w:rPr>
        <w:t>:</w:t>
      </w:r>
      <w:r w:rsidRPr="001F1A3B">
        <w:rPr>
          <w:color w:val="auto"/>
          <w:sz w:val="22"/>
          <w:szCs w:val="22"/>
        </w:rPr>
        <w:t xml:space="preserve"> </w:t>
      </w:r>
      <w:r w:rsidR="00553E42">
        <w:rPr>
          <w:color w:val="auto"/>
          <w:sz w:val="22"/>
          <w:szCs w:val="22"/>
        </w:rPr>
        <w:t>M</w:t>
      </w:r>
      <w:r w:rsidR="00CB31C4" w:rsidRPr="00F13733">
        <w:rPr>
          <w:color w:val="auto"/>
          <w:sz w:val="22"/>
          <w:szCs w:val="22"/>
        </w:rPr>
        <w:t xml:space="preserve">edian [first and third quartile] of </w:t>
      </w:r>
      <w:r w:rsidR="00553E42">
        <w:rPr>
          <w:color w:val="auto"/>
          <w:sz w:val="22"/>
          <w:szCs w:val="22"/>
        </w:rPr>
        <w:t>A</w:t>
      </w:r>
      <w:r w:rsidR="00553E42" w:rsidRPr="00E818DF">
        <w:rPr>
          <w:rFonts w:cstheme="minorHAnsi"/>
          <w:color w:val="auto"/>
          <w:sz w:val="22"/>
          <w:szCs w:val="22"/>
          <w:shd w:val="clear" w:color="auto" w:fill="FFFFFF"/>
        </w:rPr>
        <w:t>β</w:t>
      </w:r>
      <w:r w:rsidR="00553E42">
        <w:rPr>
          <w:color w:val="auto"/>
          <w:sz w:val="22"/>
          <w:szCs w:val="22"/>
        </w:rPr>
        <w:t xml:space="preserve"> </w:t>
      </w:r>
      <w:r w:rsidR="00CB31C4" w:rsidRPr="00F13733">
        <w:rPr>
          <w:color w:val="auto"/>
          <w:sz w:val="22"/>
          <w:szCs w:val="22"/>
        </w:rPr>
        <w:t xml:space="preserve">deposit count </w:t>
      </w:r>
      <w:r w:rsidR="00D808EF">
        <w:rPr>
          <w:color w:val="auto"/>
          <w:sz w:val="22"/>
          <w:szCs w:val="22"/>
        </w:rPr>
        <w:t xml:space="preserve">proportions in percent </w:t>
      </w:r>
      <w:r w:rsidR="00553E42">
        <w:rPr>
          <w:color w:val="auto"/>
          <w:sz w:val="22"/>
          <w:szCs w:val="22"/>
        </w:rPr>
        <w:t>in each</w:t>
      </w:r>
      <w:r w:rsidR="00D808EF">
        <w:rPr>
          <w:color w:val="auto"/>
          <w:sz w:val="22"/>
          <w:szCs w:val="22"/>
        </w:rPr>
        <w:t xml:space="preserve"> brain region</w:t>
      </w:r>
      <w:bookmarkEnd w:id="1"/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701"/>
        <w:gridCol w:w="1843"/>
        <w:gridCol w:w="1843"/>
        <w:gridCol w:w="1984"/>
        <w:gridCol w:w="1843"/>
        <w:gridCol w:w="1984"/>
      </w:tblGrid>
      <w:tr w:rsidR="001F1A3B" w:rsidRPr="001F1A3B" w14:paraId="03AB41AE" w14:textId="77777777" w:rsidTr="001F1A3B">
        <w:trPr>
          <w:trHeight w:val="315"/>
        </w:trPr>
        <w:tc>
          <w:tcPr>
            <w:tcW w:w="4106" w:type="dxa"/>
            <w:noWrap/>
            <w:vAlign w:val="center"/>
            <w:hideMark/>
          </w:tcPr>
          <w:p w14:paraId="382FB5A3" w14:textId="77777777" w:rsidR="001F1A3B" w:rsidRPr="001F1A3B" w:rsidRDefault="001F1A3B" w:rsidP="001F1A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1A3B">
              <w:rPr>
                <w:rFonts w:ascii="Calibri" w:eastAsia="Times New Roman" w:hAnsi="Calibri" w:cs="Calibri"/>
                <w:b/>
                <w:bCs/>
                <w:color w:val="000000"/>
              </w:rPr>
              <w:t>Region</w:t>
            </w:r>
          </w:p>
        </w:tc>
        <w:tc>
          <w:tcPr>
            <w:tcW w:w="1701" w:type="dxa"/>
            <w:noWrap/>
            <w:vAlign w:val="center"/>
            <w:hideMark/>
          </w:tcPr>
          <w:p w14:paraId="19580FD9" w14:textId="77777777" w:rsidR="001F1A3B" w:rsidRPr="001F1A3B" w:rsidRDefault="001F1A3B" w:rsidP="001F1A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1A3B">
              <w:rPr>
                <w:rFonts w:ascii="Calibri" w:eastAsia="Times New Roman" w:hAnsi="Calibri" w:cs="Calibri"/>
                <w:b/>
                <w:bCs/>
                <w:color w:val="000000"/>
              </w:rPr>
              <w:t>Cored [%]</w:t>
            </w:r>
          </w:p>
        </w:tc>
        <w:tc>
          <w:tcPr>
            <w:tcW w:w="1843" w:type="dxa"/>
            <w:noWrap/>
            <w:vAlign w:val="center"/>
            <w:hideMark/>
          </w:tcPr>
          <w:p w14:paraId="6264C54E" w14:textId="77777777" w:rsidR="001F1A3B" w:rsidRPr="001F1A3B" w:rsidRDefault="001F1A3B" w:rsidP="001F1A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1A3B">
              <w:rPr>
                <w:rFonts w:ascii="Calibri" w:eastAsia="Times New Roman" w:hAnsi="Calibri" w:cs="Calibri"/>
                <w:b/>
                <w:bCs/>
                <w:color w:val="000000"/>
              </w:rPr>
              <w:t>Diffuse light [%]</w:t>
            </w:r>
          </w:p>
        </w:tc>
        <w:tc>
          <w:tcPr>
            <w:tcW w:w="1843" w:type="dxa"/>
            <w:noWrap/>
            <w:vAlign w:val="center"/>
            <w:hideMark/>
          </w:tcPr>
          <w:p w14:paraId="4EF23A7F" w14:textId="77777777" w:rsidR="001F1A3B" w:rsidRPr="001F1A3B" w:rsidRDefault="001F1A3B" w:rsidP="001F1A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1A3B">
              <w:rPr>
                <w:rFonts w:ascii="Calibri" w:eastAsia="Times New Roman" w:hAnsi="Calibri" w:cs="Calibri"/>
                <w:b/>
                <w:bCs/>
                <w:color w:val="000000"/>
              </w:rPr>
              <w:t>Diffuse dense [%]</w:t>
            </w:r>
          </w:p>
        </w:tc>
        <w:tc>
          <w:tcPr>
            <w:tcW w:w="1984" w:type="dxa"/>
            <w:noWrap/>
            <w:vAlign w:val="center"/>
            <w:hideMark/>
          </w:tcPr>
          <w:p w14:paraId="3DBAE8F6" w14:textId="77777777" w:rsidR="001F1A3B" w:rsidRPr="001F1A3B" w:rsidRDefault="001F1A3B" w:rsidP="001F1A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1A3B">
              <w:rPr>
                <w:rFonts w:ascii="Calibri" w:eastAsia="Times New Roman" w:hAnsi="Calibri" w:cs="Calibri"/>
                <w:b/>
                <w:bCs/>
                <w:color w:val="000000"/>
              </w:rPr>
              <w:t>Compact [%]</w:t>
            </w:r>
          </w:p>
        </w:tc>
        <w:tc>
          <w:tcPr>
            <w:tcW w:w="1843" w:type="dxa"/>
            <w:noWrap/>
            <w:vAlign w:val="center"/>
            <w:hideMark/>
          </w:tcPr>
          <w:p w14:paraId="46880281" w14:textId="77777777" w:rsidR="001F1A3B" w:rsidRPr="001F1A3B" w:rsidRDefault="001F1A3B" w:rsidP="001F1A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1A3B">
              <w:rPr>
                <w:rFonts w:ascii="Calibri" w:eastAsia="Times New Roman" w:hAnsi="Calibri" w:cs="Calibri"/>
                <w:b/>
                <w:bCs/>
                <w:color w:val="000000"/>
              </w:rPr>
              <w:t>CAA [%]</w:t>
            </w:r>
          </w:p>
        </w:tc>
        <w:tc>
          <w:tcPr>
            <w:tcW w:w="1984" w:type="dxa"/>
            <w:noWrap/>
            <w:vAlign w:val="center"/>
            <w:hideMark/>
          </w:tcPr>
          <w:p w14:paraId="6AD4E03C" w14:textId="77777777" w:rsidR="001F1A3B" w:rsidRPr="001F1A3B" w:rsidRDefault="001F1A3B" w:rsidP="001F1A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F1A3B">
              <w:rPr>
                <w:rFonts w:ascii="Calibri" w:eastAsia="Times New Roman" w:hAnsi="Calibri" w:cs="Calibri"/>
                <w:b/>
                <w:bCs/>
                <w:color w:val="000000"/>
              </w:rPr>
              <w:t>Small dense [%]</w:t>
            </w:r>
          </w:p>
        </w:tc>
      </w:tr>
      <w:tr w:rsidR="001F1A3B" w:rsidRPr="001F1A3B" w14:paraId="54053FC4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5C0368A1" w14:textId="47C3E5E4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M</w:t>
            </w:r>
            <w:r w:rsidR="00DF3F98">
              <w:rPr>
                <w:rFonts w:ascii="Calibri" w:eastAsia="Times New Roman" w:hAnsi="Calibri" w:cs="Calibri"/>
                <w:color w:val="000000"/>
              </w:rPr>
              <w:t>i</w:t>
            </w:r>
            <w:r w:rsidRPr="001F1A3B">
              <w:rPr>
                <w:rFonts w:ascii="Calibri" w:eastAsia="Times New Roman" w:hAnsi="Calibri" w:cs="Calibri"/>
                <w:color w:val="000000"/>
              </w:rPr>
              <w:t>d. frontal GY</w:t>
            </w:r>
          </w:p>
        </w:tc>
        <w:tc>
          <w:tcPr>
            <w:tcW w:w="1701" w:type="dxa"/>
            <w:noWrap/>
            <w:vAlign w:val="bottom"/>
            <w:hideMark/>
          </w:tcPr>
          <w:p w14:paraId="09D1E01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2.0 [0.0, 3.2]</w:t>
            </w:r>
          </w:p>
        </w:tc>
        <w:tc>
          <w:tcPr>
            <w:tcW w:w="1843" w:type="dxa"/>
            <w:noWrap/>
            <w:vAlign w:val="bottom"/>
            <w:hideMark/>
          </w:tcPr>
          <w:p w14:paraId="538E0ED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51.6 [31.1, 63.2]</w:t>
            </w:r>
          </w:p>
        </w:tc>
        <w:tc>
          <w:tcPr>
            <w:tcW w:w="1843" w:type="dxa"/>
            <w:noWrap/>
            <w:vAlign w:val="bottom"/>
            <w:hideMark/>
          </w:tcPr>
          <w:p w14:paraId="0BDC5B6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10.3 [4.5, 20.2]</w:t>
            </w:r>
          </w:p>
        </w:tc>
        <w:tc>
          <w:tcPr>
            <w:tcW w:w="1984" w:type="dxa"/>
            <w:noWrap/>
            <w:vAlign w:val="bottom"/>
            <w:hideMark/>
          </w:tcPr>
          <w:p w14:paraId="1FAC07BE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9.5 [5.2, 14.0]</w:t>
            </w:r>
          </w:p>
        </w:tc>
        <w:tc>
          <w:tcPr>
            <w:tcW w:w="1843" w:type="dxa"/>
            <w:noWrap/>
            <w:vAlign w:val="bottom"/>
            <w:hideMark/>
          </w:tcPr>
          <w:p w14:paraId="25B1BEC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2EF04EA1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23.5 [16.2, 34.2]</w:t>
            </w:r>
          </w:p>
        </w:tc>
      </w:tr>
      <w:tr w:rsidR="001F1A3B" w:rsidRPr="001F1A3B" w14:paraId="58C92814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686C34C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Frontal SU</w:t>
            </w:r>
          </w:p>
        </w:tc>
        <w:tc>
          <w:tcPr>
            <w:tcW w:w="1701" w:type="dxa"/>
            <w:noWrap/>
            <w:vAlign w:val="bottom"/>
            <w:hideMark/>
          </w:tcPr>
          <w:p w14:paraId="1A3138FE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1.4 [0.0, 4.7]</w:t>
            </w:r>
          </w:p>
        </w:tc>
        <w:tc>
          <w:tcPr>
            <w:tcW w:w="1843" w:type="dxa"/>
            <w:noWrap/>
            <w:vAlign w:val="bottom"/>
            <w:hideMark/>
          </w:tcPr>
          <w:p w14:paraId="6D64306D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27.1 [19.4, 53.8]</w:t>
            </w:r>
          </w:p>
        </w:tc>
        <w:tc>
          <w:tcPr>
            <w:tcW w:w="1843" w:type="dxa"/>
            <w:noWrap/>
            <w:vAlign w:val="bottom"/>
            <w:hideMark/>
          </w:tcPr>
          <w:p w14:paraId="37A2C2BB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18.1 [12.2, 29.0]</w:t>
            </w:r>
          </w:p>
        </w:tc>
        <w:tc>
          <w:tcPr>
            <w:tcW w:w="1984" w:type="dxa"/>
            <w:noWrap/>
            <w:vAlign w:val="bottom"/>
            <w:hideMark/>
          </w:tcPr>
          <w:p w14:paraId="7A15409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14.7 [8.5, 20.6]</w:t>
            </w:r>
          </w:p>
        </w:tc>
        <w:tc>
          <w:tcPr>
            <w:tcW w:w="1843" w:type="dxa"/>
            <w:noWrap/>
            <w:vAlign w:val="bottom"/>
            <w:hideMark/>
          </w:tcPr>
          <w:p w14:paraId="1C5BFE0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1.1]</w:t>
            </w:r>
          </w:p>
        </w:tc>
        <w:tc>
          <w:tcPr>
            <w:tcW w:w="1984" w:type="dxa"/>
            <w:noWrap/>
            <w:vAlign w:val="bottom"/>
            <w:hideMark/>
          </w:tcPr>
          <w:p w14:paraId="102E3C3A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25.6 [16.6, 36.0]</w:t>
            </w:r>
          </w:p>
        </w:tc>
      </w:tr>
      <w:tr w:rsidR="001F1A3B" w:rsidRPr="001F1A3B" w14:paraId="1932FD52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38136B2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Parietal GY</w:t>
            </w:r>
          </w:p>
        </w:tc>
        <w:tc>
          <w:tcPr>
            <w:tcW w:w="1701" w:type="dxa"/>
            <w:noWrap/>
            <w:vAlign w:val="bottom"/>
            <w:hideMark/>
          </w:tcPr>
          <w:p w14:paraId="5C02492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1.6 [0.0, 2.8]</w:t>
            </w:r>
          </w:p>
        </w:tc>
        <w:tc>
          <w:tcPr>
            <w:tcW w:w="1843" w:type="dxa"/>
            <w:noWrap/>
            <w:vAlign w:val="bottom"/>
            <w:hideMark/>
          </w:tcPr>
          <w:p w14:paraId="5EBD276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37.4 [17.7, 56.7]</w:t>
            </w:r>
          </w:p>
        </w:tc>
        <w:tc>
          <w:tcPr>
            <w:tcW w:w="1843" w:type="dxa"/>
            <w:noWrap/>
            <w:vAlign w:val="bottom"/>
            <w:hideMark/>
          </w:tcPr>
          <w:p w14:paraId="199E344D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15.5 [8.5, 24.2]</w:t>
            </w:r>
          </w:p>
        </w:tc>
        <w:tc>
          <w:tcPr>
            <w:tcW w:w="1984" w:type="dxa"/>
            <w:noWrap/>
            <w:vAlign w:val="bottom"/>
            <w:hideMark/>
          </w:tcPr>
          <w:p w14:paraId="65492E2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11.6 [8.2, 20.7]</w:t>
            </w:r>
          </w:p>
        </w:tc>
        <w:tc>
          <w:tcPr>
            <w:tcW w:w="1843" w:type="dxa"/>
            <w:noWrap/>
            <w:vAlign w:val="bottom"/>
            <w:hideMark/>
          </w:tcPr>
          <w:p w14:paraId="437DB47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4881089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27.9 [21.7, 34.7]</w:t>
            </w:r>
          </w:p>
        </w:tc>
      </w:tr>
      <w:tr w:rsidR="001F1A3B" w:rsidRPr="001F1A3B" w14:paraId="3D8981FC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542CE75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Sup. temporal GY</w:t>
            </w:r>
          </w:p>
        </w:tc>
        <w:tc>
          <w:tcPr>
            <w:tcW w:w="1701" w:type="dxa"/>
            <w:noWrap/>
            <w:vAlign w:val="bottom"/>
            <w:hideMark/>
          </w:tcPr>
          <w:p w14:paraId="59B2CE9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0.5 [0.0, 3.6]</w:t>
            </w:r>
          </w:p>
        </w:tc>
        <w:tc>
          <w:tcPr>
            <w:tcW w:w="1843" w:type="dxa"/>
            <w:noWrap/>
            <w:vAlign w:val="bottom"/>
            <w:hideMark/>
          </w:tcPr>
          <w:p w14:paraId="3BAB56B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42.8 [23.6, 69.9]</w:t>
            </w:r>
          </w:p>
        </w:tc>
        <w:tc>
          <w:tcPr>
            <w:tcW w:w="1843" w:type="dxa"/>
            <w:noWrap/>
            <w:vAlign w:val="bottom"/>
            <w:hideMark/>
          </w:tcPr>
          <w:p w14:paraId="372B3DC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14.1 [5.1, 20.0]</w:t>
            </w:r>
          </w:p>
        </w:tc>
        <w:tc>
          <w:tcPr>
            <w:tcW w:w="1984" w:type="dxa"/>
            <w:noWrap/>
            <w:vAlign w:val="bottom"/>
            <w:hideMark/>
          </w:tcPr>
          <w:p w14:paraId="10ED6F62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8.8 [3.8, 15.5]</w:t>
            </w:r>
          </w:p>
        </w:tc>
        <w:tc>
          <w:tcPr>
            <w:tcW w:w="1843" w:type="dxa"/>
            <w:noWrap/>
            <w:vAlign w:val="bottom"/>
            <w:hideMark/>
          </w:tcPr>
          <w:p w14:paraId="7FD6BAA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6BC3470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24.6 [14.4, 34.4]</w:t>
            </w:r>
          </w:p>
        </w:tc>
      </w:tr>
      <w:tr w:rsidR="001F1A3B" w:rsidRPr="001F1A3B" w14:paraId="4083D96C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5F4C664E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Temporal SU</w:t>
            </w:r>
          </w:p>
        </w:tc>
        <w:tc>
          <w:tcPr>
            <w:tcW w:w="1701" w:type="dxa"/>
            <w:noWrap/>
            <w:vAlign w:val="bottom"/>
            <w:hideMark/>
          </w:tcPr>
          <w:p w14:paraId="10FD9C4D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0.6 [0.0, 2.7]</w:t>
            </w:r>
          </w:p>
        </w:tc>
        <w:tc>
          <w:tcPr>
            <w:tcW w:w="1843" w:type="dxa"/>
            <w:noWrap/>
            <w:vAlign w:val="bottom"/>
            <w:hideMark/>
          </w:tcPr>
          <w:p w14:paraId="6C61E0E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44.4 [26.7, 61.5]</w:t>
            </w:r>
          </w:p>
        </w:tc>
        <w:tc>
          <w:tcPr>
            <w:tcW w:w="1843" w:type="dxa"/>
            <w:noWrap/>
            <w:vAlign w:val="bottom"/>
            <w:hideMark/>
          </w:tcPr>
          <w:p w14:paraId="01FE0132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16.7 [5.0, 25.4]</w:t>
            </w:r>
          </w:p>
        </w:tc>
        <w:tc>
          <w:tcPr>
            <w:tcW w:w="1984" w:type="dxa"/>
            <w:noWrap/>
            <w:vAlign w:val="bottom"/>
            <w:hideMark/>
          </w:tcPr>
          <w:p w14:paraId="088097A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12.2 [4.7, 21.1]</w:t>
            </w:r>
          </w:p>
        </w:tc>
        <w:tc>
          <w:tcPr>
            <w:tcW w:w="1843" w:type="dxa"/>
            <w:noWrap/>
            <w:vAlign w:val="bottom"/>
            <w:hideMark/>
          </w:tcPr>
          <w:p w14:paraId="4845EBB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3D71598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19.6 [10.4, 30.1]</w:t>
            </w:r>
          </w:p>
        </w:tc>
      </w:tr>
      <w:tr w:rsidR="001F1A3B" w:rsidRPr="001F1A3B" w14:paraId="6C9A4136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1D38CE1E" w14:textId="4A81A97B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M</w:t>
            </w:r>
            <w:r w:rsidR="00DF3F98">
              <w:rPr>
                <w:rFonts w:ascii="Calibri" w:eastAsia="Times New Roman" w:hAnsi="Calibri" w:cs="Calibri"/>
                <w:color w:val="000000"/>
              </w:rPr>
              <w:t>i</w:t>
            </w:r>
            <w:r w:rsidRPr="001F1A3B">
              <w:rPr>
                <w:rFonts w:ascii="Calibri" w:eastAsia="Times New Roman" w:hAnsi="Calibri" w:cs="Calibri"/>
                <w:color w:val="000000"/>
              </w:rPr>
              <w:t>d. temporal GY</w:t>
            </w:r>
          </w:p>
        </w:tc>
        <w:tc>
          <w:tcPr>
            <w:tcW w:w="1701" w:type="dxa"/>
            <w:noWrap/>
            <w:vAlign w:val="bottom"/>
            <w:hideMark/>
          </w:tcPr>
          <w:p w14:paraId="27480C1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1.0 [0.0, 2.6]</w:t>
            </w:r>
          </w:p>
        </w:tc>
        <w:tc>
          <w:tcPr>
            <w:tcW w:w="1843" w:type="dxa"/>
            <w:noWrap/>
            <w:vAlign w:val="bottom"/>
            <w:hideMark/>
          </w:tcPr>
          <w:p w14:paraId="1205D61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55.4 [35.2, 72.4]</w:t>
            </w:r>
          </w:p>
        </w:tc>
        <w:tc>
          <w:tcPr>
            <w:tcW w:w="1843" w:type="dxa"/>
            <w:noWrap/>
            <w:vAlign w:val="bottom"/>
            <w:hideMark/>
          </w:tcPr>
          <w:p w14:paraId="04F2AEC9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10.8 [3.4, 18.5]</w:t>
            </w:r>
          </w:p>
        </w:tc>
        <w:tc>
          <w:tcPr>
            <w:tcW w:w="1984" w:type="dxa"/>
            <w:noWrap/>
            <w:vAlign w:val="bottom"/>
            <w:hideMark/>
          </w:tcPr>
          <w:p w14:paraId="6D280F9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8.0 [3.0, 16.3]</w:t>
            </w:r>
          </w:p>
        </w:tc>
        <w:tc>
          <w:tcPr>
            <w:tcW w:w="1843" w:type="dxa"/>
            <w:noWrap/>
            <w:vAlign w:val="bottom"/>
            <w:hideMark/>
          </w:tcPr>
          <w:p w14:paraId="34EBD58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0.4]</w:t>
            </w:r>
          </w:p>
        </w:tc>
        <w:tc>
          <w:tcPr>
            <w:tcW w:w="1984" w:type="dxa"/>
            <w:noWrap/>
            <w:vAlign w:val="bottom"/>
            <w:hideMark/>
          </w:tcPr>
          <w:p w14:paraId="566B474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19.7 [12.8, 27.7]</w:t>
            </w:r>
          </w:p>
        </w:tc>
      </w:tr>
      <w:tr w:rsidR="001F1A3B" w:rsidRPr="001F1A3B" w14:paraId="1E3B4763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74C4AD5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Insula cortex</w:t>
            </w:r>
          </w:p>
        </w:tc>
        <w:tc>
          <w:tcPr>
            <w:tcW w:w="1701" w:type="dxa"/>
            <w:noWrap/>
            <w:vAlign w:val="bottom"/>
            <w:hideMark/>
          </w:tcPr>
          <w:p w14:paraId="383A3AF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2.1]</w:t>
            </w:r>
          </w:p>
        </w:tc>
        <w:tc>
          <w:tcPr>
            <w:tcW w:w="1843" w:type="dxa"/>
            <w:noWrap/>
            <w:vAlign w:val="bottom"/>
            <w:hideMark/>
          </w:tcPr>
          <w:p w14:paraId="2CF512A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35.6 [25.2, 53.8]</w:t>
            </w:r>
          </w:p>
        </w:tc>
        <w:tc>
          <w:tcPr>
            <w:tcW w:w="1843" w:type="dxa"/>
            <w:noWrap/>
            <w:vAlign w:val="bottom"/>
            <w:hideMark/>
          </w:tcPr>
          <w:p w14:paraId="50D8C93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19.4 [7.3, 28.9]</w:t>
            </w:r>
          </w:p>
        </w:tc>
        <w:tc>
          <w:tcPr>
            <w:tcW w:w="1984" w:type="dxa"/>
            <w:noWrap/>
            <w:vAlign w:val="bottom"/>
            <w:hideMark/>
          </w:tcPr>
          <w:p w14:paraId="27AB055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13.0 [6.4, 18.2]</w:t>
            </w:r>
          </w:p>
        </w:tc>
        <w:tc>
          <w:tcPr>
            <w:tcW w:w="1843" w:type="dxa"/>
            <w:noWrap/>
            <w:vAlign w:val="bottom"/>
            <w:hideMark/>
          </w:tcPr>
          <w:p w14:paraId="66F8985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69F95B9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23.8 [16.9, 31.9]</w:t>
            </w:r>
          </w:p>
        </w:tc>
      </w:tr>
      <w:tr w:rsidR="001F1A3B" w:rsidRPr="001F1A3B" w14:paraId="6166224A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632E55CA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Occipital GY</w:t>
            </w:r>
          </w:p>
        </w:tc>
        <w:tc>
          <w:tcPr>
            <w:tcW w:w="1701" w:type="dxa"/>
            <w:noWrap/>
            <w:vAlign w:val="bottom"/>
            <w:hideMark/>
          </w:tcPr>
          <w:p w14:paraId="039E026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1.0 [0.0, 4.1]</w:t>
            </w:r>
          </w:p>
        </w:tc>
        <w:tc>
          <w:tcPr>
            <w:tcW w:w="1843" w:type="dxa"/>
            <w:noWrap/>
            <w:vAlign w:val="bottom"/>
            <w:hideMark/>
          </w:tcPr>
          <w:p w14:paraId="5FCEB8A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46.2 [24.4, 63.4]</w:t>
            </w:r>
          </w:p>
        </w:tc>
        <w:tc>
          <w:tcPr>
            <w:tcW w:w="1843" w:type="dxa"/>
            <w:noWrap/>
            <w:vAlign w:val="bottom"/>
            <w:hideMark/>
          </w:tcPr>
          <w:p w14:paraId="188DCD7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14.1 [7.2, 22.6]</w:t>
            </w:r>
          </w:p>
        </w:tc>
        <w:tc>
          <w:tcPr>
            <w:tcW w:w="1984" w:type="dxa"/>
            <w:noWrap/>
            <w:vAlign w:val="bottom"/>
            <w:hideMark/>
          </w:tcPr>
          <w:p w14:paraId="130FDA99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12.1 [3.9, 19.9]</w:t>
            </w:r>
          </w:p>
        </w:tc>
        <w:tc>
          <w:tcPr>
            <w:tcW w:w="1843" w:type="dxa"/>
            <w:noWrap/>
            <w:vAlign w:val="bottom"/>
            <w:hideMark/>
          </w:tcPr>
          <w:p w14:paraId="6241D1E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0.7]</w:t>
            </w:r>
          </w:p>
        </w:tc>
        <w:tc>
          <w:tcPr>
            <w:tcW w:w="1984" w:type="dxa"/>
            <w:noWrap/>
            <w:vAlign w:val="bottom"/>
            <w:hideMark/>
          </w:tcPr>
          <w:p w14:paraId="121F9A1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17.6 [10.4, 25.5]</w:t>
            </w:r>
          </w:p>
        </w:tc>
      </w:tr>
      <w:tr w:rsidR="001F1A3B" w:rsidRPr="001F1A3B" w14:paraId="62DFE1E5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263E5FDA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Occipital SU</w:t>
            </w:r>
          </w:p>
        </w:tc>
        <w:tc>
          <w:tcPr>
            <w:tcW w:w="1701" w:type="dxa"/>
            <w:noWrap/>
            <w:vAlign w:val="bottom"/>
            <w:hideMark/>
          </w:tcPr>
          <w:p w14:paraId="41F00869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4.2]</w:t>
            </w:r>
          </w:p>
        </w:tc>
        <w:tc>
          <w:tcPr>
            <w:tcW w:w="1843" w:type="dxa"/>
            <w:noWrap/>
            <w:vAlign w:val="bottom"/>
            <w:hideMark/>
          </w:tcPr>
          <w:p w14:paraId="307F724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36.4 [24.9, 52.9]</w:t>
            </w:r>
          </w:p>
        </w:tc>
        <w:tc>
          <w:tcPr>
            <w:tcW w:w="1843" w:type="dxa"/>
            <w:noWrap/>
            <w:vAlign w:val="bottom"/>
            <w:hideMark/>
          </w:tcPr>
          <w:p w14:paraId="2450926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18.9 [9.5, 25.0]</w:t>
            </w:r>
          </w:p>
        </w:tc>
        <w:tc>
          <w:tcPr>
            <w:tcW w:w="1984" w:type="dxa"/>
            <w:noWrap/>
            <w:vAlign w:val="bottom"/>
            <w:hideMark/>
          </w:tcPr>
          <w:p w14:paraId="420CFCCA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15.3 [7.7, 25.0]</w:t>
            </w:r>
          </w:p>
        </w:tc>
        <w:tc>
          <w:tcPr>
            <w:tcW w:w="1843" w:type="dxa"/>
            <w:noWrap/>
            <w:vAlign w:val="bottom"/>
            <w:hideMark/>
          </w:tcPr>
          <w:p w14:paraId="074AB1E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1.3]</w:t>
            </w:r>
          </w:p>
        </w:tc>
        <w:tc>
          <w:tcPr>
            <w:tcW w:w="1984" w:type="dxa"/>
            <w:noWrap/>
            <w:vAlign w:val="bottom"/>
            <w:hideMark/>
          </w:tcPr>
          <w:p w14:paraId="57974FDE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19.8 [14.3, 24.7]</w:t>
            </w:r>
          </w:p>
        </w:tc>
      </w:tr>
      <w:tr w:rsidR="001F1A3B" w:rsidRPr="001F1A3B" w14:paraId="4B15322B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41E9FDC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Parahippocampal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 xml:space="preserve"> GY</w:t>
            </w:r>
          </w:p>
        </w:tc>
        <w:tc>
          <w:tcPr>
            <w:tcW w:w="1701" w:type="dxa"/>
            <w:noWrap/>
            <w:vAlign w:val="bottom"/>
            <w:hideMark/>
          </w:tcPr>
          <w:p w14:paraId="48B8E71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1.9]</w:t>
            </w:r>
          </w:p>
        </w:tc>
        <w:tc>
          <w:tcPr>
            <w:tcW w:w="1843" w:type="dxa"/>
            <w:noWrap/>
            <w:vAlign w:val="bottom"/>
            <w:hideMark/>
          </w:tcPr>
          <w:p w14:paraId="78859772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65.2 [48.8, 84.0]</w:t>
            </w:r>
          </w:p>
        </w:tc>
        <w:tc>
          <w:tcPr>
            <w:tcW w:w="1843" w:type="dxa"/>
            <w:noWrap/>
            <w:vAlign w:val="bottom"/>
            <w:hideMark/>
          </w:tcPr>
          <w:p w14:paraId="380FDE8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6.5 [0.3, 15.8]</w:t>
            </w:r>
          </w:p>
        </w:tc>
        <w:tc>
          <w:tcPr>
            <w:tcW w:w="1984" w:type="dxa"/>
            <w:noWrap/>
            <w:vAlign w:val="bottom"/>
            <w:hideMark/>
          </w:tcPr>
          <w:p w14:paraId="53D9EE6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3.7 [0.0, 10.3]</w:t>
            </w:r>
          </w:p>
        </w:tc>
        <w:tc>
          <w:tcPr>
            <w:tcW w:w="1843" w:type="dxa"/>
            <w:noWrap/>
            <w:vAlign w:val="bottom"/>
            <w:hideMark/>
          </w:tcPr>
          <w:p w14:paraId="6A9B2F0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5E67B199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15.2 [8.5, 25.0]</w:t>
            </w:r>
          </w:p>
        </w:tc>
      </w:tr>
      <w:tr w:rsidR="001F1A3B" w:rsidRPr="001F1A3B" w14:paraId="6529D9D3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07327191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Entorhinal GY</w:t>
            </w:r>
          </w:p>
        </w:tc>
        <w:tc>
          <w:tcPr>
            <w:tcW w:w="1701" w:type="dxa"/>
            <w:noWrap/>
            <w:vAlign w:val="bottom"/>
            <w:hideMark/>
          </w:tcPr>
          <w:p w14:paraId="353B884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0.6]</w:t>
            </w:r>
          </w:p>
        </w:tc>
        <w:tc>
          <w:tcPr>
            <w:tcW w:w="1843" w:type="dxa"/>
            <w:noWrap/>
            <w:vAlign w:val="bottom"/>
            <w:hideMark/>
          </w:tcPr>
          <w:p w14:paraId="47E7623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75.0 [66.2, 84.2]</w:t>
            </w:r>
          </w:p>
        </w:tc>
        <w:tc>
          <w:tcPr>
            <w:tcW w:w="1843" w:type="dxa"/>
            <w:noWrap/>
            <w:vAlign w:val="bottom"/>
            <w:hideMark/>
          </w:tcPr>
          <w:p w14:paraId="12AF6C5D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7.1 [2.0, 17.0]</w:t>
            </w:r>
          </w:p>
        </w:tc>
        <w:tc>
          <w:tcPr>
            <w:tcW w:w="1984" w:type="dxa"/>
            <w:noWrap/>
            <w:vAlign w:val="bottom"/>
            <w:hideMark/>
          </w:tcPr>
          <w:p w14:paraId="6EDCEED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5.7 [0.0, 15.3]</w:t>
            </w:r>
          </w:p>
        </w:tc>
        <w:tc>
          <w:tcPr>
            <w:tcW w:w="1843" w:type="dxa"/>
            <w:noWrap/>
            <w:vAlign w:val="bottom"/>
            <w:hideMark/>
          </w:tcPr>
          <w:p w14:paraId="2CC3C41D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6D4758E2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6.9 [4.0, 14.8]</w:t>
            </w:r>
          </w:p>
        </w:tc>
      </w:tr>
      <w:tr w:rsidR="001F1A3B" w:rsidRPr="001F1A3B" w14:paraId="5C77E5D2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11965A1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Amygdala</w:t>
            </w:r>
          </w:p>
        </w:tc>
        <w:tc>
          <w:tcPr>
            <w:tcW w:w="1701" w:type="dxa"/>
            <w:noWrap/>
            <w:vAlign w:val="bottom"/>
            <w:hideMark/>
          </w:tcPr>
          <w:p w14:paraId="500A96B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3.6]</w:t>
            </w:r>
          </w:p>
        </w:tc>
        <w:tc>
          <w:tcPr>
            <w:tcW w:w="1843" w:type="dxa"/>
            <w:noWrap/>
            <w:vAlign w:val="bottom"/>
            <w:hideMark/>
          </w:tcPr>
          <w:p w14:paraId="4144E86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60.2 [26.1, 86.7]</w:t>
            </w:r>
          </w:p>
        </w:tc>
        <w:tc>
          <w:tcPr>
            <w:tcW w:w="1843" w:type="dxa"/>
            <w:noWrap/>
            <w:vAlign w:val="bottom"/>
            <w:hideMark/>
          </w:tcPr>
          <w:p w14:paraId="0B95D121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14.4 [0.0, 27.7]</w:t>
            </w:r>
          </w:p>
        </w:tc>
        <w:tc>
          <w:tcPr>
            <w:tcW w:w="1984" w:type="dxa"/>
            <w:noWrap/>
            <w:vAlign w:val="bottom"/>
            <w:hideMark/>
          </w:tcPr>
          <w:p w14:paraId="0D849A8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4.6 [0.0, 15.8]</w:t>
            </w:r>
          </w:p>
        </w:tc>
        <w:tc>
          <w:tcPr>
            <w:tcW w:w="1843" w:type="dxa"/>
            <w:noWrap/>
            <w:vAlign w:val="bottom"/>
            <w:hideMark/>
          </w:tcPr>
          <w:p w14:paraId="332A22F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728B137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9.2 [1.8, 14.6]</w:t>
            </w:r>
          </w:p>
        </w:tc>
      </w:tr>
      <w:tr w:rsidR="001F1A3B" w:rsidRPr="001F1A3B" w14:paraId="005F37A2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7EB89EB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Claustrum</w:t>
            </w:r>
          </w:p>
        </w:tc>
        <w:tc>
          <w:tcPr>
            <w:tcW w:w="1701" w:type="dxa"/>
            <w:noWrap/>
            <w:vAlign w:val="bottom"/>
            <w:hideMark/>
          </w:tcPr>
          <w:p w14:paraId="0BAD2B12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4.2]</w:t>
            </w:r>
          </w:p>
        </w:tc>
        <w:tc>
          <w:tcPr>
            <w:tcW w:w="1843" w:type="dxa"/>
            <w:noWrap/>
            <w:vAlign w:val="bottom"/>
            <w:hideMark/>
          </w:tcPr>
          <w:p w14:paraId="0D5A16B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60.0 [42.9, 87.5]</w:t>
            </w:r>
          </w:p>
        </w:tc>
        <w:tc>
          <w:tcPr>
            <w:tcW w:w="1843" w:type="dxa"/>
            <w:noWrap/>
            <w:vAlign w:val="bottom"/>
            <w:hideMark/>
          </w:tcPr>
          <w:p w14:paraId="54259D9A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6.1 [0.0, 22.2]</w:t>
            </w:r>
          </w:p>
        </w:tc>
        <w:tc>
          <w:tcPr>
            <w:tcW w:w="1984" w:type="dxa"/>
            <w:noWrap/>
            <w:vAlign w:val="bottom"/>
            <w:hideMark/>
          </w:tcPr>
          <w:p w14:paraId="421C0F3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0.9 [0.0, 12.5]</w:t>
            </w:r>
          </w:p>
        </w:tc>
        <w:tc>
          <w:tcPr>
            <w:tcW w:w="1843" w:type="dxa"/>
            <w:noWrap/>
            <w:vAlign w:val="bottom"/>
            <w:hideMark/>
          </w:tcPr>
          <w:p w14:paraId="4980648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5D9D8E0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15.6 [4.2, 23.5]</w:t>
            </w:r>
          </w:p>
        </w:tc>
      </w:tr>
      <w:tr w:rsidR="001F1A3B" w:rsidRPr="001F1A3B" w14:paraId="24A37504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5FE5EA1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Putamen</w:t>
            </w:r>
          </w:p>
        </w:tc>
        <w:tc>
          <w:tcPr>
            <w:tcW w:w="1701" w:type="dxa"/>
            <w:noWrap/>
            <w:vAlign w:val="bottom"/>
            <w:hideMark/>
          </w:tcPr>
          <w:p w14:paraId="12523C9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77EB329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24.2 [8.3, 70.5]</w:t>
            </w:r>
          </w:p>
        </w:tc>
        <w:tc>
          <w:tcPr>
            <w:tcW w:w="1843" w:type="dxa"/>
            <w:noWrap/>
            <w:vAlign w:val="bottom"/>
            <w:hideMark/>
          </w:tcPr>
          <w:p w14:paraId="15018F0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9.0 [0.0, 18.6]</w:t>
            </w:r>
          </w:p>
        </w:tc>
        <w:tc>
          <w:tcPr>
            <w:tcW w:w="1984" w:type="dxa"/>
            <w:noWrap/>
            <w:vAlign w:val="bottom"/>
            <w:hideMark/>
          </w:tcPr>
          <w:p w14:paraId="77D79E1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8.3 [0.0, 15.0]</w:t>
            </w:r>
          </w:p>
        </w:tc>
        <w:tc>
          <w:tcPr>
            <w:tcW w:w="1843" w:type="dxa"/>
            <w:noWrap/>
            <w:vAlign w:val="bottom"/>
            <w:hideMark/>
          </w:tcPr>
          <w:p w14:paraId="25D8767B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7C46010E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40.0 [17.6, 50.0]</w:t>
            </w:r>
          </w:p>
        </w:tc>
      </w:tr>
      <w:tr w:rsidR="001F1A3B" w:rsidRPr="001F1A3B" w14:paraId="7254B03E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2DCCE8E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Thal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 xml:space="preserve">. med. </w:t>
            </w: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nucl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701" w:type="dxa"/>
            <w:noWrap/>
            <w:vAlign w:val="bottom"/>
            <w:hideMark/>
          </w:tcPr>
          <w:p w14:paraId="290FC69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5D41DB61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78.4 [57.4, 100.0]</w:t>
            </w:r>
          </w:p>
        </w:tc>
        <w:tc>
          <w:tcPr>
            <w:tcW w:w="1843" w:type="dxa"/>
            <w:noWrap/>
            <w:vAlign w:val="bottom"/>
            <w:hideMark/>
          </w:tcPr>
          <w:p w14:paraId="4289FA3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1.7 [0.0, 5.1]</w:t>
            </w:r>
          </w:p>
        </w:tc>
        <w:tc>
          <w:tcPr>
            <w:tcW w:w="1984" w:type="dxa"/>
            <w:noWrap/>
            <w:vAlign w:val="bottom"/>
            <w:hideMark/>
          </w:tcPr>
          <w:p w14:paraId="42520CD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0.8]</w:t>
            </w:r>
          </w:p>
        </w:tc>
        <w:tc>
          <w:tcPr>
            <w:tcW w:w="1843" w:type="dxa"/>
            <w:noWrap/>
            <w:vAlign w:val="bottom"/>
            <w:hideMark/>
          </w:tcPr>
          <w:p w14:paraId="60C378A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45F8BC1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18.9 [0.0, 25.9]</w:t>
            </w:r>
          </w:p>
        </w:tc>
      </w:tr>
      <w:tr w:rsidR="001F1A3B" w:rsidRPr="001F1A3B" w14:paraId="349B9121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35FA3E5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Thal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ventrolat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nucl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701" w:type="dxa"/>
            <w:noWrap/>
            <w:vAlign w:val="bottom"/>
            <w:hideMark/>
          </w:tcPr>
          <w:p w14:paraId="5C35BD1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3.5]</w:t>
            </w:r>
          </w:p>
        </w:tc>
        <w:tc>
          <w:tcPr>
            <w:tcW w:w="1843" w:type="dxa"/>
            <w:noWrap/>
            <w:vAlign w:val="bottom"/>
            <w:hideMark/>
          </w:tcPr>
          <w:p w14:paraId="14A4B58A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46.4 [29.0, 74.3]</w:t>
            </w:r>
          </w:p>
        </w:tc>
        <w:tc>
          <w:tcPr>
            <w:tcW w:w="1843" w:type="dxa"/>
            <w:noWrap/>
            <w:vAlign w:val="bottom"/>
            <w:hideMark/>
          </w:tcPr>
          <w:p w14:paraId="0DD524D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9.2 [0.0, 20.0]</w:t>
            </w:r>
          </w:p>
        </w:tc>
        <w:tc>
          <w:tcPr>
            <w:tcW w:w="1984" w:type="dxa"/>
            <w:noWrap/>
            <w:vAlign w:val="bottom"/>
            <w:hideMark/>
          </w:tcPr>
          <w:p w14:paraId="44F3C87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6.5]</w:t>
            </w:r>
          </w:p>
        </w:tc>
        <w:tc>
          <w:tcPr>
            <w:tcW w:w="1843" w:type="dxa"/>
            <w:noWrap/>
            <w:vAlign w:val="bottom"/>
            <w:hideMark/>
          </w:tcPr>
          <w:p w14:paraId="575E4E1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57E62EBB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29.6 [4.7, 43.3]</w:t>
            </w:r>
          </w:p>
        </w:tc>
      </w:tr>
      <w:tr w:rsidR="001F1A3B" w:rsidRPr="001F1A3B" w14:paraId="6F995E7B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4F1B669E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Subiculum</w:t>
            </w:r>
          </w:p>
        </w:tc>
        <w:tc>
          <w:tcPr>
            <w:tcW w:w="1701" w:type="dxa"/>
            <w:noWrap/>
            <w:vAlign w:val="bottom"/>
            <w:hideMark/>
          </w:tcPr>
          <w:p w14:paraId="693CAE1D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1.3]</w:t>
            </w:r>
          </w:p>
        </w:tc>
        <w:tc>
          <w:tcPr>
            <w:tcW w:w="1843" w:type="dxa"/>
            <w:noWrap/>
            <w:vAlign w:val="bottom"/>
            <w:hideMark/>
          </w:tcPr>
          <w:p w14:paraId="57F06BE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46.8 [28.7, 73.4]</w:t>
            </w:r>
          </w:p>
        </w:tc>
        <w:tc>
          <w:tcPr>
            <w:tcW w:w="1843" w:type="dxa"/>
            <w:noWrap/>
            <w:vAlign w:val="bottom"/>
            <w:hideMark/>
          </w:tcPr>
          <w:p w14:paraId="3D68167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16.3 [0.6, 29.4]</w:t>
            </w:r>
          </w:p>
        </w:tc>
        <w:tc>
          <w:tcPr>
            <w:tcW w:w="1984" w:type="dxa"/>
            <w:noWrap/>
            <w:vAlign w:val="bottom"/>
            <w:hideMark/>
          </w:tcPr>
          <w:p w14:paraId="5D32D11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6.2 [0.0, 12.5]</w:t>
            </w:r>
          </w:p>
        </w:tc>
        <w:tc>
          <w:tcPr>
            <w:tcW w:w="1843" w:type="dxa"/>
            <w:noWrap/>
            <w:vAlign w:val="bottom"/>
            <w:hideMark/>
          </w:tcPr>
          <w:p w14:paraId="018CFF02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191FAF6B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16.5 [7.1, 26.8]</w:t>
            </w:r>
          </w:p>
        </w:tc>
      </w:tr>
      <w:tr w:rsidR="001F1A3B" w:rsidRPr="001F1A3B" w14:paraId="0E17A656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69CA8C61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CA1</w:t>
            </w:r>
          </w:p>
        </w:tc>
        <w:tc>
          <w:tcPr>
            <w:tcW w:w="1701" w:type="dxa"/>
            <w:noWrap/>
            <w:vAlign w:val="bottom"/>
            <w:hideMark/>
          </w:tcPr>
          <w:p w14:paraId="1A7858DB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0.5]</w:t>
            </w:r>
          </w:p>
        </w:tc>
        <w:tc>
          <w:tcPr>
            <w:tcW w:w="1843" w:type="dxa"/>
            <w:noWrap/>
            <w:vAlign w:val="bottom"/>
            <w:hideMark/>
          </w:tcPr>
          <w:p w14:paraId="15F5877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38.7 [16.7, 66.4]</w:t>
            </w:r>
          </w:p>
        </w:tc>
        <w:tc>
          <w:tcPr>
            <w:tcW w:w="1843" w:type="dxa"/>
            <w:noWrap/>
            <w:vAlign w:val="bottom"/>
            <w:hideMark/>
          </w:tcPr>
          <w:p w14:paraId="075A21F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16.7 [0.0, 33.3]</w:t>
            </w:r>
          </w:p>
        </w:tc>
        <w:tc>
          <w:tcPr>
            <w:tcW w:w="1984" w:type="dxa"/>
            <w:noWrap/>
            <w:vAlign w:val="bottom"/>
            <w:hideMark/>
          </w:tcPr>
          <w:p w14:paraId="27D5DCB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5.3 [0.0, 16.3]</w:t>
            </w:r>
          </w:p>
        </w:tc>
        <w:tc>
          <w:tcPr>
            <w:tcW w:w="1843" w:type="dxa"/>
            <w:noWrap/>
            <w:vAlign w:val="bottom"/>
            <w:hideMark/>
          </w:tcPr>
          <w:p w14:paraId="528240F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6A02F25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20.0 [8.8, 34.8]</w:t>
            </w:r>
          </w:p>
        </w:tc>
      </w:tr>
      <w:tr w:rsidR="001F1A3B" w:rsidRPr="001F1A3B" w14:paraId="6D9096CD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3C54E398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CA2</w:t>
            </w:r>
          </w:p>
        </w:tc>
        <w:tc>
          <w:tcPr>
            <w:tcW w:w="1701" w:type="dxa"/>
            <w:noWrap/>
            <w:vAlign w:val="bottom"/>
            <w:hideMark/>
          </w:tcPr>
          <w:p w14:paraId="1FAC1A7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287FC4F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33.3 [0.0, 58.6]</w:t>
            </w:r>
          </w:p>
        </w:tc>
        <w:tc>
          <w:tcPr>
            <w:tcW w:w="1843" w:type="dxa"/>
            <w:noWrap/>
            <w:vAlign w:val="bottom"/>
            <w:hideMark/>
          </w:tcPr>
          <w:p w14:paraId="48B4C02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18.3]</w:t>
            </w:r>
          </w:p>
        </w:tc>
        <w:tc>
          <w:tcPr>
            <w:tcW w:w="1984" w:type="dxa"/>
            <w:noWrap/>
            <w:vAlign w:val="bottom"/>
            <w:hideMark/>
          </w:tcPr>
          <w:p w14:paraId="593C7261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20.0]</w:t>
            </w:r>
          </w:p>
        </w:tc>
        <w:tc>
          <w:tcPr>
            <w:tcW w:w="1843" w:type="dxa"/>
            <w:noWrap/>
            <w:vAlign w:val="bottom"/>
            <w:hideMark/>
          </w:tcPr>
          <w:p w14:paraId="7EFCE7C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47539BE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37.5 [0.0, 51.9]</w:t>
            </w:r>
          </w:p>
        </w:tc>
      </w:tr>
      <w:tr w:rsidR="001F1A3B" w:rsidRPr="001F1A3B" w14:paraId="232B5601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5EF624EA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CA3</w:t>
            </w:r>
          </w:p>
        </w:tc>
        <w:tc>
          <w:tcPr>
            <w:tcW w:w="1701" w:type="dxa"/>
            <w:noWrap/>
            <w:vAlign w:val="bottom"/>
            <w:hideMark/>
          </w:tcPr>
          <w:p w14:paraId="23F31B52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406BEB5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11.7 [0.0, 27.7]</w:t>
            </w:r>
          </w:p>
        </w:tc>
        <w:tc>
          <w:tcPr>
            <w:tcW w:w="1843" w:type="dxa"/>
            <w:noWrap/>
            <w:vAlign w:val="bottom"/>
            <w:hideMark/>
          </w:tcPr>
          <w:p w14:paraId="073108B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32.5 [10.5, 53.4]</w:t>
            </w:r>
          </w:p>
        </w:tc>
        <w:tc>
          <w:tcPr>
            <w:tcW w:w="1984" w:type="dxa"/>
            <w:noWrap/>
            <w:vAlign w:val="bottom"/>
            <w:hideMark/>
          </w:tcPr>
          <w:p w14:paraId="7F27CAE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2.7 [0.0, 22.6]</w:t>
            </w:r>
          </w:p>
        </w:tc>
        <w:tc>
          <w:tcPr>
            <w:tcW w:w="1843" w:type="dxa"/>
            <w:noWrap/>
            <w:vAlign w:val="bottom"/>
            <w:hideMark/>
          </w:tcPr>
          <w:p w14:paraId="349F5D1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60C2906B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24.0 [6.7, 45.8]</w:t>
            </w:r>
          </w:p>
        </w:tc>
      </w:tr>
      <w:tr w:rsidR="001F1A3B" w:rsidRPr="001F1A3B" w14:paraId="7D3003A9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508F24E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CA4</w:t>
            </w:r>
          </w:p>
        </w:tc>
        <w:tc>
          <w:tcPr>
            <w:tcW w:w="1701" w:type="dxa"/>
            <w:noWrap/>
            <w:vAlign w:val="bottom"/>
            <w:hideMark/>
          </w:tcPr>
          <w:p w14:paraId="1E868E47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2B0CF8A9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28.0 [5.9, 50.0]</w:t>
            </w:r>
          </w:p>
        </w:tc>
        <w:tc>
          <w:tcPr>
            <w:tcW w:w="1843" w:type="dxa"/>
            <w:noWrap/>
            <w:vAlign w:val="bottom"/>
            <w:hideMark/>
          </w:tcPr>
          <w:p w14:paraId="2BAC2E1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22.7 [5.2, 40.9]</w:t>
            </w:r>
          </w:p>
        </w:tc>
        <w:tc>
          <w:tcPr>
            <w:tcW w:w="1984" w:type="dxa"/>
            <w:noWrap/>
            <w:vAlign w:val="bottom"/>
            <w:hideMark/>
          </w:tcPr>
          <w:p w14:paraId="0770A86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9.1 [0.0, 24.0]</w:t>
            </w:r>
          </w:p>
        </w:tc>
        <w:tc>
          <w:tcPr>
            <w:tcW w:w="1843" w:type="dxa"/>
            <w:noWrap/>
            <w:vAlign w:val="bottom"/>
            <w:hideMark/>
          </w:tcPr>
          <w:p w14:paraId="07FA64C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2BF8A71E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22.2 [10.0, 40.0]</w:t>
            </w:r>
          </w:p>
        </w:tc>
      </w:tr>
      <w:tr w:rsidR="001F1A3B" w:rsidRPr="001F1A3B" w14:paraId="3ED170A5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36095B7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Cbl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>. cortex</w:t>
            </w:r>
          </w:p>
        </w:tc>
        <w:tc>
          <w:tcPr>
            <w:tcW w:w="1701" w:type="dxa"/>
            <w:noWrap/>
            <w:vAlign w:val="bottom"/>
            <w:hideMark/>
          </w:tcPr>
          <w:p w14:paraId="20069B74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388685F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50.0 [5.0, 66.7]</w:t>
            </w:r>
          </w:p>
        </w:tc>
        <w:tc>
          <w:tcPr>
            <w:tcW w:w="1843" w:type="dxa"/>
            <w:noWrap/>
            <w:vAlign w:val="bottom"/>
            <w:hideMark/>
          </w:tcPr>
          <w:p w14:paraId="1BCDF98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14.3 [0.0, 33.3]</w:t>
            </w:r>
          </w:p>
        </w:tc>
        <w:tc>
          <w:tcPr>
            <w:tcW w:w="1984" w:type="dxa"/>
            <w:noWrap/>
            <w:vAlign w:val="bottom"/>
            <w:hideMark/>
          </w:tcPr>
          <w:p w14:paraId="47EA4446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1.7]</w:t>
            </w:r>
          </w:p>
        </w:tc>
        <w:tc>
          <w:tcPr>
            <w:tcW w:w="1843" w:type="dxa"/>
            <w:noWrap/>
            <w:vAlign w:val="bottom"/>
            <w:hideMark/>
          </w:tcPr>
          <w:p w14:paraId="014A0CEC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4.3]</w:t>
            </w:r>
          </w:p>
        </w:tc>
        <w:tc>
          <w:tcPr>
            <w:tcW w:w="1984" w:type="dxa"/>
            <w:noWrap/>
            <w:vAlign w:val="bottom"/>
            <w:hideMark/>
          </w:tcPr>
          <w:p w14:paraId="10DE64E5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25.0 [5.6, 33.8]</w:t>
            </w:r>
          </w:p>
        </w:tc>
      </w:tr>
      <w:tr w:rsidR="001F1A3B" w:rsidRPr="001F1A3B" w14:paraId="1A0A7F60" w14:textId="77777777" w:rsidTr="001F1A3B">
        <w:trPr>
          <w:trHeight w:val="300"/>
        </w:trPr>
        <w:tc>
          <w:tcPr>
            <w:tcW w:w="4106" w:type="dxa"/>
            <w:noWrap/>
            <w:vAlign w:val="bottom"/>
            <w:hideMark/>
          </w:tcPr>
          <w:p w14:paraId="03DB4BEA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Cbl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 xml:space="preserve">. dentate </w:t>
            </w:r>
            <w:proofErr w:type="spellStart"/>
            <w:r w:rsidRPr="001F1A3B">
              <w:rPr>
                <w:rFonts w:ascii="Calibri" w:eastAsia="Times New Roman" w:hAnsi="Calibri" w:cs="Calibri"/>
                <w:color w:val="000000"/>
              </w:rPr>
              <w:t>nucl</w:t>
            </w:r>
            <w:proofErr w:type="spellEnd"/>
            <w:r w:rsidRPr="001F1A3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701" w:type="dxa"/>
            <w:noWrap/>
            <w:vAlign w:val="bottom"/>
            <w:hideMark/>
          </w:tcPr>
          <w:p w14:paraId="0EFC0343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7515DE1B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28.6 [14.4, 90.0]</w:t>
            </w:r>
          </w:p>
        </w:tc>
        <w:tc>
          <w:tcPr>
            <w:tcW w:w="1843" w:type="dxa"/>
            <w:noWrap/>
            <w:vAlign w:val="bottom"/>
            <w:hideMark/>
          </w:tcPr>
          <w:p w14:paraId="62F6978F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29213C91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843" w:type="dxa"/>
            <w:noWrap/>
            <w:vAlign w:val="bottom"/>
            <w:hideMark/>
          </w:tcPr>
          <w:p w14:paraId="7B1D4490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0.0 [0.0, 0.0]</w:t>
            </w:r>
          </w:p>
        </w:tc>
        <w:tc>
          <w:tcPr>
            <w:tcW w:w="1984" w:type="dxa"/>
            <w:noWrap/>
            <w:vAlign w:val="bottom"/>
            <w:hideMark/>
          </w:tcPr>
          <w:p w14:paraId="2CDC49DD" w14:textId="77777777" w:rsidR="001F1A3B" w:rsidRPr="001F1A3B" w:rsidRDefault="001F1A3B" w:rsidP="001F1A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F1A3B">
              <w:rPr>
                <w:rFonts w:ascii="Calibri" w:eastAsia="Times New Roman" w:hAnsi="Calibri" w:cs="Calibri"/>
                <w:color w:val="000000"/>
              </w:rPr>
              <w:t>53.3 [10.0, 82.2]</w:t>
            </w:r>
          </w:p>
        </w:tc>
      </w:tr>
    </w:tbl>
    <w:p w14:paraId="0ED3D1CE" w14:textId="46DF32BB" w:rsidR="00BB59C1" w:rsidRDefault="006B4686">
      <w:r>
        <w:t xml:space="preserve">CA </w:t>
      </w:r>
      <w:proofErr w:type="spellStart"/>
      <w:r>
        <w:t>cornu</w:t>
      </w:r>
      <w:proofErr w:type="spellEnd"/>
      <w:r>
        <w:t xml:space="preserve"> </w:t>
      </w:r>
      <w:proofErr w:type="spellStart"/>
      <w:r>
        <w:t>ammonis</w:t>
      </w:r>
      <w:proofErr w:type="spellEnd"/>
      <w:r>
        <w:t xml:space="preserve"> (hippocampus), </w:t>
      </w:r>
      <w:proofErr w:type="spellStart"/>
      <w:r w:rsidR="001F2E52">
        <w:t>Cbl</w:t>
      </w:r>
      <w:proofErr w:type="spellEnd"/>
      <w:r w:rsidR="001F2E52">
        <w:t xml:space="preserve">. cerebellum, GY gyrus, </w:t>
      </w:r>
      <w:r w:rsidR="00DF3F98">
        <w:t>m</w:t>
      </w:r>
      <w:r w:rsidR="001F2E52">
        <w:t>ed. medial</w:t>
      </w:r>
      <w:r w:rsidR="00DF3F98">
        <w:t>, mid. middle</w:t>
      </w:r>
      <w:r w:rsidR="001F2E52">
        <w:t xml:space="preserve">, </w:t>
      </w:r>
      <w:proofErr w:type="spellStart"/>
      <w:r w:rsidR="001F2E52">
        <w:t>nucl</w:t>
      </w:r>
      <w:proofErr w:type="spellEnd"/>
      <w:r w:rsidR="001F2E52">
        <w:t xml:space="preserve">. nucleus, SU sulcus, Sup. superior, </w:t>
      </w:r>
      <w:proofErr w:type="spellStart"/>
      <w:r w:rsidR="001F2E52">
        <w:t>Thal</w:t>
      </w:r>
      <w:proofErr w:type="spellEnd"/>
      <w:r w:rsidR="001F2E52">
        <w:t xml:space="preserve"> thalamus, </w:t>
      </w:r>
      <w:proofErr w:type="spellStart"/>
      <w:r w:rsidR="001F2E52">
        <w:t>ventrolat</w:t>
      </w:r>
      <w:proofErr w:type="spellEnd"/>
      <w:r w:rsidR="001F2E52">
        <w:t>. ventrolateral</w:t>
      </w:r>
    </w:p>
    <w:p w14:paraId="2B7BF64B" w14:textId="77777777" w:rsidR="00BB59C1" w:rsidRDefault="00BB59C1">
      <w:r>
        <w:br w:type="page"/>
      </w:r>
    </w:p>
    <w:p w14:paraId="4A3C2F71" w14:textId="77777777" w:rsidR="00BB59C1" w:rsidRDefault="00BB59C1"/>
    <w:p w14:paraId="7E60B3BE" w14:textId="4FF4FC68" w:rsidR="00F92BD3" w:rsidRPr="00553E42" w:rsidRDefault="00BB59C1" w:rsidP="00553E42">
      <w:pPr>
        <w:spacing w:after="0"/>
        <w:jc w:val="both"/>
        <w:rPr>
          <w:i/>
          <w:iCs/>
        </w:rPr>
      </w:pPr>
      <w:bookmarkStart w:id="2" w:name="_Toc236234855"/>
      <w:r w:rsidRPr="00553E42">
        <w:rPr>
          <w:b/>
          <w:bCs/>
          <w:i/>
          <w:iCs/>
        </w:rPr>
        <w:t xml:space="preserve">Table </w:t>
      </w:r>
      <w:r w:rsidR="00E05986" w:rsidRPr="00553E42">
        <w:rPr>
          <w:b/>
          <w:bCs/>
          <w:i/>
          <w:iCs/>
        </w:rPr>
        <w:t>S</w:t>
      </w:r>
      <w:r w:rsidRPr="00553E42">
        <w:rPr>
          <w:b/>
          <w:bCs/>
          <w:i/>
          <w:iCs/>
        </w:rPr>
        <w:fldChar w:fldCharType="begin"/>
      </w:r>
      <w:r w:rsidRPr="00553E42">
        <w:rPr>
          <w:b/>
          <w:bCs/>
          <w:i/>
          <w:iCs/>
        </w:rPr>
        <w:instrText xml:space="preserve"> SEQ Table \* ARABIC </w:instrText>
      </w:r>
      <w:r w:rsidRPr="00553E42">
        <w:rPr>
          <w:b/>
          <w:bCs/>
          <w:i/>
          <w:iCs/>
        </w:rPr>
        <w:fldChar w:fldCharType="separate"/>
      </w:r>
      <w:r w:rsidR="009F1690">
        <w:rPr>
          <w:b/>
          <w:bCs/>
          <w:i/>
          <w:iCs/>
          <w:noProof/>
        </w:rPr>
        <w:t>3</w:t>
      </w:r>
      <w:r w:rsidRPr="00553E42">
        <w:rPr>
          <w:b/>
          <w:bCs/>
          <w:i/>
          <w:iCs/>
        </w:rPr>
        <w:fldChar w:fldCharType="end"/>
      </w:r>
      <w:r w:rsidRPr="00553E42">
        <w:rPr>
          <w:b/>
          <w:bCs/>
          <w:i/>
          <w:iCs/>
        </w:rPr>
        <w:t>:</w:t>
      </w:r>
      <w:r w:rsidRPr="00553E42">
        <w:rPr>
          <w:i/>
          <w:iCs/>
        </w:rPr>
        <w:t xml:space="preserve"> Comparison of total A</w:t>
      </w:r>
      <w:r w:rsidR="00553E42" w:rsidRPr="00553E42">
        <w:rPr>
          <w:rFonts w:cstheme="minorHAnsi"/>
          <w:i/>
          <w:iCs/>
          <w:shd w:val="clear" w:color="auto" w:fill="FFFFFF"/>
        </w:rPr>
        <w:t xml:space="preserve">β </w:t>
      </w:r>
      <w:r w:rsidRPr="00553E42">
        <w:rPr>
          <w:i/>
          <w:iCs/>
        </w:rPr>
        <w:t>deposit counts</w:t>
      </w:r>
      <w:r w:rsidR="00521118">
        <w:rPr>
          <w:i/>
          <w:iCs/>
        </w:rPr>
        <w:t>/</w:t>
      </w:r>
      <w:r w:rsidRPr="00553E42">
        <w:rPr>
          <w:i/>
          <w:iCs/>
        </w:rPr>
        <w:t>mm² between brain regions</w:t>
      </w:r>
      <w:bookmarkEnd w:id="2"/>
      <w:r w:rsidR="000B1B65" w:rsidRPr="00553E42">
        <w:rPr>
          <w:i/>
          <w:iCs/>
        </w:rPr>
        <w:t xml:space="preserve"> </w:t>
      </w:r>
    </w:p>
    <w:p w14:paraId="4EB100A6" w14:textId="0D75E1B6" w:rsidR="00BB59C1" w:rsidRPr="00553E42" w:rsidRDefault="000B1B65" w:rsidP="000B1B65">
      <w:pPr>
        <w:jc w:val="both"/>
        <w:rPr>
          <w:i/>
          <w:iCs/>
        </w:rPr>
      </w:pPr>
      <w:r w:rsidRPr="00553E42">
        <w:rPr>
          <w:i/>
          <w:iCs/>
        </w:rPr>
        <w:t xml:space="preserve">Kruskal-Wallis tests and Dunn’s post hoc analysis with FDR </w:t>
      </w:r>
      <w:proofErr w:type="spellStart"/>
      <w:r w:rsidRPr="00553E42">
        <w:rPr>
          <w:i/>
          <w:iCs/>
        </w:rPr>
        <w:t>Benjamini</w:t>
      </w:r>
      <w:proofErr w:type="spellEnd"/>
      <w:r w:rsidRPr="00553E42">
        <w:rPr>
          <w:i/>
          <w:iCs/>
        </w:rPr>
        <w:t>-Hochberg correction for multiple testing.</w:t>
      </w:r>
      <w:r w:rsidR="00BB577A" w:rsidRPr="00553E42">
        <w:rPr>
          <w:i/>
          <w:iCs/>
        </w:rPr>
        <w:t xml:space="preserve"> Regions are indicated with background colors, significant</w:t>
      </w:r>
      <w:r w:rsidR="00F10A7A" w:rsidRPr="00553E42">
        <w:rPr>
          <w:i/>
          <w:iCs/>
        </w:rPr>
        <w:t>, false discovery rate corrected</w:t>
      </w:r>
      <w:r w:rsidR="00BB577A" w:rsidRPr="00553E42">
        <w:rPr>
          <w:i/>
          <w:iCs/>
        </w:rPr>
        <w:t xml:space="preserve"> p-values are labeled in green font color.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644"/>
        <w:gridCol w:w="534"/>
        <w:gridCol w:w="644"/>
        <w:gridCol w:w="644"/>
        <w:gridCol w:w="534"/>
        <w:gridCol w:w="534"/>
        <w:gridCol w:w="534"/>
        <w:gridCol w:w="534"/>
        <w:gridCol w:w="534"/>
        <w:gridCol w:w="644"/>
        <w:gridCol w:w="643"/>
        <w:gridCol w:w="643"/>
        <w:gridCol w:w="643"/>
        <w:gridCol w:w="643"/>
        <w:gridCol w:w="745"/>
        <w:gridCol w:w="767"/>
        <w:gridCol w:w="643"/>
        <w:gridCol w:w="643"/>
        <w:gridCol w:w="643"/>
        <w:gridCol w:w="643"/>
        <w:gridCol w:w="643"/>
        <w:gridCol w:w="643"/>
        <w:gridCol w:w="835"/>
      </w:tblGrid>
      <w:tr w:rsidR="00BB59C1" w14:paraId="291C9CE5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C13F" w14:textId="77777777" w:rsidR="00BB59C1" w:rsidRPr="00BB59C1" w:rsidRDefault="00BB59C1" w:rsidP="004E783D">
            <w:pPr>
              <w:spacing w:after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C81F3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22EFB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115A4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83933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746D9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5CD46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0B320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48B0B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71C95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05612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2D77E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1C647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072E6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4CAFC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BC876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64970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C0DC0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86435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8F6A1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A733B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351E8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BA2951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FE1F8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</w:tr>
      <w:tr w:rsidR="00BB59C1" w14:paraId="2A878E94" w14:textId="77777777" w:rsidTr="00BB59C1">
        <w:trPr>
          <w:trHeight w:val="30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BC0B4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C861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206B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95255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8604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2054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1D9F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4FE0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3209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577C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1C97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BAE5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BB84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8C3F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2F50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E279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0B75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6AAB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0498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0D2F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97C2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C05A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2E28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9AB9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73DBD702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58062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B076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8693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9388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B3D7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283B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4741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5E04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923D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FA24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05A3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228E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80AD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4F41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4ADE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F927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1BCA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E8CE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09C5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B6DD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15A5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2E2B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15CA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D47E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5B8C8388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45831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8425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6DF9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BD28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98EB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4E98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EF0B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4E00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2BCE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53C9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2247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D477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A709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E806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12C6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0AF8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B890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5362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B30C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A845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35C0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EB71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29D7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F82D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1DECBFDF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EEAD3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3622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8CF7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C515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93E2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296B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CD2E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4D63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BE3E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438B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1A0A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DC38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39C4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E9E5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D4DF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3E45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B32D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986F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C9CE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C5A0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5BD8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4530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2513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1A53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23726229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99605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D06A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4D70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B429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6D3D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A3E2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FC7A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ADE7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5F0E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8583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CFE9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F9AB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EDFE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08C1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A384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DB5F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9903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EEB5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671F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008F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4068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A4D9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E913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4AC4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08F53B11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C791C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F2C8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CB69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6E1B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D9E7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5208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DF16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3AB4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EA3F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577D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AB5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18EA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9CF1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B8BD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F833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9372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5EE7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B467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A41D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C479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45DE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42BA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BAEB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A5E6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5BB9CC25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7A8E2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6B84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91F6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6FD3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E4EA0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B29F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5BA6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CDAC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3056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3F25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532A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5D15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DD7A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790C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97A5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7D60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A32F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1191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BB95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2AE8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E3C0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26B6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E4BF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539D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1C16D39E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980D6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0399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EBB1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B37C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83E9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4EFA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AD59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1390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6B7B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2159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2E0E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9D2D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B017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3E6E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E205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C276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FE31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8F42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587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E382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C34D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3D05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C178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EACC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67B4D1F4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103E7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F94E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02F8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CC83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A460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0.049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CE57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CC4A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1F9A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2C56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C869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43E3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3013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2A14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1014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A98E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95C1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ECDC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9029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5536C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3DEB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3EB9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118C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F805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BC72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267280E9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76378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C6A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39F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D297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BD22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A16E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D9BF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5633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B306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DDFC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F8E4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1BBE5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1F6F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C331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1505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35ED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B0E8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99E3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6CAE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267C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49DD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89C7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887F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58BD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74C04859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84144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C804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214F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9F94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DEF1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92ED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631B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E03E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7DD1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A0CC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9226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AC4A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63945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FCB4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754D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F80D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EC12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4B11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B6500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E851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3ECB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DE96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FC69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3903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207EF8C7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46B48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460D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37D4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A0BF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9263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B199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09B8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A76D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CBFF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D154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57D7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AF4B5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A7940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A809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4E45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7FD1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583B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B094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0B88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4AA1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D853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CD23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A7C2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99FA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003B52AB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AB0BA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A9F8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683E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E7BB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E37F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5AFA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0B16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2691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5E1A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DD49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2D09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A3D2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8CF65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9217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4DE6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4833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A832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5AB5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BB39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4EF5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F77E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7F72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1F81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6C75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73864E37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F24B6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05BF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5191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FE1E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9C88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002F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EC8F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FD8A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6AE3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58AD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CD37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9694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7A11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C4F0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02DD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C2FD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0.045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4C3B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5378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0B73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0E1F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A852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3AFC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BCB2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E3B5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21C0CE0B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3923D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DE42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7B77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7342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81AF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FB0C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C9DF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5583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56CA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516A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21CE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B411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C657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D983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4635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0.045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4151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AD3D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D1AC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8DE9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03DB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B97C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9828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176D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820D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5EA1D92B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D5216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30AE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5415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196EA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66BF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882C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C26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57BC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B6E1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C5E6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E3F4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F5B6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2E7A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E761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6456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228F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B22D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45D0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1EE5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0A7A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C0F2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D229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46D7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7749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0.04</w:t>
            </w:r>
          </w:p>
        </w:tc>
      </w:tr>
      <w:tr w:rsidR="00BB59C1" w14:paraId="60B23B8B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5258F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E97C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0481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A72B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8EBFC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0EA9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4C23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C125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7B92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7773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6707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4A6F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664F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C2EA5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664C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420C6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A0BB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753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1B39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3D9E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31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0A4F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492B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E006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0A78C254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33251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E19B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CE4C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1B72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B4B1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CDD5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3411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5194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861C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D1CE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BFBC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5E96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85A3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A514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D652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5DE71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6AB4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969C4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68B4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9750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ACE9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4D3F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4ABC2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E031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BB59C1" w14:paraId="668EDF89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3BC7F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345E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C983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92B4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E622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8CC8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A7C9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B170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E734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8620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653A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5149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3277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ED4E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B853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2E8F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F74D0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134C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3126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6F92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0218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24CB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7110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52AFC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</w:t>
            </w:r>
          </w:p>
        </w:tc>
      </w:tr>
      <w:tr w:rsidR="00BB59C1" w14:paraId="111ED241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26A62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7DC6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E90F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B324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C3FD7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FC93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7675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5954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CC90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9755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6D22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A378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129F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375C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9D14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E2193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AF89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094A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46B1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C4A2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6D334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113B7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352AB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74F6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0.18</w:t>
            </w:r>
          </w:p>
        </w:tc>
      </w:tr>
      <w:tr w:rsidR="00BB59C1" w14:paraId="30F15027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4D04B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B59C1">
              <w:rPr>
                <w:rFonts w:cstheme="minorHAnsi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7AE6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B7BF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0846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562E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003F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528F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09C7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F3ED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9E3F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B673B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3F68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4BC4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7F4F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C92D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A6BB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43ADA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2AD7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47F45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37540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5E36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1C76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A895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4864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0.036</w:t>
            </w:r>
          </w:p>
        </w:tc>
      </w:tr>
      <w:tr w:rsidR="00BB59C1" w14:paraId="6E943801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CBEA3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A3E3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1BD5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A7C8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7A4B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7461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7D39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C2FE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67CA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99E7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0F5B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09B59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45BA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D09F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3D23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5975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C10B8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A1F1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76A55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7027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662ED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DF3D0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F6AF9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7A86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0.17</w:t>
            </w:r>
          </w:p>
        </w:tc>
      </w:tr>
      <w:tr w:rsidR="00BB59C1" w14:paraId="418BE54F" w14:textId="77777777" w:rsidTr="00BB59C1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56E3B" w14:textId="77777777" w:rsidR="00BB59C1" w:rsidRPr="00BB59C1" w:rsidRDefault="00BB59C1" w:rsidP="004E783D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 w:rsidRPr="00BB59C1">
              <w:rPr>
                <w:rFonts w:cstheme="minorHAnsi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2AE9D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1AD6E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71A1F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1E3D6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E7B0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1D5A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CD3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6B29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EFFA2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1D885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C4B18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9BD53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0D851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779FC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F9B3A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52E260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362B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E6777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3EC11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4059E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86D24" w14:textId="77777777" w:rsidR="00BB59C1" w:rsidRPr="00BB59C1" w:rsidRDefault="00BB59C1" w:rsidP="004E783D">
            <w:pPr>
              <w:spacing w:after="0"/>
              <w:rPr>
                <w:rFonts w:cstheme="minorHAnsi"/>
                <w:color w:val="008000"/>
                <w:sz w:val="16"/>
                <w:szCs w:val="16"/>
              </w:rPr>
            </w:pPr>
            <w:r w:rsidRPr="00BB59C1">
              <w:rPr>
                <w:rFonts w:cstheme="minorHAnsi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FE9BF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74557" w14:textId="77777777" w:rsidR="00BB59C1" w:rsidRPr="00BB59C1" w:rsidRDefault="00BB59C1" w:rsidP="004E783D">
            <w:pPr>
              <w:spacing w:after="0"/>
              <w:rPr>
                <w:rFonts w:cstheme="minorHAnsi"/>
                <w:color w:val="000000"/>
                <w:sz w:val="16"/>
                <w:szCs w:val="16"/>
              </w:rPr>
            </w:pPr>
            <w:r w:rsidRPr="00BB59C1">
              <w:rPr>
                <w:rFonts w:cstheme="minorHAnsi"/>
                <w:color w:val="000000"/>
                <w:sz w:val="16"/>
                <w:szCs w:val="16"/>
              </w:rPr>
              <w:t>1.0</w:t>
            </w:r>
          </w:p>
        </w:tc>
      </w:tr>
    </w:tbl>
    <w:p w14:paraId="3B014004" w14:textId="0E9ECC63" w:rsidR="004E783D" w:rsidRPr="00553E42" w:rsidRDefault="00BB59C1" w:rsidP="00553E42">
      <w:pPr>
        <w:pStyle w:val="Caption"/>
        <w:keepNext/>
        <w:rPr>
          <w:i w:val="0"/>
          <w:iCs w:val="0"/>
          <w:color w:val="auto"/>
          <w:sz w:val="16"/>
          <w:szCs w:val="16"/>
        </w:rPr>
      </w:pPr>
      <w:r w:rsidRPr="00553E42">
        <w:rPr>
          <w:sz w:val="16"/>
          <w:szCs w:val="16"/>
        </w:rPr>
        <w:t xml:space="preserve">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Amyg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amygdala,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Cbl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cerebellum,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Cla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claustrum,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cor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cortex,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Dentncl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dentate nucleus, Ent entorhinal, F frontal, GY gyrus, MF m</w:t>
      </w:r>
      <w:r w:rsidR="003A287E">
        <w:rPr>
          <w:i w:val="0"/>
          <w:iCs w:val="0"/>
          <w:color w:val="auto"/>
          <w:sz w:val="16"/>
          <w:szCs w:val="16"/>
        </w:rPr>
        <w:t>iddle</w:t>
      </w:r>
      <w:r w:rsidR="00741BE9" w:rsidRPr="00553E42">
        <w:rPr>
          <w:i w:val="0"/>
          <w:iCs w:val="0"/>
          <w:color w:val="auto"/>
          <w:sz w:val="16"/>
          <w:szCs w:val="16"/>
        </w:rPr>
        <w:t xml:space="preserve"> frontal,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MNcl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medial nucleus, MT </w:t>
      </w:r>
      <w:r w:rsidR="003A287E">
        <w:rPr>
          <w:i w:val="0"/>
          <w:iCs w:val="0"/>
          <w:color w:val="auto"/>
          <w:sz w:val="16"/>
          <w:szCs w:val="16"/>
        </w:rPr>
        <w:t>middle</w:t>
      </w:r>
      <w:r w:rsidR="00741BE9" w:rsidRPr="00553E42">
        <w:rPr>
          <w:i w:val="0"/>
          <w:iCs w:val="0"/>
          <w:color w:val="auto"/>
          <w:sz w:val="16"/>
          <w:szCs w:val="16"/>
        </w:rPr>
        <w:t xml:space="preserve"> temporal, O occipital, P parietal,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Phip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parahippocampal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, Put putamen, ST superior temporal, SU sulcus, Sub subiculum, T temporal,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Thal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thalamus, </w:t>
      </w:r>
      <w:proofErr w:type="spellStart"/>
      <w:r w:rsidR="00741BE9" w:rsidRPr="00553E42">
        <w:rPr>
          <w:i w:val="0"/>
          <w:iCs w:val="0"/>
          <w:color w:val="auto"/>
          <w:sz w:val="16"/>
          <w:szCs w:val="16"/>
        </w:rPr>
        <w:t>VlNcl</w:t>
      </w:r>
      <w:proofErr w:type="spellEnd"/>
      <w:r w:rsidR="00741BE9" w:rsidRPr="00553E42">
        <w:rPr>
          <w:i w:val="0"/>
          <w:iCs w:val="0"/>
          <w:color w:val="auto"/>
          <w:sz w:val="16"/>
          <w:szCs w:val="16"/>
        </w:rPr>
        <w:t xml:space="preserve"> ventrolateral nucleus</w:t>
      </w:r>
    </w:p>
    <w:p w14:paraId="24DB0D6C" w14:textId="77777777" w:rsidR="00553E42" w:rsidRDefault="00553E42">
      <w:pPr>
        <w:rPr>
          <w:b/>
          <w:bCs/>
          <w:i/>
          <w:iCs/>
        </w:rPr>
      </w:pPr>
      <w:r>
        <w:rPr>
          <w:b/>
          <w:bCs/>
        </w:rPr>
        <w:br w:type="page"/>
      </w:r>
    </w:p>
    <w:p w14:paraId="19E090C6" w14:textId="62D844D4" w:rsidR="00F92BD3" w:rsidRDefault="004E783D" w:rsidP="00553E42">
      <w:pPr>
        <w:pStyle w:val="Caption"/>
        <w:keepNext/>
        <w:spacing w:after="0"/>
        <w:rPr>
          <w:color w:val="auto"/>
          <w:sz w:val="22"/>
          <w:szCs w:val="22"/>
        </w:rPr>
      </w:pPr>
      <w:bookmarkStart w:id="3" w:name="_Toc236234856"/>
      <w:r w:rsidRPr="004E783D">
        <w:rPr>
          <w:b/>
          <w:bCs/>
          <w:color w:val="auto"/>
          <w:sz w:val="22"/>
          <w:szCs w:val="22"/>
        </w:rPr>
        <w:lastRenderedPageBreak/>
        <w:t>Table S</w:t>
      </w:r>
      <w:r w:rsidRPr="004E783D">
        <w:rPr>
          <w:b/>
          <w:bCs/>
          <w:color w:val="auto"/>
          <w:sz w:val="22"/>
          <w:szCs w:val="22"/>
        </w:rPr>
        <w:fldChar w:fldCharType="begin"/>
      </w:r>
      <w:r w:rsidRPr="004E783D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4E783D">
        <w:rPr>
          <w:b/>
          <w:bCs/>
          <w:color w:val="auto"/>
          <w:sz w:val="22"/>
          <w:szCs w:val="22"/>
        </w:rPr>
        <w:fldChar w:fldCharType="separate"/>
      </w:r>
      <w:r w:rsidR="009F1690">
        <w:rPr>
          <w:b/>
          <w:bCs/>
          <w:noProof/>
          <w:color w:val="auto"/>
          <w:sz w:val="22"/>
          <w:szCs w:val="22"/>
        </w:rPr>
        <w:t>4</w:t>
      </w:r>
      <w:r w:rsidRPr="004E783D">
        <w:rPr>
          <w:b/>
          <w:bCs/>
          <w:color w:val="auto"/>
          <w:sz w:val="22"/>
          <w:szCs w:val="22"/>
        </w:rPr>
        <w:fldChar w:fldCharType="end"/>
      </w:r>
      <w:r w:rsidRPr="004E783D">
        <w:rPr>
          <w:b/>
          <w:bCs/>
          <w:color w:val="auto"/>
          <w:sz w:val="22"/>
          <w:szCs w:val="22"/>
        </w:rPr>
        <w:t>:</w:t>
      </w:r>
      <w:r w:rsidRPr="004E783D">
        <w:rPr>
          <w:color w:val="auto"/>
          <w:sz w:val="22"/>
          <w:szCs w:val="22"/>
        </w:rPr>
        <w:t xml:space="preserve"> Comparison of proportional loads of cored plaques</w:t>
      </w:r>
      <w:r>
        <w:rPr>
          <w:color w:val="auto"/>
          <w:sz w:val="22"/>
          <w:szCs w:val="22"/>
        </w:rPr>
        <w:t xml:space="preserve"> </w:t>
      </w:r>
      <w:r w:rsidRPr="004E783D">
        <w:rPr>
          <w:color w:val="auto"/>
          <w:sz w:val="22"/>
          <w:szCs w:val="22"/>
        </w:rPr>
        <w:t>across brain regions [%]</w:t>
      </w:r>
      <w:bookmarkEnd w:id="3"/>
    </w:p>
    <w:p w14:paraId="11AA5D6C" w14:textId="7EABA4DC" w:rsidR="004E783D" w:rsidRPr="004E783D" w:rsidRDefault="004E783D" w:rsidP="004E783D">
      <w:pPr>
        <w:pStyle w:val="Caption"/>
        <w:keepNext/>
        <w:rPr>
          <w:color w:val="auto"/>
          <w:sz w:val="22"/>
          <w:szCs w:val="22"/>
        </w:rPr>
      </w:pPr>
      <w:r w:rsidRPr="004E783D">
        <w:rPr>
          <w:color w:val="auto"/>
          <w:sz w:val="22"/>
          <w:szCs w:val="22"/>
        </w:rPr>
        <w:t xml:space="preserve">Kruskal-Wallis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5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2"/>
      </w:tblGrid>
      <w:tr w:rsidR="004E783D" w:rsidRPr="004E783D" w14:paraId="74671E44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DA3B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CDB7A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CD38E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CA85B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3869E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05A41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336F1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FB8C2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FB208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DC8A7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7904D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A772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FB993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F0B3B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E8D34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BFBA1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10D28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27DD1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17CF0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2DE00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B858A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EA2F3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E1760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38235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</w:tr>
      <w:tr w:rsidR="004E783D" w:rsidRPr="004E783D" w14:paraId="0A68FBE4" w14:textId="77777777" w:rsidTr="004E783D">
        <w:trPr>
          <w:trHeight w:val="22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11003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AD01FE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D65A2F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F29855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EE445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C155C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03F99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C8B41A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6303D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297AE0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FFBB7E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6CAFAB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807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399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BEE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BA3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DEB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ED9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8F3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26D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21A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2D4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326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F20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44B17665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4000A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D271E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4685E8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2FFDA1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C5F0EF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CD9BF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E5B0E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5C00A5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58D06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140709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02D056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A3566D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E37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AF5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654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82D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BD3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910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42B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39A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86F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C6F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AB2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EFC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62051670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7E23F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A4F77C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5B2246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E2B052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7116C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484F02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AFD995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EFF5D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B7408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632510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5B744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888FA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B49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C95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C31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896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D67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44BF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502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ABD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BEA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EAC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D9B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5AF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2743C0CC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BCEC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06E9BB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58068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1FE72F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8CFC2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0B24FE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AF4C8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718D5A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EC8467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4455B2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3C6483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CD8BE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C9B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89C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888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CEA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D887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D78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4CE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30E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D2B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CD4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887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F4A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5C7F854A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812B2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102268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A8D109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0C23AE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59E71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20321E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38EF9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C4B542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0E965F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4FA8FB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688CD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F0E04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4C5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BC4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211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A6C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ED3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2C2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1F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468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D32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C7F4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2B4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C30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764BA93C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9513C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1E389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96D27B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B992F7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BE912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FD2F2A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AB41C6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AB2818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20A17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DE2DC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8E772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17D901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D7D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14E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669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863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E48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3FD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1B8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172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4E5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408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89B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B89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3D98BC58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8531D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89642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D476E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DE3298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EBC17A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0E50B3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DEBD56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B66D8D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39A673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5763CA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02FD0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B1244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5BA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FC8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496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8CE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FC6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880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A21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A6D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79B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460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71D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6C3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6EC4DD8E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E5C8E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B16C3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291F98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51FD2E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0EA5D0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00AEF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744FB2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6383E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C6DC2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7F88B5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506C49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FB117A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DF2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A17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A12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2FF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8FB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500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C94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6D3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378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6B5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BEC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879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0C43CFEB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4718C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34BD2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48A0C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4E0EC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F99993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297EAA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113B4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1B87A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C2F02D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28D5D7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447198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AA7F6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1AF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440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DFB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81D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FEF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89D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F31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7CD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1D6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C5B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CF2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E4B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27FDAF87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C2DE2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C903D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6A4B5D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E1643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CCF04D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CF8E0F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2DAC35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858EA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7BE0AD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0B29BB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F0DA65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9B3E53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9DD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D91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D94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C8F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701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2EE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E44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821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51D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DE5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16F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71B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7B068F4D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39D3E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EF42D2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8747AD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799963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A24D5C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22B3C8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FBD776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299C5D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048926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B25D24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500219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115821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475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707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2E4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955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DC5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5A2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847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407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B0B8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EC5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94D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A28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0.06</w:t>
            </w:r>
          </w:p>
        </w:tc>
      </w:tr>
      <w:tr w:rsidR="004E783D" w:rsidRPr="004E783D" w14:paraId="5E7542FE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470E3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8E4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180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DE1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F33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BE4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651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9E1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C32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567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C0C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C9A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F4684A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F5AC51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848E55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F9230F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66D33C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D83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F41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09B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F9F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156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E63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A4B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0.016</w:t>
            </w:r>
          </w:p>
        </w:tc>
      </w:tr>
      <w:tr w:rsidR="004E783D" w:rsidRPr="004E783D" w14:paraId="0C7AE6EE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7F8CB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5A8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3A7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D02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673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920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09D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054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46A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027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D062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53E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C8A565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21ECD4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2B6D55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B22762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41C1F2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CE6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9BE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FB5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B75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347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9BB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361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</w:tr>
      <w:tr w:rsidR="004E783D" w:rsidRPr="004E783D" w14:paraId="6AC370BD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9FD9E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895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9A8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472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08B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501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F372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01F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7EA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890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EDE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73B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DB5A01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BCBF71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AD3DC1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CAE4B6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590408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7FC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23A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8B2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DD3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3BF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0FA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7E0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</w:tr>
      <w:tr w:rsidR="004E783D" w:rsidRPr="004E783D" w14:paraId="697139E8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8E437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7FED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8C81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CEF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7A3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02D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E0A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56F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E62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240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74D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10B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9B0DCF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119629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5E9296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CE644B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8E7C4E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8FC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A19C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134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332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881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24B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319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0.59</w:t>
            </w:r>
          </w:p>
        </w:tc>
      </w:tr>
      <w:tr w:rsidR="004E783D" w:rsidRPr="004E783D" w14:paraId="7809E810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76122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25B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0CC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A92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F61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6C1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1D0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30C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E67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F2A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93D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071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AAE984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713D77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F3DF8F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785554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1246E9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5CE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2A6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DB1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44B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28B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F73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B11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0.019</w:t>
            </w:r>
          </w:p>
        </w:tc>
      </w:tr>
      <w:tr w:rsidR="004E783D" w:rsidRPr="004E783D" w14:paraId="70C6A3A7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89690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E9C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69F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85F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49E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DFB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DC1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C31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F82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574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A66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5BD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173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067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2EF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9FD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849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507EA8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BBCD87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6C9398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0AFCF6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3B4451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20D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672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0.021</w:t>
            </w:r>
          </w:p>
        </w:tc>
      </w:tr>
      <w:tr w:rsidR="004E783D" w:rsidRPr="004E783D" w14:paraId="637E9E4C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11F01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1B0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38E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FF4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3F0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0A3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B02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D5B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854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1076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A66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88C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C99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34C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48C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FB7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E40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C07F9E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90BA5A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EDFE10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DC9653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23D09B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41F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791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0.025</w:t>
            </w:r>
          </w:p>
        </w:tc>
      </w:tr>
      <w:tr w:rsidR="004E783D" w:rsidRPr="004E783D" w14:paraId="463B7F1C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BC612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48B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E2A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028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B11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794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35D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254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4E7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2F4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D28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16D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4BF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0C7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DA8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D70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7ED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A767F8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F086F4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1A2114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17E58E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725EDB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3DC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D87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0.84</w:t>
            </w:r>
          </w:p>
        </w:tc>
      </w:tr>
      <w:tr w:rsidR="004E783D" w:rsidRPr="004E783D" w14:paraId="1E6DF8B5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83740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C898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2D3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F4F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6FB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6E7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A08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433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9B1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ED6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AAB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18B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CD8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EF8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1A0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CA5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949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9A16F9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142E9D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F12C6B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E5DFE8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6FA1C5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2DC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5F9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0.31</w:t>
            </w:r>
          </w:p>
        </w:tc>
      </w:tr>
      <w:tr w:rsidR="004E783D" w:rsidRPr="004E783D" w14:paraId="1054400F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AF617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D55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C76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391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5D2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AE2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EEF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BA5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A84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767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C3A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852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1EC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A56C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D8E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15D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AF3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74E2C2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D006CB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458A50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7C05FA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A23512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29A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B54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0.63</w:t>
            </w:r>
          </w:p>
        </w:tc>
      </w:tr>
      <w:tr w:rsidR="004E783D" w:rsidRPr="004E783D" w14:paraId="44560C6C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A3C12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2FF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F89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9B0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C02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52C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DE7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CDC8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350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BF9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7F6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F04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A7A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DB5A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695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EAE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1BF2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FB1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811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EE8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7A1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EEB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A2CCAD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736D54A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</w:tr>
      <w:tr w:rsidR="004E783D" w:rsidRPr="004E783D" w14:paraId="5FCECC6A" w14:textId="77777777" w:rsidTr="004E783D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75F15" w14:textId="77777777" w:rsidR="004E783D" w:rsidRPr="004E783D" w:rsidRDefault="004E783D" w:rsidP="004E78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proofErr w:type="spellStart"/>
            <w:r w:rsidRPr="004E783D">
              <w:rPr>
                <w:rFonts w:eastAsia="Times New Roman" w:cstheme="minorHAnsi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65E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DD88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FCC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52AB0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931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4AE4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0AE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414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FB1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60F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DEC19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76B67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0CA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6D3D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AAEE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4A45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222CB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848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8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5DDA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5C1F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E8A1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33FA3A63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219EAFE6" w14:textId="77777777" w:rsidR="004E783D" w:rsidRPr="004E783D" w:rsidRDefault="004E783D" w:rsidP="004E783D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E783D">
              <w:rPr>
                <w:rFonts w:eastAsia="Times New Roman" w:cstheme="minorHAnsi"/>
                <w:color w:val="000000"/>
                <w:sz w:val="16"/>
                <w:szCs w:val="16"/>
              </w:rPr>
              <w:t>1.0</w:t>
            </w:r>
          </w:p>
        </w:tc>
      </w:tr>
    </w:tbl>
    <w:p w14:paraId="5F82F643" w14:textId="149AEEB3" w:rsidR="000D2274" w:rsidRPr="00741BE9" w:rsidRDefault="000D2274" w:rsidP="000D2274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proofErr w:type="spellStart"/>
      <w:r>
        <w:rPr>
          <w:i w:val="0"/>
          <w:iCs w:val="0"/>
          <w:color w:val="auto"/>
          <w:sz w:val="22"/>
          <w:szCs w:val="22"/>
        </w:rPr>
        <w:t>Amyg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amygdala, </w:t>
      </w:r>
      <w:proofErr w:type="spellStart"/>
      <w:r>
        <w:rPr>
          <w:i w:val="0"/>
          <w:iCs w:val="0"/>
          <w:color w:val="auto"/>
          <w:sz w:val="22"/>
          <w:szCs w:val="22"/>
        </w:rPr>
        <w:t>Cbl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cerebellum, </w:t>
      </w:r>
      <w:proofErr w:type="spellStart"/>
      <w:r>
        <w:rPr>
          <w:i w:val="0"/>
          <w:iCs w:val="0"/>
          <w:color w:val="auto"/>
          <w:sz w:val="22"/>
          <w:szCs w:val="22"/>
        </w:rPr>
        <w:t>Cla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claustrum, </w:t>
      </w:r>
      <w:proofErr w:type="spellStart"/>
      <w:r>
        <w:rPr>
          <w:i w:val="0"/>
          <w:iCs w:val="0"/>
          <w:color w:val="auto"/>
          <w:sz w:val="22"/>
          <w:szCs w:val="22"/>
        </w:rPr>
        <w:t>cor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cortex, </w:t>
      </w:r>
      <w:proofErr w:type="spellStart"/>
      <w:r>
        <w:rPr>
          <w:i w:val="0"/>
          <w:iCs w:val="0"/>
          <w:color w:val="auto"/>
          <w:sz w:val="22"/>
          <w:szCs w:val="22"/>
        </w:rPr>
        <w:t>Dentncl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dentate nucleus, Ent entorhinal, F frontal, </w:t>
      </w:r>
      <w:r w:rsidRPr="00F3765D">
        <w:rPr>
          <w:i w:val="0"/>
          <w:iCs w:val="0"/>
          <w:color w:val="auto"/>
          <w:sz w:val="22"/>
          <w:szCs w:val="22"/>
        </w:rPr>
        <w:t xml:space="preserve">GY gyrus, MF </w:t>
      </w:r>
      <w:r w:rsidR="003A287E">
        <w:rPr>
          <w:i w:val="0"/>
          <w:iCs w:val="0"/>
          <w:color w:val="auto"/>
          <w:sz w:val="22"/>
          <w:szCs w:val="22"/>
        </w:rPr>
        <w:t>middle</w:t>
      </w:r>
      <w:r w:rsidRPr="00F3765D">
        <w:rPr>
          <w:i w:val="0"/>
          <w:iCs w:val="0"/>
          <w:color w:val="auto"/>
          <w:sz w:val="22"/>
          <w:szCs w:val="22"/>
        </w:rPr>
        <w:t xml:space="preserve"> frontal, </w:t>
      </w:r>
      <w:proofErr w:type="spellStart"/>
      <w:r>
        <w:rPr>
          <w:i w:val="0"/>
          <w:iCs w:val="0"/>
          <w:color w:val="auto"/>
          <w:sz w:val="22"/>
          <w:szCs w:val="22"/>
        </w:rPr>
        <w:t>MNcl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medial nucleus, MT </w:t>
      </w:r>
      <w:r w:rsidR="003A287E">
        <w:rPr>
          <w:i w:val="0"/>
          <w:iCs w:val="0"/>
          <w:color w:val="auto"/>
          <w:sz w:val="22"/>
          <w:szCs w:val="22"/>
        </w:rPr>
        <w:t>middle</w:t>
      </w:r>
      <w:r>
        <w:rPr>
          <w:i w:val="0"/>
          <w:iCs w:val="0"/>
          <w:color w:val="auto"/>
          <w:sz w:val="22"/>
          <w:szCs w:val="22"/>
        </w:rPr>
        <w:t xml:space="preserve"> temporal, O occipital, P parietal, </w:t>
      </w:r>
      <w:proofErr w:type="spellStart"/>
      <w:r>
        <w:rPr>
          <w:i w:val="0"/>
          <w:iCs w:val="0"/>
          <w:color w:val="auto"/>
          <w:sz w:val="22"/>
          <w:szCs w:val="22"/>
        </w:rPr>
        <w:t>Phip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>
        <w:rPr>
          <w:i w:val="0"/>
          <w:iCs w:val="0"/>
          <w:color w:val="auto"/>
          <w:sz w:val="22"/>
          <w:szCs w:val="22"/>
        </w:rPr>
        <w:t>parahippocampal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, Put putamen, ST superior temporal, </w:t>
      </w:r>
      <w:r w:rsidRPr="00F3765D">
        <w:rPr>
          <w:i w:val="0"/>
          <w:iCs w:val="0"/>
          <w:color w:val="auto"/>
          <w:sz w:val="22"/>
          <w:szCs w:val="22"/>
        </w:rPr>
        <w:t>SU sulcus</w:t>
      </w:r>
      <w:r>
        <w:rPr>
          <w:i w:val="0"/>
          <w:iCs w:val="0"/>
          <w:color w:val="auto"/>
          <w:sz w:val="22"/>
          <w:szCs w:val="22"/>
        </w:rPr>
        <w:t xml:space="preserve">, Sub subiculum, T temporal, </w:t>
      </w:r>
      <w:proofErr w:type="spellStart"/>
      <w:r>
        <w:rPr>
          <w:i w:val="0"/>
          <w:iCs w:val="0"/>
          <w:color w:val="auto"/>
          <w:sz w:val="22"/>
          <w:szCs w:val="22"/>
        </w:rPr>
        <w:t>Thal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thalamus, </w:t>
      </w:r>
      <w:proofErr w:type="spellStart"/>
      <w:r>
        <w:rPr>
          <w:i w:val="0"/>
          <w:iCs w:val="0"/>
          <w:color w:val="auto"/>
          <w:sz w:val="22"/>
          <w:szCs w:val="22"/>
        </w:rPr>
        <w:t>VlNcl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ventrolateral nucleus</w:t>
      </w:r>
    </w:p>
    <w:p w14:paraId="6BE0F197" w14:textId="1867461B" w:rsidR="00007946" w:rsidRDefault="00007946">
      <w:r>
        <w:br w:type="page"/>
      </w:r>
    </w:p>
    <w:p w14:paraId="4F86B717" w14:textId="1FE7D996" w:rsidR="00F92BD3" w:rsidRDefault="00007946" w:rsidP="00553E42">
      <w:pPr>
        <w:pStyle w:val="Caption"/>
        <w:keepNext/>
        <w:spacing w:after="0"/>
        <w:rPr>
          <w:color w:val="auto"/>
          <w:sz w:val="22"/>
          <w:szCs w:val="22"/>
        </w:rPr>
      </w:pPr>
      <w:bookmarkStart w:id="4" w:name="_Toc236234857"/>
      <w:r w:rsidRPr="00007946">
        <w:rPr>
          <w:b/>
          <w:bCs/>
          <w:color w:val="auto"/>
          <w:sz w:val="22"/>
          <w:szCs w:val="22"/>
        </w:rPr>
        <w:lastRenderedPageBreak/>
        <w:t>Table S</w:t>
      </w:r>
      <w:r w:rsidRPr="00007946">
        <w:rPr>
          <w:b/>
          <w:bCs/>
          <w:color w:val="auto"/>
          <w:sz w:val="22"/>
          <w:szCs w:val="22"/>
        </w:rPr>
        <w:fldChar w:fldCharType="begin"/>
      </w:r>
      <w:r w:rsidRPr="00007946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007946">
        <w:rPr>
          <w:b/>
          <w:bCs/>
          <w:color w:val="auto"/>
          <w:sz w:val="22"/>
          <w:szCs w:val="22"/>
        </w:rPr>
        <w:fldChar w:fldCharType="separate"/>
      </w:r>
      <w:r w:rsidR="009F1690">
        <w:rPr>
          <w:b/>
          <w:bCs/>
          <w:noProof/>
          <w:color w:val="auto"/>
          <w:sz w:val="22"/>
          <w:szCs w:val="22"/>
        </w:rPr>
        <w:t>5</w:t>
      </w:r>
      <w:r w:rsidRPr="00007946">
        <w:rPr>
          <w:b/>
          <w:bCs/>
          <w:color w:val="auto"/>
          <w:sz w:val="22"/>
          <w:szCs w:val="22"/>
        </w:rPr>
        <w:fldChar w:fldCharType="end"/>
      </w:r>
      <w:r w:rsidRPr="00007946">
        <w:rPr>
          <w:b/>
          <w:bCs/>
          <w:color w:val="auto"/>
          <w:sz w:val="22"/>
          <w:szCs w:val="22"/>
        </w:rPr>
        <w:t>:</w:t>
      </w:r>
      <w:r w:rsidRPr="00007946">
        <w:rPr>
          <w:color w:val="auto"/>
          <w:sz w:val="22"/>
          <w:szCs w:val="22"/>
        </w:rPr>
        <w:t xml:space="preserve"> Comparison</w:t>
      </w:r>
      <w:r w:rsidRPr="004E783D">
        <w:rPr>
          <w:color w:val="auto"/>
          <w:sz w:val="22"/>
          <w:szCs w:val="22"/>
        </w:rPr>
        <w:t xml:space="preserve"> of proportional loads of </w:t>
      </w:r>
      <w:r>
        <w:rPr>
          <w:color w:val="auto"/>
          <w:sz w:val="22"/>
          <w:szCs w:val="22"/>
        </w:rPr>
        <w:t>diffuse light</w:t>
      </w:r>
      <w:r w:rsidRPr="004E783D">
        <w:rPr>
          <w:color w:val="auto"/>
          <w:sz w:val="22"/>
          <w:szCs w:val="22"/>
        </w:rPr>
        <w:t xml:space="preserve"> plaques</w:t>
      </w:r>
      <w:r>
        <w:rPr>
          <w:color w:val="auto"/>
          <w:sz w:val="22"/>
          <w:szCs w:val="22"/>
        </w:rPr>
        <w:t xml:space="preserve"> </w:t>
      </w:r>
      <w:r w:rsidRPr="004E783D">
        <w:rPr>
          <w:color w:val="auto"/>
          <w:sz w:val="22"/>
          <w:szCs w:val="22"/>
        </w:rPr>
        <w:t>across brain regions [%]</w:t>
      </w:r>
      <w:bookmarkEnd w:id="4"/>
    </w:p>
    <w:p w14:paraId="667C5A04" w14:textId="571EB15A" w:rsidR="00007946" w:rsidRDefault="00007946" w:rsidP="00007946">
      <w:pPr>
        <w:pStyle w:val="Caption"/>
        <w:keepNext/>
      </w:pPr>
      <w:r w:rsidRPr="004E783D">
        <w:rPr>
          <w:color w:val="auto"/>
          <w:sz w:val="22"/>
          <w:szCs w:val="22"/>
        </w:rPr>
        <w:t xml:space="preserve">Kruskal-Wallis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5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2"/>
      </w:tblGrid>
      <w:tr w:rsidR="00007946" w:rsidRPr="00007946" w14:paraId="4001D042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91C4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E1DE5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D8EB7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8E8FC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ED19A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BFAC7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08B9F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918BE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723E3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8A6D7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544BE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B2787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86591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D71E0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65E23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654A9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A991B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0861D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5D031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0B07B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F3FDD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1F1AE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1655F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ABA17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</w:tr>
      <w:tr w:rsidR="00007946" w:rsidRPr="00007946" w14:paraId="270DB130" w14:textId="77777777" w:rsidTr="00007946">
        <w:trPr>
          <w:trHeight w:val="22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F4DE5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A7BFC7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1915CD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A458E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F2C4B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B70BE6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F4531C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C94BB7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0E8F2A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3B2383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722F19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29A16E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68F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950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867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30F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396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486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958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040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66E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63C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55F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663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007946" w:rsidRPr="00007946" w14:paraId="29352EAF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34A6A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D5AA56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987C1D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24777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A084E6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BB4790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947A9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C305D7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7E207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FB0D36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DAA92D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3CF66E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C1D1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AFE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575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41F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F57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309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F03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7CF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D30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44B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9DD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134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</w:tr>
      <w:tr w:rsidR="00007946" w:rsidRPr="00007946" w14:paraId="1CD5D109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CC9A3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4E058C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BB30D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14DCB2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077543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CE75D0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2E9EB6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2F9B2C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04C51A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E4AFC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238762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B18BC7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5F8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B0E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797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6A6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E1E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8D9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C8A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613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BEE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07B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F8D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0A6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</w:tr>
      <w:tr w:rsidR="00007946" w:rsidRPr="00007946" w14:paraId="1909442B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101E9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47337F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36BCE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5FA7A9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53D7F9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354D66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8B2856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3B5E6D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466899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CB8855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DE082F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0D43A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41B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F01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D62B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07E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372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9D8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184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A27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D78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E1C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A08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B758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</w:tr>
      <w:tr w:rsidR="00007946" w:rsidRPr="00007946" w14:paraId="4D787160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8E3F7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9E330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11770A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496E7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B20979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C65329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152622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08C852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9DDF7B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754F0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65525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81510E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347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CA4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6BE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296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108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651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C67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9D73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4EF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898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FF2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4A9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</w:tr>
      <w:tr w:rsidR="00007946" w:rsidRPr="00007946" w14:paraId="59DD0D61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246A5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7CE87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EE930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8BCBD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189FF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ABDE04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15124C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0FD009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50BBAC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E0A3B8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9AFAA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98E59C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900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F06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581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43F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3E2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601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2B1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E78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06E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CCD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2B8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72B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</w:tr>
      <w:tr w:rsidR="00007946" w:rsidRPr="00007946" w14:paraId="5D2520A2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72AEB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B16235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5642E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752703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0A7B9F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D95CCE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E1F4F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5803D3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B84BE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043D0B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AB4F2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B0968D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8EE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D24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43D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270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4F6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9D1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A5F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E56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414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B02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E24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497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</w:tr>
      <w:tr w:rsidR="00007946" w:rsidRPr="00007946" w14:paraId="5FFC0D9F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1C39C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59A32E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A0A6A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265ED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0110F7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98BD66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4ADC71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9BAF59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46BE1C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9C1F70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2F5A1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09F9F7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396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163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AC2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E15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7EE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FAC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66D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DE6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4FE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A1E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989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E74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</w:tr>
      <w:tr w:rsidR="00007946" w:rsidRPr="00007946" w14:paraId="19514587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383BF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302215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3C4B54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6A6B7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9AA4AF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50AB42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6AF295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8D2E14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D192A5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97B66B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E212D8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9DCC88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6C5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0CE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704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36F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9B5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2AE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BE2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8B6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A35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638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FAF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C5C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</w:tr>
      <w:tr w:rsidR="00007946" w:rsidRPr="00007946" w14:paraId="7C0AE090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5049D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EEDA3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7357DD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A2A6EF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8F0A25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291F4C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6816B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83D1D1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91B95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07F60F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B6FBC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3E6EA2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854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D31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40A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D11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1C1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FD3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DC0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0F8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87D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00F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11D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A7B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007946" w:rsidRPr="00007946" w14:paraId="39D4D6F4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5EB86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3394D3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54398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22EF3B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49666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0E9BDC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223708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4A021E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41DD0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FCA542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0A3AF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862DA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C0B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525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E63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E45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48E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C71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9D2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9FA6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DFF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E1F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0F67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7FE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</w:tr>
      <w:tr w:rsidR="00007946" w:rsidRPr="00007946" w14:paraId="5A6BFA9D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73465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D3C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E91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EE3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9BC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510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44D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DB4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BBA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205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EE4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5F9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53F5F1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B2F191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8E37D1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A4302D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7D00AD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41D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67A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ECC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2F5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A2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344D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DF6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  <w:tr w:rsidR="00007946" w:rsidRPr="00007946" w14:paraId="2EF451D8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A44DB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6E0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24A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2A6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B3E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E85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D3E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1D2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B31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381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E5A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0CB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D7B822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63DCCF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BEC162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B1B103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849E85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540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7FF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042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F2B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9EC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8CE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A9A0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0.043</w:t>
            </w:r>
          </w:p>
        </w:tc>
      </w:tr>
      <w:tr w:rsidR="00007946" w:rsidRPr="00007946" w14:paraId="3EEB81DF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487A2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4C9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DE5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DD9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BAD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24A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AE6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900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BBA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D93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755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343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A14C82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A4F384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C2F4A9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D4D8FA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38C926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044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24F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ACF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362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1EA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709B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A6E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</w:tr>
      <w:tr w:rsidR="00007946" w:rsidRPr="00007946" w14:paraId="195EB0B0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22A51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4B4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D0C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7BA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224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3C7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1F5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D18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2DD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3AC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4AB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C372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96DEFF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99B0A0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BDBA23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3EA769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4D34BB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069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A72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4F2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1F7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476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7B0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C83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007946" w:rsidRPr="00007946" w14:paraId="07D99D2E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D0715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A4D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C1B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769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F75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C48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452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4FD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646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F02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15B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9F2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12CE30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20D618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6641CF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9B6FE4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C46A50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6A8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F82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FFA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C9E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308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93A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106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</w:tr>
      <w:tr w:rsidR="00007946" w:rsidRPr="00007946" w14:paraId="7057ED9A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FA0D0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20C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7A1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508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021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FFC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6F0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25E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FDF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CDA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FAA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85B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043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545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EEE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422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654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53B3A9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C43000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165ED1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E4509D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997FE7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B27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3E4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</w:tr>
      <w:tr w:rsidR="00007946" w:rsidRPr="00007946" w14:paraId="769222B4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3158B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653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C23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FD5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DD6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A5D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B7A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17A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372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0366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424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C96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666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5BC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EEF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FF8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D10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0C5FF6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6E3A28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5DEF0E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4CCC24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E46215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EB7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FA2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</w:tr>
      <w:tr w:rsidR="00007946" w:rsidRPr="00007946" w14:paraId="22D736CB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A407C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C0D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ED1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B9D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E2EB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539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562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7DC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D9B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11B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FB0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984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BA3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EB6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03E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3F7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42F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6DD3CD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0751EF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830B48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F8B7D7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559D17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2C3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B76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</w:tr>
      <w:tr w:rsidR="00007946" w:rsidRPr="00007946" w14:paraId="612C6EAB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DDDD1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6D1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221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BDE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AEB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AF1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560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1FA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575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047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FFA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986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B9C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AAE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AAB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562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E35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35A5E2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CDB2C8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F48048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8E2351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91C685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6E9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355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007946" w:rsidRPr="00007946" w14:paraId="54467D63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E74D6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D9A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F5E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040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2BB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89F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905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E60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13A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D25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AB5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209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533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B4EE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AE0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73D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5C8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F072A7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0F5E4E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45AAC6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594163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D2574C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E742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8BF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</w:tr>
      <w:tr w:rsidR="00007946" w:rsidRPr="00007946" w14:paraId="4367F74C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52624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117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BD2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6BB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308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B90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6FD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049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F5F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EDE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E46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DD9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12A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0D07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3966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53C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67F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502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E76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1DF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2648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6FA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4832F95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66937E7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</w:tr>
      <w:tr w:rsidR="00007946" w:rsidRPr="00007946" w14:paraId="041FF48D" w14:textId="77777777" w:rsidTr="00007946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6E472" w14:textId="77777777" w:rsidR="00007946" w:rsidRPr="00007946" w:rsidRDefault="00007946" w:rsidP="000079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07946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A7F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155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47DC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89CD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773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F2A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601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E68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2A5B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9FF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24A3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689E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425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0.043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3F1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A7B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4CA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AAD1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C8FA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E960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D774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2CDF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414A3589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56F4B065" w14:textId="77777777" w:rsidR="00007946" w:rsidRPr="00007946" w:rsidRDefault="00007946" w:rsidP="0000794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07946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</w:tr>
    </w:tbl>
    <w:p w14:paraId="563E86EE" w14:textId="5F21993F" w:rsidR="00D21428" w:rsidRPr="00741BE9" w:rsidRDefault="00D21428" w:rsidP="00D21428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proofErr w:type="spellStart"/>
      <w:r>
        <w:rPr>
          <w:i w:val="0"/>
          <w:iCs w:val="0"/>
          <w:color w:val="auto"/>
          <w:sz w:val="22"/>
          <w:szCs w:val="22"/>
        </w:rPr>
        <w:t>Amyg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amygdala, </w:t>
      </w:r>
      <w:proofErr w:type="spellStart"/>
      <w:r>
        <w:rPr>
          <w:i w:val="0"/>
          <w:iCs w:val="0"/>
          <w:color w:val="auto"/>
          <w:sz w:val="22"/>
          <w:szCs w:val="22"/>
        </w:rPr>
        <w:t>Cbl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cerebellum, </w:t>
      </w:r>
      <w:proofErr w:type="spellStart"/>
      <w:r>
        <w:rPr>
          <w:i w:val="0"/>
          <w:iCs w:val="0"/>
          <w:color w:val="auto"/>
          <w:sz w:val="22"/>
          <w:szCs w:val="22"/>
        </w:rPr>
        <w:t>Cla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claustrum, </w:t>
      </w:r>
      <w:proofErr w:type="spellStart"/>
      <w:r>
        <w:rPr>
          <w:i w:val="0"/>
          <w:iCs w:val="0"/>
          <w:color w:val="auto"/>
          <w:sz w:val="22"/>
          <w:szCs w:val="22"/>
        </w:rPr>
        <w:t>cor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cortex, </w:t>
      </w:r>
      <w:proofErr w:type="spellStart"/>
      <w:r>
        <w:rPr>
          <w:i w:val="0"/>
          <w:iCs w:val="0"/>
          <w:color w:val="auto"/>
          <w:sz w:val="22"/>
          <w:szCs w:val="22"/>
        </w:rPr>
        <w:t>Dentncl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dentate nucleus, Ent entorhinal, F frontal, </w:t>
      </w:r>
      <w:r w:rsidRPr="00F3765D">
        <w:rPr>
          <w:i w:val="0"/>
          <w:iCs w:val="0"/>
          <w:color w:val="auto"/>
          <w:sz w:val="22"/>
          <w:szCs w:val="22"/>
        </w:rPr>
        <w:t xml:space="preserve">GY gyrus, MF </w:t>
      </w:r>
      <w:r w:rsidR="003A287E">
        <w:rPr>
          <w:i w:val="0"/>
          <w:iCs w:val="0"/>
          <w:color w:val="auto"/>
          <w:sz w:val="22"/>
          <w:szCs w:val="22"/>
        </w:rPr>
        <w:t>middle</w:t>
      </w:r>
      <w:r w:rsidRPr="00F3765D">
        <w:rPr>
          <w:i w:val="0"/>
          <w:iCs w:val="0"/>
          <w:color w:val="auto"/>
          <w:sz w:val="22"/>
          <w:szCs w:val="22"/>
        </w:rPr>
        <w:t xml:space="preserve"> frontal, </w:t>
      </w:r>
      <w:proofErr w:type="spellStart"/>
      <w:r>
        <w:rPr>
          <w:i w:val="0"/>
          <w:iCs w:val="0"/>
          <w:color w:val="auto"/>
          <w:sz w:val="22"/>
          <w:szCs w:val="22"/>
        </w:rPr>
        <w:t>MNcl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medial nucleus, MT </w:t>
      </w:r>
      <w:r w:rsidR="003A287E">
        <w:rPr>
          <w:i w:val="0"/>
          <w:iCs w:val="0"/>
          <w:color w:val="auto"/>
          <w:sz w:val="22"/>
          <w:szCs w:val="22"/>
        </w:rPr>
        <w:t>middle</w:t>
      </w:r>
      <w:r>
        <w:rPr>
          <w:i w:val="0"/>
          <w:iCs w:val="0"/>
          <w:color w:val="auto"/>
          <w:sz w:val="22"/>
          <w:szCs w:val="22"/>
        </w:rPr>
        <w:t xml:space="preserve"> temporal, O occipital, P parietal, </w:t>
      </w:r>
      <w:proofErr w:type="spellStart"/>
      <w:r>
        <w:rPr>
          <w:i w:val="0"/>
          <w:iCs w:val="0"/>
          <w:color w:val="auto"/>
          <w:sz w:val="22"/>
          <w:szCs w:val="22"/>
        </w:rPr>
        <w:t>Phip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>
        <w:rPr>
          <w:i w:val="0"/>
          <w:iCs w:val="0"/>
          <w:color w:val="auto"/>
          <w:sz w:val="22"/>
          <w:szCs w:val="22"/>
        </w:rPr>
        <w:t>parahippocampal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, Put putamen, ST superior temporal, </w:t>
      </w:r>
      <w:r w:rsidRPr="00F3765D">
        <w:rPr>
          <w:i w:val="0"/>
          <w:iCs w:val="0"/>
          <w:color w:val="auto"/>
          <w:sz w:val="22"/>
          <w:szCs w:val="22"/>
        </w:rPr>
        <w:t>SU sulcus</w:t>
      </w:r>
      <w:r>
        <w:rPr>
          <w:i w:val="0"/>
          <w:iCs w:val="0"/>
          <w:color w:val="auto"/>
          <w:sz w:val="22"/>
          <w:szCs w:val="22"/>
        </w:rPr>
        <w:t xml:space="preserve">, Sub subiculum, T temporal, </w:t>
      </w:r>
      <w:proofErr w:type="spellStart"/>
      <w:r>
        <w:rPr>
          <w:i w:val="0"/>
          <w:iCs w:val="0"/>
          <w:color w:val="auto"/>
          <w:sz w:val="22"/>
          <w:szCs w:val="22"/>
        </w:rPr>
        <w:t>Thal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thalamus, </w:t>
      </w:r>
      <w:proofErr w:type="spellStart"/>
      <w:r>
        <w:rPr>
          <w:i w:val="0"/>
          <w:iCs w:val="0"/>
          <w:color w:val="auto"/>
          <w:sz w:val="22"/>
          <w:szCs w:val="22"/>
        </w:rPr>
        <w:t>VlNcl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ventrolateral nucleus</w:t>
      </w:r>
    </w:p>
    <w:p w14:paraId="4CF9421D" w14:textId="4A370F33" w:rsidR="007A656F" w:rsidRDefault="007A656F">
      <w:r>
        <w:br w:type="page"/>
      </w:r>
    </w:p>
    <w:p w14:paraId="4B480DE7" w14:textId="45D53973" w:rsidR="00F92BD3" w:rsidRDefault="007A656F" w:rsidP="00553E42">
      <w:pPr>
        <w:pStyle w:val="Caption"/>
        <w:keepNext/>
        <w:spacing w:after="0"/>
        <w:rPr>
          <w:color w:val="auto"/>
          <w:sz w:val="22"/>
          <w:szCs w:val="22"/>
        </w:rPr>
      </w:pPr>
      <w:bookmarkStart w:id="5" w:name="_Toc236234858"/>
      <w:r w:rsidRPr="007A656F">
        <w:rPr>
          <w:b/>
          <w:bCs/>
          <w:color w:val="auto"/>
          <w:sz w:val="22"/>
          <w:szCs w:val="22"/>
        </w:rPr>
        <w:lastRenderedPageBreak/>
        <w:t xml:space="preserve">Table </w:t>
      </w:r>
      <w:r>
        <w:rPr>
          <w:b/>
          <w:bCs/>
          <w:color w:val="auto"/>
          <w:sz w:val="22"/>
          <w:szCs w:val="22"/>
        </w:rPr>
        <w:t>S</w:t>
      </w:r>
      <w:r w:rsidRPr="007A656F">
        <w:rPr>
          <w:b/>
          <w:bCs/>
          <w:color w:val="auto"/>
          <w:sz w:val="22"/>
          <w:szCs w:val="22"/>
        </w:rPr>
        <w:fldChar w:fldCharType="begin"/>
      </w:r>
      <w:r w:rsidRPr="007A656F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7A656F">
        <w:rPr>
          <w:b/>
          <w:bCs/>
          <w:color w:val="auto"/>
          <w:sz w:val="22"/>
          <w:szCs w:val="22"/>
        </w:rPr>
        <w:fldChar w:fldCharType="separate"/>
      </w:r>
      <w:r w:rsidR="009F1690">
        <w:rPr>
          <w:b/>
          <w:bCs/>
          <w:noProof/>
          <w:color w:val="auto"/>
          <w:sz w:val="22"/>
          <w:szCs w:val="22"/>
        </w:rPr>
        <w:t>6</w:t>
      </w:r>
      <w:r w:rsidRPr="007A656F">
        <w:rPr>
          <w:b/>
          <w:bCs/>
          <w:color w:val="auto"/>
          <w:sz w:val="22"/>
          <w:szCs w:val="22"/>
        </w:rPr>
        <w:fldChar w:fldCharType="end"/>
      </w:r>
      <w:r w:rsidRPr="007A656F">
        <w:rPr>
          <w:b/>
          <w:bCs/>
          <w:color w:val="auto"/>
          <w:sz w:val="22"/>
          <w:szCs w:val="22"/>
        </w:rPr>
        <w:t>:</w:t>
      </w:r>
      <w:r w:rsidRPr="007A656F">
        <w:rPr>
          <w:color w:val="auto"/>
        </w:rPr>
        <w:t xml:space="preserve"> </w:t>
      </w:r>
      <w:r w:rsidRPr="00007946">
        <w:rPr>
          <w:color w:val="auto"/>
          <w:sz w:val="22"/>
          <w:szCs w:val="22"/>
        </w:rPr>
        <w:t>Comparison</w:t>
      </w:r>
      <w:r w:rsidRPr="004E783D">
        <w:rPr>
          <w:color w:val="auto"/>
          <w:sz w:val="22"/>
          <w:szCs w:val="22"/>
        </w:rPr>
        <w:t xml:space="preserve"> of proportional loads of </w:t>
      </w:r>
      <w:r>
        <w:rPr>
          <w:color w:val="auto"/>
          <w:sz w:val="22"/>
          <w:szCs w:val="22"/>
        </w:rPr>
        <w:t xml:space="preserve">diffuse </w:t>
      </w:r>
      <w:r w:rsidR="00860178">
        <w:rPr>
          <w:color w:val="auto"/>
          <w:sz w:val="22"/>
          <w:szCs w:val="22"/>
        </w:rPr>
        <w:t>dense</w:t>
      </w:r>
      <w:r w:rsidRPr="004E783D">
        <w:rPr>
          <w:color w:val="auto"/>
          <w:sz w:val="22"/>
          <w:szCs w:val="22"/>
        </w:rPr>
        <w:t xml:space="preserve"> plaques</w:t>
      </w:r>
      <w:r>
        <w:rPr>
          <w:color w:val="auto"/>
          <w:sz w:val="22"/>
          <w:szCs w:val="22"/>
        </w:rPr>
        <w:t xml:space="preserve"> </w:t>
      </w:r>
      <w:r w:rsidRPr="004E783D">
        <w:rPr>
          <w:color w:val="auto"/>
          <w:sz w:val="22"/>
          <w:szCs w:val="22"/>
        </w:rPr>
        <w:t>across brain regions [%]</w:t>
      </w:r>
      <w:bookmarkEnd w:id="5"/>
    </w:p>
    <w:p w14:paraId="6513F826" w14:textId="7E2ACEAF" w:rsidR="007A656F" w:rsidRDefault="007A656F" w:rsidP="007A656F">
      <w:pPr>
        <w:pStyle w:val="Caption"/>
        <w:keepNext/>
      </w:pPr>
      <w:r w:rsidRPr="004E783D">
        <w:rPr>
          <w:color w:val="auto"/>
          <w:sz w:val="22"/>
          <w:szCs w:val="22"/>
        </w:rPr>
        <w:t xml:space="preserve">Kruskal-Wallis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5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2"/>
      </w:tblGrid>
      <w:tr w:rsidR="007A656F" w:rsidRPr="007A656F" w14:paraId="4F1D6997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47F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4FF31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EA535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4DB1C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6C0EE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41266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2A5C7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EA226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F8A5C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BBD3F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7DADA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3A32E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7E836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44AEA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AD10B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26B43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9C222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94F32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FF787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798AA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86216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7DCE5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211F0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6E860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</w:tr>
      <w:tr w:rsidR="007A656F" w:rsidRPr="007A656F" w14:paraId="02CE5AB3" w14:textId="77777777" w:rsidTr="007A656F">
        <w:trPr>
          <w:trHeight w:val="22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8A0F8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F41F2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E5B61C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2C2BD8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3ED9A4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44F63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9A6034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0D7B0B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A2A60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C7729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584F3B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865E9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A52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F07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8FA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B66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EC4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14E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931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B32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D9D0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23A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003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8D0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47E2B470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A4341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72FBF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839996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C01B9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EED81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DE5476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FF0C16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237C8A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1AB3A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69B0A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A9F07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77B1F9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77D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1FD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658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031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B71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B5F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9EA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1EA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A5C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398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051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486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198CBB0B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1089F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24B71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90ECC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0D999F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6F5621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C1DF4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E9EAFF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D120B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9E02C9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1ACA0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C6864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91B248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C9E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81D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675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DBC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892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6C2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B23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E1B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361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F4A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BFB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40D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10E8338A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0470C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E27E1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0BECF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A8E3A1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582C7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AAEF1C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7F292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59A0C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27A625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1C62B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04445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BEEED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6B4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EBE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8D4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C10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9E7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9A67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642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BB4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B39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53F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C42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15E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2B8BDDC3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DF413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D59468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F4A4A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5C95A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2E6B18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34DA1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A0571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F3ABF7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CF059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016BD9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373F8C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1B1F9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BA0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4DA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B9F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1E7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8E5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AAA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AD5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CE0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B4B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E0C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795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235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7377E84F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74B0C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96D09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3CD2AC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EE68F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3E65D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D597D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2FB9F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FD6FC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0B4F5B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944171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436DFD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36248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3EA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B22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DE8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C30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6D9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D40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1EE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4628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7EC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78C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288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13D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4A8C2BD5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80A4C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4FD92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D4A9B4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235265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0D1FE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8D357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A48BC3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698DB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6E18A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1B52FA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F1600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CFE926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AF1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FE1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C3A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847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3FF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EC6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070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838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551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6AC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6F7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092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74DCE81A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A5E38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77D945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B17DB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F31A03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DDC2EA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F794B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F11F41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CE29F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62CBC2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39F7D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E588E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C2271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6C0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3E4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2B3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A50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6CF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D3F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85F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8A7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4F6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471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26A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89F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70BCD698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114B2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F43D63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7CF45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CB7501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F88D7C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FC9C69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AD3EFD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FA4B6F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D0AF8F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FF000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B067D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F8C09B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287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250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E47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C8C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62F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F6E5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378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F38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93A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84A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AE5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32B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3CC74A35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17AEF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55E41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31C01D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47FC43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97386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5C0A7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09FD1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03EA23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E0CE9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461ADA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4FA7D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4E6206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8FB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7B4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84C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7C8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815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831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971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705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FC9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FDF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2819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37D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1418AB24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6A1B4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626570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7E64D5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931BE4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5C673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7F01A7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33581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9C81C1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E96F4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25DB12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F6138B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FCAD79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C4B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CE1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431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B72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4A8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047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65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1C8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52B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10F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CA4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6ABC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59621F59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A4040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854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FCA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598E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626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FC9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E70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E92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A54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6C2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32C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5DA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F1F9E1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B000BC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BD0B91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158B10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28CD42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B2B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E82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1FA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159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5BF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784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3376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5A30B8D5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96F80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56F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31C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818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8D08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165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3FF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1AC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570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8DD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42A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0C0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77E896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C6A97A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0499E7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351142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87FA6C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6B5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F28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A7F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8BC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B52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5AC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6F2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6C68179D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FB905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AF0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CB4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48E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4F5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982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5C0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F57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EBA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AD6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C1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CD2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6F41DD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E28D42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F5FFEA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0BA7EF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DA5286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B3E5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C04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701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844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F0F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A39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28C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60CDE9AD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EC563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761C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B7A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647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F929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FD5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621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1A9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498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BA1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4D2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164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326843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7AA9ED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79DC50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A9B71B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866FFE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38A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1C7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6F2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E47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ADC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B6B6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214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</w:tr>
      <w:tr w:rsidR="007A656F" w:rsidRPr="007A656F" w14:paraId="25A16147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A6ADD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720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7D4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63D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C85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06F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4AC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C48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886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B06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3DF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828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99E4AC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8A8A6A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90E9BE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07FC61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0DEF35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1C2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DB9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0EC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147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4FC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450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604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1A488B19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D9518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8B5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74D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7B2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5F1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C4D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D4A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103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1B9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7B9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6D3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4EC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5631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62E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B64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752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101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1E621A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4A6526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BB3CC2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BABB76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5A6DB8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BB5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F9E4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2B4808AC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D0E7A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5AB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72F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99A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C9E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7C4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8AD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DB7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D55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7F0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14FD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867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1B8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447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601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807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F44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47A33B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F1F56A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04C876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2F37DD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22F91D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000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686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41469EFA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1779E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A6A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9F6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E00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642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D5B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65F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373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C59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5F6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4CE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2D8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789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303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6F4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392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941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83DFB8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CE7E9A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7FA68B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C8FA97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E651F8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946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E24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</w:tr>
      <w:tr w:rsidR="007A656F" w:rsidRPr="007A656F" w14:paraId="64FBDD8B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DA6D9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BE5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75A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ABA1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EAD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063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CE2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C97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D57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34C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AEC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CAA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266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576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A1F2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9C1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6D7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0F0FD7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837AD0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AF571E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51FA9F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AC977E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96D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182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2D1FBABE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F18FB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15D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F64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EB5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929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709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14F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4BE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ECB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CB2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7AD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746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B65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AA7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205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02B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1C4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92F4B3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665A08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3CD08B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BD3C62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666453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813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B95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77D435A3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BC6F8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D78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5D0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5B0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65E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D9E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743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A23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0214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9AE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370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00B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C83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C31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274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661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935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3F2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E2C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F928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C5FF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E71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3FD4045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43B7A8D1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7A656F" w:rsidRPr="007A656F" w14:paraId="204A9A5F" w14:textId="77777777" w:rsidTr="007A656F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94A5" w14:textId="77777777" w:rsidR="007A656F" w:rsidRPr="007A656F" w:rsidRDefault="007A656F" w:rsidP="007A65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A656F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3D1B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135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DFD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AA53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F19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0E79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E3C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A03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292E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9817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5DAF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C650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A65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D85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EDD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B97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A19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AAED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03FC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DC1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872A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6C335F86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9E48EE5" w14:textId="77777777" w:rsidR="007A656F" w:rsidRPr="007A656F" w:rsidRDefault="007A656F" w:rsidP="007A656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A656F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</w:tr>
    </w:tbl>
    <w:p w14:paraId="4270F058" w14:textId="2F2A1AA0" w:rsidR="007A656F" w:rsidRPr="00741BE9" w:rsidRDefault="007A656F" w:rsidP="007A656F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proofErr w:type="spellStart"/>
      <w:r>
        <w:rPr>
          <w:i w:val="0"/>
          <w:iCs w:val="0"/>
          <w:color w:val="auto"/>
          <w:sz w:val="22"/>
          <w:szCs w:val="22"/>
        </w:rPr>
        <w:t>Amyg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amygdala, </w:t>
      </w:r>
      <w:proofErr w:type="spellStart"/>
      <w:r>
        <w:rPr>
          <w:i w:val="0"/>
          <w:iCs w:val="0"/>
          <w:color w:val="auto"/>
          <w:sz w:val="22"/>
          <w:szCs w:val="22"/>
        </w:rPr>
        <w:t>Cbl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cerebellum, </w:t>
      </w:r>
      <w:proofErr w:type="spellStart"/>
      <w:r>
        <w:rPr>
          <w:i w:val="0"/>
          <w:iCs w:val="0"/>
          <w:color w:val="auto"/>
          <w:sz w:val="22"/>
          <w:szCs w:val="22"/>
        </w:rPr>
        <w:t>Cla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claustrum, </w:t>
      </w:r>
      <w:proofErr w:type="spellStart"/>
      <w:r>
        <w:rPr>
          <w:i w:val="0"/>
          <w:iCs w:val="0"/>
          <w:color w:val="auto"/>
          <w:sz w:val="22"/>
          <w:szCs w:val="22"/>
        </w:rPr>
        <w:t>cor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cortex, </w:t>
      </w:r>
      <w:proofErr w:type="spellStart"/>
      <w:r>
        <w:rPr>
          <w:i w:val="0"/>
          <w:iCs w:val="0"/>
          <w:color w:val="auto"/>
          <w:sz w:val="22"/>
          <w:szCs w:val="22"/>
        </w:rPr>
        <w:t>Dentncl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dentate nucleus, Ent entorhinal, F frontal, </w:t>
      </w:r>
      <w:r w:rsidRPr="00F3765D">
        <w:rPr>
          <w:i w:val="0"/>
          <w:iCs w:val="0"/>
          <w:color w:val="auto"/>
          <w:sz w:val="22"/>
          <w:szCs w:val="22"/>
        </w:rPr>
        <w:t xml:space="preserve">GY gyrus, MF </w:t>
      </w:r>
      <w:r w:rsidR="009E4BBA">
        <w:rPr>
          <w:i w:val="0"/>
          <w:iCs w:val="0"/>
          <w:color w:val="auto"/>
          <w:sz w:val="22"/>
          <w:szCs w:val="22"/>
        </w:rPr>
        <w:t>middle</w:t>
      </w:r>
      <w:r w:rsidRPr="00F3765D">
        <w:rPr>
          <w:i w:val="0"/>
          <w:iCs w:val="0"/>
          <w:color w:val="auto"/>
          <w:sz w:val="22"/>
          <w:szCs w:val="22"/>
        </w:rPr>
        <w:t xml:space="preserve"> frontal, </w:t>
      </w:r>
      <w:proofErr w:type="spellStart"/>
      <w:r>
        <w:rPr>
          <w:i w:val="0"/>
          <w:iCs w:val="0"/>
          <w:color w:val="auto"/>
          <w:sz w:val="22"/>
          <w:szCs w:val="22"/>
        </w:rPr>
        <w:t>MNcl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</w:t>
      </w:r>
      <w:r w:rsidR="009E4BBA">
        <w:rPr>
          <w:i w:val="0"/>
          <w:iCs w:val="0"/>
          <w:color w:val="auto"/>
          <w:sz w:val="22"/>
          <w:szCs w:val="22"/>
        </w:rPr>
        <w:t>medial</w:t>
      </w:r>
      <w:r>
        <w:rPr>
          <w:i w:val="0"/>
          <w:iCs w:val="0"/>
          <w:color w:val="auto"/>
          <w:sz w:val="22"/>
          <w:szCs w:val="22"/>
        </w:rPr>
        <w:t xml:space="preserve"> nucleus, MT </w:t>
      </w:r>
      <w:r w:rsidR="009E4BBA">
        <w:rPr>
          <w:i w:val="0"/>
          <w:iCs w:val="0"/>
          <w:color w:val="auto"/>
          <w:sz w:val="22"/>
          <w:szCs w:val="22"/>
        </w:rPr>
        <w:t>middle</w:t>
      </w:r>
      <w:r>
        <w:rPr>
          <w:i w:val="0"/>
          <w:iCs w:val="0"/>
          <w:color w:val="auto"/>
          <w:sz w:val="22"/>
          <w:szCs w:val="22"/>
        </w:rPr>
        <w:t xml:space="preserve"> temporal, O occipital, P parietal, </w:t>
      </w:r>
      <w:proofErr w:type="spellStart"/>
      <w:r>
        <w:rPr>
          <w:i w:val="0"/>
          <w:iCs w:val="0"/>
          <w:color w:val="auto"/>
          <w:sz w:val="22"/>
          <w:szCs w:val="22"/>
        </w:rPr>
        <w:t>Phip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>
        <w:rPr>
          <w:i w:val="0"/>
          <w:iCs w:val="0"/>
          <w:color w:val="auto"/>
          <w:sz w:val="22"/>
          <w:szCs w:val="22"/>
        </w:rPr>
        <w:t>parahippocampal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, Put putamen, ST superior temporal, </w:t>
      </w:r>
      <w:r w:rsidRPr="00F3765D">
        <w:rPr>
          <w:i w:val="0"/>
          <w:iCs w:val="0"/>
          <w:color w:val="auto"/>
          <w:sz w:val="22"/>
          <w:szCs w:val="22"/>
        </w:rPr>
        <w:t>SU sulcus</w:t>
      </w:r>
      <w:r>
        <w:rPr>
          <w:i w:val="0"/>
          <w:iCs w:val="0"/>
          <w:color w:val="auto"/>
          <w:sz w:val="22"/>
          <w:szCs w:val="22"/>
        </w:rPr>
        <w:t xml:space="preserve">, Sub subiculum, T temporal, </w:t>
      </w:r>
      <w:proofErr w:type="spellStart"/>
      <w:r>
        <w:rPr>
          <w:i w:val="0"/>
          <w:iCs w:val="0"/>
          <w:color w:val="auto"/>
          <w:sz w:val="22"/>
          <w:szCs w:val="22"/>
        </w:rPr>
        <w:t>Thal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thalamus, </w:t>
      </w:r>
      <w:proofErr w:type="spellStart"/>
      <w:r>
        <w:rPr>
          <w:i w:val="0"/>
          <w:iCs w:val="0"/>
          <w:color w:val="auto"/>
          <w:sz w:val="22"/>
          <w:szCs w:val="22"/>
        </w:rPr>
        <w:t>VlNcl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ventrolateral nucleus</w:t>
      </w:r>
    </w:p>
    <w:p w14:paraId="3D4EEAFF" w14:textId="2E2038C8" w:rsidR="007A656F" w:rsidRDefault="007A656F">
      <w:r>
        <w:br w:type="page"/>
      </w:r>
    </w:p>
    <w:p w14:paraId="08AD4399" w14:textId="7671F00E" w:rsidR="00F92BD3" w:rsidRDefault="00860178" w:rsidP="00553E42">
      <w:pPr>
        <w:pStyle w:val="Caption"/>
        <w:keepNext/>
        <w:spacing w:after="0"/>
        <w:rPr>
          <w:color w:val="auto"/>
          <w:sz w:val="22"/>
          <w:szCs w:val="22"/>
        </w:rPr>
      </w:pPr>
      <w:bookmarkStart w:id="6" w:name="_Toc236234859"/>
      <w:r w:rsidRPr="00860178">
        <w:rPr>
          <w:b/>
          <w:bCs/>
          <w:color w:val="auto"/>
          <w:sz w:val="22"/>
          <w:szCs w:val="22"/>
        </w:rPr>
        <w:lastRenderedPageBreak/>
        <w:t xml:space="preserve">Table </w:t>
      </w:r>
      <w:r w:rsidR="000B4043">
        <w:rPr>
          <w:b/>
          <w:bCs/>
          <w:color w:val="auto"/>
          <w:sz w:val="22"/>
          <w:szCs w:val="22"/>
        </w:rPr>
        <w:t>S</w:t>
      </w:r>
      <w:r w:rsidRPr="00860178">
        <w:rPr>
          <w:b/>
          <w:bCs/>
          <w:color w:val="auto"/>
          <w:sz w:val="22"/>
          <w:szCs w:val="22"/>
        </w:rPr>
        <w:fldChar w:fldCharType="begin"/>
      </w:r>
      <w:r w:rsidRPr="00860178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860178">
        <w:rPr>
          <w:b/>
          <w:bCs/>
          <w:color w:val="auto"/>
          <w:sz w:val="22"/>
          <w:szCs w:val="22"/>
        </w:rPr>
        <w:fldChar w:fldCharType="separate"/>
      </w:r>
      <w:r w:rsidR="009F1690">
        <w:rPr>
          <w:b/>
          <w:bCs/>
          <w:noProof/>
          <w:color w:val="auto"/>
          <w:sz w:val="22"/>
          <w:szCs w:val="22"/>
        </w:rPr>
        <w:t>7</w:t>
      </w:r>
      <w:r w:rsidRPr="00860178">
        <w:rPr>
          <w:b/>
          <w:bCs/>
          <w:color w:val="auto"/>
          <w:sz w:val="22"/>
          <w:szCs w:val="22"/>
        </w:rPr>
        <w:fldChar w:fldCharType="end"/>
      </w:r>
      <w:r w:rsidRPr="00860178">
        <w:rPr>
          <w:b/>
          <w:bCs/>
          <w:color w:val="auto"/>
          <w:sz w:val="22"/>
          <w:szCs w:val="22"/>
        </w:rPr>
        <w:t>:</w:t>
      </w:r>
      <w:r w:rsidRPr="00860178">
        <w:rPr>
          <w:color w:val="auto"/>
          <w:sz w:val="22"/>
          <w:szCs w:val="22"/>
        </w:rPr>
        <w:t xml:space="preserve"> Comparison </w:t>
      </w:r>
      <w:r w:rsidRPr="004E783D">
        <w:rPr>
          <w:color w:val="auto"/>
          <w:sz w:val="22"/>
          <w:szCs w:val="22"/>
        </w:rPr>
        <w:t xml:space="preserve">of proportional loads of </w:t>
      </w:r>
      <w:r>
        <w:rPr>
          <w:color w:val="auto"/>
          <w:sz w:val="22"/>
          <w:szCs w:val="22"/>
        </w:rPr>
        <w:t>compact</w:t>
      </w:r>
      <w:r w:rsidRPr="004E783D">
        <w:rPr>
          <w:color w:val="auto"/>
          <w:sz w:val="22"/>
          <w:szCs w:val="22"/>
        </w:rPr>
        <w:t xml:space="preserve"> plaques</w:t>
      </w:r>
      <w:r>
        <w:rPr>
          <w:color w:val="auto"/>
          <w:sz w:val="22"/>
          <w:szCs w:val="22"/>
        </w:rPr>
        <w:t xml:space="preserve"> </w:t>
      </w:r>
      <w:r w:rsidRPr="004E783D">
        <w:rPr>
          <w:color w:val="auto"/>
          <w:sz w:val="22"/>
          <w:szCs w:val="22"/>
        </w:rPr>
        <w:t>across brain regions [%]</w:t>
      </w:r>
      <w:bookmarkEnd w:id="6"/>
    </w:p>
    <w:p w14:paraId="24B5AB23" w14:textId="264A3A5A" w:rsidR="00860178" w:rsidRDefault="00860178" w:rsidP="00860178">
      <w:pPr>
        <w:pStyle w:val="Caption"/>
        <w:keepNext/>
      </w:pPr>
      <w:r w:rsidRPr="004E783D">
        <w:rPr>
          <w:color w:val="auto"/>
          <w:sz w:val="22"/>
          <w:szCs w:val="22"/>
        </w:rPr>
        <w:t xml:space="preserve">Kruskal-Wallis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5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2"/>
      </w:tblGrid>
      <w:tr w:rsidR="00860178" w:rsidRPr="00860178" w14:paraId="2D1B5FE2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F7A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E5853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F617F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C21AD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4A9D6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4553B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66DC8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E7815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1A328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D1418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89909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3D094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57D3B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21480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96B0F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D0255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F2F3A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38E53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7E037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1848F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72F0D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4DC0A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A4F10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7F412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</w:tr>
      <w:tr w:rsidR="00860178" w:rsidRPr="00860178" w14:paraId="04CE769A" w14:textId="77777777" w:rsidTr="00860178">
        <w:trPr>
          <w:trHeight w:val="22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A38FF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AA9449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AB8FFF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63F850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DF850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2FE764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0CE9B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56E325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F8D59C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B9964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C73F7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4D9B27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101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3D4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48E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685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86D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1F1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145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3D0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ECD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CFE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4B3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AB0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4D3018E6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8AEDC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49219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19B48E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48504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A3BD05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B5583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F05834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1892F9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6F307E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481DE5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3A76E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F085F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11F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13E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EAC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525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DE7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AB8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69E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937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FA1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2C5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7D6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597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6AC5BD09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81442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6E069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300785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414BFF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1599A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B4B8F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E27D98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9D00F8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DF10DB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3A793C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EDDD80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FB5FD3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952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C9E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3B4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A12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36C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6A2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EE9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806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D03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E88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5F2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57E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074D30D7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20219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5474E6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B98812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4A012B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BFB6E1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BC5B1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FFFC4F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235283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C551EB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8971E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BE2C58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5C1223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6A3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DDE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C96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5B5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150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1B8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265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FA2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9CE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677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002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62F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2696F9C8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767CC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F35BFB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08E20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D47E9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208277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DFC3B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6362F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BD8C61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34662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340B5E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8FF5F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1DB559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C51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F76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F1C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E35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793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4A2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B5F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07D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9CF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7B5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766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27A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6F993A34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930A5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ACBEC4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C3349E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6A84B3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5B2ED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220B31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B84449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C49162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E384D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56C58E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89AF76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C12C6D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39C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D4B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7F7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27D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1A2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63E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FDF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C84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45E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C01D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551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321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0AF0A10F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ADB84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A4564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78DECC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AC08C9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DE6CF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B0675E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E6E22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17F097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9A505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0962C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B1FADE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5F84E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9A2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131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6C8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DF7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C3A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89B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76E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E0C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F53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676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A08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F59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40BAE530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F66B5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2F418A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963866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A280A4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1FA6C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24EF23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AF2FD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CA978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724FD9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22B13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AF4D5B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DB754F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B49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E06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415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543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B9A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5F4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94B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D2C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038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AAC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8D9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29B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1A9C7168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73382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7FF09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13DE66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EBD394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C4AA77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0852A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558C91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A28003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B9D8EB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67977E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CF87B0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395A82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680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FDF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6DE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19B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EAD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8C9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EC7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B3C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5F8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277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130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0DB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31C787D9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77367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D3215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4B2E83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E8439A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A3F50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9FB42E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42E82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CD0A4D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B4FA39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43C48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7D64AE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034E3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66F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28A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DF5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E1B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3372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32E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8A4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838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EC0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601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6DE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145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</w:tr>
      <w:tr w:rsidR="00860178" w:rsidRPr="00860178" w14:paraId="7D848937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3658D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34BA44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7E9C0F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D9B70C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F4382D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BFEB96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61AD18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E5C5E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2E5BA7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22EF37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E3E273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72674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FEE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1A1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A79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62F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458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EA3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4DF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DED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E5C4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54F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BE1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F02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6AF27607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0FD30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FE2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886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95D3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D3C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5A5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BE6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A79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4A1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CA6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322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0A5A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17F4E8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BF49BF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20FFD1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A6C40B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5FB16D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89E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0FF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BD8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007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0C0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30A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50E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125D2059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6D3F7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9A7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010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157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C78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56D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888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06F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475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646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1CD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026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9AF2B7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024673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F97F4F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39E18C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3294AB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C9D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0CA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E8B8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8A5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073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FB3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E54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</w:tr>
      <w:tr w:rsidR="00860178" w:rsidRPr="00860178" w14:paraId="3599B24B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EA41E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C5B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43B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753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49A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50D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A1A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EFF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B91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9A3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1B8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AA3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786F07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EC337F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247679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85E93D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F5A02C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B08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FBA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23B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26E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82C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F1F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DA39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79DF4F3F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9CA4D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CAC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45B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B9F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460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03D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166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E3C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2C6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EAE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229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CF8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C62516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2DAB07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AAFC3D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3F8819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F916FE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B5A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D0B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B86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ED1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52E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D7A4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996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</w:tr>
      <w:tr w:rsidR="00860178" w:rsidRPr="00860178" w14:paraId="439071B4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02FA2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043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70F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912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E58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594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192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029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C8A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82E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44B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138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B557BC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97AA20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0A63EC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4C2610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0105CF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9A3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6E7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715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F54A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03F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8DB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A84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860178" w:rsidRPr="00860178" w14:paraId="40A3B75B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6CBED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0C2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11D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CDC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1ED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0BF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742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B91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4E5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64A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0B5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17E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AB0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B2B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072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DDE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68B8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B53063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B216B5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C1F541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8E93F9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739197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9D2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B53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7778990E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E01F0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D32E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6BD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BE4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F6E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626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5B26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00F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135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DED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4C0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910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FBF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B3B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0E3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079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7ED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1DA381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BA7E47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2F37B1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1C642D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DFE833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20C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752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72C81C58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4B554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527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C89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4FF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C40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101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FEE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8E6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DEE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594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805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76D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368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88A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DC7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957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630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CC9F69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B0658A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D84998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30277C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0B90B4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107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855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100E4B3A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45AD4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181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D54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45B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E67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B93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CDE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A72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997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78F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76D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EB6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4A4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662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88A2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D52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720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1DB235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EE7B52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A1D9AF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CCF708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D1C4FE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CDC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0CD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44EBBA0C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8A460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A21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DE9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3F9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690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0D9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02B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19E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092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697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EDB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9BF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CF9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954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679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FAA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8B2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8AA210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1C180D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779025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85B809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96158F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6DB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06F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860178" w:rsidRPr="00860178" w14:paraId="3FB8AA24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D3E6B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637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A8D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2D6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890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015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ABE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E77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35D0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E5B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168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7D8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E5B85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DA3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C5E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F8C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87B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8C7C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3C34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517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DD8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A24B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4597E2B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6EE0C37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</w:tr>
      <w:tr w:rsidR="00860178" w:rsidRPr="00860178" w14:paraId="256F020A" w14:textId="77777777" w:rsidTr="00860178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3FA2D" w14:textId="77777777" w:rsidR="00860178" w:rsidRPr="00860178" w:rsidRDefault="00860178" w:rsidP="008601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60178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54A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8A3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A5F0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E47E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9CB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5513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9B0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852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F28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D1D9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637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EE0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7C2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B671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D176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6F7D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DD2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440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CEF4F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66D8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2857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33734A1A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68EE9FA2" w14:textId="77777777" w:rsidR="00860178" w:rsidRPr="00860178" w:rsidRDefault="00860178" w:rsidP="008601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86017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</w:tr>
    </w:tbl>
    <w:p w14:paraId="0EE416DD" w14:textId="6C5034F5" w:rsidR="00152238" w:rsidRPr="00152238" w:rsidRDefault="00152238" w:rsidP="00152238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proofErr w:type="spellStart"/>
      <w:r>
        <w:rPr>
          <w:i w:val="0"/>
          <w:iCs w:val="0"/>
          <w:color w:val="auto"/>
          <w:sz w:val="22"/>
          <w:szCs w:val="22"/>
        </w:rPr>
        <w:t>Amyg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amygdala, </w:t>
      </w:r>
      <w:proofErr w:type="spellStart"/>
      <w:r>
        <w:rPr>
          <w:i w:val="0"/>
          <w:iCs w:val="0"/>
          <w:color w:val="auto"/>
          <w:sz w:val="22"/>
          <w:szCs w:val="22"/>
        </w:rPr>
        <w:t>Cbl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cerebellum, </w:t>
      </w:r>
      <w:proofErr w:type="spellStart"/>
      <w:r>
        <w:rPr>
          <w:i w:val="0"/>
          <w:iCs w:val="0"/>
          <w:color w:val="auto"/>
          <w:sz w:val="22"/>
          <w:szCs w:val="22"/>
        </w:rPr>
        <w:t>Cla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claustrum, </w:t>
      </w:r>
      <w:proofErr w:type="spellStart"/>
      <w:r>
        <w:rPr>
          <w:i w:val="0"/>
          <w:iCs w:val="0"/>
          <w:color w:val="auto"/>
          <w:sz w:val="22"/>
          <w:szCs w:val="22"/>
        </w:rPr>
        <w:t>cor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cortex, </w:t>
      </w:r>
      <w:proofErr w:type="spellStart"/>
      <w:r>
        <w:rPr>
          <w:i w:val="0"/>
          <w:iCs w:val="0"/>
          <w:color w:val="auto"/>
          <w:sz w:val="22"/>
          <w:szCs w:val="22"/>
        </w:rPr>
        <w:t>Dentncl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dentate nucleus, Ent entorhinal, F frontal, </w:t>
      </w:r>
      <w:r w:rsidRPr="00F3765D">
        <w:rPr>
          <w:i w:val="0"/>
          <w:iCs w:val="0"/>
          <w:color w:val="auto"/>
          <w:sz w:val="22"/>
          <w:szCs w:val="22"/>
        </w:rPr>
        <w:t xml:space="preserve">GY gyrus, MF </w:t>
      </w:r>
      <w:r w:rsidR="009E4BBA">
        <w:rPr>
          <w:i w:val="0"/>
          <w:iCs w:val="0"/>
          <w:color w:val="auto"/>
          <w:sz w:val="22"/>
          <w:szCs w:val="22"/>
        </w:rPr>
        <w:t>middle</w:t>
      </w:r>
      <w:r w:rsidRPr="00F3765D">
        <w:rPr>
          <w:i w:val="0"/>
          <w:iCs w:val="0"/>
          <w:color w:val="auto"/>
          <w:sz w:val="22"/>
          <w:szCs w:val="22"/>
        </w:rPr>
        <w:t xml:space="preserve"> frontal, </w:t>
      </w:r>
      <w:proofErr w:type="spellStart"/>
      <w:r>
        <w:rPr>
          <w:i w:val="0"/>
          <w:iCs w:val="0"/>
          <w:color w:val="auto"/>
          <w:sz w:val="22"/>
          <w:szCs w:val="22"/>
        </w:rPr>
        <w:t>MNcl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medial nucleus, MT </w:t>
      </w:r>
      <w:r w:rsidR="009E4BBA">
        <w:rPr>
          <w:i w:val="0"/>
          <w:iCs w:val="0"/>
          <w:color w:val="auto"/>
          <w:sz w:val="22"/>
          <w:szCs w:val="22"/>
        </w:rPr>
        <w:t>middle</w:t>
      </w:r>
      <w:r>
        <w:rPr>
          <w:i w:val="0"/>
          <w:iCs w:val="0"/>
          <w:color w:val="auto"/>
          <w:sz w:val="22"/>
          <w:szCs w:val="22"/>
        </w:rPr>
        <w:t xml:space="preserve"> temporal, O occipital, P parietal, </w:t>
      </w:r>
      <w:proofErr w:type="spellStart"/>
      <w:r>
        <w:rPr>
          <w:i w:val="0"/>
          <w:iCs w:val="0"/>
          <w:color w:val="auto"/>
          <w:sz w:val="22"/>
          <w:szCs w:val="22"/>
        </w:rPr>
        <w:t>Phip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>
        <w:rPr>
          <w:i w:val="0"/>
          <w:iCs w:val="0"/>
          <w:color w:val="auto"/>
          <w:sz w:val="22"/>
          <w:szCs w:val="22"/>
        </w:rPr>
        <w:t>parahippocampal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, Put putamen, ST superior temporal, </w:t>
      </w:r>
      <w:r w:rsidRPr="00F3765D">
        <w:rPr>
          <w:i w:val="0"/>
          <w:iCs w:val="0"/>
          <w:color w:val="auto"/>
          <w:sz w:val="22"/>
          <w:szCs w:val="22"/>
        </w:rPr>
        <w:t>SU sulcus</w:t>
      </w:r>
      <w:r>
        <w:rPr>
          <w:i w:val="0"/>
          <w:iCs w:val="0"/>
          <w:color w:val="auto"/>
          <w:sz w:val="22"/>
          <w:szCs w:val="22"/>
        </w:rPr>
        <w:t xml:space="preserve">, Sub subiculum, T temporal, </w:t>
      </w:r>
      <w:proofErr w:type="spellStart"/>
      <w:r>
        <w:rPr>
          <w:i w:val="0"/>
          <w:iCs w:val="0"/>
          <w:color w:val="auto"/>
          <w:sz w:val="22"/>
          <w:szCs w:val="22"/>
        </w:rPr>
        <w:t>Thal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thalamus, </w:t>
      </w:r>
      <w:proofErr w:type="spellStart"/>
      <w:r>
        <w:rPr>
          <w:i w:val="0"/>
          <w:iCs w:val="0"/>
          <w:color w:val="auto"/>
          <w:sz w:val="22"/>
          <w:szCs w:val="22"/>
        </w:rPr>
        <w:t>VlNcl</w:t>
      </w:r>
      <w:proofErr w:type="spellEnd"/>
      <w:r>
        <w:rPr>
          <w:i w:val="0"/>
          <w:iCs w:val="0"/>
          <w:color w:val="auto"/>
          <w:sz w:val="22"/>
          <w:szCs w:val="22"/>
        </w:rPr>
        <w:t xml:space="preserve"> ventrolateral nucleus</w:t>
      </w:r>
      <w:r>
        <w:br w:type="page"/>
      </w:r>
    </w:p>
    <w:p w14:paraId="79C5D957" w14:textId="00859491" w:rsidR="00F92BD3" w:rsidRDefault="00152238" w:rsidP="00553E42">
      <w:pPr>
        <w:pStyle w:val="Caption"/>
        <w:keepNext/>
        <w:spacing w:after="0"/>
        <w:rPr>
          <w:color w:val="auto"/>
          <w:sz w:val="22"/>
          <w:szCs w:val="22"/>
        </w:rPr>
      </w:pPr>
      <w:bookmarkStart w:id="7" w:name="_Toc236234860"/>
      <w:r w:rsidRPr="00152238">
        <w:rPr>
          <w:b/>
          <w:bCs/>
          <w:color w:val="auto"/>
          <w:sz w:val="22"/>
          <w:szCs w:val="22"/>
        </w:rPr>
        <w:lastRenderedPageBreak/>
        <w:t>Table S</w:t>
      </w:r>
      <w:r w:rsidRPr="00152238">
        <w:rPr>
          <w:b/>
          <w:bCs/>
          <w:color w:val="auto"/>
          <w:sz w:val="22"/>
          <w:szCs w:val="22"/>
        </w:rPr>
        <w:fldChar w:fldCharType="begin"/>
      </w:r>
      <w:r w:rsidRPr="00152238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152238">
        <w:rPr>
          <w:b/>
          <w:bCs/>
          <w:color w:val="auto"/>
          <w:sz w:val="22"/>
          <w:szCs w:val="22"/>
        </w:rPr>
        <w:fldChar w:fldCharType="separate"/>
      </w:r>
      <w:r w:rsidR="009F1690">
        <w:rPr>
          <w:b/>
          <w:bCs/>
          <w:noProof/>
          <w:color w:val="auto"/>
          <w:sz w:val="22"/>
          <w:szCs w:val="22"/>
        </w:rPr>
        <w:t>8</w:t>
      </w:r>
      <w:r w:rsidRPr="00152238">
        <w:rPr>
          <w:b/>
          <w:bCs/>
          <w:color w:val="auto"/>
          <w:sz w:val="22"/>
          <w:szCs w:val="22"/>
        </w:rPr>
        <w:fldChar w:fldCharType="end"/>
      </w:r>
      <w:r w:rsidRPr="00152238">
        <w:rPr>
          <w:b/>
          <w:bCs/>
          <w:color w:val="auto"/>
          <w:sz w:val="22"/>
          <w:szCs w:val="22"/>
        </w:rPr>
        <w:t>:</w:t>
      </w:r>
      <w:r w:rsidRPr="00152238">
        <w:rPr>
          <w:color w:val="auto"/>
        </w:rPr>
        <w:t xml:space="preserve"> </w:t>
      </w:r>
      <w:r w:rsidRPr="00860178">
        <w:rPr>
          <w:color w:val="auto"/>
          <w:sz w:val="22"/>
          <w:szCs w:val="22"/>
        </w:rPr>
        <w:t xml:space="preserve">Comparison </w:t>
      </w:r>
      <w:r w:rsidRPr="004E783D">
        <w:rPr>
          <w:color w:val="auto"/>
          <w:sz w:val="22"/>
          <w:szCs w:val="22"/>
        </w:rPr>
        <w:t xml:space="preserve">of proportional loads of </w:t>
      </w:r>
      <w:r>
        <w:rPr>
          <w:color w:val="auto"/>
          <w:sz w:val="22"/>
          <w:szCs w:val="22"/>
        </w:rPr>
        <w:t xml:space="preserve">cerebral amyloid angiopathy (CAA) </w:t>
      </w:r>
      <w:r w:rsidRPr="004E783D">
        <w:rPr>
          <w:color w:val="auto"/>
          <w:sz w:val="22"/>
          <w:szCs w:val="22"/>
        </w:rPr>
        <w:t>across brain regions [%]</w:t>
      </w:r>
      <w:bookmarkEnd w:id="7"/>
    </w:p>
    <w:p w14:paraId="5405235B" w14:textId="7A070132" w:rsidR="00152238" w:rsidRDefault="00152238" w:rsidP="00152238">
      <w:pPr>
        <w:pStyle w:val="Caption"/>
        <w:keepNext/>
      </w:pPr>
      <w:r w:rsidRPr="004E783D">
        <w:rPr>
          <w:color w:val="auto"/>
          <w:sz w:val="22"/>
          <w:szCs w:val="22"/>
        </w:rPr>
        <w:t xml:space="preserve">Kruskal-Wallis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61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16"/>
      </w:tblGrid>
      <w:tr w:rsidR="00152238" w:rsidRPr="00152238" w14:paraId="092D8100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4951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91110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06E00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D202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D9907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47696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6388C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44DD1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A278A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BA018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96CB9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CAAEE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64F5E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F99FE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3A51A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1ABC9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839F4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409E7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CA89B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D09F0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32EE7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B3148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E5711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F250E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</w:tr>
      <w:tr w:rsidR="00152238" w:rsidRPr="00152238" w14:paraId="00B96E14" w14:textId="77777777" w:rsidTr="00152238">
        <w:trPr>
          <w:trHeight w:val="227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A9AAB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CC586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684FC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CC9F99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77C27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6CD93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D6592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278AF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00AA5A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81F0E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B03A3B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5AC562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281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277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E44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5E6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55A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F4E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2B1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D28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F96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0B1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D0D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A8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152238" w:rsidRPr="00152238" w14:paraId="76432EF1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0AD4F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EC5AAC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03696D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45DFE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AB1E9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7C1953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8663A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6AAD7F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2CCD3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C99BA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966673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9245E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8D4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C46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F8A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438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7D3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B6F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0C7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CAC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322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A1D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4F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C3C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152238" w:rsidRPr="00152238" w14:paraId="133130E0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CB87C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EE13F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37F9C1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193867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399EC2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305701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2AA90D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83DB5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182011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37034C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A4BDD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512850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BE7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331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2BB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BE1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CA0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6B3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27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8E8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A8C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F56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FD6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5C5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152238" w:rsidRPr="00152238" w14:paraId="0ED25B01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CCED9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F0853F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D8B061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975CA3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DB97B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582B5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E84472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3A9AD9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F75ED7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A231BF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FF4754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043CE2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923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74C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119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0F3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908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E22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057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FD11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122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8E4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427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B4D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</w:tr>
      <w:tr w:rsidR="00152238" w:rsidRPr="00152238" w14:paraId="1C1F7E87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9EB3D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CC24DA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29552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DB5C64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84D30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FA0C50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5B47A2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7C03D9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507552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55B3CD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83B003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84299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E65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52D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02C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A19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2B3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E05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066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AD9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4F2E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E36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BB3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248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152238" w:rsidRPr="00152238" w14:paraId="712E8CA6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5C3F3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27B495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EB9AFC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49933F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46B804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2596F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1C38E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1C0975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7BBEA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A4CD2E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044768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85291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025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8DD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513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46A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694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8E8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DB7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D7B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A0F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F0C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11D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B34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</w:tr>
      <w:tr w:rsidR="00152238" w:rsidRPr="00152238" w14:paraId="69F31701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9ED6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984C3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AF9C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04D3B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A3BACE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6549C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CC16A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8F04A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7B3372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5829B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E44203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94278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7E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213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E61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DEA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D3F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352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D5E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5DC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505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309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EAA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C6A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</w:tr>
      <w:tr w:rsidR="00152238" w:rsidRPr="00152238" w14:paraId="6DA89893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67F9E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31AACB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160939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09E62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3CF8D7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7398A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B4FB6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F1CFD4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2E41D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7A1EC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EC082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F017E0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E0A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A93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F20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0BB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84C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B8D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794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57D1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CCA5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AC5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604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2EC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</w:tr>
      <w:tr w:rsidR="00152238" w:rsidRPr="00152238" w14:paraId="7FD3066A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21FE8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EBF05B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149F4E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D44EBB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14260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046E4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07846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6FC28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8798B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FAFAE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792A6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5C256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C46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7C4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C05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3F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2B4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2FC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FD5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21A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09D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8F8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4BE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8BA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</w:tr>
      <w:tr w:rsidR="00152238" w:rsidRPr="00152238" w14:paraId="1D78B73C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A09AA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F41B40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6A407E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DD0B5F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AE268E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ADE3B8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A9EA84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3AB47F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F5DA0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EBB0B7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8B315B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955E12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975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DA59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BE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4F1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855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051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4E6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AA1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1FC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E77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D06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323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</w:tr>
      <w:tr w:rsidR="00152238" w:rsidRPr="00152238" w14:paraId="60103015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A3C4F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8886F6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527827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C3D46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B986A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E70B1D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462EC1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207A1D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9D8A87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7C4DF7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BE7F9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31EB7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411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222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928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EC3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B36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02B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D1A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721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09C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A3C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FC7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1B6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</w:tr>
      <w:tr w:rsidR="00152238" w:rsidRPr="00152238" w14:paraId="5CCD10A6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18485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DBE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E55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31E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155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301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52C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57E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A25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B02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0D3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393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D03BF9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3D9C2F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418AC9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1A1B4D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3A32E0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12B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BAD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D6C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34E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61C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E8E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C95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</w:tr>
      <w:tr w:rsidR="00152238" w:rsidRPr="00152238" w14:paraId="2A4D7CE1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4A38B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2F34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8DD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0B1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2BF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9E8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0A4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CA5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74E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400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17B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A26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01EFCB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FD2EF2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A2C59E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28173A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B3F39E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BB3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4A4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3D5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3CF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EF4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4858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8D3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</w:tr>
      <w:tr w:rsidR="00152238" w:rsidRPr="00152238" w14:paraId="259C6D16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C8DEA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437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170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54F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164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37C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A2C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DC8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E2E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E38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A43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3EA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E7C456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07ED41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C9A2F4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214528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0AE73B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CEB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FDA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9C5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25F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B64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55B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802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</w:tr>
      <w:tr w:rsidR="00152238" w:rsidRPr="00152238" w14:paraId="2FAF35BC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19FA8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F8D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90B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C92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A80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B34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FD5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B61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438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949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688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B5F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A4D051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7CA219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076B76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567C53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9048E3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B9C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E82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DAF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2C2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0E3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2E5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8C23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</w:tr>
      <w:tr w:rsidR="00152238" w:rsidRPr="00152238" w14:paraId="01115588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D35E6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B92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1B8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E8A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F86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67E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C72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73F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93E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236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B9C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F57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DF4A3F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D4382F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203183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BC4C67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6FE2D2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0E6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315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4E0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E74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E03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6C0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132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</w:tr>
      <w:tr w:rsidR="00152238" w:rsidRPr="00152238" w14:paraId="5A329647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AEE05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9DE5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124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EFE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92B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49F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903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04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E73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F2A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D9A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7AD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794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8DF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8D3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BDC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DDE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99778C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301668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7C702A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8BE016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C47ED5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8C2D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F6B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</w:tr>
      <w:tr w:rsidR="00152238" w:rsidRPr="00152238" w14:paraId="7EF46E07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C018D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5D5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666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75C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621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879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874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92C9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9F5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7C5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BDC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EFD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79D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428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6A2D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E65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046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8B0D67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320ECF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12FE07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4C28D7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6B916F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152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982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</w:tr>
      <w:tr w:rsidR="00152238" w:rsidRPr="00152238" w14:paraId="3694356A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DFC88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95C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62E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7978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0A4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0F1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3E3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F7A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B1E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EF2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E8D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FCE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714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7E2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563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50B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B3D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05BB81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9B114C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977F84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A7BB22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66E422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D72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4FF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</w:tr>
      <w:tr w:rsidR="00152238" w:rsidRPr="00152238" w14:paraId="45D88C52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1E631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D8F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5C9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C78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683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6A8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FD9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2F65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920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BF2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263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E1A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A84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434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C23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FC6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38D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4CB4AC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600706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9E4535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75F08F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3E831C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08F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C0A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</w:tr>
      <w:tr w:rsidR="00152238" w:rsidRPr="00152238" w14:paraId="6BDB69B4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C0999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E3F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E22B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ACB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AC3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9B9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A38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AB6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C3C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F98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34C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07B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C5A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566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EEC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B4DE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1E9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947681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371F1B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551958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5E306E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18DC7F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C04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EEB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152238" w:rsidRPr="00152238" w14:paraId="42DD8AE6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2FC33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25C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9A7D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7AA9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89A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807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3DC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23F4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42F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23B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4A5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D96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CF7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C9C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48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526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3442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89D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C9FB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89F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6BC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D4B3F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86C9D7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49E0746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</w:tr>
      <w:tr w:rsidR="00152238" w:rsidRPr="00152238" w14:paraId="21A639A1" w14:textId="77777777" w:rsidTr="00152238">
        <w:trPr>
          <w:trHeight w:val="227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67557" w14:textId="77777777" w:rsidR="00152238" w:rsidRPr="00152238" w:rsidRDefault="00152238" w:rsidP="001522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152238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780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795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89D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06C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C12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C0F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C99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35E5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40B8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CB5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325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82A1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55D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328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4BB3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D6AA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F9E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951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9D8E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1B97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42E0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6696F1C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8000"/>
                <w:sz w:val="16"/>
                <w:szCs w:val="16"/>
              </w:rPr>
              <w:t>0.017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15D82F96" w14:textId="77777777" w:rsidR="00152238" w:rsidRPr="00152238" w:rsidRDefault="00152238" w:rsidP="001522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152238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</w:tr>
    </w:tbl>
    <w:p w14:paraId="484E1EC4" w14:textId="5BC4B32D" w:rsidR="004E783D" w:rsidRDefault="003C188F">
      <w:proofErr w:type="spellStart"/>
      <w:r>
        <w:t>Amyg</w:t>
      </w:r>
      <w:proofErr w:type="spellEnd"/>
      <w:r>
        <w:t xml:space="preserve"> amygdala, </w:t>
      </w:r>
      <w:proofErr w:type="spellStart"/>
      <w:r>
        <w:t>Cbl</w:t>
      </w:r>
      <w:proofErr w:type="spellEnd"/>
      <w:r>
        <w:t xml:space="preserve"> cerebellum, </w:t>
      </w:r>
      <w:proofErr w:type="spellStart"/>
      <w:r>
        <w:t>Cla</w:t>
      </w:r>
      <w:proofErr w:type="spellEnd"/>
      <w:r>
        <w:t xml:space="preserve"> claustrum,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Ent entorhinal,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proofErr w:type="spellStart"/>
      <w:r>
        <w:t>MNcl</w:t>
      </w:r>
      <w:proofErr w:type="spellEnd"/>
      <w:r>
        <w:t xml:space="preserve"> medial nucleus, MT </w:t>
      </w:r>
      <w:r w:rsidR="009E4BBA">
        <w:t>middle</w:t>
      </w:r>
      <w:r>
        <w:t xml:space="preserve"> temporal, O occipital, P parietal,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Put putamen, ST superior temporal, </w:t>
      </w:r>
      <w:r w:rsidRPr="00F3765D">
        <w:t>SU sulcus</w:t>
      </w:r>
      <w:r>
        <w:t xml:space="preserve">, Sub subiculum, T temporal, </w:t>
      </w:r>
      <w:proofErr w:type="spellStart"/>
      <w:r>
        <w:t>Thal</w:t>
      </w:r>
      <w:proofErr w:type="spellEnd"/>
      <w:r>
        <w:t xml:space="preserve"> thalamus, </w:t>
      </w:r>
      <w:proofErr w:type="spellStart"/>
      <w:r>
        <w:t>VlNcl</w:t>
      </w:r>
      <w:proofErr w:type="spellEnd"/>
      <w:r>
        <w:t xml:space="preserve"> ventrolateral nucleus</w:t>
      </w:r>
    </w:p>
    <w:p w14:paraId="13E5AA0F" w14:textId="77777777" w:rsidR="00CE21D2" w:rsidRDefault="00CE21D2">
      <w:r>
        <w:br w:type="page"/>
      </w:r>
    </w:p>
    <w:p w14:paraId="64D704B4" w14:textId="6C03303E" w:rsidR="00F92BD3" w:rsidRDefault="00CE21D2" w:rsidP="00553E42">
      <w:pPr>
        <w:pStyle w:val="Caption"/>
        <w:keepNext/>
        <w:spacing w:after="0"/>
        <w:rPr>
          <w:color w:val="auto"/>
          <w:sz w:val="22"/>
          <w:szCs w:val="22"/>
        </w:rPr>
      </w:pPr>
      <w:bookmarkStart w:id="8" w:name="_Toc236234861"/>
      <w:r w:rsidRPr="00CE21D2">
        <w:rPr>
          <w:b/>
          <w:bCs/>
          <w:color w:val="auto"/>
          <w:sz w:val="22"/>
          <w:szCs w:val="22"/>
        </w:rPr>
        <w:lastRenderedPageBreak/>
        <w:t>Table S</w:t>
      </w:r>
      <w:r w:rsidRPr="00CE21D2">
        <w:rPr>
          <w:b/>
          <w:bCs/>
          <w:color w:val="auto"/>
          <w:sz w:val="22"/>
          <w:szCs w:val="22"/>
        </w:rPr>
        <w:fldChar w:fldCharType="begin"/>
      </w:r>
      <w:r w:rsidRPr="00CE21D2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E21D2">
        <w:rPr>
          <w:b/>
          <w:bCs/>
          <w:color w:val="auto"/>
          <w:sz w:val="22"/>
          <w:szCs w:val="22"/>
        </w:rPr>
        <w:fldChar w:fldCharType="separate"/>
      </w:r>
      <w:r w:rsidR="009F1690">
        <w:rPr>
          <w:b/>
          <w:bCs/>
          <w:noProof/>
          <w:color w:val="auto"/>
          <w:sz w:val="22"/>
          <w:szCs w:val="22"/>
        </w:rPr>
        <w:t>9</w:t>
      </w:r>
      <w:r w:rsidRPr="00CE21D2">
        <w:rPr>
          <w:b/>
          <w:bCs/>
          <w:color w:val="auto"/>
          <w:sz w:val="22"/>
          <w:szCs w:val="22"/>
        </w:rPr>
        <w:fldChar w:fldCharType="end"/>
      </w:r>
      <w:r w:rsidRPr="00CE21D2">
        <w:rPr>
          <w:b/>
          <w:bCs/>
          <w:color w:val="auto"/>
          <w:sz w:val="22"/>
          <w:szCs w:val="22"/>
        </w:rPr>
        <w:t>:</w:t>
      </w:r>
      <w:r w:rsidRPr="00CE21D2">
        <w:rPr>
          <w:color w:val="auto"/>
        </w:rPr>
        <w:t xml:space="preserve"> </w:t>
      </w:r>
      <w:r w:rsidRPr="00860178">
        <w:rPr>
          <w:color w:val="auto"/>
          <w:sz w:val="22"/>
          <w:szCs w:val="22"/>
        </w:rPr>
        <w:t xml:space="preserve">Comparison </w:t>
      </w:r>
      <w:r w:rsidRPr="004E783D">
        <w:rPr>
          <w:color w:val="auto"/>
          <w:sz w:val="22"/>
          <w:szCs w:val="22"/>
        </w:rPr>
        <w:t xml:space="preserve">of proportional loads of </w:t>
      </w:r>
      <w:r>
        <w:rPr>
          <w:color w:val="auto"/>
          <w:sz w:val="22"/>
          <w:szCs w:val="22"/>
        </w:rPr>
        <w:t xml:space="preserve">small dense plaques </w:t>
      </w:r>
      <w:r w:rsidRPr="004E783D">
        <w:rPr>
          <w:color w:val="auto"/>
          <w:sz w:val="22"/>
          <w:szCs w:val="22"/>
        </w:rPr>
        <w:t>across brain regions [%]</w:t>
      </w:r>
      <w:bookmarkEnd w:id="8"/>
      <w:r w:rsidRPr="004E783D">
        <w:rPr>
          <w:color w:val="auto"/>
          <w:sz w:val="22"/>
          <w:szCs w:val="22"/>
        </w:rPr>
        <w:t xml:space="preserve"> </w:t>
      </w:r>
    </w:p>
    <w:p w14:paraId="4B67FFFF" w14:textId="362FDA50" w:rsidR="00CE21D2" w:rsidRDefault="00CE21D2" w:rsidP="00CE21D2">
      <w:pPr>
        <w:pStyle w:val="Caption"/>
        <w:keepNext/>
      </w:pPr>
      <w:r w:rsidRPr="004E783D">
        <w:rPr>
          <w:color w:val="auto"/>
          <w:sz w:val="22"/>
          <w:szCs w:val="22"/>
        </w:rPr>
        <w:t xml:space="preserve">Kruskal-Wallis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5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2"/>
      </w:tblGrid>
      <w:tr w:rsidR="00CE21D2" w:rsidRPr="00CE21D2" w14:paraId="4E1F90E3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BCB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1E502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70BD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0FBE5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C5622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3D4E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9A2D8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F337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7480A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39746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F4AFE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CE810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F75F8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D81DC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BBBCC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06A03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FB3F5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780B0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0D31B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F6D41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F242A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B3906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765E3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C6C9C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</w:tr>
      <w:tr w:rsidR="00CE21D2" w:rsidRPr="00CE21D2" w14:paraId="2C6525DC" w14:textId="77777777" w:rsidTr="00CE21D2">
        <w:trPr>
          <w:trHeight w:val="22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623BE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MF_GY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295EA3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C482B8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BAE68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2AF65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339B9B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96148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09DFBE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D5684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10DDE0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0ABC6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E9C44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EAD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12C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6E9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769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D42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7B4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A1C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A42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BAA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230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2063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F55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CE21D2" w:rsidRPr="00CE21D2" w14:paraId="2E922EC1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A2A2F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F_SU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E12EE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D242D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85B1EE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ABD53D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473E3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42ACAA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8AC45A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3F7DB6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6A7B9F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95BBC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52927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EE1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DDA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009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B88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45A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8C8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084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713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9BB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0AA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8BD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B0B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CE21D2" w:rsidRPr="00CE21D2" w14:paraId="2BDA91E0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866AC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P_GY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827B60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67F8A8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F14DD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5449FF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4BA165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F8876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6FA5A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431ED4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A6883D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9616F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6FC998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19D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4D5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C77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F74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FB0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E10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967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94B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042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4E4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40B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033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</w:tr>
      <w:tr w:rsidR="00CE21D2" w:rsidRPr="00CE21D2" w14:paraId="7B41762E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B14FD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ST_GY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9012D3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3061D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42613D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3D371A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1BAD72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DCA65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E65A2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1CA4F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F07C2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3D8C74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60DA9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7B8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4F2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365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262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E7E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64E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DA6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500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CF4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62D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4ED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5B6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CE21D2" w:rsidRPr="00CE21D2" w14:paraId="2376552B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FC025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T_SU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95B019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59CA6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6B6167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288157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AD42D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6E9F13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D6E2C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9C5ECF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218ED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770806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FBBEA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B31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F3B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A1D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CAE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FDE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60E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83E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92F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4FC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09D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866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C9B7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</w:tr>
      <w:tr w:rsidR="00CE21D2" w:rsidRPr="00CE21D2" w14:paraId="2422B5F3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E1A2E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MT_GY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B2F1C1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955A63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D5D88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DFAED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446AF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AC86A4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5A2433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CF986D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B7F67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B7660A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6706C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53A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8A4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D63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372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A2F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C8B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701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317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9FE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926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0FB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F15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</w:t>
            </w:r>
          </w:p>
        </w:tc>
      </w:tr>
      <w:tr w:rsidR="00CE21D2" w:rsidRPr="00CE21D2" w14:paraId="3961D874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AF8FA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Insula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1E768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FB5B52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8F3045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DFA446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51F62F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0234F2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5A06D5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8EE13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261FF0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4825EE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88095C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811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C64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DF8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CF7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8E0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6F5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3DA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327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316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3AA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8EB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633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CE21D2" w:rsidRPr="00CE21D2" w14:paraId="0317E77D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9A3F1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O_GY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1D3518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2EBA75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57FCC1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2C632A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892116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6B2630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8CD50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9D5928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1636A8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FBD32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0E06BE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D2E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05D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C59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624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41E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AA9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FF6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F41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441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354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2E0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57E3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CE21D2" w:rsidRPr="00CE21D2" w14:paraId="080A2BFE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86247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O_SU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D7F1CA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7B21D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ECEE40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0F3BC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D75541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2756B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3751A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6432D1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A2657A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FE4CC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5D472B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C89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3B7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276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BA0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275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0B4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428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AEF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6B5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A24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127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8AE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CE21D2" w:rsidRPr="00CE21D2" w14:paraId="7329E27B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6569D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Phip_GY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A75865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9B0D35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FA8688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BDE3A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1D409E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8D13F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544199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09773E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47277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DC2987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D5FCD9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1B2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A15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09C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FCB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DCE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B33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8BD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93C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A0A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BCB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080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FA4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CE21D2" w:rsidRPr="00CE21D2" w14:paraId="13385DC0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27209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Ent_GY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3D85B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40353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34585F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316DE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C515B7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2D841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532681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CFF12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62507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B49D2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AFE7B9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810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E67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9BB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E3C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FB3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AC0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293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040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EFA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31A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D40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A36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CE21D2" w:rsidRPr="00CE21D2" w14:paraId="7966344C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1375C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Amyg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AF7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645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493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237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477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A0E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D33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F25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027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0CB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8EC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462B73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A1B93D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F04922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D67A83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CAD8C8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715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C22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60C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E57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2BD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BB3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F9F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CE21D2" w:rsidRPr="00CE21D2" w14:paraId="034AF4D2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130F5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Cla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0FD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164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689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A85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28D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A24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BC3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FFB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13D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BD3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34A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2077106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2BCA5F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A36F1A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8E285F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53A21D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BEB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961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F1F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0D2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DC2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7A1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A25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CE21D2" w:rsidRPr="00CE21D2" w14:paraId="4E9D33CF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ED0A9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Put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E25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6F8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850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53F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1AE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301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9F5E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B20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BF7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000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072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5555CE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6DAD04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537622D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624730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F5D4E8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3E1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3F2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D79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F2A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B8B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6DB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3EA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</w:tr>
      <w:tr w:rsidR="00CE21D2" w:rsidRPr="00CE21D2" w14:paraId="2D3A3B2C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788B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Thal_MNcl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5F5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37C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4BB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D8E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A26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3C9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3E0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A16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E1B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BDA9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78E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13A68D9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79357C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A9BAA1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0D9EA2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72F9EA2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0B4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25B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BA9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10D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195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130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4B1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CE21D2" w:rsidRPr="00CE21D2" w14:paraId="6B7F208D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CD8F5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Thal_VLNcl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FDE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6B0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926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6A3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9B2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9CB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AEA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5A3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D5F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201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737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4A8A826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3EB986C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E74669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028FC68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B0E0E6"/>
            <w:noWrap/>
            <w:vAlign w:val="bottom"/>
            <w:hideMark/>
          </w:tcPr>
          <w:p w14:paraId="60C1156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8FE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50B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393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0BB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3F9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B65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F48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</w:tr>
      <w:tr w:rsidR="00CE21D2" w:rsidRPr="00CE21D2" w14:paraId="3A6C029C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0AEB2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Sub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A4A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5BA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41E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11A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9F2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E46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BD8F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947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6D4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F55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162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3F1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576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439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9EE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A91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8C68E2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4487F7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C4E66B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6C6A78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E1609A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736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7DB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</w:tr>
      <w:tr w:rsidR="00CE21D2" w:rsidRPr="00CE21D2" w14:paraId="775954E0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F88E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CA1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504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94D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6452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F07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0D1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319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FA5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CEC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629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20A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F3D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5FC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C7E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3155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0FA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84B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FB9D8D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7C08CB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0E307D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0AF9B3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BE17E7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890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AE6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</w:tr>
      <w:tr w:rsidR="00CE21D2" w:rsidRPr="00CE21D2" w14:paraId="6B49BDB3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07F1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CA2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780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D59D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AC7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AB9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E56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0A7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6EB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843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453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25E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B70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821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BFA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BAA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165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15F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9D1A96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B5DAED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40830D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946625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C36E92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B00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9FC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</w:tr>
      <w:tr w:rsidR="00CE21D2" w:rsidRPr="00CE21D2" w14:paraId="09929FF9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F6F59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CA3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4B6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60E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47C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149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2F1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425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24A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F53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898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3F7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2F7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B87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0EC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450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FC0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4E2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B1C63A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B279F4F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A1788E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3EB81F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CE5091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971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EC9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</w:tr>
      <w:tr w:rsidR="00CE21D2" w:rsidRPr="00CE21D2" w14:paraId="17748F78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C6A2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CA4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110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89F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957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835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98A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A4F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8C5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F18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2D7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5BF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4DB7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526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C0F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B0E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344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61E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4FEAEE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989123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A8D6FB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F03E39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33E507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21A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971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CE21D2" w:rsidRPr="00CE21D2" w14:paraId="455EE308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A0B8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Cbl_cor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A08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A4F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D24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B8C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835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F93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DE4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B96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C6F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77F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A82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4F2E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8280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0AF5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02E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ACE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367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780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4CE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62E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FC5C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63341C6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61318F9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</w:tr>
      <w:tr w:rsidR="00CE21D2" w:rsidRPr="00CE21D2" w14:paraId="3F03F34A" w14:textId="77777777" w:rsidTr="00CE21D2">
        <w:trPr>
          <w:trHeight w:val="227"/>
        </w:trPr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88CCF" w14:textId="77777777" w:rsidR="00CE21D2" w:rsidRPr="00CE21D2" w:rsidRDefault="00CE21D2" w:rsidP="00CE21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E21D2">
              <w:rPr>
                <w:rFonts w:eastAsia="Times New Roman" w:cs="Times New Roman"/>
                <w:b/>
                <w:bCs/>
                <w:sz w:val="16"/>
                <w:szCs w:val="16"/>
              </w:rPr>
              <w:t>Cbl_Dentncl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D86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0D9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EEDE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824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D082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E89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A8C4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6516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B67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B2EB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CA5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7E2A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F630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5C9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D051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B91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CFB8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&lt;0.01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A54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648D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2627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7119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1F06982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8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8000"/>
                <w:sz w:val="16"/>
                <w:szCs w:val="16"/>
              </w:rPr>
              <w:t>0.032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5B073833" w14:textId="77777777" w:rsidR="00CE21D2" w:rsidRPr="00CE21D2" w:rsidRDefault="00CE21D2" w:rsidP="00CE21D2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CE21D2">
              <w:rPr>
                <w:rFonts w:eastAsia="Times New Roman" w:cs="Times New Roman"/>
                <w:color w:val="000000"/>
                <w:sz w:val="16"/>
                <w:szCs w:val="16"/>
              </w:rPr>
              <w:t>1.0</w:t>
            </w:r>
          </w:p>
        </w:tc>
      </w:tr>
    </w:tbl>
    <w:p w14:paraId="13F4E491" w14:textId="1231A985" w:rsidR="00C04CCB" w:rsidRDefault="00CE21D2">
      <w:proofErr w:type="spellStart"/>
      <w:r>
        <w:t>Amyg</w:t>
      </w:r>
      <w:proofErr w:type="spellEnd"/>
      <w:r>
        <w:t xml:space="preserve"> amygdala, </w:t>
      </w:r>
      <w:proofErr w:type="spellStart"/>
      <w:r>
        <w:t>Cbl</w:t>
      </w:r>
      <w:proofErr w:type="spellEnd"/>
      <w:r>
        <w:t xml:space="preserve"> cerebellum, </w:t>
      </w:r>
      <w:proofErr w:type="spellStart"/>
      <w:r>
        <w:t>Cla</w:t>
      </w:r>
      <w:proofErr w:type="spellEnd"/>
      <w:r>
        <w:t xml:space="preserve"> claustrum,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Ent entorhinal,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proofErr w:type="spellStart"/>
      <w:r>
        <w:t>MNcl</w:t>
      </w:r>
      <w:proofErr w:type="spellEnd"/>
      <w:r>
        <w:t xml:space="preserve"> medial nucleus, MT </w:t>
      </w:r>
      <w:r w:rsidR="009E4BBA">
        <w:t>middle</w:t>
      </w:r>
      <w:r>
        <w:t xml:space="preserve"> temporal, O occipital, P parietal,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Put putamen, ST superior temporal, </w:t>
      </w:r>
      <w:r w:rsidRPr="00F3765D">
        <w:t>SU sulcus</w:t>
      </w:r>
      <w:r>
        <w:t xml:space="preserve">, Sub subiculum, T temporal, </w:t>
      </w:r>
      <w:proofErr w:type="spellStart"/>
      <w:r>
        <w:t>Thal</w:t>
      </w:r>
      <w:proofErr w:type="spellEnd"/>
      <w:r>
        <w:t xml:space="preserve"> thalamus, </w:t>
      </w:r>
      <w:proofErr w:type="spellStart"/>
      <w:r>
        <w:t>VlNcl</w:t>
      </w:r>
      <w:proofErr w:type="spellEnd"/>
      <w:r>
        <w:t xml:space="preserve"> ventrolateral nucleus</w:t>
      </w:r>
    </w:p>
    <w:p w14:paraId="6820AF9E" w14:textId="48FE2208" w:rsidR="00BF2C3C" w:rsidRDefault="00BF2C3C">
      <w:r>
        <w:br w:type="page"/>
      </w:r>
    </w:p>
    <w:p w14:paraId="0B9B5AFD" w14:textId="50167A21" w:rsidR="00BF2C3C" w:rsidRPr="00553E42" w:rsidRDefault="00BF2C3C" w:rsidP="00BF2C3C">
      <w:pPr>
        <w:spacing w:after="0"/>
        <w:jc w:val="both"/>
        <w:rPr>
          <w:i/>
          <w:iCs/>
        </w:rPr>
      </w:pPr>
      <w:bookmarkStart w:id="9" w:name="_Toc236234862"/>
      <w:r w:rsidRPr="00BF2C3C">
        <w:rPr>
          <w:b/>
          <w:bCs/>
        </w:rPr>
        <w:lastRenderedPageBreak/>
        <w:t>Table S</w:t>
      </w:r>
      <w:r w:rsidRPr="00BF2C3C">
        <w:rPr>
          <w:b/>
          <w:bCs/>
        </w:rPr>
        <w:fldChar w:fldCharType="begin"/>
      </w:r>
      <w:r w:rsidRPr="00BF2C3C">
        <w:rPr>
          <w:b/>
          <w:bCs/>
        </w:rPr>
        <w:instrText xml:space="preserve"> SEQ Table \* ARABIC </w:instrText>
      </w:r>
      <w:r w:rsidRPr="00BF2C3C">
        <w:rPr>
          <w:b/>
          <w:bCs/>
        </w:rPr>
        <w:fldChar w:fldCharType="separate"/>
      </w:r>
      <w:r w:rsidR="009F1690">
        <w:rPr>
          <w:b/>
          <w:bCs/>
          <w:noProof/>
        </w:rPr>
        <w:t>10</w:t>
      </w:r>
      <w:r w:rsidRPr="00BF2C3C">
        <w:rPr>
          <w:b/>
          <w:bCs/>
        </w:rPr>
        <w:fldChar w:fldCharType="end"/>
      </w:r>
      <w:r w:rsidRPr="00BF2C3C">
        <w:rPr>
          <w:b/>
          <w:bCs/>
        </w:rPr>
        <w:t>:</w:t>
      </w:r>
      <w:r>
        <w:t xml:space="preserve"> </w:t>
      </w:r>
      <w:r w:rsidRPr="00553E42">
        <w:rPr>
          <w:i/>
          <w:iCs/>
        </w:rPr>
        <w:t>Comparison of total A</w:t>
      </w:r>
      <w:r w:rsidRPr="00553E42">
        <w:rPr>
          <w:rFonts w:cstheme="minorHAnsi"/>
          <w:i/>
          <w:iCs/>
          <w:shd w:val="clear" w:color="auto" w:fill="FFFFFF"/>
        </w:rPr>
        <w:t xml:space="preserve">β </w:t>
      </w:r>
      <w:r w:rsidRPr="00553E42">
        <w:rPr>
          <w:i/>
          <w:iCs/>
        </w:rPr>
        <w:t>deposit counts/mm² between brain regions</w:t>
      </w:r>
      <w:r>
        <w:rPr>
          <w:i/>
          <w:iCs/>
        </w:rPr>
        <w:t xml:space="preserve"> in </w:t>
      </w:r>
      <w:r w:rsidR="00521118">
        <w:rPr>
          <w:i/>
          <w:iCs/>
        </w:rPr>
        <w:t xml:space="preserve">a </w:t>
      </w:r>
      <w:r>
        <w:rPr>
          <w:i/>
          <w:iCs/>
        </w:rPr>
        <w:t>complete subset</w:t>
      </w:r>
      <w:bookmarkEnd w:id="9"/>
      <w:r w:rsidRPr="00553E42">
        <w:rPr>
          <w:i/>
          <w:iCs/>
        </w:rPr>
        <w:t xml:space="preserve"> </w:t>
      </w:r>
    </w:p>
    <w:p w14:paraId="4A1921E2" w14:textId="2BFE018D" w:rsidR="00BF2C3C" w:rsidRPr="00BF2C3C" w:rsidRDefault="003D3867" w:rsidP="00BF2C3C">
      <w:pPr>
        <w:jc w:val="both"/>
        <w:rPr>
          <w:i/>
          <w:iCs/>
        </w:rPr>
      </w:pPr>
      <w:r>
        <w:rPr>
          <w:i/>
          <w:iCs/>
        </w:rPr>
        <w:t xml:space="preserve">Complete subset is defined as all cases with completed </w:t>
      </w:r>
      <w:r w:rsidRPr="00553E42">
        <w:rPr>
          <w:i/>
          <w:iCs/>
        </w:rPr>
        <w:t>A</w:t>
      </w:r>
      <w:r w:rsidRPr="00553E42">
        <w:rPr>
          <w:rFonts w:cstheme="minorHAnsi"/>
          <w:i/>
          <w:iCs/>
          <w:shd w:val="clear" w:color="auto" w:fill="FFFFFF"/>
        </w:rPr>
        <w:t>β</w:t>
      </w:r>
      <w:r w:rsidRPr="00553E42">
        <w:rPr>
          <w:i/>
          <w:iCs/>
        </w:rPr>
        <w:t xml:space="preserve"> </w:t>
      </w:r>
      <w:r>
        <w:rPr>
          <w:i/>
          <w:iCs/>
        </w:rPr>
        <w:t>staining in the listed nine brain regions</w:t>
      </w:r>
      <w:r w:rsidR="00521118">
        <w:rPr>
          <w:i/>
          <w:iCs/>
        </w:rPr>
        <w:t xml:space="preserve"> (n=40)</w:t>
      </w:r>
      <w:r>
        <w:rPr>
          <w:i/>
          <w:iCs/>
        </w:rPr>
        <w:t xml:space="preserve">. </w:t>
      </w:r>
      <w:r w:rsidR="00BF2C3C" w:rsidRPr="00553E42">
        <w:rPr>
          <w:i/>
          <w:iCs/>
        </w:rPr>
        <w:t xml:space="preserve">Kruskal-Wallis tests and Dunn’s post hoc analysis with FDR </w:t>
      </w:r>
      <w:proofErr w:type="spellStart"/>
      <w:r w:rsidR="00BF2C3C" w:rsidRPr="00553E42">
        <w:rPr>
          <w:i/>
          <w:iCs/>
        </w:rPr>
        <w:t>Benjamini</w:t>
      </w:r>
      <w:proofErr w:type="spellEnd"/>
      <w:r w:rsidR="00BF2C3C" w:rsidRPr="00553E42">
        <w:rPr>
          <w:i/>
          <w:iCs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10354" w:type="dxa"/>
        <w:tblLook w:val="04A0" w:firstRow="1" w:lastRow="0" w:firstColumn="1" w:lastColumn="0" w:noHBand="0" w:noVBand="1"/>
      </w:tblPr>
      <w:tblGrid>
        <w:gridCol w:w="1323"/>
        <w:gridCol w:w="960"/>
        <w:gridCol w:w="960"/>
        <w:gridCol w:w="960"/>
        <w:gridCol w:w="960"/>
        <w:gridCol w:w="988"/>
        <w:gridCol w:w="960"/>
        <w:gridCol w:w="960"/>
        <w:gridCol w:w="960"/>
        <w:gridCol w:w="1323"/>
      </w:tblGrid>
      <w:tr w:rsidR="00BF2C3C" w:rsidRPr="00BF2C3C" w14:paraId="4A715CC3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D1B8" w14:textId="77777777" w:rsidR="00BF2C3C" w:rsidRPr="00BF2C3C" w:rsidRDefault="00BF2C3C" w:rsidP="00BF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5447B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E4D8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81B39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90AC9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F99E2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F2C3C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F5D47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A2F07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0F44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F2C3C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55096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F2C3C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</w:tr>
      <w:tr w:rsidR="00BF2C3C" w:rsidRPr="00BF2C3C" w14:paraId="2D9D6D03" w14:textId="77777777" w:rsidTr="00BF2C3C">
        <w:trPr>
          <w:trHeight w:val="30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08F9C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2924DA9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B9F4C8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5F072D4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71F526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2D68D3E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6694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1A8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6472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3F5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BF2C3C" w:rsidRPr="00BF2C3C" w14:paraId="3CBBB81E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BD599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2EE0953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0E89E94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7185D0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B66190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C9A0BD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3AD1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53AB1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7F2E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0CA40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BF2C3C" w:rsidRPr="00BF2C3C" w14:paraId="40C9AA80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31997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495C4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F668A0E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CB08A4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172EF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F721DE4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6AF9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C6AD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83D5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69EE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BF2C3C" w:rsidRPr="00BF2C3C" w14:paraId="14AA3D99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EBE94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C01F195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19DB55A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A42F778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61C6BC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B602EBD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DEA5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10C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2611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50B7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BF2C3C" w:rsidRPr="00BF2C3C" w14:paraId="7682F080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9C423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F2C3C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BB65D57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27984B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00A25E0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05BD7CB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E726349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A783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04B6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95D4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CC71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BF2C3C" w:rsidRPr="00BF2C3C" w14:paraId="166BE2C6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15C75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B505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435A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B8E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1ECA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D1F9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83905D7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EA1CE6A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9306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10D6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BF2C3C" w:rsidRPr="00BF2C3C" w14:paraId="52E841FA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77150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F2C3C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EA6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FB57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04B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68C2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8065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65952B8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BC7473F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ECA9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191E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0.012</w:t>
            </w:r>
          </w:p>
        </w:tc>
      </w:tr>
      <w:tr w:rsidR="00BF2C3C" w:rsidRPr="00BF2C3C" w14:paraId="76526574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808DC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F2C3C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AF20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11E0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A182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B79E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F57F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05D1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065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7738AC51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5437A8C5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</w:tr>
      <w:tr w:rsidR="00BF2C3C" w:rsidRPr="00BF2C3C" w14:paraId="78693B21" w14:textId="77777777" w:rsidTr="00BF2C3C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B15D1" w14:textId="77777777" w:rsidR="00BF2C3C" w:rsidRPr="00BF2C3C" w:rsidRDefault="00BF2C3C" w:rsidP="00BF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F2C3C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C460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5B5C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FB303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344B8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1D63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30F0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3616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BF2C3C">
              <w:rPr>
                <w:rFonts w:ascii="Calibri" w:eastAsia="Times New Roman" w:hAnsi="Calibri" w:cs="Calibri"/>
                <w:color w:val="008000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64E5CE18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5F206255" w14:textId="77777777" w:rsidR="00BF2C3C" w:rsidRPr="00BF2C3C" w:rsidRDefault="00BF2C3C" w:rsidP="00BF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F2C3C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</w:tbl>
    <w:p w14:paraId="1915CCB3" w14:textId="7F0B860E" w:rsidR="00BF2C3C" w:rsidRDefault="00BF2C3C" w:rsidP="00BF2C3C">
      <w:proofErr w:type="spellStart"/>
      <w:r>
        <w:t>Cbl</w:t>
      </w:r>
      <w:proofErr w:type="spellEnd"/>
      <w:r>
        <w:t xml:space="preserve"> cerebellum,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r>
        <w:t xml:space="preserve">O occipital,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</w:t>
      </w:r>
      <w:r w:rsidRPr="00F3765D">
        <w:t>SU sulcus</w:t>
      </w:r>
      <w:r>
        <w:t>, Sub subiculum</w:t>
      </w:r>
    </w:p>
    <w:p w14:paraId="3869641E" w14:textId="3C409D08" w:rsidR="003D3867" w:rsidRDefault="003D3867"/>
    <w:p w14:paraId="350D3F1D" w14:textId="0138D996" w:rsidR="00EA2EB3" w:rsidRPr="00AE0F39" w:rsidRDefault="00EA2EB3" w:rsidP="00EA2EB3">
      <w:pPr>
        <w:pStyle w:val="Caption"/>
        <w:keepNext/>
        <w:spacing w:after="0"/>
        <w:rPr>
          <w:color w:val="auto"/>
          <w:sz w:val="22"/>
          <w:szCs w:val="22"/>
        </w:rPr>
      </w:pPr>
      <w:bookmarkStart w:id="10" w:name="_Toc236234863"/>
      <w:r w:rsidRPr="00AE0F39">
        <w:rPr>
          <w:b/>
          <w:bCs/>
          <w:color w:val="auto"/>
          <w:sz w:val="22"/>
          <w:szCs w:val="22"/>
        </w:rPr>
        <w:t>Table S</w:t>
      </w:r>
      <w:r w:rsidRPr="00AE0F39">
        <w:rPr>
          <w:b/>
          <w:bCs/>
          <w:color w:val="auto"/>
          <w:sz w:val="22"/>
          <w:szCs w:val="22"/>
        </w:rPr>
        <w:fldChar w:fldCharType="begin"/>
      </w:r>
      <w:r w:rsidRPr="00AE0F3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E0F39">
        <w:rPr>
          <w:b/>
          <w:bCs/>
          <w:color w:val="auto"/>
          <w:sz w:val="22"/>
          <w:szCs w:val="22"/>
        </w:rPr>
        <w:fldChar w:fldCharType="separate"/>
      </w:r>
      <w:r w:rsidR="009F1690" w:rsidRPr="00AE0F39">
        <w:rPr>
          <w:b/>
          <w:bCs/>
          <w:noProof/>
          <w:color w:val="auto"/>
          <w:sz w:val="22"/>
          <w:szCs w:val="22"/>
        </w:rPr>
        <w:t>11</w:t>
      </w:r>
      <w:r w:rsidRPr="00AE0F39">
        <w:rPr>
          <w:b/>
          <w:bCs/>
          <w:color w:val="auto"/>
          <w:sz w:val="22"/>
          <w:szCs w:val="22"/>
        </w:rPr>
        <w:fldChar w:fldCharType="end"/>
      </w:r>
      <w:r w:rsidRPr="00AE0F39">
        <w:rPr>
          <w:b/>
          <w:bCs/>
          <w:color w:val="auto"/>
          <w:sz w:val="22"/>
          <w:szCs w:val="22"/>
        </w:rPr>
        <w:t>:</w:t>
      </w:r>
      <w:r w:rsidRPr="00AE0F39">
        <w:rPr>
          <w:color w:val="auto"/>
          <w:sz w:val="22"/>
          <w:szCs w:val="22"/>
        </w:rPr>
        <w:t xml:space="preserve"> Comparison of proportional loads of cored plaques across brain regions [%] in </w:t>
      </w:r>
      <w:r w:rsidR="00AE0F39" w:rsidRPr="00AE0F39">
        <w:rPr>
          <w:color w:val="auto"/>
          <w:sz w:val="22"/>
          <w:szCs w:val="22"/>
        </w:rPr>
        <w:t xml:space="preserve">a </w:t>
      </w:r>
      <w:r w:rsidRPr="00AE0F39">
        <w:rPr>
          <w:color w:val="auto"/>
          <w:sz w:val="22"/>
          <w:szCs w:val="22"/>
        </w:rPr>
        <w:t>complete subset</w:t>
      </w:r>
      <w:bookmarkEnd w:id="10"/>
    </w:p>
    <w:p w14:paraId="6ACC59F1" w14:textId="1FFCF6DC" w:rsidR="00EA2EB3" w:rsidRPr="00EA2EB3" w:rsidRDefault="00EA2EB3" w:rsidP="00EA2EB3">
      <w:pPr>
        <w:pStyle w:val="Caption"/>
        <w:keepNext/>
        <w:rPr>
          <w:color w:val="auto"/>
          <w:sz w:val="22"/>
          <w:szCs w:val="22"/>
        </w:rPr>
      </w:pPr>
      <w:r w:rsidRPr="00AE0F39">
        <w:rPr>
          <w:color w:val="auto"/>
          <w:sz w:val="22"/>
          <w:szCs w:val="22"/>
        </w:rPr>
        <w:t>Complete subset is defined as all cases with completed A</w:t>
      </w:r>
      <w:r w:rsidRPr="00AE0F39">
        <w:rPr>
          <w:rFonts w:cstheme="minorHAnsi"/>
          <w:color w:val="auto"/>
          <w:sz w:val="22"/>
          <w:szCs w:val="22"/>
          <w:shd w:val="clear" w:color="auto" w:fill="FFFFFF"/>
        </w:rPr>
        <w:t>β</w:t>
      </w:r>
      <w:r w:rsidRPr="00AE0F39">
        <w:rPr>
          <w:color w:val="auto"/>
          <w:sz w:val="22"/>
          <w:szCs w:val="22"/>
        </w:rPr>
        <w:t xml:space="preserve"> staining in the listed nine brain regions.</w:t>
      </w:r>
      <w:r w:rsidRPr="00EA2EB3">
        <w:rPr>
          <w:i w:val="0"/>
          <w:iCs w:val="0"/>
          <w:color w:val="auto"/>
          <w:sz w:val="22"/>
          <w:szCs w:val="22"/>
        </w:rPr>
        <w:t xml:space="preserve"> </w:t>
      </w:r>
      <w:r w:rsidRPr="00EA2EB3">
        <w:rPr>
          <w:color w:val="auto"/>
          <w:sz w:val="22"/>
          <w:szCs w:val="22"/>
        </w:rPr>
        <w:t xml:space="preserve">Kruskal-Wallis tests and Dunn’s post hoc analysis with FDR </w:t>
      </w:r>
      <w:proofErr w:type="spellStart"/>
      <w:r w:rsidRPr="00EA2EB3">
        <w:rPr>
          <w:color w:val="auto"/>
          <w:sz w:val="22"/>
          <w:szCs w:val="22"/>
        </w:rPr>
        <w:t>Benjamini</w:t>
      </w:r>
      <w:proofErr w:type="spellEnd"/>
      <w:r w:rsidRPr="00EA2EB3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10354" w:type="dxa"/>
        <w:tblLook w:val="04A0" w:firstRow="1" w:lastRow="0" w:firstColumn="1" w:lastColumn="0" w:noHBand="0" w:noVBand="1"/>
      </w:tblPr>
      <w:tblGrid>
        <w:gridCol w:w="1323"/>
        <w:gridCol w:w="960"/>
        <w:gridCol w:w="960"/>
        <w:gridCol w:w="960"/>
        <w:gridCol w:w="960"/>
        <w:gridCol w:w="988"/>
        <w:gridCol w:w="960"/>
        <w:gridCol w:w="960"/>
        <w:gridCol w:w="960"/>
        <w:gridCol w:w="1323"/>
      </w:tblGrid>
      <w:tr w:rsidR="00EA2EB3" w:rsidRPr="00EA2EB3" w14:paraId="70BD3A66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ADE7" w14:textId="77777777" w:rsidR="00EA2EB3" w:rsidRPr="00EA2EB3" w:rsidRDefault="00EA2EB3" w:rsidP="00EA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64C2F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59C0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FF3D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B4305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6F99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13F51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6C1C4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4770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67CC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</w:tr>
      <w:tr w:rsidR="00EA2EB3" w:rsidRPr="00EA2EB3" w14:paraId="5E79140B" w14:textId="77777777" w:rsidTr="00EA2EB3">
        <w:trPr>
          <w:trHeight w:val="30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65B0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58F250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F8CB00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349A34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B09D78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39F004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BB1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514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FEE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F16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1723FA46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2C2DC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FA5C1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ABED5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3BC2C2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4F65A9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FF045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462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D7FF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D2A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A22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5B66038D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515F0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7676F1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1E2D4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BB1DA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6CB5D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88680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782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94E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58F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60B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47E118B2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32577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4E13FF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60AD3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E11A4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BACC3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396ED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EB0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389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2E7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09E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7BBAE3E4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D319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AE542C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3FB7F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F81593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049898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02E9A8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D84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EE4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663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79C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EA2EB3" w:rsidRPr="00EA2EB3" w14:paraId="7D14D594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593CB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B73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F5C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892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476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E56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1346A7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2E5A90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622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98F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0.048</w:t>
            </w:r>
          </w:p>
        </w:tc>
      </w:tr>
      <w:tr w:rsidR="00EA2EB3" w:rsidRPr="00EA2EB3" w14:paraId="39C182E9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2822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07E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2A4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33C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F31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0.048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BF9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308240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A5BEE0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2EB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A24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EA2EB3" w:rsidRPr="00EA2EB3" w14:paraId="057C1AF3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802A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A57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121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9F6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129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C40A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8AE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8F2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2E45054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28E8C93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</w:tr>
      <w:tr w:rsidR="00EA2EB3" w:rsidRPr="00EA2EB3" w14:paraId="632242C5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2993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BE07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06A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4BE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52C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B4E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758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A38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28E41F5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5292C1D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</w:tbl>
    <w:p w14:paraId="63FD1E1B" w14:textId="48391222" w:rsidR="00EA2EB3" w:rsidRDefault="00EA2EB3" w:rsidP="00EA2EB3">
      <w:proofErr w:type="spellStart"/>
      <w:r>
        <w:t>Cbl</w:t>
      </w:r>
      <w:proofErr w:type="spellEnd"/>
      <w:r>
        <w:t xml:space="preserve"> cerebellum,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r>
        <w:t xml:space="preserve">O occipital,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</w:t>
      </w:r>
      <w:r w:rsidRPr="00F3765D">
        <w:t>SU sulcus</w:t>
      </w:r>
      <w:r>
        <w:t>, Sub subiculum</w:t>
      </w:r>
    </w:p>
    <w:p w14:paraId="15D5185F" w14:textId="040CA194" w:rsidR="00EA2EB3" w:rsidRDefault="00EA2EB3"/>
    <w:p w14:paraId="123D20B8" w14:textId="75443E5B" w:rsidR="00EA2EB3" w:rsidRPr="00AE0F39" w:rsidRDefault="00EA2EB3" w:rsidP="00EA2EB3">
      <w:pPr>
        <w:pStyle w:val="Caption"/>
        <w:keepNext/>
        <w:spacing w:after="0"/>
        <w:rPr>
          <w:color w:val="auto"/>
          <w:sz w:val="22"/>
          <w:szCs w:val="22"/>
        </w:rPr>
      </w:pPr>
      <w:bookmarkStart w:id="11" w:name="_Toc236234864"/>
      <w:r w:rsidRPr="00AE0F39">
        <w:rPr>
          <w:b/>
          <w:bCs/>
          <w:color w:val="auto"/>
          <w:sz w:val="22"/>
          <w:szCs w:val="22"/>
        </w:rPr>
        <w:lastRenderedPageBreak/>
        <w:t>Table S</w:t>
      </w:r>
      <w:r w:rsidRPr="00AE0F39">
        <w:rPr>
          <w:b/>
          <w:bCs/>
          <w:color w:val="auto"/>
          <w:sz w:val="22"/>
          <w:szCs w:val="22"/>
        </w:rPr>
        <w:fldChar w:fldCharType="begin"/>
      </w:r>
      <w:r w:rsidRPr="00AE0F3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E0F39">
        <w:rPr>
          <w:b/>
          <w:bCs/>
          <w:color w:val="auto"/>
          <w:sz w:val="22"/>
          <w:szCs w:val="22"/>
        </w:rPr>
        <w:fldChar w:fldCharType="separate"/>
      </w:r>
      <w:r w:rsidR="009F1690" w:rsidRPr="00AE0F39">
        <w:rPr>
          <w:b/>
          <w:bCs/>
          <w:noProof/>
          <w:color w:val="auto"/>
          <w:sz w:val="22"/>
          <w:szCs w:val="22"/>
        </w:rPr>
        <w:t>12</w:t>
      </w:r>
      <w:r w:rsidRPr="00AE0F39">
        <w:rPr>
          <w:b/>
          <w:bCs/>
          <w:color w:val="auto"/>
          <w:sz w:val="22"/>
          <w:szCs w:val="22"/>
        </w:rPr>
        <w:fldChar w:fldCharType="end"/>
      </w:r>
      <w:r w:rsidRPr="00AE0F39">
        <w:rPr>
          <w:b/>
          <w:bCs/>
          <w:color w:val="auto"/>
          <w:sz w:val="22"/>
          <w:szCs w:val="22"/>
        </w:rPr>
        <w:t>:</w:t>
      </w:r>
      <w:r w:rsidRPr="00AE0F39">
        <w:rPr>
          <w:color w:val="auto"/>
        </w:rPr>
        <w:t xml:space="preserve"> </w:t>
      </w:r>
      <w:r w:rsidRPr="00AE0F39">
        <w:rPr>
          <w:color w:val="auto"/>
          <w:sz w:val="22"/>
          <w:szCs w:val="22"/>
        </w:rPr>
        <w:t>Comparison of proportional loads of diffuse light plaques across brain regions [%] in complete subset</w:t>
      </w:r>
      <w:bookmarkEnd w:id="11"/>
    </w:p>
    <w:p w14:paraId="75104838" w14:textId="7981CE3F" w:rsidR="00EA2EB3" w:rsidRPr="00AE0F39" w:rsidRDefault="00EA2EB3" w:rsidP="00EA2EB3">
      <w:pPr>
        <w:pStyle w:val="Caption"/>
        <w:keepNext/>
      </w:pPr>
      <w:r w:rsidRPr="00AE0F39">
        <w:rPr>
          <w:color w:val="auto"/>
          <w:sz w:val="22"/>
          <w:szCs w:val="22"/>
        </w:rPr>
        <w:t>Complete subset is defined as all cases with completed A</w:t>
      </w:r>
      <w:r w:rsidRPr="00AE0F39">
        <w:rPr>
          <w:rFonts w:cstheme="minorHAnsi"/>
          <w:color w:val="auto"/>
          <w:sz w:val="22"/>
          <w:szCs w:val="22"/>
          <w:shd w:val="clear" w:color="auto" w:fill="FFFFFF"/>
        </w:rPr>
        <w:t>β</w:t>
      </w:r>
      <w:r w:rsidRPr="00AE0F39">
        <w:rPr>
          <w:color w:val="auto"/>
          <w:sz w:val="22"/>
          <w:szCs w:val="22"/>
        </w:rPr>
        <w:t xml:space="preserve"> staining in the listed nine brain regions. Kruskal-Wallis tests and Dunn’s post hoc analysis with FDR </w:t>
      </w:r>
      <w:proofErr w:type="spellStart"/>
      <w:r w:rsidRPr="00AE0F39">
        <w:rPr>
          <w:color w:val="auto"/>
          <w:sz w:val="22"/>
          <w:szCs w:val="22"/>
        </w:rPr>
        <w:t>Benjamini</w:t>
      </w:r>
      <w:proofErr w:type="spellEnd"/>
      <w:r w:rsidRPr="00AE0F39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10354" w:type="dxa"/>
        <w:tblLook w:val="04A0" w:firstRow="1" w:lastRow="0" w:firstColumn="1" w:lastColumn="0" w:noHBand="0" w:noVBand="1"/>
      </w:tblPr>
      <w:tblGrid>
        <w:gridCol w:w="1323"/>
        <w:gridCol w:w="960"/>
        <w:gridCol w:w="960"/>
        <w:gridCol w:w="960"/>
        <w:gridCol w:w="960"/>
        <w:gridCol w:w="988"/>
        <w:gridCol w:w="960"/>
        <w:gridCol w:w="960"/>
        <w:gridCol w:w="960"/>
        <w:gridCol w:w="1323"/>
      </w:tblGrid>
      <w:tr w:rsidR="00EA2EB3" w:rsidRPr="00EA2EB3" w14:paraId="66EA5EA0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11A9" w14:textId="77777777" w:rsidR="00EA2EB3" w:rsidRPr="00EA2EB3" w:rsidRDefault="00EA2EB3" w:rsidP="00EA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564B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5EF5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C9AD4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C7AE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3B91F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1C5DD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737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AA7AB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F4C9A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</w:tr>
      <w:tr w:rsidR="00EA2EB3" w:rsidRPr="00EA2EB3" w14:paraId="103EE166" w14:textId="77777777" w:rsidTr="00EA2EB3">
        <w:trPr>
          <w:trHeight w:val="30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D002F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3CDFA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55D7FB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FA164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B3495F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6A73E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6E2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F84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E1F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55E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EA2EB3" w:rsidRPr="00EA2EB3" w14:paraId="093D3CDE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9CA50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AB34B1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55482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1BE48A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F6F16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B9722F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C92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AC5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45A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96A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</w:tr>
      <w:tr w:rsidR="00EA2EB3" w:rsidRPr="00EA2EB3" w14:paraId="65E9CF7B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4CCF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948020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A82F91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D9B082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F94925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BFDDA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A17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42D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58F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0FA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</w:tr>
      <w:tr w:rsidR="00EA2EB3" w:rsidRPr="00EA2EB3" w14:paraId="16FBA402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997C5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1D0449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DE467D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7171A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1223B3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9463FC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F28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B516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ED8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343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</w:tr>
      <w:tr w:rsidR="00EA2EB3" w:rsidRPr="00EA2EB3" w14:paraId="54B5DE79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F908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E886E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28C090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14466A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824002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8266A9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6F1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64D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FDA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A0B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EA2EB3" w:rsidRPr="00EA2EB3" w14:paraId="4FF81BEB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4B3ED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817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F4B9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95B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F16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381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EC28AC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851B5E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23B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807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</w:tr>
      <w:tr w:rsidR="00EA2EB3" w:rsidRPr="00EA2EB3" w14:paraId="1363CA38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DE6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4C6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880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078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B7B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89A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D8D788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7568B7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4BB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CD3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</w:tr>
      <w:tr w:rsidR="00EA2EB3" w:rsidRPr="00EA2EB3" w14:paraId="4CEAEE87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176E5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240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1B1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54A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DBA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134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41F1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E48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23014F8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455069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</w:tr>
      <w:tr w:rsidR="00EA2EB3" w:rsidRPr="00EA2EB3" w14:paraId="47718CD9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D8DCD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ECB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942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99C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D87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01C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55B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EAE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7F4E6EB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7EF9926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</w:tbl>
    <w:p w14:paraId="0F998043" w14:textId="4D1834C2" w:rsidR="00EA2EB3" w:rsidRDefault="00EA2EB3" w:rsidP="00EA2EB3">
      <w:proofErr w:type="spellStart"/>
      <w:r>
        <w:t>Cbl</w:t>
      </w:r>
      <w:proofErr w:type="spellEnd"/>
      <w:r>
        <w:t xml:space="preserve"> cerebellum,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r>
        <w:t xml:space="preserve">O occipital,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</w:t>
      </w:r>
      <w:r w:rsidRPr="00F3765D">
        <w:t>SU sulcus</w:t>
      </w:r>
      <w:r>
        <w:t>, Sub subiculum</w:t>
      </w:r>
    </w:p>
    <w:p w14:paraId="739F5D57" w14:textId="4AA3524F" w:rsidR="00EA2EB3" w:rsidRDefault="00EA2EB3"/>
    <w:p w14:paraId="57C47E02" w14:textId="7F9BC067" w:rsidR="00EA2EB3" w:rsidRPr="00AE0F39" w:rsidRDefault="00EA2EB3" w:rsidP="00EA2EB3">
      <w:pPr>
        <w:pStyle w:val="Caption"/>
        <w:keepNext/>
        <w:spacing w:after="0"/>
        <w:rPr>
          <w:color w:val="auto"/>
          <w:sz w:val="22"/>
          <w:szCs w:val="22"/>
        </w:rPr>
      </w:pPr>
      <w:bookmarkStart w:id="12" w:name="_Toc236234865"/>
      <w:r w:rsidRPr="00AE0F39">
        <w:rPr>
          <w:b/>
          <w:bCs/>
          <w:color w:val="auto"/>
          <w:sz w:val="22"/>
          <w:szCs w:val="22"/>
        </w:rPr>
        <w:t xml:space="preserve">Table </w:t>
      </w:r>
      <w:r w:rsidRPr="00AE0F39">
        <w:rPr>
          <w:b/>
          <w:bCs/>
          <w:color w:val="auto"/>
          <w:sz w:val="22"/>
          <w:szCs w:val="22"/>
        </w:rPr>
        <w:fldChar w:fldCharType="begin"/>
      </w:r>
      <w:r w:rsidRPr="00AE0F3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E0F39">
        <w:rPr>
          <w:b/>
          <w:bCs/>
          <w:color w:val="auto"/>
          <w:sz w:val="22"/>
          <w:szCs w:val="22"/>
        </w:rPr>
        <w:fldChar w:fldCharType="separate"/>
      </w:r>
      <w:r w:rsidR="009F1690" w:rsidRPr="00AE0F39">
        <w:rPr>
          <w:b/>
          <w:bCs/>
          <w:noProof/>
          <w:color w:val="auto"/>
          <w:sz w:val="22"/>
          <w:szCs w:val="22"/>
        </w:rPr>
        <w:t>13</w:t>
      </w:r>
      <w:r w:rsidRPr="00AE0F39">
        <w:rPr>
          <w:b/>
          <w:bCs/>
          <w:color w:val="auto"/>
          <w:sz w:val="22"/>
          <w:szCs w:val="22"/>
        </w:rPr>
        <w:fldChar w:fldCharType="end"/>
      </w:r>
      <w:r w:rsidRPr="00AE0F39">
        <w:rPr>
          <w:b/>
          <w:bCs/>
          <w:color w:val="auto"/>
          <w:sz w:val="22"/>
          <w:szCs w:val="22"/>
        </w:rPr>
        <w:t>:</w:t>
      </w:r>
      <w:r w:rsidRPr="00AE0F39">
        <w:rPr>
          <w:color w:val="auto"/>
        </w:rPr>
        <w:t xml:space="preserve"> </w:t>
      </w:r>
      <w:r w:rsidRPr="00AE0F39">
        <w:rPr>
          <w:color w:val="auto"/>
          <w:sz w:val="22"/>
          <w:szCs w:val="22"/>
        </w:rPr>
        <w:t>Comparison of proportional loads of diffuse dense plaques across brain regions [%] in complete subset</w:t>
      </w:r>
      <w:bookmarkEnd w:id="12"/>
    </w:p>
    <w:p w14:paraId="06551BE5" w14:textId="3C13FAAB" w:rsidR="00EA2EB3" w:rsidRDefault="00EA2EB3" w:rsidP="00EA2EB3">
      <w:pPr>
        <w:pStyle w:val="Caption"/>
        <w:keepNext/>
      </w:pPr>
      <w:r w:rsidRPr="00AE0F39">
        <w:rPr>
          <w:color w:val="auto"/>
          <w:sz w:val="22"/>
          <w:szCs w:val="22"/>
        </w:rPr>
        <w:t>Complete subset is defined as all cases with completed A</w:t>
      </w:r>
      <w:r w:rsidRPr="00AE0F39">
        <w:rPr>
          <w:rFonts w:cstheme="minorHAnsi"/>
          <w:color w:val="auto"/>
          <w:sz w:val="22"/>
          <w:szCs w:val="22"/>
          <w:shd w:val="clear" w:color="auto" w:fill="FFFFFF"/>
        </w:rPr>
        <w:t>β</w:t>
      </w:r>
      <w:r w:rsidRPr="00AE0F39">
        <w:rPr>
          <w:color w:val="auto"/>
          <w:sz w:val="22"/>
          <w:szCs w:val="22"/>
        </w:rPr>
        <w:t xml:space="preserve"> staining in the listed nine brain regions. Kruskal</w:t>
      </w:r>
      <w:r w:rsidRPr="004E783D">
        <w:rPr>
          <w:color w:val="auto"/>
          <w:sz w:val="22"/>
          <w:szCs w:val="22"/>
        </w:rPr>
        <w:t xml:space="preserve">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10354" w:type="dxa"/>
        <w:tblLook w:val="04A0" w:firstRow="1" w:lastRow="0" w:firstColumn="1" w:lastColumn="0" w:noHBand="0" w:noVBand="1"/>
      </w:tblPr>
      <w:tblGrid>
        <w:gridCol w:w="1323"/>
        <w:gridCol w:w="960"/>
        <w:gridCol w:w="960"/>
        <w:gridCol w:w="960"/>
        <w:gridCol w:w="960"/>
        <w:gridCol w:w="988"/>
        <w:gridCol w:w="960"/>
        <w:gridCol w:w="960"/>
        <w:gridCol w:w="960"/>
        <w:gridCol w:w="1323"/>
      </w:tblGrid>
      <w:tr w:rsidR="00EA2EB3" w:rsidRPr="00EA2EB3" w14:paraId="4531C819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1556" w14:textId="77777777" w:rsidR="00EA2EB3" w:rsidRPr="00EA2EB3" w:rsidRDefault="00EA2EB3" w:rsidP="00EA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F7576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A0BF5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9728B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C35B5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53A4B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A2B6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01EA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DFC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8EF51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</w:tr>
      <w:tr w:rsidR="00EA2EB3" w:rsidRPr="00EA2EB3" w14:paraId="4A50DE80" w14:textId="77777777" w:rsidTr="00EA2EB3">
        <w:trPr>
          <w:trHeight w:val="30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6407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374302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B6946D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0CEFEF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019372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265CE0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9E5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54D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7E8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A52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3CDE95B0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4AEB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65F7F0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898A2C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AA975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7C009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2EF4C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177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221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B69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218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316FACE2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16322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5E4D79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72F4CD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CA49D0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22971E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B03B2F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685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39B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B07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D1C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15131B91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836F1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170710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1ADCDB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3BA0F6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EE5FA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AD9479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3A3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C31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665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B90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1FC61511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5364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CF5EB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724D8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1612B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4D8869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1B02AC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82B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7F9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DCD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943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0.018</w:t>
            </w:r>
          </w:p>
        </w:tc>
      </w:tr>
      <w:tr w:rsidR="00EA2EB3" w:rsidRPr="00EA2EB3" w14:paraId="11E8BD19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2F62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333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F19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010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5AF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95C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1C914E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A33010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956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6AA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39418D75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B2A8C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F4C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7D4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25F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993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C1A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186E084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03F697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1CB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10F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2F370190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C894A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8FD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CD5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837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D51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354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F7D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820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1FB4B2E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72407E3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2722989F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3B545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0E9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119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EFF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E68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45A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AAA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BA5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102C3DC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C4AA82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</w:tbl>
    <w:p w14:paraId="78AB84F5" w14:textId="76863C82" w:rsidR="00EA2EB3" w:rsidRDefault="00EA2EB3" w:rsidP="00EA2EB3">
      <w:proofErr w:type="spellStart"/>
      <w:r>
        <w:t>Cbl</w:t>
      </w:r>
      <w:proofErr w:type="spellEnd"/>
      <w:r>
        <w:t xml:space="preserve"> cerebellum,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r>
        <w:t xml:space="preserve">O occipital,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</w:t>
      </w:r>
      <w:r w:rsidRPr="00F3765D">
        <w:t>SU sulcus</w:t>
      </w:r>
      <w:r>
        <w:t>, Sub subiculum</w:t>
      </w:r>
    </w:p>
    <w:p w14:paraId="76996B8D" w14:textId="12741625" w:rsidR="00EA2EB3" w:rsidRDefault="00EA2EB3"/>
    <w:p w14:paraId="6A67EFD9" w14:textId="37C9299B" w:rsidR="00EA2EB3" w:rsidRPr="00AE0F39" w:rsidRDefault="00EA2EB3" w:rsidP="00EA2EB3">
      <w:pPr>
        <w:pStyle w:val="Caption"/>
        <w:keepNext/>
        <w:spacing w:after="0"/>
        <w:rPr>
          <w:color w:val="auto"/>
          <w:sz w:val="22"/>
          <w:szCs w:val="22"/>
        </w:rPr>
      </w:pPr>
      <w:bookmarkStart w:id="13" w:name="_Toc236234866"/>
      <w:r w:rsidRPr="00AE0F39">
        <w:rPr>
          <w:b/>
          <w:bCs/>
          <w:color w:val="auto"/>
          <w:sz w:val="22"/>
          <w:szCs w:val="22"/>
        </w:rPr>
        <w:lastRenderedPageBreak/>
        <w:t>Table S</w:t>
      </w:r>
      <w:r w:rsidRPr="00AE0F39">
        <w:rPr>
          <w:b/>
          <w:bCs/>
          <w:color w:val="auto"/>
          <w:sz w:val="22"/>
          <w:szCs w:val="22"/>
        </w:rPr>
        <w:fldChar w:fldCharType="begin"/>
      </w:r>
      <w:r w:rsidRPr="00AE0F3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E0F39">
        <w:rPr>
          <w:b/>
          <w:bCs/>
          <w:color w:val="auto"/>
          <w:sz w:val="22"/>
          <w:szCs w:val="22"/>
        </w:rPr>
        <w:fldChar w:fldCharType="separate"/>
      </w:r>
      <w:r w:rsidR="009F1690" w:rsidRPr="00AE0F39">
        <w:rPr>
          <w:b/>
          <w:bCs/>
          <w:noProof/>
          <w:color w:val="auto"/>
          <w:sz w:val="22"/>
          <w:szCs w:val="22"/>
        </w:rPr>
        <w:t>14</w:t>
      </w:r>
      <w:r w:rsidRPr="00AE0F39">
        <w:rPr>
          <w:b/>
          <w:bCs/>
          <w:color w:val="auto"/>
          <w:sz w:val="22"/>
          <w:szCs w:val="22"/>
        </w:rPr>
        <w:fldChar w:fldCharType="end"/>
      </w:r>
      <w:r w:rsidRPr="00AE0F39">
        <w:rPr>
          <w:b/>
          <w:bCs/>
          <w:color w:val="auto"/>
          <w:sz w:val="22"/>
          <w:szCs w:val="22"/>
        </w:rPr>
        <w:t>:</w:t>
      </w:r>
      <w:r w:rsidRPr="00AE0F39">
        <w:rPr>
          <w:color w:val="auto"/>
        </w:rPr>
        <w:t xml:space="preserve"> </w:t>
      </w:r>
      <w:r w:rsidRPr="00AE0F39">
        <w:rPr>
          <w:color w:val="auto"/>
          <w:sz w:val="22"/>
          <w:szCs w:val="22"/>
        </w:rPr>
        <w:t>Comparison of proportional loads of compact plaques across brain regions [%] in complete subset</w:t>
      </w:r>
      <w:bookmarkEnd w:id="13"/>
    </w:p>
    <w:p w14:paraId="6742FD29" w14:textId="20E89AD0" w:rsidR="00EA2EB3" w:rsidRDefault="00EA2EB3" w:rsidP="00EA2EB3">
      <w:pPr>
        <w:pStyle w:val="Caption"/>
        <w:keepNext/>
      </w:pPr>
      <w:r w:rsidRPr="00AE0F39">
        <w:rPr>
          <w:color w:val="auto"/>
          <w:sz w:val="22"/>
          <w:szCs w:val="22"/>
        </w:rPr>
        <w:t>Complete subset is defined as all cases with completed A</w:t>
      </w:r>
      <w:r w:rsidRPr="00AE0F39">
        <w:rPr>
          <w:rFonts w:cstheme="minorHAnsi"/>
          <w:color w:val="auto"/>
          <w:sz w:val="22"/>
          <w:szCs w:val="22"/>
          <w:shd w:val="clear" w:color="auto" w:fill="FFFFFF"/>
        </w:rPr>
        <w:t>β</w:t>
      </w:r>
      <w:r w:rsidRPr="00AE0F39">
        <w:rPr>
          <w:color w:val="auto"/>
          <w:sz w:val="22"/>
          <w:szCs w:val="22"/>
        </w:rPr>
        <w:t xml:space="preserve"> staining in the listed nine brain regions. Kruskal</w:t>
      </w:r>
      <w:r w:rsidRPr="004E783D">
        <w:rPr>
          <w:color w:val="auto"/>
          <w:sz w:val="22"/>
          <w:szCs w:val="22"/>
        </w:rPr>
        <w:t xml:space="preserve">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10354" w:type="dxa"/>
        <w:tblLook w:val="04A0" w:firstRow="1" w:lastRow="0" w:firstColumn="1" w:lastColumn="0" w:noHBand="0" w:noVBand="1"/>
      </w:tblPr>
      <w:tblGrid>
        <w:gridCol w:w="1323"/>
        <w:gridCol w:w="960"/>
        <w:gridCol w:w="960"/>
        <w:gridCol w:w="960"/>
        <w:gridCol w:w="960"/>
        <w:gridCol w:w="988"/>
        <w:gridCol w:w="960"/>
        <w:gridCol w:w="960"/>
        <w:gridCol w:w="960"/>
        <w:gridCol w:w="1323"/>
      </w:tblGrid>
      <w:tr w:rsidR="00EA2EB3" w:rsidRPr="00EA2EB3" w14:paraId="74C347D8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A921" w14:textId="77777777" w:rsidR="00EA2EB3" w:rsidRPr="00EA2EB3" w:rsidRDefault="00EA2EB3" w:rsidP="00EA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6FF9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87BA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CA52A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8FA86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FBE5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623BD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5E77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DD052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D9894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</w:tr>
      <w:tr w:rsidR="00EA2EB3" w:rsidRPr="00EA2EB3" w14:paraId="28AEE860" w14:textId="77777777" w:rsidTr="00EA2EB3">
        <w:trPr>
          <w:trHeight w:val="30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820C2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6FD6C8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33A07E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44F3AD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E90877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9AADA9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C42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D7F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6AC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3F6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5AA75233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57DD2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888BE0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0EFCD9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AAFF88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BDDE32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A602B0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9FE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647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0E1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4E5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1EA0EF18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95780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16EB5B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F3D529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E965E6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9B0262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5B386D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EC6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31F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997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586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1140F7F5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1269D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A33260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46E84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64AEBA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33F2E0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D66E0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036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09E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70D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532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</w:tr>
      <w:tr w:rsidR="00EA2EB3" w:rsidRPr="00EA2EB3" w14:paraId="4488F6F3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51DF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C0C3E4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CBE6C6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050BAB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18443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FDD93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91D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A94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3AD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341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0.014</w:t>
            </w:r>
          </w:p>
        </w:tc>
      </w:tr>
      <w:tr w:rsidR="00EA2EB3" w:rsidRPr="00EA2EB3" w14:paraId="4CDEFEB5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6A2B7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298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4B8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57C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762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410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5CFB6C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CA3FF8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FCFD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47B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0.014</w:t>
            </w:r>
          </w:p>
        </w:tc>
      </w:tr>
      <w:tr w:rsidR="00EA2EB3" w:rsidRPr="00EA2EB3" w14:paraId="649D7860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E4271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B6F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6B1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214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59D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632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D3F43F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F1EF80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FF4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45C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0.014</w:t>
            </w:r>
          </w:p>
        </w:tc>
      </w:tr>
      <w:tr w:rsidR="00EA2EB3" w:rsidRPr="00EA2EB3" w14:paraId="336EDE56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FEFD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D35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67F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C49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24D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A25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E9A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A9E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613E54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444F5B5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EA2EB3" w:rsidRPr="00EA2EB3" w14:paraId="293D9ACD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44DA7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D34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8CA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F90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0A7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&lt;0.01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1C0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CCC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A36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8000"/>
              </w:rPr>
            </w:pPr>
            <w:r w:rsidRPr="00EA2EB3">
              <w:rPr>
                <w:rFonts w:ascii="Calibri" w:eastAsia="Times New Roman" w:hAnsi="Calibri" w:cs="Calibri"/>
                <w:color w:val="008000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4BC9117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7BAFFB0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</w:tbl>
    <w:p w14:paraId="064EFDB9" w14:textId="2B269728" w:rsidR="00EA2EB3" w:rsidRDefault="00EA2EB3" w:rsidP="00EA2EB3">
      <w:proofErr w:type="spellStart"/>
      <w:r>
        <w:t>Cbl</w:t>
      </w:r>
      <w:proofErr w:type="spellEnd"/>
      <w:r>
        <w:t xml:space="preserve"> cerebellum,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r>
        <w:t xml:space="preserve">O occipital,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</w:t>
      </w:r>
      <w:r w:rsidRPr="00F3765D">
        <w:t>SU sulcus</w:t>
      </w:r>
      <w:r>
        <w:t>, Sub subiculum</w:t>
      </w:r>
    </w:p>
    <w:p w14:paraId="0A823248" w14:textId="491FDF7B" w:rsidR="00EA2EB3" w:rsidRDefault="00EA2EB3"/>
    <w:p w14:paraId="6CBE3214" w14:textId="6B4FDF38" w:rsidR="00EA2EB3" w:rsidRPr="00AE0F39" w:rsidRDefault="00EA2EB3" w:rsidP="00EA2EB3">
      <w:pPr>
        <w:pStyle w:val="Caption"/>
        <w:keepNext/>
        <w:spacing w:after="0"/>
        <w:rPr>
          <w:color w:val="auto"/>
          <w:sz w:val="22"/>
          <w:szCs w:val="22"/>
        </w:rPr>
      </w:pPr>
      <w:bookmarkStart w:id="14" w:name="_Toc236234867"/>
      <w:r w:rsidRPr="00AE0F39">
        <w:rPr>
          <w:b/>
          <w:bCs/>
          <w:color w:val="auto"/>
          <w:sz w:val="22"/>
          <w:szCs w:val="22"/>
        </w:rPr>
        <w:t>Table S</w:t>
      </w:r>
      <w:r w:rsidRPr="00AE0F39">
        <w:rPr>
          <w:b/>
          <w:bCs/>
          <w:color w:val="auto"/>
          <w:sz w:val="22"/>
          <w:szCs w:val="22"/>
        </w:rPr>
        <w:fldChar w:fldCharType="begin"/>
      </w:r>
      <w:r w:rsidRPr="00AE0F3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E0F39">
        <w:rPr>
          <w:b/>
          <w:bCs/>
          <w:color w:val="auto"/>
          <w:sz w:val="22"/>
          <w:szCs w:val="22"/>
        </w:rPr>
        <w:fldChar w:fldCharType="separate"/>
      </w:r>
      <w:r w:rsidR="009F1690" w:rsidRPr="00AE0F39">
        <w:rPr>
          <w:b/>
          <w:bCs/>
          <w:noProof/>
          <w:color w:val="auto"/>
          <w:sz w:val="22"/>
          <w:szCs w:val="22"/>
        </w:rPr>
        <w:t>15</w:t>
      </w:r>
      <w:r w:rsidRPr="00AE0F39">
        <w:rPr>
          <w:b/>
          <w:bCs/>
          <w:color w:val="auto"/>
          <w:sz w:val="22"/>
          <w:szCs w:val="22"/>
        </w:rPr>
        <w:fldChar w:fldCharType="end"/>
      </w:r>
      <w:r w:rsidRPr="00AE0F39">
        <w:rPr>
          <w:b/>
          <w:bCs/>
          <w:color w:val="auto"/>
          <w:sz w:val="22"/>
          <w:szCs w:val="22"/>
        </w:rPr>
        <w:t>:</w:t>
      </w:r>
      <w:r w:rsidRPr="00AE0F39">
        <w:rPr>
          <w:color w:val="auto"/>
        </w:rPr>
        <w:t xml:space="preserve"> </w:t>
      </w:r>
      <w:r w:rsidRPr="00AE0F39">
        <w:rPr>
          <w:color w:val="auto"/>
          <w:sz w:val="22"/>
          <w:szCs w:val="22"/>
        </w:rPr>
        <w:t>Comparison of proportional loads of cerebral amyloid angiopathy (CAA) across brain regions [%] in complete subset</w:t>
      </w:r>
      <w:bookmarkEnd w:id="14"/>
    </w:p>
    <w:p w14:paraId="7719AC4D" w14:textId="609786C0" w:rsidR="00EA2EB3" w:rsidRDefault="00EA2EB3" w:rsidP="00EA2EB3">
      <w:pPr>
        <w:pStyle w:val="Caption"/>
        <w:keepNext/>
      </w:pPr>
      <w:r w:rsidRPr="00AE0F39">
        <w:rPr>
          <w:color w:val="auto"/>
          <w:sz w:val="22"/>
          <w:szCs w:val="22"/>
        </w:rPr>
        <w:t>Complete subset is defined as all cases with completed A</w:t>
      </w:r>
      <w:r w:rsidRPr="00AE0F39">
        <w:rPr>
          <w:rFonts w:cstheme="minorHAnsi"/>
          <w:color w:val="auto"/>
          <w:sz w:val="22"/>
          <w:szCs w:val="22"/>
          <w:shd w:val="clear" w:color="auto" w:fill="FFFFFF"/>
        </w:rPr>
        <w:t>β</w:t>
      </w:r>
      <w:r w:rsidRPr="00AE0F39">
        <w:rPr>
          <w:color w:val="auto"/>
          <w:sz w:val="22"/>
          <w:szCs w:val="22"/>
        </w:rPr>
        <w:t xml:space="preserve"> staining in the listed nine brain regions. Kruskal</w:t>
      </w:r>
      <w:r w:rsidRPr="004E783D">
        <w:rPr>
          <w:color w:val="auto"/>
          <w:sz w:val="22"/>
          <w:szCs w:val="22"/>
        </w:rPr>
        <w:t xml:space="preserve">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10354" w:type="dxa"/>
        <w:tblLook w:val="04A0" w:firstRow="1" w:lastRow="0" w:firstColumn="1" w:lastColumn="0" w:noHBand="0" w:noVBand="1"/>
      </w:tblPr>
      <w:tblGrid>
        <w:gridCol w:w="1323"/>
        <w:gridCol w:w="960"/>
        <w:gridCol w:w="960"/>
        <w:gridCol w:w="960"/>
        <w:gridCol w:w="960"/>
        <w:gridCol w:w="988"/>
        <w:gridCol w:w="960"/>
        <w:gridCol w:w="960"/>
        <w:gridCol w:w="960"/>
        <w:gridCol w:w="1323"/>
      </w:tblGrid>
      <w:tr w:rsidR="00EA2EB3" w:rsidRPr="00EA2EB3" w14:paraId="6E4B619C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2ADE" w14:textId="77777777" w:rsidR="00EA2EB3" w:rsidRPr="00EA2EB3" w:rsidRDefault="00EA2EB3" w:rsidP="00EA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A5A9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1574D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EEAA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D1186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625C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45D46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B0452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198FB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6A1D6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</w:tr>
      <w:tr w:rsidR="00EA2EB3" w:rsidRPr="00EA2EB3" w14:paraId="56366918" w14:textId="77777777" w:rsidTr="00EA2EB3">
        <w:trPr>
          <w:trHeight w:val="30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99D4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BD6331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736B8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F0CFE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A6534D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7A957C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2DC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A66F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C0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7F7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</w:tr>
      <w:tr w:rsidR="00EA2EB3" w:rsidRPr="00EA2EB3" w14:paraId="10736579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AA367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60B463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9079E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6A074E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4B2BBD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7DDA1E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7FC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720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43F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66B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EA2EB3" w:rsidRPr="00EA2EB3" w14:paraId="05DE483C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8981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2C0837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E80AB3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93583A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075A6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62413F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79F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0D9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16C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9D5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</w:tr>
      <w:tr w:rsidR="00EA2EB3" w:rsidRPr="00EA2EB3" w14:paraId="25D6935B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5E4AA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AA2107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5DB23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38AC8C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E45BAE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4213C9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378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467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9EAB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643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  <w:tr w:rsidR="00EA2EB3" w:rsidRPr="00EA2EB3" w14:paraId="69DE3405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FBE96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9F40A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7F4CE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7B65A1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9ABF1B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64B19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3CA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DF7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70F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3E9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</w:tr>
      <w:tr w:rsidR="00EA2EB3" w:rsidRPr="00EA2EB3" w14:paraId="16448655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E85C0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D9B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E9F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C5D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389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4D5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429B2E8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56551F4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C02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733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</w:tr>
      <w:tr w:rsidR="00EA2EB3" w:rsidRPr="00EA2EB3" w14:paraId="35E81A02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228B1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08E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A63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3275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CCE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F45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208847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0BCDF74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83C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68B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</w:tr>
      <w:tr w:rsidR="00EA2EB3" w:rsidRPr="00EA2EB3" w14:paraId="33140F08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A9D5D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BC1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DCB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8B7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EB9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D32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187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82E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20AD855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3BE09DD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EA2EB3" w:rsidRPr="00EA2EB3" w14:paraId="185A4CE2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17C27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9A4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021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E89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10E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F15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AA7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2CC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9512D4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A41C61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</w:tbl>
    <w:p w14:paraId="1225B931" w14:textId="63C1F892" w:rsidR="00EA2EB3" w:rsidRDefault="00EA2EB3" w:rsidP="00EA2EB3">
      <w:proofErr w:type="spellStart"/>
      <w:r>
        <w:t>Cbl</w:t>
      </w:r>
      <w:proofErr w:type="spellEnd"/>
      <w:r>
        <w:t xml:space="preserve"> cerebellum,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r>
        <w:t xml:space="preserve">O occipital,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</w:t>
      </w:r>
      <w:r w:rsidRPr="00F3765D">
        <w:t>SU sulcus</w:t>
      </w:r>
      <w:r>
        <w:t>, Sub subiculum</w:t>
      </w:r>
    </w:p>
    <w:p w14:paraId="66CD5E2D" w14:textId="2DB3142B" w:rsidR="00EA2EB3" w:rsidRDefault="00EA2EB3"/>
    <w:p w14:paraId="430CD055" w14:textId="7101CE29" w:rsidR="00EA2EB3" w:rsidRPr="00AE0F39" w:rsidRDefault="00EA2EB3" w:rsidP="00EA2EB3">
      <w:pPr>
        <w:pStyle w:val="Caption"/>
        <w:keepNext/>
        <w:spacing w:after="0"/>
        <w:rPr>
          <w:color w:val="auto"/>
          <w:sz w:val="22"/>
          <w:szCs w:val="22"/>
        </w:rPr>
      </w:pPr>
      <w:bookmarkStart w:id="15" w:name="_Toc236234868"/>
      <w:r w:rsidRPr="00AE0F39">
        <w:rPr>
          <w:b/>
          <w:bCs/>
          <w:color w:val="auto"/>
          <w:sz w:val="22"/>
          <w:szCs w:val="22"/>
        </w:rPr>
        <w:lastRenderedPageBreak/>
        <w:t>Table S</w:t>
      </w:r>
      <w:r w:rsidRPr="00AE0F39">
        <w:rPr>
          <w:b/>
          <w:bCs/>
          <w:color w:val="auto"/>
          <w:sz w:val="22"/>
          <w:szCs w:val="22"/>
        </w:rPr>
        <w:fldChar w:fldCharType="begin"/>
      </w:r>
      <w:r w:rsidRPr="00AE0F3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E0F39">
        <w:rPr>
          <w:b/>
          <w:bCs/>
          <w:color w:val="auto"/>
          <w:sz w:val="22"/>
          <w:szCs w:val="22"/>
        </w:rPr>
        <w:fldChar w:fldCharType="separate"/>
      </w:r>
      <w:r w:rsidR="009F1690" w:rsidRPr="00AE0F39">
        <w:rPr>
          <w:b/>
          <w:bCs/>
          <w:noProof/>
          <w:color w:val="auto"/>
          <w:sz w:val="22"/>
          <w:szCs w:val="22"/>
        </w:rPr>
        <w:t>16</w:t>
      </w:r>
      <w:r w:rsidRPr="00AE0F39">
        <w:rPr>
          <w:b/>
          <w:bCs/>
          <w:color w:val="auto"/>
          <w:sz w:val="22"/>
          <w:szCs w:val="22"/>
        </w:rPr>
        <w:fldChar w:fldCharType="end"/>
      </w:r>
      <w:r w:rsidRPr="00AE0F39">
        <w:rPr>
          <w:b/>
          <w:bCs/>
          <w:color w:val="auto"/>
          <w:sz w:val="22"/>
          <w:szCs w:val="22"/>
        </w:rPr>
        <w:t>:</w:t>
      </w:r>
      <w:r w:rsidRPr="00AE0F39">
        <w:rPr>
          <w:color w:val="auto"/>
        </w:rPr>
        <w:t xml:space="preserve"> </w:t>
      </w:r>
      <w:r w:rsidRPr="00AE0F39">
        <w:rPr>
          <w:color w:val="auto"/>
          <w:sz w:val="22"/>
          <w:szCs w:val="22"/>
        </w:rPr>
        <w:t>Comparison of proportional loads of small dense plaques across brain regions [%] in complete subset</w:t>
      </w:r>
      <w:bookmarkEnd w:id="15"/>
    </w:p>
    <w:p w14:paraId="17AE50AA" w14:textId="65369C47" w:rsidR="00EA2EB3" w:rsidRDefault="00EA2EB3" w:rsidP="00EA2EB3">
      <w:pPr>
        <w:pStyle w:val="Caption"/>
        <w:keepNext/>
      </w:pPr>
      <w:r w:rsidRPr="00AE0F39">
        <w:rPr>
          <w:color w:val="auto"/>
          <w:sz w:val="22"/>
          <w:szCs w:val="22"/>
        </w:rPr>
        <w:t>Complete subset is defined as all cases with completed A</w:t>
      </w:r>
      <w:r w:rsidRPr="00AE0F39">
        <w:rPr>
          <w:rFonts w:cstheme="minorHAnsi"/>
          <w:color w:val="auto"/>
          <w:sz w:val="22"/>
          <w:szCs w:val="22"/>
          <w:shd w:val="clear" w:color="auto" w:fill="FFFFFF"/>
        </w:rPr>
        <w:t>β</w:t>
      </w:r>
      <w:r w:rsidRPr="00AE0F39">
        <w:rPr>
          <w:color w:val="auto"/>
          <w:sz w:val="22"/>
          <w:szCs w:val="22"/>
        </w:rPr>
        <w:t xml:space="preserve"> staining in the listed nine brain regions. Kruskal</w:t>
      </w:r>
      <w:r w:rsidRPr="004E783D">
        <w:rPr>
          <w:color w:val="auto"/>
          <w:sz w:val="22"/>
          <w:szCs w:val="22"/>
        </w:rPr>
        <w:t xml:space="preserve">-Wallis tests and Dunn’s post hoc analysis with FDR </w:t>
      </w:r>
      <w:proofErr w:type="spellStart"/>
      <w:r w:rsidRPr="004E783D">
        <w:rPr>
          <w:color w:val="auto"/>
          <w:sz w:val="22"/>
          <w:szCs w:val="22"/>
        </w:rPr>
        <w:t>Benjamini</w:t>
      </w:r>
      <w:proofErr w:type="spellEnd"/>
      <w:r w:rsidRPr="004E783D">
        <w:rPr>
          <w:color w:val="auto"/>
          <w:sz w:val="22"/>
          <w:szCs w:val="22"/>
        </w:rPr>
        <w:t>-Hochberg correction for multiple testing. Regions are indicated with background colors, significant, false discovery rate corrected p-values are labeled in green font color.</w:t>
      </w:r>
    </w:p>
    <w:tbl>
      <w:tblPr>
        <w:tblW w:w="10354" w:type="dxa"/>
        <w:tblLook w:val="04A0" w:firstRow="1" w:lastRow="0" w:firstColumn="1" w:lastColumn="0" w:noHBand="0" w:noVBand="1"/>
      </w:tblPr>
      <w:tblGrid>
        <w:gridCol w:w="1323"/>
        <w:gridCol w:w="960"/>
        <w:gridCol w:w="960"/>
        <w:gridCol w:w="960"/>
        <w:gridCol w:w="960"/>
        <w:gridCol w:w="988"/>
        <w:gridCol w:w="960"/>
        <w:gridCol w:w="960"/>
        <w:gridCol w:w="960"/>
        <w:gridCol w:w="1323"/>
      </w:tblGrid>
      <w:tr w:rsidR="00EA2EB3" w:rsidRPr="00EA2EB3" w14:paraId="375A9F6C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E092" w14:textId="77777777" w:rsidR="00EA2EB3" w:rsidRPr="00EA2EB3" w:rsidRDefault="00EA2EB3" w:rsidP="00EA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22A51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E20D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ED9E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97DA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67C9A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6DDAF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37631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9F3B1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6A87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</w:tr>
      <w:tr w:rsidR="00EA2EB3" w:rsidRPr="00EA2EB3" w14:paraId="723EB110" w14:textId="77777777" w:rsidTr="00EA2EB3">
        <w:trPr>
          <w:trHeight w:val="30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CE2D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MF_GY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2CC59F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4A3DC0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D3CD21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1544BC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EC6E4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A6C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011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0FF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837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</w:tr>
      <w:tr w:rsidR="00EA2EB3" w:rsidRPr="00EA2EB3" w14:paraId="74183354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BB98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F_SU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A9870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6ADCB3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45AF01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FB9E27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49320B4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96F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3D3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D961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B6C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</w:tr>
      <w:tr w:rsidR="00EA2EB3" w:rsidRPr="00EA2EB3" w14:paraId="37E5A2B0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6167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0481A3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9225AB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35FE004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C5E9F9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51DCD0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8FE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B07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D3F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ABF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EA2EB3" w:rsidRPr="00EA2EB3" w14:paraId="77964E6E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EFFF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O_SU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11CFAD1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730CC2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61420B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5D373F8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2B8D095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2CA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67D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A24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A12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</w:tr>
      <w:tr w:rsidR="00EA2EB3" w:rsidRPr="00EA2EB3" w14:paraId="5121CAFD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BC14E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Phip_GY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143A42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AFE403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06F17C9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79451F7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ACD"/>
            <w:noWrap/>
            <w:vAlign w:val="bottom"/>
            <w:hideMark/>
          </w:tcPr>
          <w:p w14:paraId="6BD41E8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4BB4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35B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796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A49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EA2EB3" w:rsidRPr="00EA2EB3" w14:paraId="5B31875F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52F58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Sub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F7D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E2A2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124F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0FA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5BC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650FCBC4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2A08FC5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684C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004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EA2EB3" w:rsidRPr="00EA2EB3" w14:paraId="34705850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30B7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A2EB3">
              <w:rPr>
                <w:rFonts w:ascii="Calibri" w:eastAsia="Times New Roman" w:hAnsi="Calibri" w:cs="Calibri"/>
                <w:b/>
                <w:bCs/>
              </w:rPr>
              <w:t>CA1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90DB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FA2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6BE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A35D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812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7BBA49C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B6C1"/>
            <w:noWrap/>
            <w:vAlign w:val="bottom"/>
            <w:hideMark/>
          </w:tcPr>
          <w:p w14:paraId="34AD08E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1C9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DB0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EA2EB3" w:rsidRPr="00EA2EB3" w14:paraId="561088C8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8B473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Cbl_cor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933D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87D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268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310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E2E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F65A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DD6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0A9456F6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77D8DFD9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EA2EB3" w:rsidRPr="00EA2EB3" w14:paraId="18DFEE09" w14:textId="77777777" w:rsidTr="00EA2EB3">
        <w:trPr>
          <w:trHeight w:val="300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C51B9" w14:textId="77777777" w:rsidR="00EA2EB3" w:rsidRPr="00EA2EB3" w:rsidRDefault="00EA2EB3" w:rsidP="00EA2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EA2EB3">
              <w:rPr>
                <w:rFonts w:ascii="Calibri" w:eastAsia="Times New Roman" w:hAnsi="Calibri" w:cs="Calibri"/>
                <w:b/>
                <w:bCs/>
              </w:rPr>
              <w:t>Cbl_Dentncl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03B8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77B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B6F1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F5C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6593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9E87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9110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640EDB7E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000000" w:fill="E6E6FA"/>
            <w:noWrap/>
            <w:vAlign w:val="bottom"/>
            <w:hideMark/>
          </w:tcPr>
          <w:p w14:paraId="290751F5" w14:textId="77777777" w:rsidR="00EA2EB3" w:rsidRPr="00EA2EB3" w:rsidRDefault="00EA2EB3" w:rsidP="00EA2E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2EB3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</w:tr>
    </w:tbl>
    <w:p w14:paraId="0E57C0B7" w14:textId="1BA6F369" w:rsidR="00EA2EB3" w:rsidRDefault="00EA2EB3" w:rsidP="00EA2EB3">
      <w:proofErr w:type="spellStart"/>
      <w:r>
        <w:t>Cbl</w:t>
      </w:r>
      <w:proofErr w:type="spellEnd"/>
      <w:r>
        <w:t xml:space="preserve"> cerebellum,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r>
        <w:t xml:space="preserve">O occipital,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</w:t>
      </w:r>
      <w:r w:rsidRPr="00F3765D">
        <w:t>SU sulcus</w:t>
      </w:r>
      <w:r>
        <w:t>, Sub subiculum</w:t>
      </w:r>
    </w:p>
    <w:p w14:paraId="4A19802D" w14:textId="1FF1B12D" w:rsidR="00EA2EB3" w:rsidRDefault="00EA2EB3"/>
    <w:p w14:paraId="72ECAFF2" w14:textId="77777777" w:rsidR="00DF3F98" w:rsidRDefault="00DF3F98">
      <w:pPr>
        <w:rPr>
          <w:b/>
          <w:bCs/>
          <w:i/>
          <w:iCs/>
        </w:rPr>
      </w:pPr>
      <w:r>
        <w:rPr>
          <w:b/>
          <w:bCs/>
        </w:rPr>
        <w:br w:type="page"/>
      </w:r>
    </w:p>
    <w:p w14:paraId="6E9D93A5" w14:textId="7F9B91F1" w:rsidR="00CB40C7" w:rsidRPr="00AE0F39" w:rsidRDefault="009F1690" w:rsidP="00DF3F98">
      <w:pPr>
        <w:pStyle w:val="Caption"/>
        <w:keepNext/>
        <w:spacing w:after="0"/>
        <w:rPr>
          <w:color w:val="auto"/>
          <w:sz w:val="22"/>
          <w:szCs w:val="22"/>
        </w:rPr>
      </w:pPr>
      <w:bookmarkStart w:id="16" w:name="_Toc236234869"/>
      <w:r w:rsidRPr="00AE0F39">
        <w:rPr>
          <w:b/>
          <w:bCs/>
          <w:color w:val="auto"/>
          <w:sz w:val="22"/>
          <w:szCs w:val="22"/>
        </w:rPr>
        <w:lastRenderedPageBreak/>
        <w:t>Table S</w:t>
      </w:r>
      <w:r w:rsidRPr="00AE0F39">
        <w:rPr>
          <w:b/>
          <w:bCs/>
          <w:color w:val="auto"/>
          <w:sz w:val="22"/>
          <w:szCs w:val="22"/>
        </w:rPr>
        <w:fldChar w:fldCharType="begin"/>
      </w:r>
      <w:r w:rsidRPr="00AE0F3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E0F39">
        <w:rPr>
          <w:b/>
          <w:bCs/>
          <w:color w:val="auto"/>
          <w:sz w:val="22"/>
          <w:szCs w:val="22"/>
        </w:rPr>
        <w:fldChar w:fldCharType="separate"/>
      </w:r>
      <w:r w:rsidRPr="00AE0F39">
        <w:rPr>
          <w:b/>
          <w:bCs/>
          <w:noProof/>
          <w:color w:val="auto"/>
          <w:sz w:val="22"/>
          <w:szCs w:val="22"/>
        </w:rPr>
        <w:t>17</w:t>
      </w:r>
      <w:r w:rsidRPr="00AE0F39">
        <w:rPr>
          <w:b/>
          <w:bCs/>
          <w:color w:val="auto"/>
          <w:sz w:val="22"/>
          <w:szCs w:val="22"/>
        </w:rPr>
        <w:fldChar w:fldCharType="end"/>
      </w:r>
      <w:r w:rsidRPr="00AE0F39">
        <w:rPr>
          <w:b/>
          <w:bCs/>
          <w:color w:val="auto"/>
          <w:sz w:val="22"/>
          <w:szCs w:val="22"/>
        </w:rPr>
        <w:t>:</w:t>
      </w:r>
      <w:r w:rsidRPr="00AE0F39">
        <w:rPr>
          <w:color w:val="auto"/>
          <w:sz w:val="22"/>
          <w:szCs w:val="22"/>
        </w:rPr>
        <w:t xml:space="preserve"> </w:t>
      </w:r>
      <w:r w:rsidR="00CB40C7" w:rsidRPr="00AE0F39">
        <w:rPr>
          <w:color w:val="auto"/>
          <w:sz w:val="22"/>
          <w:szCs w:val="22"/>
        </w:rPr>
        <w:t xml:space="preserve">Explanation of column names </w:t>
      </w:r>
      <w:r w:rsidR="00951B82" w:rsidRPr="00AE0F39">
        <w:rPr>
          <w:color w:val="auto"/>
          <w:sz w:val="22"/>
          <w:szCs w:val="22"/>
        </w:rPr>
        <w:t>of</w:t>
      </w:r>
      <w:r w:rsidR="00CB40C7" w:rsidRPr="00AE0F39">
        <w:rPr>
          <w:color w:val="auto"/>
          <w:sz w:val="22"/>
          <w:szCs w:val="22"/>
        </w:rPr>
        <w:t xml:space="preserve"> the separate supplementary csv Table</w:t>
      </w:r>
      <w:r w:rsidR="00951B82" w:rsidRPr="00AE0F39">
        <w:rPr>
          <w:color w:val="auto"/>
          <w:sz w:val="22"/>
          <w:szCs w:val="22"/>
        </w:rPr>
        <w:t xml:space="preserve"> S1</w:t>
      </w:r>
      <w:r w:rsidR="001601BD" w:rsidRPr="00AE0F39">
        <w:rPr>
          <w:color w:val="auto"/>
          <w:sz w:val="22"/>
          <w:szCs w:val="22"/>
        </w:rPr>
        <w:t>8</w:t>
      </w:r>
      <w:bookmarkEnd w:id="16"/>
    </w:p>
    <w:p w14:paraId="2535FBB3" w14:textId="6C3E9FD1" w:rsidR="00C76625" w:rsidRPr="00AE0F39" w:rsidRDefault="00C76625" w:rsidP="00C76625">
      <w:pPr>
        <w:rPr>
          <w:i/>
          <w:iCs/>
        </w:rPr>
      </w:pPr>
      <w:r w:rsidRPr="00AE0F39">
        <w:rPr>
          <w:i/>
          <w:iCs/>
        </w:rPr>
        <w:t xml:space="preserve">The supplementary csv table is intended to serve as a template for correlating </w:t>
      </w:r>
      <w:r w:rsidR="00AE0F39">
        <w:rPr>
          <w:i/>
          <w:iCs/>
        </w:rPr>
        <w:t>new</w:t>
      </w:r>
      <w:r w:rsidRPr="00AE0F39">
        <w:rPr>
          <w:i/>
          <w:iCs/>
        </w:rPr>
        <w:t xml:space="preserve"> cross-regional data with the data collected here on a cohort-specific basis. The first few columns characterize the (sub-)cohort, while the subsequent columns contain the mean </w:t>
      </w:r>
      <w:r w:rsidR="0058528A" w:rsidRPr="00AE0F39">
        <w:rPr>
          <w:i/>
          <w:iCs/>
        </w:rPr>
        <w:t>or</w:t>
      </w:r>
      <w:r w:rsidRPr="00AE0F39">
        <w:rPr>
          <w:i/>
          <w:iCs/>
        </w:rPr>
        <w:t xml:space="preserve"> median regional A</w:t>
      </w:r>
      <w:r w:rsidRPr="00AE0F39">
        <w:rPr>
          <w:rFonts w:cstheme="minorHAnsi"/>
          <w:i/>
          <w:iCs/>
          <w:shd w:val="clear" w:color="auto" w:fill="FFFFFF"/>
        </w:rPr>
        <w:t xml:space="preserve">β </w:t>
      </w:r>
      <w:r w:rsidRPr="00AE0F39">
        <w:rPr>
          <w:i/>
          <w:iCs/>
        </w:rPr>
        <w:t xml:space="preserve">deposit counts </w:t>
      </w:r>
      <w:r w:rsidR="00140DB9" w:rsidRPr="00AE0F39">
        <w:rPr>
          <w:i/>
          <w:iCs/>
        </w:rPr>
        <w:t xml:space="preserve">per mm² </w:t>
      </w:r>
      <w:r w:rsidRPr="00AE0F39">
        <w:rPr>
          <w:i/>
          <w:iCs/>
        </w:rPr>
        <w:t xml:space="preserve">for each </w:t>
      </w:r>
      <w:r w:rsidR="00A61471" w:rsidRPr="00AE0F39">
        <w:rPr>
          <w:i/>
          <w:iCs/>
        </w:rPr>
        <w:t xml:space="preserve">of these </w:t>
      </w:r>
      <w:r w:rsidRPr="00AE0F39">
        <w:rPr>
          <w:i/>
          <w:iCs/>
        </w:rPr>
        <w:t>sub-cohort</w:t>
      </w:r>
      <w:r w:rsidR="00A61471" w:rsidRPr="00AE0F39">
        <w:rPr>
          <w:i/>
          <w:iCs/>
        </w:rPr>
        <w:t>s</w:t>
      </w:r>
      <w:r w:rsidRPr="00AE0F39"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3"/>
        <w:gridCol w:w="12825"/>
      </w:tblGrid>
      <w:tr w:rsidR="009F1690" w14:paraId="2AC5BFCD" w14:textId="77777777" w:rsidTr="009C4681">
        <w:tc>
          <w:tcPr>
            <w:tcW w:w="2563" w:type="dxa"/>
          </w:tcPr>
          <w:p w14:paraId="6DBFD5A0" w14:textId="30F1D431" w:rsidR="009F1690" w:rsidRPr="009F1690" w:rsidRDefault="009F1690">
            <w:pPr>
              <w:rPr>
                <w:b/>
                <w:bCs/>
              </w:rPr>
            </w:pPr>
            <w:r w:rsidRPr="009F1690">
              <w:rPr>
                <w:b/>
                <w:bCs/>
              </w:rPr>
              <w:t>Column name</w:t>
            </w:r>
          </w:p>
        </w:tc>
        <w:tc>
          <w:tcPr>
            <w:tcW w:w="12825" w:type="dxa"/>
          </w:tcPr>
          <w:p w14:paraId="73735661" w14:textId="30D79C2B" w:rsidR="009F1690" w:rsidRPr="009F1690" w:rsidRDefault="009F1690">
            <w:pPr>
              <w:rPr>
                <w:b/>
                <w:bCs/>
              </w:rPr>
            </w:pPr>
            <w:r w:rsidRPr="009F1690">
              <w:rPr>
                <w:b/>
                <w:bCs/>
              </w:rPr>
              <w:t>Description</w:t>
            </w:r>
          </w:p>
        </w:tc>
      </w:tr>
      <w:tr w:rsidR="009F1690" w14:paraId="7BDBDE03" w14:textId="77777777" w:rsidTr="009C4681">
        <w:tc>
          <w:tcPr>
            <w:tcW w:w="2563" w:type="dxa"/>
          </w:tcPr>
          <w:p w14:paraId="7F5BD8FC" w14:textId="145F1EC2" w:rsidR="009F1690" w:rsidRDefault="001C1F92">
            <w:r>
              <w:t>label</w:t>
            </w:r>
          </w:p>
        </w:tc>
        <w:tc>
          <w:tcPr>
            <w:tcW w:w="12825" w:type="dxa"/>
          </w:tcPr>
          <w:p w14:paraId="01A040A0" w14:textId="5C21D1B0" w:rsidR="009F1690" w:rsidRDefault="001C1F92">
            <w:r>
              <w:t>Given name to describe the cohort subgroup</w:t>
            </w:r>
          </w:p>
        </w:tc>
      </w:tr>
      <w:tr w:rsidR="009F1690" w14:paraId="74C0B183" w14:textId="77777777" w:rsidTr="009C4681">
        <w:tc>
          <w:tcPr>
            <w:tcW w:w="2563" w:type="dxa"/>
          </w:tcPr>
          <w:p w14:paraId="3CE11985" w14:textId="018209D7" w:rsidR="009F1690" w:rsidRDefault="001C1F92">
            <w:r>
              <w:t>sex</w:t>
            </w:r>
          </w:p>
        </w:tc>
        <w:tc>
          <w:tcPr>
            <w:tcW w:w="12825" w:type="dxa"/>
          </w:tcPr>
          <w:p w14:paraId="229CCF12" w14:textId="2B11F167" w:rsidR="009F1690" w:rsidRDefault="001C1F92">
            <w:r>
              <w:t>f = female, m = male</w:t>
            </w:r>
          </w:p>
        </w:tc>
      </w:tr>
      <w:tr w:rsidR="009F1690" w14:paraId="1A44AADB" w14:textId="77777777" w:rsidTr="009C4681">
        <w:tc>
          <w:tcPr>
            <w:tcW w:w="2563" w:type="dxa"/>
          </w:tcPr>
          <w:p w14:paraId="1F66F5D6" w14:textId="57D7EA02" w:rsidR="009F1690" w:rsidRDefault="001C1F92">
            <w:proofErr w:type="spellStart"/>
            <w:r>
              <w:t>Age_at_onset</w:t>
            </w:r>
            <w:proofErr w:type="spellEnd"/>
            <w:r>
              <w:t xml:space="preserve">, </w:t>
            </w:r>
            <w:proofErr w:type="spellStart"/>
            <w:r>
              <w:t>Disease_duration_years</w:t>
            </w:r>
            <w:proofErr w:type="spellEnd"/>
            <w:r>
              <w:t xml:space="preserve">, </w:t>
            </w:r>
            <w:proofErr w:type="spellStart"/>
            <w:r>
              <w:t>Age_at_death</w:t>
            </w:r>
            <w:proofErr w:type="spellEnd"/>
          </w:p>
        </w:tc>
        <w:tc>
          <w:tcPr>
            <w:tcW w:w="12825" w:type="dxa"/>
          </w:tcPr>
          <w:p w14:paraId="4BF1E756" w14:textId="2E4877AF" w:rsidR="009F1690" w:rsidRDefault="001C1F92">
            <w:r>
              <w:t>Stated in years</w:t>
            </w:r>
          </w:p>
        </w:tc>
      </w:tr>
      <w:tr w:rsidR="009F1690" w14:paraId="7C2B8382" w14:textId="77777777" w:rsidTr="009C4681">
        <w:tc>
          <w:tcPr>
            <w:tcW w:w="2563" w:type="dxa"/>
          </w:tcPr>
          <w:p w14:paraId="575B5A84" w14:textId="788C7F46" w:rsidR="009F1690" w:rsidRDefault="001C1F92">
            <w:r>
              <w:t>ApoE4</w:t>
            </w:r>
          </w:p>
        </w:tc>
        <w:tc>
          <w:tcPr>
            <w:tcW w:w="12825" w:type="dxa"/>
          </w:tcPr>
          <w:p w14:paraId="66AC5451" w14:textId="7E2D17A2" w:rsidR="009F1690" w:rsidRDefault="001C1F92">
            <w:r>
              <w:t>0 = no ApoE4 allele, 1 = at least one ApoE4 allele</w:t>
            </w:r>
          </w:p>
        </w:tc>
      </w:tr>
      <w:tr w:rsidR="009F1690" w14:paraId="5E014802" w14:textId="77777777" w:rsidTr="009C4681">
        <w:tc>
          <w:tcPr>
            <w:tcW w:w="2563" w:type="dxa"/>
          </w:tcPr>
          <w:p w14:paraId="2C611B7F" w14:textId="2FCFC019" w:rsidR="009F1690" w:rsidRDefault="001C1F92">
            <w:r>
              <w:t>genetics</w:t>
            </w:r>
          </w:p>
        </w:tc>
        <w:tc>
          <w:tcPr>
            <w:tcW w:w="12825" w:type="dxa"/>
          </w:tcPr>
          <w:p w14:paraId="2468A7FD" w14:textId="67D36C35" w:rsidR="009F1690" w:rsidRDefault="001C1F92">
            <w:r>
              <w:t xml:space="preserve">PSEN1 = familial Alzheimer’s disease cases with PSEN1 mutation, Sporadic = Alzheimer’s disease case </w:t>
            </w:r>
            <w:r w:rsidR="00327B06" w:rsidRPr="00696635">
              <w:t>with a reported age of onset &gt;65 years and an inconspicuous whole genome sequencing for A</w:t>
            </w:r>
            <w:r w:rsidR="00327B06">
              <w:t>lzheimer’s disease</w:t>
            </w:r>
            <w:r w:rsidR="00327B06" w:rsidRPr="00696635">
              <w:t>-related variants</w:t>
            </w:r>
          </w:p>
        </w:tc>
      </w:tr>
      <w:tr w:rsidR="009F1690" w14:paraId="69DC6C85" w14:textId="77777777" w:rsidTr="009C4681">
        <w:tc>
          <w:tcPr>
            <w:tcW w:w="2563" w:type="dxa"/>
          </w:tcPr>
          <w:p w14:paraId="72347048" w14:textId="243C845B" w:rsidR="009F1690" w:rsidRDefault="001C1F92">
            <w:proofErr w:type="spellStart"/>
            <w:r>
              <w:t>aSyn_type</w:t>
            </w:r>
            <w:proofErr w:type="spellEnd"/>
          </w:p>
        </w:tc>
        <w:tc>
          <w:tcPr>
            <w:tcW w:w="12825" w:type="dxa"/>
          </w:tcPr>
          <w:p w14:paraId="60C46826" w14:textId="674CC675" w:rsidR="009F1690" w:rsidRDefault="00AD538B">
            <w:r>
              <w:t xml:space="preserve">0 = </w:t>
            </w:r>
            <w:r w:rsidR="00401C5B">
              <w:t xml:space="preserve">no </w:t>
            </w:r>
            <w:r w:rsidR="00401C5B" w:rsidRPr="00696635">
              <w:rPr>
                <w:rFonts w:cstheme="minorHAnsi"/>
              </w:rPr>
              <w:t>α-</w:t>
            </w:r>
            <w:r w:rsidR="00401C5B" w:rsidRPr="00696635">
              <w:rPr>
                <w:rFonts w:cstheme="minorHAnsi"/>
                <w:shd w:val="clear" w:color="auto" w:fill="FFFFFF"/>
              </w:rPr>
              <w:t>syn</w:t>
            </w:r>
            <w:r w:rsidR="00401C5B">
              <w:rPr>
                <w:rFonts w:cstheme="minorHAnsi"/>
                <w:shd w:val="clear" w:color="auto" w:fill="FFFFFF"/>
              </w:rPr>
              <w:t xml:space="preserve">uclein co-pathology, 1 = amygdala predominant </w:t>
            </w:r>
            <w:r w:rsidR="00401C5B" w:rsidRPr="00696635">
              <w:rPr>
                <w:rFonts w:cstheme="minorHAnsi"/>
              </w:rPr>
              <w:t>α-</w:t>
            </w:r>
            <w:proofErr w:type="spellStart"/>
            <w:r w:rsidR="00401C5B" w:rsidRPr="00696635">
              <w:rPr>
                <w:rFonts w:cstheme="minorHAnsi"/>
                <w:shd w:val="clear" w:color="auto" w:fill="FFFFFF"/>
              </w:rPr>
              <w:t>syn</w:t>
            </w:r>
            <w:r w:rsidR="00401C5B">
              <w:rPr>
                <w:rFonts w:cstheme="minorHAnsi"/>
                <w:shd w:val="clear" w:color="auto" w:fill="FFFFFF"/>
              </w:rPr>
              <w:t>unclein</w:t>
            </w:r>
            <w:proofErr w:type="spellEnd"/>
            <w:r w:rsidR="00401C5B">
              <w:rPr>
                <w:rFonts w:cstheme="minorHAnsi"/>
                <w:shd w:val="clear" w:color="auto" w:fill="FFFFFF"/>
              </w:rPr>
              <w:t xml:space="preserve"> co-pathology, 2 = brainstem predominant </w:t>
            </w:r>
            <w:r w:rsidR="00401C5B" w:rsidRPr="00696635">
              <w:rPr>
                <w:rFonts w:cstheme="minorHAnsi"/>
              </w:rPr>
              <w:t>α-</w:t>
            </w:r>
            <w:r w:rsidR="00401C5B" w:rsidRPr="00696635">
              <w:rPr>
                <w:rFonts w:cstheme="minorHAnsi"/>
                <w:shd w:val="clear" w:color="auto" w:fill="FFFFFF"/>
              </w:rPr>
              <w:t>syn</w:t>
            </w:r>
            <w:r w:rsidR="00401C5B">
              <w:rPr>
                <w:rFonts w:cstheme="minorHAnsi"/>
                <w:shd w:val="clear" w:color="auto" w:fill="FFFFFF"/>
              </w:rPr>
              <w:t xml:space="preserve">uclein co-pathology, 3 = disseminated, cortical </w:t>
            </w:r>
            <w:r w:rsidR="00401C5B" w:rsidRPr="00696635">
              <w:rPr>
                <w:rFonts w:cstheme="minorHAnsi"/>
              </w:rPr>
              <w:t>α-</w:t>
            </w:r>
            <w:r w:rsidR="00401C5B" w:rsidRPr="00696635">
              <w:rPr>
                <w:rFonts w:cstheme="minorHAnsi"/>
                <w:shd w:val="clear" w:color="auto" w:fill="FFFFFF"/>
              </w:rPr>
              <w:t>syn</w:t>
            </w:r>
            <w:r w:rsidR="00401C5B">
              <w:rPr>
                <w:rFonts w:cstheme="minorHAnsi"/>
                <w:shd w:val="clear" w:color="auto" w:fill="FFFFFF"/>
              </w:rPr>
              <w:t>uclein co-pathology</w:t>
            </w:r>
          </w:p>
        </w:tc>
      </w:tr>
      <w:tr w:rsidR="009F1690" w14:paraId="7CCAC923" w14:textId="77777777" w:rsidTr="009C4681">
        <w:tc>
          <w:tcPr>
            <w:tcW w:w="2563" w:type="dxa"/>
          </w:tcPr>
          <w:p w14:paraId="483C07AD" w14:textId="18E6AEE1" w:rsidR="009F1690" w:rsidRDefault="001C1F92">
            <w:r>
              <w:t>TDP43_pos</w:t>
            </w:r>
          </w:p>
        </w:tc>
        <w:tc>
          <w:tcPr>
            <w:tcW w:w="12825" w:type="dxa"/>
          </w:tcPr>
          <w:p w14:paraId="41FF5E20" w14:textId="0CE82404" w:rsidR="009F1690" w:rsidRDefault="000320B2">
            <w:r>
              <w:t>0 = no TDP43 co-pathology detected, 1 = TDP43 co-pathology was detected</w:t>
            </w:r>
          </w:p>
        </w:tc>
      </w:tr>
      <w:tr w:rsidR="001C1F92" w14:paraId="3232E673" w14:textId="77777777" w:rsidTr="009C4681">
        <w:tc>
          <w:tcPr>
            <w:tcW w:w="2563" w:type="dxa"/>
          </w:tcPr>
          <w:p w14:paraId="6427809E" w14:textId="21E802C9" w:rsidR="001C1F92" w:rsidRDefault="001C1F92">
            <w:r>
              <w:t>Statistic</w:t>
            </w:r>
          </w:p>
        </w:tc>
        <w:tc>
          <w:tcPr>
            <w:tcW w:w="12825" w:type="dxa"/>
          </w:tcPr>
          <w:p w14:paraId="5A7E1686" w14:textId="2CC9156B" w:rsidR="001C1F92" w:rsidRDefault="000320B2">
            <w:r>
              <w:t xml:space="preserve">The following columns show the </w:t>
            </w:r>
            <w:r w:rsidRPr="000320B2">
              <w:rPr>
                <w:i/>
                <w:iCs/>
              </w:rPr>
              <w:t>mean</w:t>
            </w:r>
            <w:r>
              <w:t xml:space="preserve"> or </w:t>
            </w:r>
            <w:r w:rsidRPr="000320B2">
              <w:rPr>
                <w:i/>
                <w:iCs/>
              </w:rPr>
              <w:t>median</w:t>
            </w:r>
            <w:r>
              <w:t xml:space="preserve"> values of the cohort</w:t>
            </w:r>
          </w:p>
        </w:tc>
      </w:tr>
      <w:tr w:rsidR="001C1F92" w14:paraId="3C6D61C6" w14:textId="77777777" w:rsidTr="009C4681">
        <w:tc>
          <w:tcPr>
            <w:tcW w:w="2563" w:type="dxa"/>
          </w:tcPr>
          <w:p w14:paraId="65BFA676" w14:textId="5CBF8E24" w:rsidR="001C1F92" w:rsidRDefault="001C1F92">
            <w:r>
              <w:t>n</w:t>
            </w:r>
          </w:p>
        </w:tc>
        <w:tc>
          <w:tcPr>
            <w:tcW w:w="12825" w:type="dxa"/>
          </w:tcPr>
          <w:p w14:paraId="0461F129" w14:textId="2B5AE409" w:rsidR="001C1F92" w:rsidRDefault="000320B2">
            <w:r>
              <w:t>Shows how many cases in the cohort fulfill the criteria which were defined in the columns before</w:t>
            </w:r>
            <w:r w:rsidR="002055B0">
              <w:t xml:space="preserve">. As not every region was available for every case, the mean or median for a specific region might be calculated with less cases. </w:t>
            </w:r>
          </w:p>
        </w:tc>
      </w:tr>
      <w:tr w:rsidR="001C1F92" w14:paraId="5BFA0A85" w14:textId="77777777" w:rsidTr="009C4681">
        <w:tc>
          <w:tcPr>
            <w:tcW w:w="2563" w:type="dxa"/>
          </w:tcPr>
          <w:p w14:paraId="54EA168A" w14:textId="1D32767D" w:rsidR="001C1F92" w:rsidRDefault="001C1F92">
            <w:r w:rsidRPr="005B309B">
              <w:rPr>
                <w:i/>
                <w:iCs/>
              </w:rPr>
              <w:t>Region</w:t>
            </w:r>
            <w:r>
              <w:t>_count_</w:t>
            </w:r>
            <w:r w:rsidRPr="005B309B">
              <w:rPr>
                <w:i/>
                <w:iCs/>
              </w:rPr>
              <w:t>class</w:t>
            </w:r>
            <w:r>
              <w:t>_mm2</w:t>
            </w:r>
          </w:p>
        </w:tc>
        <w:tc>
          <w:tcPr>
            <w:tcW w:w="12825" w:type="dxa"/>
          </w:tcPr>
          <w:p w14:paraId="03E62DD4" w14:textId="63CFAEE7" w:rsidR="001C1F92" w:rsidRDefault="005B309B">
            <w:r>
              <w:t xml:space="preserve">Shows </w:t>
            </w:r>
            <w:r w:rsidR="002055B0">
              <w:t xml:space="preserve">the mean or median of </w:t>
            </w:r>
            <w:r>
              <w:t xml:space="preserve">how many </w:t>
            </w:r>
            <w:r w:rsidRPr="00696635">
              <w:rPr>
                <w:rFonts w:cstheme="minorHAnsi"/>
                <w:shd w:val="clear" w:color="auto" w:fill="FFFFFF"/>
              </w:rPr>
              <w:t>Aβ</w:t>
            </w:r>
            <w:r>
              <w:t xml:space="preserve"> deposits from all classes (</w:t>
            </w:r>
            <w:r w:rsidRPr="005B309B">
              <w:rPr>
                <w:i/>
                <w:iCs/>
              </w:rPr>
              <w:t>all</w:t>
            </w:r>
            <w:r>
              <w:t xml:space="preserve">) or from specific classes, </w:t>
            </w:r>
            <w:proofErr w:type="gramStart"/>
            <w:r>
              <w:t>i.e.</w:t>
            </w:r>
            <w:proofErr w:type="gramEnd"/>
            <w:r>
              <w:t xml:space="preserve"> </w:t>
            </w:r>
            <w:r w:rsidRPr="005B309B">
              <w:rPr>
                <w:i/>
                <w:iCs/>
              </w:rPr>
              <w:t>cored</w:t>
            </w:r>
            <w:r>
              <w:t>, diffuse light (</w:t>
            </w:r>
            <w:proofErr w:type="spellStart"/>
            <w:r w:rsidRPr="005B309B">
              <w:rPr>
                <w:i/>
                <w:iCs/>
              </w:rPr>
              <w:t>difflight</w:t>
            </w:r>
            <w:proofErr w:type="spellEnd"/>
            <w:r>
              <w:t>), diffuse dense (</w:t>
            </w:r>
            <w:proofErr w:type="spellStart"/>
            <w:r w:rsidRPr="005B309B">
              <w:rPr>
                <w:i/>
                <w:iCs/>
              </w:rPr>
              <w:t>diffdense</w:t>
            </w:r>
            <w:proofErr w:type="spellEnd"/>
            <w:r>
              <w:t xml:space="preserve">), </w:t>
            </w:r>
            <w:r w:rsidRPr="005B309B">
              <w:rPr>
                <w:i/>
                <w:iCs/>
              </w:rPr>
              <w:t>compact</w:t>
            </w:r>
            <w:r>
              <w:t>, cerebral amyloid angiopathy (</w:t>
            </w:r>
            <w:r w:rsidRPr="005B309B">
              <w:rPr>
                <w:i/>
                <w:iCs/>
              </w:rPr>
              <w:t>CAA</w:t>
            </w:r>
            <w:r>
              <w:t>) or small dense (</w:t>
            </w:r>
            <w:proofErr w:type="spellStart"/>
            <w:r w:rsidRPr="005B309B">
              <w:rPr>
                <w:i/>
                <w:iCs/>
              </w:rPr>
              <w:t>smalldense</w:t>
            </w:r>
            <w:proofErr w:type="spellEnd"/>
            <w:r>
              <w:t>) plaques were detected per mm²</w:t>
            </w:r>
            <w:r w:rsidR="002055B0">
              <w:t xml:space="preserve"> in the </w:t>
            </w:r>
            <w:proofErr w:type="spellStart"/>
            <w:r w:rsidR="002055B0">
              <w:t>subcohort</w:t>
            </w:r>
            <w:proofErr w:type="spellEnd"/>
            <w:r w:rsidR="002055B0">
              <w:t xml:space="preserve"> defined in the columns before, restricted by a reduced availability of stains in some brain regions.</w:t>
            </w:r>
          </w:p>
          <w:p w14:paraId="3078DA09" w14:textId="77777777" w:rsidR="009C4681" w:rsidRDefault="009C4681" w:rsidP="009C4681">
            <w:r>
              <w:t>List of abbreviated brain regions: ['MF_GY', 'F_SU', 'P_GY', 'ST_GY', 'T_SU', 'MT_GY', 'Insula', 'O_GY', 'O_SU', '</w:t>
            </w:r>
            <w:proofErr w:type="spellStart"/>
            <w:r>
              <w:t>Phip_GY</w:t>
            </w:r>
            <w:proofErr w:type="spellEnd"/>
            <w:r>
              <w:t>', '</w:t>
            </w:r>
            <w:proofErr w:type="spellStart"/>
            <w:r>
              <w:t>Ent_GY</w:t>
            </w:r>
            <w:proofErr w:type="spellEnd"/>
            <w:r>
              <w:t>', '</w:t>
            </w:r>
            <w:proofErr w:type="spellStart"/>
            <w:r>
              <w:t>Amyg</w:t>
            </w:r>
            <w:proofErr w:type="spellEnd"/>
            <w:r>
              <w:t>', '</w:t>
            </w:r>
            <w:proofErr w:type="spellStart"/>
            <w:r>
              <w:t>Cla</w:t>
            </w:r>
            <w:proofErr w:type="spellEnd"/>
            <w:r>
              <w:t>', 'Put', '</w:t>
            </w:r>
            <w:proofErr w:type="spellStart"/>
            <w:r>
              <w:t>Tha_MNcl</w:t>
            </w:r>
            <w:proofErr w:type="spellEnd"/>
            <w:r>
              <w:t>', '</w:t>
            </w:r>
            <w:proofErr w:type="spellStart"/>
            <w:r>
              <w:t>Tha_VLNcl</w:t>
            </w:r>
            <w:proofErr w:type="spellEnd"/>
            <w:r>
              <w:t>', 'Sub', 'CA1', 'CA2', 'CA3', 'CA4', '</w:t>
            </w:r>
            <w:proofErr w:type="spellStart"/>
            <w:r>
              <w:t>Cbl_cor</w:t>
            </w:r>
            <w:proofErr w:type="spellEnd"/>
            <w:r>
              <w:t>', '</w:t>
            </w:r>
            <w:proofErr w:type="spellStart"/>
            <w:r>
              <w:t>Cbl_Ncl</w:t>
            </w:r>
            <w:proofErr w:type="spellEnd"/>
            <w:r>
              <w:t>']</w:t>
            </w:r>
          </w:p>
          <w:p w14:paraId="336F9D80" w14:textId="3A339618" w:rsidR="00284462" w:rsidRDefault="009C4681">
            <w:r>
              <w:t>List of abbreviated classes: ['all', 'cored', '</w:t>
            </w:r>
            <w:proofErr w:type="spellStart"/>
            <w:r>
              <w:t>difflight</w:t>
            </w:r>
            <w:proofErr w:type="spellEnd"/>
            <w:r>
              <w:t>', '</w:t>
            </w:r>
            <w:proofErr w:type="spellStart"/>
            <w:r>
              <w:t>diffdense</w:t>
            </w:r>
            <w:proofErr w:type="spellEnd"/>
            <w:r>
              <w:t>', 'compact', 'CAA', '</w:t>
            </w:r>
            <w:proofErr w:type="spellStart"/>
            <w:r>
              <w:t>smalldense</w:t>
            </w:r>
            <w:proofErr w:type="spellEnd"/>
            <w:r>
              <w:t>']</w:t>
            </w:r>
          </w:p>
        </w:tc>
      </w:tr>
    </w:tbl>
    <w:p w14:paraId="56566E8E" w14:textId="6FE796B7" w:rsidR="005B309B" w:rsidRDefault="005B309B" w:rsidP="005B309B">
      <w:proofErr w:type="spellStart"/>
      <w:r>
        <w:t>Amyg</w:t>
      </w:r>
      <w:proofErr w:type="spellEnd"/>
      <w:r>
        <w:t xml:space="preserve"> amygdala, </w:t>
      </w:r>
      <w:proofErr w:type="spellStart"/>
      <w:r>
        <w:t>Cbl</w:t>
      </w:r>
      <w:proofErr w:type="spellEnd"/>
      <w:r>
        <w:t xml:space="preserve"> cerebellum, </w:t>
      </w:r>
      <w:proofErr w:type="spellStart"/>
      <w:r>
        <w:t>Cla</w:t>
      </w:r>
      <w:proofErr w:type="spellEnd"/>
      <w:r>
        <w:t xml:space="preserve"> claustrum, </w:t>
      </w:r>
      <w:proofErr w:type="spellStart"/>
      <w:r>
        <w:t>cor</w:t>
      </w:r>
      <w:proofErr w:type="spellEnd"/>
      <w:r>
        <w:t xml:space="preserve"> cortex, </w:t>
      </w:r>
      <w:proofErr w:type="spellStart"/>
      <w:r>
        <w:t>Dentncl</w:t>
      </w:r>
      <w:proofErr w:type="spellEnd"/>
      <w:r>
        <w:t xml:space="preserve"> dentate nucleus, Ent entorhinal, F frontal, </w:t>
      </w:r>
      <w:r w:rsidRPr="00F3765D">
        <w:t xml:space="preserve">GY gyrus, MF </w:t>
      </w:r>
      <w:r w:rsidR="009E4BBA">
        <w:t>middle</w:t>
      </w:r>
      <w:r w:rsidRPr="00F3765D">
        <w:t xml:space="preserve"> frontal, </w:t>
      </w:r>
      <w:proofErr w:type="spellStart"/>
      <w:r>
        <w:t>MNcl</w:t>
      </w:r>
      <w:proofErr w:type="spellEnd"/>
      <w:r>
        <w:t xml:space="preserve"> medial nucleus, MT </w:t>
      </w:r>
      <w:r w:rsidR="009E4BBA">
        <w:t>middle</w:t>
      </w:r>
      <w:r>
        <w:t xml:space="preserve"> temporal, O occipital, P parietal, </w:t>
      </w:r>
      <w:proofErr w:type="spellStart"/>
      <w:r>
        <w:t>Phip</w:t>
      </w:r>
      <w:proofErr w:type="spellEnd"/>
      <w:r>
        <w:t xml:space="preserve"> </w:t>
      </w:r>
      <w:proofErr w:type="spellStart"/>
      <w:r>
        <w:t>parahippocampal</w:t>
      </w:r>
      <w:proofErr w:type="spellEnd"/>
      <w:r>
        <w:t xml:space="preserve">, Put putamen, ST superior temporal, </w:t>
      </w:r>
      <w:r w:rsidRPr="00F3765D">
        <w:t>SU sulcus</w:t>
      </w:r>
      <w:r>
        <w:t xml:space="preserve">, Sub subiculum, T temporal, </w:t>
      </w:r>
      <w:proofErr w:type="spellStart"/>
      <w:r>
        <w:t>Thal</w:t>
      </w:r>
      <w:proofErr w:type="spellEnd"/>
      <w:r>
        <w:t xml:space="preserve"> thalamus, </w:t>
      </w:r>
      <w:proofErr w:type="spellStart"/>
      <w:r>
        <w:t>V</w:t>
      </w:r>
      <w:r w:rsidR="00B64D28">
        <w:t>L</w:t>
      </w:r>
      <w:r>
        <w:t>Ncl</w:t>
      </w:r>
      <w:proofErr w:type="spellEnd"/>
      <w:r>
        <w:t xml:space="preserve"> ventrolateral nucleus</w:t>
      </w:r>
    </w:p>
    <w:p w14:paraId="1626C56C" w14:textId="77777777" w:rsidR="009F1690" w:rsidRDefault="009F1690"/>
    <w:sectPr w:rsidR="009F1690" w:rsidSect="008502EA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4360" w14:textId="77777777" w:rsidR="005670B3" w:rsidRDefault="005670B3" w:rsidP="00F92BD3">
      <w:pPr>
        <w:spacing w:after="0" w:line="240" w:lineRule="auto"/>
      </w:pPr>
      <w:r>
        <w:separator/>
      </w:r>
    </w:p>
  </w:endnote>
  <w:endnote w:type="continuationSeparator" w:id="0">
    <w:p w14:paraId="7C65A64C" w14:textId="77777777" w:rsidR="005670B3" w:rsidRDefault="005670B3" w:rsidP="00F9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7333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6AA90" w14:textId="4A8E9418" w:rsidR="00F92BD3" w:rsidRDefault="00F92B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5775C" w14:textId="77777777" w:rsidR="00F92BD3" w:rsidRDefault="00F92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6B98" w14:textId="77777777" w:rsidR="005670B3" w:rsidRDefault="005670B3" w:rsidP="00F92BD3">
      <w:pPr>
        <w:spacing w:after="0" w:line="240" w:lineRule="auto"/>
      </w:pPr>
      <w:r>
        <w:separator/>
      </w:r>
    </w:p>
  </w:footnote>
  <w:footnote w:type="continuationSeparator" w:id="0">
    <w:p w14:paraId="01995E6E" w14:textId="77777777" w:rsidR="005670B3" w:rsidRDefault="005670B3" w:rsidP="00F92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AxNDcwNDI2MLUwszBR0lEKTi0uzszPAykwrgUAItWN4SwAAAA="/>
  </w:docVars>
  <w:rsids>
    <w:rsidRoot w:val="00604538"/>
    <w:rsid w:val="00007946"/>
    <w:rsid w:val="000222B8"/>
    <w:rsid w:val="000320B2"/>
    <w:rsid w:val="000543DD"/>
    <w:rsid w:val="000B1B65"/>
    <w:rsid w:val="000B4043"/>
    <w:rsid w:val="000D2274"/>
    <w:rsid w:val="00135E8A"/>
    <w:rsid w:val="00140DB9"/>
    <w:rsid w:val="00152238"/>
    <w:rsid w:val="001601BD"/>
    <w:rsid w:val="00172AC4"/>
    <w:rsid w:val="001A4F21"/>
    <w:rsid w:val="001B0373"/>
    <w:rsid w:val="001C1F92"/>
    <w:rsid w:val="001F1A3B"/>
    <w:rsid w:val="001F2E52"/>
    <w:rsid w:val="00202AE2"/>
    <w:rsid w:val="002055B0"/>
    <w:rsid w:val="00205673"/>
    <w:rsid w:val="00235507"/>
    <w:rsid w:val="00284462"/>
    <w:rsid w:val="002D6A11"/>
    <w:rsid w:val="00327B06"/>
    <w:rsid w:val="003A287E"/>
    <w:rsid w:val="003C188F"/>
    <w:rsid w:val="003D3867"/>
    <w:rsid w:val="00401C5B"/>
    <w:rsid w:val="00477A08"/>
    <w:rsid w:val="004939BB"/>
    <w:rsid w:val="004A0AC3"/>
    <w:rsid w:val="004D4A68"/>
    <w:rsid w:val="004E276E"/>
    <w:rsid w:val="004E783D"/>
    <w:rsid w:val="00521118"/>
    <w:rsid w:val="00553E42"/>
    <w:rsid w:val="00563C51"/>
    <w:rsid w:val="005670B3"/>
    <w:rsid w:val="0058528A"/>
    <w:rsid w:val="00591105"/>
    <w:rsid w:val="005B309B"/>
    <w:rsid w:val="00604538"/>
    <w:rsid w:val="00623DBD"/>
    <w:rsid w:val="00664557"/>
    <w:rsid w:val="006B4686"/>
    <w:rsid w:val="00741BE9"/>
    <w:rsid w:val="007732D0"/>
    <w:rsid w:val="007A656F"/>
    <w:rsid w:val="007D42FD"/>
    <w:rsid w:val="0084185B"/>
    <w:rsid w:val="008502EA"/>
    <w:rsid w:val="00860178"/>
    <w:rsid w:val="00880B7F"/>
    <w:rsid w:val="00886C11"/>
    <w:rsid w:val="008972D7"/>
    <w:rsid w:val="008E2A65"/>
    <w:rsid w:val="009043B2"/>
    <w:rsid w:val="00951B82"/>
    <w:rsid w:val="009A5332"/>
    <w:rsid w:val="009C4681"/>
    <w:rsid w:val="009E4BBA"/>
    <w:rsid w:val="009F1690"/>
    <w:rsid w:val="00A50B16"/>
    <w:rsid w:val="00A61471"/>
    <w:rsid w:val="00AA39A1"/>
    <w:rsid w:val="00AD538B"/>
    <w:rsid w:val="00AE0F39"/>
    <w:rsid w:val="00B64D28"/>
    <w:rsid w:val="00B65DC7"/>
    <w:rsid w:val="00B7130D"/>
    <w:rsid w:val="00B800C4"/>
    <w:rsid w:val="00B81F39"/>
    <w:rsid w:val="00B8586F"/>
    <w:rsid w:val="00B85D37"/>
    <w:rsid w:val="00BB577A"/>
    <w:rsid w:val="00BB59C1"/>
    <w:rsid w:val="00BF2C3C"/>
    <w:rsid w:val="00C04CCB"/>
    <w:rsid w:val="00C76625"/>
    <w:rsid w:val="00CB31C4"/>
    <w:rsid w:val="00CB40C7"/>
    <w:rsid w:val="00CE21D2"/>
    <w:rsid w:val="00D21428"/>
    <w:rsid w:val="00D2632B"/>
    <w:rsid w:val="00D808EF"/>
    <w:rsid w:val="00DA7064"/>
    <w:rsid w:val="00DF3F98"/>
    <w:rsid w:val="00E05986"/>
    <w:rsid w:val="00EA2EB3"/>
    <w:rsid w:val="00EC7F5C"/>
    <w:rsid w:val="00EF1735"/>
    <w:rsid w:val="00F10A7A"/>
    <w:rsid w:val="00F13733"/>
    <w:rsid w:val="00F13DB2"/>
    <w:rsid w:val="00F307CA"/>
    <w:rsid w:val="00F3765D"/>
    <w:rsid w:val="00F530B1"/>
    <w:rsid w:val="00F92BD3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10D1"/>
  <w15:chartTrackingRefBased/>
  <w15:docId w15:val="{F6F64895-30A7-4B53-AC84-ECE6C04E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E276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92BD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92B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BD3"/>
  </w:style>
  <w:style w:type="paragraph" w:styleId="Footer">
    <w:name w:val="footer"/>
    <w:basedOn w:val="Normal"/>
    <w:link w:val="FooterChar"/>
    <w:uiPriority w:val="99"/>
    <w:unhideWhenUsed/>
    <w:rsid w:val="00F92BD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BD3"/>
  </w:style>
  <w:style w:type="paragraph" w:styleId="TableofFigures">
    <w:name w:val="table of figures"/>
    <w:basedOn w:val="Normal"/>
    <w:next w:val="Normal"/>
    <w:uiPriority w:val="99"/>
    <w:unhideWhenUsed/>
    <w:rsid w:val="00F92BD3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F92BD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F1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C6C20-B039-4C0F-B913-1483F60B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7013</Words>
  <Characters>39976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 Klinikum</Company>
  <LinksUpToDate>false</LinksUpToDate>
  <CharactersWithSpaces>46896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Neubauer, Antonia</dc:creator>
  <cp:keywords/>
  <dc:description/>
  <cp:lastModifiedBy>Neubauer, Antonia</cp:lastModifiedBy>
  <cp:revision>44</cp:revision>
  <dcterms:created xsi:type="dcterms:W3CDTF">2026-06-26T07:19:00Z</dcterms:created>
  <dcterms:modified xsi:type="dcterms:W3CDTF">2026-07-29T14:27:00Z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20120bb7-a9ad-4299-a37e-56d15d9fe795</vt:lpwstr>
  </property>
</Properties>
</file>