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0CE97" w14:textId="08078440" w:rsidR="002C10F3" w:rsidRPr="002C10F3" w:rsidRDefault="002C10F3" w:rsidP="002C10F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2C10F3">
        <w:rPr>
          <w:rFonts w:ascii="Arial" w:hAnsi="Arial" w:cs="Arial"/>
          <w:b/>
          <w:sz w:val="24"/>
          <w:szCs w:val="24"/>
          <w:lang w:val="en-US"/>
        </w:rPr>
        <w:t>Supplementa</w:t>
      </w:r>
      <w:r w:rsidR="00E5049D">
        <w:rPr>
          <w:rFonts w:ascii="Arial" w:hAnsi="Arial" w:cs="Arial"/>
          <w:b/>
          <w:sz w:val="24"/>
          <w:szCs w:val="24"/>
          <w:lang w:val="en-US"/>
        </w:rPr>
        <w:t>ry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information</w:t>
      </w:r>
    </w:p>
    <w:p w14:paraId="4AA22370" w14:textId="77777777" w:rsidR="002C10F3" w:rsidRPr="002C10F3" w:rsidRDefault="002C10F3" w:rsidP="002C10F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9365C73" w14:textId="536FF3B8" w:rsidR="002C10F3" w:rsidRPr="002C10F3" w:rsidRDefault="002C10F3" w:rsidP="002C10F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Protein content</w:t>
      </w:r>
      <w:r w:rsidR="00E33E02">
        <w:rPr>
          <w:rFonts w:ascii="Arial" w:hAnsi="Arial" w:cs="Arial"/>
          <w:b/>
          <w:sz w:val="24"/>
          <w:szCs w:val="24"/>
          <w:lang w:val="en-US"/>
        </w:rPr>
        <w:t xml:space="preserve"> of SEV differs between insulin-</w:t>
      </w:r>
      <w:r w:rsidRPr="002C10F3">
        <w:rPr>
          <w:rFonts w:ascii="Arial" w:hAnsi="Arial" w:cs="Arial"/>
          <w:b/>
          <w:sz w:val="24"/>
          <w:szCs w:val="24"/>
          <w:lang w:val="en-US"/>
        </w:rPr>
        <w:t>resistant and insulin</w:t>
      </w:r>
      <w:r w:rsidR="00E33E02">
        <w:rPr>
          <w:rFonts w:ascii="Arial" w:hAnsi="Arial" w:cs="Arial"/>
          <w:b/>
          <w:sz w:val="24"/>
          <w:szCs w:val="24"/>
          <w:lang w:val="en-US"/>
        </w:rPr>
        <w:t>-</w:t>
      </w:r>
      <w:r w:rsidRPr="002C10F3">
        <w:rPr>
          <w:rFonts w:ascii="Arial" w:hAnsi="Arial" w:cs="Arial"/>
          <w:b/>
          <w:sz w:val="24"/>
          <w:szCs w:val="24"/>
          <w:lang w:val="en-US"/>
        </w:rPr>
        <w:t>sensitive individuals</w:t>
      </w:r>
    </w:p>
    <w:p w14:paraId="45857CAC" w14:textId="3C007B19" w:rsidR="002C10F3" w:rsidRPr="002C10F3" w:rsidRDefault="002C10F3" w:rsidP="002C10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color w:val="000000"/>
          <w:sz w:val="24"/>
          <w:szCs w:val="24"/>
          <w:lang w:val="en-US"/>
        </w:rPr>
        <w:t>Among the total SEV-associated proteins, we selected the candidates with low variability (</w:t>
      </w:r>
      <w:r w:rsidR="000F546D">
        <w:rPr>
          <w:rFonts w:ascii="Arial" w:hAnsi="Arial" w:cs="Arial"/>
          <w:color w:val="000000"/>
          <w:sz w:val="24"/>
          <w:szCs w:val="24"/>
          <w:lang w:val="en-US"/>
        </w:rPr>
        <w:t>q</w:t>
      </w:r>
      <w:r w:rsidR="00377B03" w:rsidRPr="002C10F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 xml:space="preserve">&lt;0.05) and high degree of regulation (absolute log FC between groups &gt;0.5). For the baseline condition, this strategy showed that expression of </w:t>
      </w:r>
      <w:r w:rsidR="00BE71F2">
        <w:rPr>
          <w:rFonts w:ascii="Arial" w:hAnsi="Arial" w:cs="Arial"/>
          <w:sz w:val="24"/>
          <w:szCs w:val="24"/>
          <w:lang w:val="en-US"/>
        </w:rPr>
        <w:t>31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SEV proteins differed between T2D-R and the nondiabetic groups (IS-NR and IR-R) 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>(Fig</w:t>
      </w:r>
      <w:r w:rsidR="003725DA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>S</w:t>
      </w:r>
      <w:r w:rsidR="00F76C29">
        <w:rPr>
          <w:rFonts w:ascii="Arial" w:hAnsi="Arial" w:cs="Arial"/>
          <w:color w:val="000000"/>
          <w:sz w:val="24"/>
          <w:szCs w:val="24"/>
          <w:lang w:val="en-US"/>
        </w:rPr>
        <w:t>4</w:t>
      </w:r>
      <w:r w:rsidR="00A77796">
        <w:rPr>
          <w:rFonts w:ascii="Arial" w:hAnsi="Arial" w:cs="Arial"/>
          <w:color w:val="000000"/>
          <w:sz w:val="24"/>
          <w:szCs w:val="24"/>
          <w:lang w:val="en-US"/>
        </w:rPr>
        <w:t>b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>, Table S6)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, indicating diabetes-related functionality of these proteins. They include </w:t>
      </w:r>
      <w:r w:rsidRPr="002C10F3">
        <w:rPr>
          <w:rStyle w:val="Betont"/>
          <w:rFonts w:ascii="Arial" w:hAnsi="Arial" w:cs="Arial"/>
          <w:b w:val="0"/>
          <w:sz w:val="24"/>
          <w:szCs w:val="24"/>
          <w:lang w:val="en-US"/>
        </w:rPr>
        <w:t>transferrin receptor protein 1 (TFRC), ceruloplasmin (CP) and adenylyl cyclase-associated protein 1 (CAP1)</w:t>
      </w:r>
      <w:r w:rsidRPr="002C10F3">
        <w:rPr>
          <w:rFonts w:ascii="Arial" w:hAnsi="Arial" w:cs="Arial"/>
          <w:sz w:val="24"/>
          <w:szCs w:val="24"/>
          <w:lang w:val="en-US"/>
        </w:rPr>
        <w:t>, which mediates the</w:t>
      </w:r>
      <w:r w:rsidRPr="002C10F3">
        <w:rPr>
          <w:rStyle w:val="Betont"/>
          <w:rFonts w:ascii="Arial" w:hAnsi="Arial" w:cs="Arial"/>
          <w:b w:val="0"/>
          <w:sz w:val="24"/>
          <w:szCs w:val="24"/>
          <w:lang w:val="en-US"/>
        </w:rPr>
        <w:t xml:space="preserve"> pro-inflammatory effects of resistin in the liver. Importantly, the expression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of 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>12 other SEV-derived proteins differe</w:t>
      </w:r>
      <w:r w:rsidR="00E33E02">
        <w:rPr>
          <w:rFonts w:ascii="Arial" w:hAnsi="Arial" w:cs="Arial"/>
          <w:color w:val="000000"/>
          <w:sz w:val="24"/>
          <w:szCs w:val="24"/>
          <w:lang w:val="en-US"/>
        </w:rPr>
        <w:t>d between IS-NR and the insulin-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>resistant groups (IR-R and T2D</w:t>
      </w:r>
      <w:r w:rsidRPr="002C10F3">
        <w:rPr>
          <w:rFonts w:ascii="Arial" w:hAnsi="Arial" w:cs="Arial"/>
          <w:sz w:val="24"/>
          <w:szCs w:val="24"/>
          <w:lang w:val="en-US"/>
        </w:rPr>
        <w:t>-R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>), including myeloperoxidase (MPO) and glycerol-3-phosphate dehydrogenase (GPD2) (Fig</w:t>
      </w:r>
      <w:r w:rsidR="003725DA"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 xml:space="preserve"> S</w:t>
      </w:r>
      <w:r w:rsidR="00F76C29">
        <w:rPr>
          <w:rFonts w:ascii="Arial" w:hAnsi="Arial" w:cs="Arial"/>
          <w:color w:val="000000"/>
          <w:sz w:val="24"/>
          <w:szCs w:val="24"/>
          <w:lang w:val="en-US"/>
        </w:rPr>
        <w:t>4</w:t>
      </w:r>
      <w:r w:rsidR="00A77796">
        <w:rPr>
          <w:rFonts w:ascii="Arial" w:hAnsi="Arial" w:cs="Arial"/>
          <w:color w:val="000000"/>
          <w:sz w:val="24"/>
          <w:szCs w:val="24"/>
          <w:lang w:val="en-US"/>
        </w:rPr>
        <w:t>b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>, Table S6).</w:t>
      </w:r>
      <w:r w:rsidRPr="002C10F3">
        <w:rPr>
          <w:rStyle w:val="Betont"/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Lower expression in 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 xml:space="preserve">IS-NR was found for MPO, which is associated </w:t>
      </w:r>
      <w:r w:rsidRPr="002C10F3">
        <w:rPr>
          <w:rFonts w:ascii="Arial" w:hAnsi="Arial" w:cs="Arial"/>
          <w:sz w:val="24"/>
          <w:szCs w:val="24"/>
          <w:lang w:val="en-US"/>
        </w:rPr>
        <w:t>with insulin resistance and inflammation</w:t>
      </w:r>
      <w:r w:rsidRPr="002C10F3">
        <w:rPr>
          <w:rFonts w:ascii="Arial" w:hAnsi="Arial" w:cs="Arial"/>
          <w:sz w:val="24"/>
          <w:szCs w:val="24"/>
          <w:lang w:val="en-US"/>
        </w:rPr>
        <w:fldChar w:fldCharType="begin"/>
      </w:r>
      <w:r w:rsidR="00233130">
        <w:rPr>
          <w:rFonts w:ascii="Arial" w:hAnsi="Arial" w:cs="Arial"/>
          <w:sz w:val="24"/>
          <w:szCs w:val="24"/>
          <w:lang w:val="en-US"/>
        </w:rPr>
        <w:instrText xml:space="preserve"> ADDIN EN.CITE &lt;EndNote&gt;&lt;Cite&gt;&lt;Author&gt;Gomez Garcia&lt;/Author&gt;&lt;Year&gt;2015&lt;/Year&gt;&lt;RecNum&gt;221&lt;/RecNum&gt;&lt;DisplayText&gt;&lt;style face="superscript"&gt;1&lt;/style&gt;&lt;/DisplayText&gt;&lt;record&gt;&lt;rec-number&gt;221&lt;/rec-number&gt;&lt;foreign-keys&gt;&lt;key app="EN" db-id="a9ep9dfpasw50hezw2pppes1pxx9ep0zwrxe" timestamp="1576063935"&gt;221&lt;/key&gt;&lt;/foreign-keys&gt;&lt;ref-type name="Journal Article"&gt;17&lt;/ref-type&gt;&lt;contributors&gt;&lt;authors&gt;&lt;author&gt;Gomez Garcia, A.&lt;/author&gt;&lt;author&gt;Rivera Rodriguez, M.&lt;/author&gt;&lt;author&gt;Gomez Alonso, C.&lt;/author&gt;&lt;author&gt;Rodriguez Ochoa, D. Y.&lt;/author&gt;&lt;author&gt;Alvarez Aguilar, C.&lt;/author&gt;&lt;/authors&gt;&lt;/contributors&gt;&lt;auth-address&gt;Biomedical Research Center of Michoacan, Mexican Institute of Social Security, Morelia, Mexico.&amp;#xD;Family Medicine Unit N degrees 80, Mexican Institute of Social Security, Morelia, Mexico.&amp;#xD;School of Chemical Pharmacobiology, Universidad Michoacana de San Nicolas de Hidalgo, Morelia, Mexico.&lt;/auth-address&gt;&lt;titles&gt;&lt;title&gt;Myeloperoxidase is associated with insulin resistance and inflammation in overweight subjects with first-degree relatives with type 2 diabetes mellitus&lt;/title&gt;&lt;secondary-title&gt;Diabetes Metab J&lt;/secondary-title&gt;&lt;/titles&gt;&lt;periodical&gt;&lt;full-title&gt;Diabetes Metab J&lt;/full-title&gt;&lt;/periodical&gt;&lt;pages&gt;59-65&lt;/pages&gt;&lt;volume&gt;39&lt;/volume&gt;&lt;number&gt;1&lt;/number&gt;&lt;edition&gt;2015/03/03&lt;/edition&gt;&lt;keywords&gt;&lt;keyword&gt;First-degree relatives of type 2 diabetes mellitus&lt;/keyword&gt;&lt;keyword&gt;Insulin resistance&lt;/keyword&gt;&lt;keyword&gt;Myeloperoxidase&lt;/keyword&gt;&lt;/keywords&gt;&lt;dates&gt;&lt;year&gt;2015&lt;/year&gt;&lt;pub-dates&gt;&lt;date&gt;Feb&lt;/date&gt;&lt;/pub-dates&gt;&lt;/dates&gt;&lt;isbn&gt;2233-6079 (Print)&amp;#xD;2233-6079 (Linking)&lt;/isbn&gt;&lt;accession-num&gt;25729714&lt;/accession-num&gt;&lt;urls&gt;&lt;related-urls&gt;&lt;url&gt;https://www.ncbi.nlm.nih.gov/pubmed/25729714&lt;/url&gt;&lt;/related-urls&gt;&lt;/urls&gt;&lt;custom2&gt;PMC4342538&lt;/custom2&gt;&lt;electronic-resource-num&gt;10.4093/dmj.2015.39.1.59&lt;/electronic-resource-num&gt;&lt;/record&gt;&lt;/Cite&gt;&lt;/EndNote&gt;</w:instrText>
      </w:r>
      <w:r w:rsidRPr="002C10F3">
        <w:rPr>
          <w:rFonts w:ascii="Arial" w:hAnsi="Arial" w:cs="Arial"/>
          <w:sz w:val="24"/>
          <w:szCs w:val="24"/>
          <w:lang w:val="en-US"/>
        </w:rPr>
        <w:fldChar w:fldCharType="separate"/>
      </w:r>
      <w:r w:rsidR="00233130" w:rsidRPr="00233130">
        <w:rPr>
          <w:rFonts w:ascii="Arial" w:hAnsi="Arial" w:cs="Arial"/>
          <w:noProof/>
          <w:sz w:val="24"/>
          <w:szCs w:val="24"/>
          <w:vertAlign w:val="superscript"/>
          <w:lang w:val="en-US"/>
        </w:rPr>
        <w:t>1</w:t>
      </w:r>
      <w:r w:rsidRPr="002C10F3">
        <w:rPr>
          <w:rFonts w:ascii="Arial" w:hAnsi="Arial" w:cs="Arial"/>
          <w:sz w:val="24"/>
          <w:szCs w:val="24"/>
          <w:lang w:val="en-US"/>
        </w:rPr>
        <w:fldChar w:fldCharType="end"/>
      </w:r>
      <w:r w:rsidRPr="002C10F3">
        <w:rPr>
          <w:rFonts w:ascii="Arial" w:hAnsi="Arial" w:cs="Arial"/>
          <w:sz w:val="24"/>
          <w:szCs w:val="24"/>
          <w:lang w:val="en-US"/>
        </w:rPr>
        <w:t xml:space="preserve">, and for 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>GPD2, a proposed target for preventing insulin resistance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fldChar w:fldCharType="begin">
          <w:fldData xml:space="preserve">PEVuZE5vdGU+PENpdGU+PEF1dGhvcj5MaXU8L0F1dGhvcj48WWVhcj4yMDA5PC9ZZWFyPjxSZWNO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</w:fldData>
        </w:fldChar>
      </w:r>
      <w:r w:rsidR="00233130">
        <w:rPr>
          <w:rFonts w:ascii="Arial" w:hAnsi="Arial" w:cs="Arial"/>
          <w:color w:val="000000"/>
          <w:sz w:val="24"/>
          <w:szCs w:val="24"/>
          <w:lang w:val="en-US"/>
        </w:rPr>
        <w:instrText xml:space="preserve"> ADDIN EN.CITE </w:instrText>
      </w:r>
      <w:r w:rsidR="00233130">
        <w:rPr>
          <w:rFonts w:ascii="Arial" w:hAnsi="Arial" w:cs="Arial"/>
          <w:color w:val="000000"/>
          <w:sz w:val="24"/>
          <w:szCs w:val="24"/>
          <w:lang w:val="en-US"/>
        </w:rPr>
        <w:fldChar w:fldCharType="begin">
          <w:fldData xml:space="preserve">PEVuZE5vdGU+PENpdGU+PEF1dGhvcj5MaXU8L0F1dGhvcj48WWVhcj4yMDA5PC9ZZWFyPjxSZWNO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</w:fldData>
        </w:fldChar>
      </w:r>
      <w:r w:rsidR="00233130">
        <w:rPr>
          <w:rFonts w:ascii="Arial" w:hAnsi="Arial" w:cs="Arial"/>
          <w:color w:val="000000"/>
          <w:sz w:val="24"/>
          <w:szCs w:val="24"/>
          <w:lang w:val="en-US"/>
        </w:rPr>
        <w:instrText xml:space="preserve"> ADDIN EN.CITE.DATA </w:instrText>
      </w:r>
      <w:r w:rsidR="00233130">
        <w:rPr>
          <w:rFonts w:ascii="Arial" w:hAnsi="Arial" w:cs="Arial"/>
          <w:color w:val="000000"/>
          <w:sz w:val="24"/>
          <w:szCs w:val="24"/>
          <w:lang w:val="en-US"/>
        </w:rPr>
      </w:r>
      <w:r w:rsidR="00233130">
        <w:rPr>
          <w:rFonts w:ascii="Arial" w:hAnsi="Arial" w:cs="Arial"/>
          <w:color w:val="000000"/>
          <w:sz w:val="24"/>
          <w:szCs w:val="24"/>
          <w:lang w:val="en-US"/>
        </w:rPr>
        <w:fldChar w:fldCharType="end"/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fldChar w:fldCharType="separate"/>
      </w:r>
      <w:r w:rsidR="00233130" w:rsidRPr="00233130">
        <w:rPr>
          <w:rFonts w:ascii="Arial" w:hAnsi="Arial" w:cs="Arial"/>
          <w:noProof/>
          <w:color w:val="000000"/>
          <w:sz w:val="24"/>
          <w:szCs w:val="24"/>
          <w:vertAlign w:val="superscript"/>
          <w:lang w:val="en-US"/>
        </w:rPr>
        <w:t>2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fldChar w:fldCharType="end"/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 xml:space="preserve"> and regulator of skeletal muscle regeneration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fldChar w:fldCharType="begin">
          <w:fldData xml:space="preserve">PEVuZE5vdGU+PENpdGU+PEF1dGhvcj5MaXU8L0F1dGhvcj48WWVhcj4yMDE4PC9ZZWFyPjxSZWNO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</w:fldData>
        </w:fldChar>
      </w:r>
      <w:r w:rsidR="00233130">
        <w:rPr>
          <w:rFonts w:ascii="Arial" w:hAnsi="Arial" w:cs="Arial"/>
          <w:color w:val="000000"/>
          <w:sz w:val="24"/>
          <w:szCs w:val="24"/>
          <w:lang w:val="en-US"/>
        </w:rPr>
        <w:instrText xml:space="preserve"> ADDIN EN.CITE </w:instrText>
      </w:r>
      <w:r w:rsidR="00233130">
        <w:rPr>
          <w:rFonts w:ascii="Arial" w:hAnsi="Arial" w:cs="Arial"/>
          <w:color w:val="000000"/>
          <w:sz w:val="24"/>
          <w:szCs w:val="24"/>
          <w:lang w:val="en-US"/>
        </w:rPr>
        <w:fldChar w:fldCharType="begin">
          <w:fldData xml:space="preserve">PEVuZE5vdGU+PENpdGU+PEF1dGhvcj5MaXU8L0F1dGhvcj48WWVhcj4yMDE4PC9ZZWFyPjxSZWNO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</w:fldData>
        </w:fldChar>
      </w:r>
      <w:r w:rsidR="00233130">
        <w:rPr>
          <w:rFonts w:ascii="Arial" w:hAnsi="Arial" w:cs="Arial"/>
          <w:color w:val="000000"/>
          <w:sz w:val="24"/>
          <w:szCs w:val="24"/>
          <w:lang w:val="en-US"/>
        </w:rPr>
        <w:instrText xml:space="preserve"> ADDIN EN.CITE.DATA </w:instrText>
      </w:r>
      <w:r w:rsidR="00233130">
        <w:rPr>
          <w:rFonts w:ascii="Arial" w:hAnsi="Arial" w:cs="Arial"/>
          <w:color w:val="000000"/>
          <w:sz w:val="24"/>
          <w:szCs w:val="24"/>
          <w:lang w:val="en-US"/>
        </w:rPr>
      </w:r>
      <w:r w:rsidR="00233130">
        <w:rPr>
          <w:rFonts w:ascii="Arial" w:hAnsi="Arial" w:cs="Arial"/>
          <w:color w:val="000000"/>
          <w:sz w:val="24"/>
          <w:szCs w:val="24"/>
          <w:lang w:val="en-US"/>
        </w:rPr>
        <w:fldChar w:fldCharType="end"/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fldChar w:fldCharType="separate"/>
      </w:r>
      <w:r w:rsidR="00233130" w:rsidRPr="00233130">
        <w:rPr>
          <w:rFonts w:ascii="Arial" w:hAnsi="Arial" w:cs="Arial"/>
          <w:noProof/>
          <w:color w:val="000000"/>
          <w:sz w:val="24"/>
          <w:szCs w:val="24"/>
          <w:vertAlign w:val="superscript"/>
          <w:lang w:val="en-US"/>
        </w:rPr>
        <w:t>3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fldChar w:fldCharType="end"/>
      </w:r>
      <w:r w:rsidRPr="002C10F3">
        <w:rPr>
          <w:rFonts w:ascii="Arial" w:hAnsi="Arial" w:cs="Arial"/>
          <w:sz w:val="24"/>
          <w:szCs w:val="24"/>
          <w:lang w:val="en-US"/>
        </w:rPr>
        <w:t xml:space="preserve">. The latter </w:t>
      </w:r>
      <w:r w:rsidRPr="002C10F3">
        <w:rPr>
          <w:rFonts w:ascii="Arial" w:hAnsi="Arial" w:cs="Arial"/>
          <w:color w:val="000000"/>
          <w:sz w:val="24"/>
          <w:szCs w:val="24"/>
          <w:lang w:val="en-US"/>
        </w:rPr>
        <w:t xml:space="preserve">represents a novel pathophysiologic marker for the early prediction </w:t>
      </w:r>
      <w:r w:rsidRPr="002C10F3">
        <w:rPr>
          <w:rFonts w:ascii="Arial" w:hAnsi="Arial" w:cs="Arial"/>
          <w:sz w:val="24"/>
          <w:szCs w:val="24"/>
          <w:lang w:val="en-US"/>
        </w:rPr>
        <w:t>of individual response of improved insulin sensitivity to exercising, as the reduction of this protein also attenuates exercise-mediated muscle mitochondrial biogenesis</w:t>
      </w:r>
      <w:r w:rsidR="00B4413F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PEVuZE5vdGU+PENpdGU+PEF1dGhvcj5MaXU8L0F1dGhvcj48WWVhcj4yMDE4PC9ZZWFyPjxSZWNO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</w:fldData>
        </w:fldChar>
      </w:r>
      <w:r w:rsidR="00B4413F">
        <w:rPr>
          <w:rFonts w:ascii="Arial" w:hAnsi="Arial" w:cs="Arial"/>
          <w:sz w:val="24"/>
          <w:szCs w:val="24"/>
          <w:lang w:val="en-US"/>
        </w:rPr>
        <w:instrText xml:space="preserve"> ADDIN EN.CITE </w:instrText>
      </w:r>
      <w:r w:rsidR="00B4413F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PEVuZE5vdGU+PENpdGU+PEF1dGhvcj5MaXU8L0F1dGhvcj48WWVhcj4yMDE4PC9ZZWFyPjxSZWNO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</w:fldData>
        </w:fldChar>
      </w:r>
      <w:r w:rsidR="00B4413F">
        <w:rPr>
          <w:rFonts w:ascii="Arial" w:hAnsi="Arial" w:cs="Arial"/>
          <w:sz w:val="24"/>
          <w:szCs w:val="24"/>
          <w:lang w:val="en-US"/>
        </w:rPr>
        <w:instrText xml:space="preserve"> ADDIN EN.CITE.DATA </w:instrText>
      </w:r>
      <w:r w:rsidR="00B4413F">
        <w:rPr>
          <w:rFonts w:ascii="Arial" w:hAnsi="Arial" w:cs="Arial"/>
          <w:sz w:val="24"/>
          <w:szCs w:val="24"/>
          <w:lang w:val="en-US"/>
        </w:rPr>
      </w:r>
      <w:r w:rsidR="00B4413F">
        <w:rPr>
          <w:rFonts w:ascii="Arial" w:hAnsi="Arial" w:cs="Arial"/>
          <w:sz w:val="24"/>
          <w:szCs w:val="24"/>
          <w:lang w:val="en-US"/>
        </w:rPr>
        <w:fldChar w:fldCharType="end"/>
      </w:r>
      <w:r w:rsidR="00B4413F">
        <w:rPr>
          <w:rFonts w:ascii="Arial" w:hAnsi="Arial" w:cs="Arial"/>
          <w:sz w:val="24"/>
          <w:szCs w:val="24"/>
          <w:lang w:val="en-US"/>
        </w:rPr>
      </w:r>
      <w:r w:rsidR="00B4413F">
        <w:rPr>
          <w:rFonts w:ascii="Arial" w:hAnsi="Arial" w:cs="Arial"/>
          <w:sz w:val="24"/>
          <w:szCs w:val="24"/>
          <w:lang w:val="en-US"/>
        </w:rPr>
        <w:fldChar w:fldCharType="separate"/>
      </w:r>
      <w:r w:rsidR="00B4413F" w:rsidRPr="00B4413F">
        <w:rPr>
          <w:rFonts w:ascii="Arial" w:hAnsi="Arial" w:cs="Arial"/>
          <w:noProof/>
          <w:sz w:val="24"/>
          <w:szCs w:val="24"/>
          <w:vertAlign w:val="superscript"/>
          <w:lang w:val="en-US"/>
        </w:rPr>
        <w:t>3,4</w:t>
      </w:r>
      <w:r w:rsidR="00B4413F">
        <w:rPr>
          <w:rFonts w:ascii="Arial" w:hAnsi="Arial" w:cs="Arial"/>
          <w:sz w:val="24"/>
          <w:szCs w:val="24"/>
          <w:lang w:val="en-US"/>
        </w:rPr>
        <w:fldChar w:fldCharType="end"/>
      </w:r>
      <w:r w:rsidRPr="002C10F3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D0CA49B" w14:textId="77777777" w:rsidR="002C10F3" w:rsidRPr="002C10F3" w:rsidRDefault="002C10F3" w:rsidP="002C10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913AB25" w14:textId="77777777" w:rsidR="002C10F3" w:rsidRPr="002C10F3" w:rsidRDefault="002C10F3" w:rsidP="002C10F3">
      <w:pPr>
        <w:tabs>
          <w:tab w:val="left" w:pos="751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HIIT leads to enrichment of SEV proteins involved in cellular detoxification, lipid and glucose metabolism</w:t>
      </w:r>
    </w:p>
    <w:p w14:paraId="36C22C56" w14:textId="1F233ED1" w:rsidR="002C10F3" w:rsidRPr="002C10F3" w:rsidRDefault="002C10F3" w:rsidP="002C10F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eastAsiaTheme="minorEastAsia" w:hAnsi="Arial" w:cs="Arial"/>
          <w:sz w:val="24"/>
          <w:szCs w:val="24"/>
          <w:lang w:val="en-US"/>
        </w:rPr>
        <w:t>Functional analysis of the 2</w:t>
      </w:r>
      <w:r w:rsidR="00377B03">
        <w:rPr>
          <w:rFonts w:ascii="Arial" w:eastAsiaTheme="minorEastAsia" w:hAnsi="Arial" w:cs="Arial"/>
          <w:sz w:val="24"/>
          <w:szCs w:val="24"/>
          <w:lang w:val="en-US"/>
        </w:rPr>
        <w:t>62</w:t>
      </w:r>
      <w:r w:rsidRPr="002C10F3">
        <w:rPr>
          <w:rFonts w:ascii="Arial" w:eastAsiaTheme="minorEastAsia" w:hAnsi="Arial" w:cs="Arial"/>
          <w:sz w:val="24"/>
          <w:szCs w:val="24"/>
          <w:lang w:val="en-US"/>
        </w:rPr>
        <w:t xml:space="preserve"> SEV proteins differentially regulated by HIIT, showed </w:t>
      </w:r>
      <w:r w:rsidRPr="002C10F3">
        <w:rPr>
          <w:rFonts w:ascii="Arial" w:hAnsi="Arial" w:cs="Arial"/>
          <w:sz w:val="24"/>
          <w:szCs w:val="24"/>
          <w:lang w:val="en-US"/>
        </w:rPr>
        <w:t>a significant enrichment of proteins related to innate immunity, inflammatory response, cellular detoxification, lipid and glucose metabolism (Fig</w:t>
      </w:r>
      <w:r w:rsidR="003725DA">
        <w:rPr>
          <w:rFonts w:ascii="Arial" w:hAnsi="Arial" w:cs="Arial"/>
          <w:sz w:val="24"/>
          <w:szCs w:val="24"/>
          <w:lang w:val="en-US"/>
        </w:rPr>
        <w:t>.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S</w:t>
      </w:r>
      <w:r w:rsidR="00F76C29">
        <w:rPr>
          <w:rFonts w:ascii="Arial" w:hAnsi="Arial" w:cs="Arial"/>
          <w:sz w:val="24"/>
          <w:szCs w:val="24"/>
          <w:lang w:val="en-US"/>
        </w:rPr>
        <w:t>5</w:t>
      </w:r>
      <w:r w:rsidR="00B13936">
        <w:rPr>
          <w:rFonts w:ascii="Arial" w:hAnsi="Arial" w:cs="Arial"/>
          <w:sz w:val="24"/>
          <w:szCs w:val="24"/>
          <w:lang w:val="en-US"/>
        </w:rPr>
        <w:t>a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and Table S7). We also found an enrichment in proteins of membrane raft assembly (Fig</w:t>
      </w:r>
      <w:r w:rsidR="003725DA">
        <w:rPr>
          <w:rFonts w:ascii="Arial" w:hAnsi="Arial" w:cs="Arial"/>
          <w:sz w:val="24"/>
          <w:szCs w:val="24"/>
          <w:lang w:val="en-US"/>
        </w:rPr>
        <w:t>.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</w:t>
      </w:r>
      <w:r w:rsidR="00B13936" w:rsidRPr="002C10F3">
        <w:rPr>
          <w:rFonts w:ascii="Arial" w:hAnsi="Arial" w:cs="Arial"/>
          <w:sz w:val="24"/>
          <w:szCs w:val="24"/>
          <w:lang w:val="en-US"/>
        </w:rPr>
        <w:t>S</w:t>
      </w:r>
      <w:r w:rsidR="00B13936">
        <w:rPr>
          <w:rFonts w:ascii="Arial" w:hAnsi="Arial" w:cs="Arial"/>
          <w:sz w:val="24"/>
          <w:szCs w:val="24"/>
          <w:lang w:val="en-US"/>
        </w:rPr>
        <w:t>5b</w:t>
      </w:r>
      <w:r w:rsidRPr="002C10F3">
        <w:rPr>
          <w:rFonts w:ascii="Arial" w:hAnsi="Arial" w:cs="Arial"/>
          <w:sz w:val="24"/>
          <w:szCs w:val="24"/>
          <w:lang w:val="en-US"/>
        </w:rPr>
        <w:t>), indicating a release of SEV characterized by the presence of raft-like domains</w:t>
      </w:r>
      <w:r w:rsidRPr="002C10F3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PEVuZE5vdGU+PENpdGU+PEF1dGhvcj5WYWxhcGFsYTwvQXV0aG9yPjxZZWFyPjIwMTE8L1llYXI+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</w:fldData>
        </w:fldChar>
      </w:r>
      <w:r w:rsidR="00B4413F">
        <w:rPr>
          <w:rFonts w:ascii="Arial" w:hAnsi="Arial" w:cs="Arial"/>
          <w:sz w:val="24"/>
          <w:szCs w:val="24"/>
          <w:lang w:val="en-US"/>
        </w:rPr>
        <w:instrText xml:space="preserve"> ADDIN EN.CITE </w:instrText>
      </w:r>
      <w:r w:rsidR="00B4413F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PEVuZE5vdGU+PENpdGU+PEF1dGhvcj5WYWxhcGFsYTwvQXV0aG9yPjxZZWFyPjIwMTE8L1llYXI+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</w:fldData>
        </w:fldChar>
      </w:r>
      <w:r w:rsidR="00B4413F">
        <w:rPr>
          <w:rFonts w:ascii="Arial" w:hAnsi="Arial" w:cs="Arial"/>
          <w:sz w:val="24"/>
          <w:szCs w:val="24"/>
          <w:lang w:val="en-US"/>
        </w:rPr>
        <w:instrText xml:space="preserve"> ADDIN EN.CITE.DATA </w:instrText>
      </w:r>
      <w:r w:rsidR="00B4413F">
        <w:rPr>
          <w:rFonts w:ascii="Arial" w:hAnsi="Arial" w:cs="Arial"/>
          <w:sz w:val="24"/>
          <w:szCs w:val="24"/>
          <w:lang w:val="en-US"/>
        </w:rPr>
      </w:r>
      <w:r w:rsidR="00B4413F">
        <w:rPr>
          <w:rFonts w:ascii="Arial" w:hAnsi="Arial" w:cs="Arial"/>
          <w:sz w:val="24"/>
          <w:szCs w:val="24"/>
          <w:lang w:val="en-US"/>
        </w:rPr>
        <w:fldChar w:fldCharType="end"/>
      </w:r>
      <w:r w:rsidRPr="002C10F3">
        <w:rPr>
          <w:rFonts w:ascii="Arial" w:hAnsi="Arial" w:cs="Arial"/>
          <w:sz w:val="24"/>
          <w:szCs w:val="24"/>
          <w:lang w:val="en-US"/>
        </w:rPr>
      </w:r>
      <w:r w:rsidRPr="002C10F3">
        <w:rPr>
          <w:rFonts w:ascii="Arial" w:hAnsi="Arial" w:cs="Arial"/>
          <w:sz w:val="24"/>
          <w:szCs w:val="24"/>
          <w:lang w:val="en-US"/>
        </w:rPr>
        <w:fldChar w:fldCharType="separate"/>
      </w:r>
      <w:r w:rsidR="00B4413F" w:rsidRPr="00B4413F">
        <w:rPr>
          <w:rFonts w:ascii="Arial" w:hAnsi="Arial" w:cs="Arial"/>
          <w:noProof/>
          <w:sz w:val="24"/>
          <w:szCs w:val="24"/>
          <w:vertAlign w:val="superscript"/>
          <w:lang w:val="en-US"/>
        </w:rPr>
        <w:t>5</w:t>
      </w:r>
      <w:r w:rsidRPr="002C10F3">
        <w:rPr>
          <w:rFonts w:ascii="Arial" w:hAnsi="Arial" w:cs="Arial"/>
          <w:sz w:val="24"/>
          <w:szCs w:val="24"/>
          <w:lang w:val="en-US"/>
        </w:rPr>
        <w:fldChar w:fldCharType="end"/>
      </w:r>
      <w:r w:rsidRPr="002C10F3">
        <w:rPr>
          <w:rFonts w:ascii="Arial" w:hAnsi="Arial" w:cs="Arial"/>
          <w:sz w:val="24"/>
          <w:szCs w:val="24"/>
          <w:lang w:val="en-US"/>
        </w:rPr>
        <w:t>. The 2</w:t>
      </w:r>
      <w:r w:rsidR="00377B03">
        <w:rPr>
          <w:rFonts w:ascii="Arial" w:hAnsi="Arial" w:cs="Arial"/>
          <w:sz w:val="24"/>
          <w:szCs w:val="24"/>
          <w:lang w:val="en-US"/>
        </w:rPr>
        <w:t>62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differentially expressed SEV proteins were also analyzed with the </w:t>
      </w:r>
      <w:r w:rsidRPr="002C10F3">
        <w:rPr>
          <w:rFonts w:ascii="Arial" w:eastAsia="CharisSIL" w:hAnsi="Arial" w:cs="Arial"/>
          <w:sz w:val="24"/>
          <w:szCs w:val="24"/>
          <w:lang w:val="en-US"/>
        </w:rPr>
        <w:t xml:space="preserve">Ingenuity™ </w:t>
      </w:r>
      <w:r w:rsidR="00593261">
        <w:rPr>
          <w:rFonts w:ascii="Arial" w:eastAsia="CharisSIL" w:hAnsi="Arial" w:cs="Arial"/>
          <w:sz w:val="24"/>
          <w:szCs w:val="24"/>
          <w:lang w:val="en-US"/>
        </w:rPr>
        <w:t>P</w:t>
      </w:r>
      <w:r w:rsidR="00593261" w:rsidRPr="002C10F3">
        <w:rPr>
          <w:rFonts w:ascii="Arial" w:eastAsia="CharisSIL" w:hAnsi="Arial" w:cs="Arial"/>
          <w:sz w:val="24"/>
          <w:szCs w:val="24"/>
          <w:lang w:val="en-US"/>
        </w:rPr>
        <w:t xml:space="preserve">athway </w:t>
      </w:r>
      <w:r w:rsidR="00593261">
        <w:rPr>
          <w:rFonts w:ascii="Arial" w:eastAsia="CharisSIL" w:hAnsi="Arial" w:cs="Arial"/>
          <w:sz w:val="24"/>
          <w:szCs w:val="24"/>
          <w:lang w:val="en-US"/>
        </w:rPr>
        <w:t>A</w:t>
      </w:r>
      <w:r w:rsidR="00593261" w:rsidRPr="002C10F3">
        <w:rPr>
          <w:rFonts w:ascii="Arial" w:eastAsia="CharisSIL" w:hAnsi="Arial" w:cs="Arial"/>
          <w:sz w:val="24"/>
          <w:szCs w:val="24"/>
          <w:lang w:val="en-US"/>
        </w:rPr>
        <w:t xml:space="preserve">nalysis </w:t>
      </w:r>
      <w:r w:rsidRPr="002C10F3">
        <w:rPr>
          <w:rFonts w:ascii="Arial" w:eastAsia="CharisSIL" w:hAnsi="Arial" w:cs="Arial"/>
          <w:sz w:val="24"/>
          <w:szCs w:val="24"/>
          <w:lang w:val="en-US"/>
        </w:rPr>
        <w:t xml:space="preserve">(IPA) software, which outlines the canonical pathways and the upstream regulators responsible for the expression pattern of the molecules present in a dataset and predict inhibition at a z-score &lt;-2 or activation at a z-score &gt;2. The top enriched categories of canonical pathways and the upstream molecules related to HIIT are summarized in figures </w:t>
      </w:r>
      <w:r w:rsidR="00B13936" w:rsidRPr="002C10F3">
        <w:rPr>
          <w:rFonts w:ascii="Arial" w:eastAsia="CharisSIL" w:hAnsi="Arial" w:cs="Arial"/>
          <w:sz w:val="24"/>
          <w:szCs w:val="24"/>
          <w:lang w:val="en-US"/>
        </w:rPr>
        <w:t>S</w:t>
      </w:r>
      <w:r w:rsidR="00B13936">
        <w:rPr>
          <w:rFonts w:ascii="Arial" w:eastAsia="CharisSIL" w:hAnsi="Arial" w:cs="Arial"/>
          <w:sz w:val="24"/>
          <w:szCs w:val="24"/>
          <w:lang w:val="en-US"/>
        </w:rPr>
        <w:t>5c</w:t>
      </w:r>
      <w:r w:rsidR="00B13936" w:rsidRPr="002C10F3">
        <w:rPr>
          <w:rFonts w:ascii="Arial" w:eastAsia="CharisSIL" w:hAnsi="Arial" w:cs="Arial"/>
          <w:sz w:val="24"/>
          <w:szCs w:val="24"/>
          <w:lang w:val="en-US"/>
        </w:rPr>
        <w:t xml:space="preserve"> </w:t>
      </w:r>
      <w:r w:rsidRPr="002C10F3">
        <w:rPr>
          <w:rFonts w:ascii="Arial" w:eastAsia="CharisSIL" w:hAnsi="Arial" w:cs="Arial"/>
          <w:sz w:val="24"/>
          <w:szCs w:val="24"/>
          <w:lang w:val="en-US"/>
        </w:rPr>
        <w:t xml:space="preserve">and </w:t>
      </w:r>
      <w:r w:rsidR="00B13936">
        <w:rPr>
          <w:rFonts w:ascii="Arial" w:eastAsia="CharisSIL" w:hAnsi="Arial" w:cs="Arial"/>
          <w:sz w:val="24"/>
          <w:szCs w:val="24"/>
          <w:lang w:val="en-US"/>
        </w:rPr>
        <w:t>d</w:t>
      </w:r>
      <w:r w:rsidRPr="002C10F3">
        <w:rPr>
          <w:rFonts w:ascii="Arial" w:eastAsia="CharisSIL" w:hAnsi="Arial" w:cs="Arial"/>
          <w:sz w:val="24"/>
          <w:szCs w:val="24"/>
          <w:lang w:val="en-US"/>
        </w:rPr>
        <w:t xml:space="preserve">.  </w:t>
      </w:r>
    </w:p>
    <w:p w14:paraId="66F82A2C" w14:textId="77777777" w:rsidR="000A4F36" w:rsidRPr="000A4F36" w:rsidRDefault="000A4F36" w:rsidP="000A4F3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A4F36">
        <w:rPr>
          <w:rFonts w:ascii="Arial" w:hAnsi="Arial" w:cs="Arial"/>
          <w:b/>
          <w:sz w:val="24"/>
          <w:szCs w:val="24"/>
          <w:lang w:val="en-US"/>
        </w:rPr>
        <w:lastRenderedPageBreak/>
        <w:t>References</w:t>
      </w:r>
    </w:p>
    <w:p w14:paraId="14B6E7C0" w14:textId="77777777" w:rsidR="00B4413F" w:rsidRPr="00B4413F" w:rsidRDefault="000A4F36" w:rsidP="00B4413F">
      <w:pPr>
        <w:pStyle w:val="EndNoteBibliography"/>
        <w:spacing w:after="0"/>
        <w:ind w:left="720" w:hanging="720"/>
      </w:pPr>
      <w:r w:rsidRPr="000A4F36">
        <w:rPr>
          <w:rFonts w:ascii="Arial" w:hAnsi="Arial" w:cs="Arial"/>
          <w:b/>
          <w:sz w:val="20"/>
          <w:szCs w:val="20"/>
        </w:rPr>
        <w:fldChar w:fldCharType="begin"/>
      </w:r>
      <w:r w:rsidRPr="000A4F36">
        <w:rPr>
          <w:rFonts w:ascii="Arial" w:hAnsi="Arial" w:cs="Arial"/>
          <w:b/>
          <w:sz w:val="20"/>
          <w:szCs w:val="20"/>
        </w:rPr>
        <w:instrText xml:space="preserve"> ADDIN EN.REFLIST </w:instrText>
      </w:r>
      <w:r w:rsidRPr="000A4F36">
        <w:rPr>
          <w:rFonts w:ascii="Arial" w:hAnsi="Arial" w:cs="Arial"/>
          <w:b/>
          <w:sz w:val="20"/>
          <w:szCs w:val="20"/>
        </w:rPr>
        <w:fldChar w:fldCharType="separate"/>
      </w:r>
      <w:r w:rsidR="00B4413F" w:rsidRPr="00B4413F">
        <w:t>1.</w:t>
      </w:r>
      <w:r w:rsidR="00B4413F" w:rsidRPr="00B4413F">
        <w:tab/>
        <w:t xml:space="preserve">Gomez Garcia, A., Rivera Rodriguez, M., Gomez Alonso, C., Rodriguez Ochoa, D.Y. &amp; Alvarez Aguilar, C. Myeloperoxidase is associated with insulin resistance and inflammation in overweight subjects with first-degree relatives with type 2 diabetes mellitus. </w:t>
      </w:r>
      <w:r w:rsidR="00B4413F" w:rsidRPr="00B4413F">
        <w:rPr>
          <w:i/>
        </w:rPr>
        <w:t>Diabetes Metab J</w:t>
      </w:r>
      <w:r w:rsidR="00B4413F" w:rsidRPr="00B4413F">
        <w:t xml:space="preserve"> </w:t>
      </w:r>
      <w:r w:rsidR="00B4413F" w:rsidRPr="00B4413F">
        <w:rPr>
          <w:b/>
        </w:rPr>
        <w:t>39</w:t>
      </w:r>
      <w:r w:rsidR="00B4413F" w:rsidRPr="00B4413F">
        <w:t>, 59-65 (2015).</w:t>
      </w:r>
    </w:p>
    <w:p w14:paraId="4551619B" w14:textId="77777777" w:rsidR="00B4413F" w:rsidRPr="00B4413F" w:rsidRDefault="00B4413F" w:rsidP="00B4413F">
      <w:pPr>
        <w:pStyle w:val="EndNoteBibliography"/>
        <w:spacing w:after="0"/>
        <w:ind w:left="720" w:hanging="720"/>
      </w:pPr>
      <w:r w:rsidRPr="00B4413F">
        <w:t>2.</w:t>
      </w:r>
      <w:r w:rsidRPr="00B4413F">
        <w:tab/>
        <w:t>Liu, J.</w:t>
      </w:r>
      <w:r w:rsidRPr="00B4413F">
        <w:rPr>
          <w:i/>
        </w:rPr>
        <w:t>, et al.</w:t>
      </w:r>
      <w:r w:rsidRPr="00B4413F">
        <w:t xml:space="preserve"> Targeting mitochondrial biogenesis for preventing and treating insulin resistance in diabetes and obesity: Hope from natural mitochondrial nutrients. </w:t>
      </w:r>
      <w:r w:rsidRPr="00B4413F">
        <w:rPr>
          <w:i/>
        </w:rPr>
        <w:t>Adv Drug Deliv Rev</w:t>
      </w:r>
      <w:r w:rsidRPr="00B4413F">
        <w:t xml:space="preserve"> </w:t>
      </w:r>
      <w:r w:rsidRPr="00B4413F">
        <w:rPr>
          <w:b/>
        </w:rPr>
        <w:t>61</w:t>
      </w:r>
      <w:r w:rsidRPr="00B4413F">
        <w:t>, 1343-1352 (2009).</w:t>
      </w:r>
    </w:p>
    <w:p w14:paraId="0567CD0F" w14:textId="77777777" w:rsidR="00B4413F" w:rsidRPr="00B4413F" w:rsidRDefault="00B4413F" w:rsidP="00B4413F">
      <w:pPr>
        <w:pStyle w:val="EndNoteBibliography"/>
        <w:spacing w:after="0"/>
        <w:ind w:left="720" w:hanging="720"/>
      </w:pPr>
      <w:r w:rsidRPr="00B4413F">
        <w:t>3.</w:t>
      </w:r>
      <w:r w:rsidRPr="00B4413F">
        <w:tab/>
        <w:t>Liu, X.</w:t>
      </w:r>
      <w:r w:rsidRPr="00B4413F">
        <w:rPr>
          <w:i/>
        </w:rPr>
        <w:t>, et al.</w:t>
      </w:r>
      <w:r w:rsidRPr="00B4413F">
        <w:t xml:space="preserve"> Mitochondrial glycerol 3-phosphate dehydrogenase promotes skeletal muscle regeneration. </w:t>
      </w:r>
      <w:r w:rsidRPr="00B4413F">
        <w:rPr>
          <w:i/>
        </w:rPr>
        <w:t>EMBO Mol Med</w:t>
      </w:r>
      <w:r w:rsidRPr="00B4413F">
        <w:t xml:space="preserve"> </w:t>
      </w:r>
      <w:r w:rsidRPr="00B4413F">
        <w:rPr>
          <w:b/>
        </w:rPr>
        <w:t>10</w:t>
      </w:r>
      <w:r w:rsidRPr="00B4413F">
        <w:t>(2018).</w:t>
      </w:r>
    </w:p>
    <w:p w14:paraId="4F8A8EB3" w14:textId="77777777" w:rsidR="00B4413F" w:rsidRPr="00B4413F" w:rsidRDefault="00B4413F" w:rsidP="00B4413F">
      <w:pPr>
        <w:pStyle w:val="EndNoteBibliography"/>
        <w:spacing w:after="0"/>
        <w:ind w:left="720" w:hanging="720"/>
      </w:pPr>
      <w:r w:rsidRPr="00B4413F">
        <w:t>4.</w:t>
      </w:r>
      <w:r w:rsidRPr="00B4413F">
        <w:tab/>
        <w:t>Bishop, D.J.</w:t>
      </w:r>
      <w:r w:rsidRPr="00B4413F">
        <w:rPr>
          <w:i/>
        </w:rPr>
        <w:t>, et al.</w:t>
      </w:r>
      <w:r w:rsidRPr="00B4413F">
        <w:t xml:space="preserve"> High-Intensity Exercise and Mitochondrial Biogenesis: Current Controversies and Future Research Directions. </w:t>
      </w:r>
      <w:r w:rsidRPr="00B4413F">
        <w:rPr>
          <w:i/>
        </w:rPr>
        <w:t>Physiology (Bethesda)</w:t>
      </w:r>
      <w:r w:rsidRPr="00B4413F">
        <w:t xml:space="preserve"> </w:t>
      </w:r>
      <w:r w:rsidRPr="00B4413F">
        <w:rPr>
          <w:b/>
        </w:rPr>
        <w:t>34</w:t>
      </w:r>
      <w:r w:rsidRPr="00B4413F">
        <w:t>, 56-70 (2019).</w:t>
      </w:r>
    </w:p>
    <w:p w14:paraId="0ACAE6D4" w14:textId="77777777" w:rsidR="00B4413F" w:rsidRPr="00B4413F" w:rsidRDefault="00B4413F" w:rsidP="00B4413F">
      <w:pPr>
        <w:pStyle w:val="EndNoteBibliography"/>
        <w:ind w:left="720" w:hanging="720"/>
      </w:pPr>
      <w:r w:rsidRPr="00B4413F">
        <w:t>5.</w:t>
      </w:r>
      <w:r w:rsidRPr="00B4413F">
        <w:tab/>
        <w:t xml:space="preserve">Valapala, M. &amp; Vishwanatha, J.K. Lipid raft endocytosis and exosomal transport facilitate extracellular trafficking of annexin A2. </w:t>
      </w:r>
      <w:r w:rsidRPr="00B4413F">
        <w:rPr>
          <w:i/>
        </w:rPr>
        <w:t>J Biol Chem</w:t>
      </w:r>
      <w:r w:rsidRPr="00B4413F">
        <w:t xml:space="preserve"> </w:t>
      </w:r>
      <w:r w:rsidRPr="00B4413F">
        <w:rPr>
          <w:b/>
        </w:rPr>
        <w:t>286</w:t>
      </w:r>
      <w:r w:rsidRPr="00B4413F">
        <w:t>, 30911-30925 (2011).</w:t>
      </w:r>
    </w:p>
    <w:p w14:paraId="2B39E44D" w14:textId="119135D5" w:rsidR="000A4F36" w:rsidRDefault="000A4F36" w:rsidP="000A4F3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A4F36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1C7C2F52" w14:textId="77777777" w:rsidR="000A4F36" w:rsidRDefault="000A4F36" w:rsidP="000A4F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A4F36">
        <w:rPr>
          <w:rFonts w:ascii="Arial" w:hAnsi="Arial" w:cs="Arial"/>
          <w:b/>
          <w:sz w:val="24"/>
          <w:szCs w:val="24"/>
          <w:lang w:val="en-US"/>
        </w:rPr>
        <w:t>Figure legends</w:t>
      </w:r>
    </w:p>
    <w:p w14:paraId="37EB8082" w14:textId="63301F79" w:rsidR="000A4F36" w:rsidRPr="000A4F36" w:rsidRDefault="000A4F36" w:rsidP="000A4F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A4F36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72E9867A" w14:textId="4E4631AD" w:rsid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Fig</w:t>
      </w:r>
      <w:r w:rsidR="003725DA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S1.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Flow diagram of participants’</w:t>
      </w:r>
      <w:r w:rsidR="00593261">
        <w:rPr>
          <w:rFonts w:ascii="Arial" w:hAnsi="Arial" w:cs="Arial"/>
          <w:sz w:val="24"/>
          <w:szCs w:val="24"/>
          <w:lang w:val="en-US"/>
        </w:rPr>
        <w:t xml:space="preserve"> 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recruitment </w:t>
      </w:r>
    </w:p>
    <w:p w14:paraId="595A7A17" w14:textId="77777777" w:rsidR="00593261" w:rsidRPr="002C10F3" w:rsidRDefault="00593261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3D8FC72" w14:textId="3E19AB73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Fig</w:t>
      </w:r>
      <w:r w:rsidR="003725DA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S2. </w:t>
      </w:r>
      <w:r w:rsidRPr="002C10F3">
        <w:rPr>
          <w:rFonts w:ascii="Arial" w:hAnsi="Arial" w:cs="Arial"/>
          <w:sz w:val="24"/>
          <w:szCs w:val="24"/>
          <w:lang w:val="en-US"/>
        </w:rPr>
        <w:t>(</w:t>
      </w:r>
      <w:r w:rsidR="00B13936">
        <w:rPr>
          <w:rFonts w:ascii="Arial" w:hAnsi="Arial" w:cs="Arial"/>
          <w:sz w:val="24"/>
          <w:szCs w:val="24"/>
          <w:lang w:val="en-US"/>
        </w:rPr>
        <w:t>a</w:t>
      </w:r>
      <w:r w:rsidRPr="002C10F3">
        <w:rPr>
          <w:rFonts w:ascii="Arial" w:hAnsi="Arial" w:cs="Arial"/>
          <w:sz w:val="24"/>
          <w:szCs w:val="24"/>
          <w:lang w:val="en-US"/>
        </w:rPr>
        <w:t>)</w:t>
      </w:r>
      <w:r w:rsidRPr="002C10F3">
        <w:rPr>
          <w:rFonts w:ascii="Arial" w:hAnsi="Arial" w:cs="Arial"/>
          <w:bCs/>
          <w:sz w:val="24"/>
          <w:szCs w:val="24"/>
          <w:lang w:val="en-US"/>
        </w:rPr>
        <w:t xml:space="preserve"> Representative </w:t>
      </w:r>
      <w:r w:rsidRPr="002C10F3">
        <w:rPr>
          <w:rFonts w:ascii="Arial" w:hAnsi="Arial" w:cs="Arial"/>
          <w:sz w:val="24"/>
          <w:szCs w:val="24"/>
          <w:lang w:val="en-US"/>
        </w:rPr>
        <w:t>western blot of PKCs levels in the cytosolic (C) and membrane fraction (M), (</w:t>
      </w:r>
      <w:r w:rsidR="00B13936">
        <w:rPr>
          <w:rFonts w:ascii="Arial" w:hAnsi="Arial" w:cs="Arial"/>
          <w:sz w:val="24"/>
          <w:szCs w:val="24"/>
          <w:lang w:val="en-US"/>
        </w:rPr>
        <w:t>b</w:t>
      </w:r>
      <w:r w:rsidRPr="002C10F3">
        <w:rPr>
          <w:rFonts w:ascii="Arial" w:hAnsi="Arial" w:cs="Arial"/>
          <w:sz w:val="24"/>
          <w:szCs w:val="24"/>
          <w:lang w:val="en-US"/>
        </w:rPr>
        <w:t>) PKCε</w:t>
      </w:r>
      <w:r w:rsidR="00E33E02">
        <w:rPr>
          <w:rFonts w:ascii="Arial" w:hAnsi="Arial" w:cs="Arial"/>
          <w:sz w:val="24"/>
          <w:szCs w:val="24"/>
          <w:lang w:val="en-US"/>
        </w:rPr>
        <w:t xml:space="preserve"> (*p=0.03 for T2D; #p=0.03 T2D vs IR NDM, p=0.07 T2D vs IS NDM) 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and (</w:t>
      </w:r>
      <w:r w:rsidR="00B13936">
        <w:rPr>
          <w:rFonts w:ascii="Arial" w:hAnsi="Arial" w:cs="Arial"/>
          <w:sz w:val="24"/>
          <w:szCs w:val="24"/>
          <w:lang w:val="en-US"/>
        </w:rPr>
        <w:t>c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) </w:t>
      </w:r>
      <w:r w:rsidRPr="002C10F3">
        <w:rPr>
          <w:rFonts w:ascii="Arial" w:hAnsi="Arial" w:cs="Arial"/>
          <w:bCs/>
          <w:sz w:val="24"/>
          <w:szCs w:val="24"/>
          <w:lang w:val="en-US"/>
        </w:rPr>
        <w:t xml:space="preserve">PKCθ </w:t>
      </w:r>
      <w:r w:rsidR="00E33E02">
        <w:rPr>
          <w:rFonts w:ascii="Arial" w:hAnsi="Arial" w:cs="Arial"/>
          <w:bCs/>
          <w:sz w:val="24"/>
          <w:szCs w:val="24"/>
          <w:lang w:val="en-US"/>
        </w:rPr>
        <w:t xml:space="preserve">(*p=0.04 for T2D) </w:t>
      </w:r>
      <w:r w:rsidRPr="002C10F3">
        <w:rPr>
          <w:rFonts w:ascii="Arial" w:hAnsi="Arial" w:cs="Arial"/>
          <w:bCs/>
          <w:sz w:val="24"/>
          <w:szCs w:val="24"/>
          <w:lang w:val="en-US"/>
        </w:rPr>
        <w:t>activation, (</w:t>
      </w:r>
      <w:r w:rsidR="00B13936">
        <w:rPr>
          <w:rFonts w:ascii="Arial" w:hAnsi="Arial" w:cs="Arial"/>
          <w:bCs/>
          <w:sz w:val="24"/>
          <w:szCs w:val="24"/>
          <w:lang w:val="en-US"/>
        </w:rPr>
        <w:t>d</w:t>
      </w:r>
      <w:r w:rsidRPr="002C10F3">
        <w:rPr>
          <w:rFonts w:ascii="Arial" w:hAnsi="Arial" w:cs="Arial"/>
          <w:bCs/>
          <w:sz w:val="24"/>
          <w:szCs w:val="24"/>
          <w:lang w:val="en-US"/>
        </w:rPr>
        <w:t xml:space="preserve">) </w:t>
      </w:r>
      <w:r w:rsidRPr="002C10F3">
        <w:rPr>
          <w:rFonts w:ascii="Arial" w:hAnsi="Arial" w:cs="Arial"/>
          <w:sz w:val="24"/>
          <w:szCs w:val="24"/>
          <w:lang w:val="en-US"/>
        </w:rPr>
        <w:t>NF-κB</w:t>
      </w:r>
      <w:r w:rsidR="00E33E02">
        <w:rPr>
          <w:rFonts w:ascii="Arial" w:hAnsi="Arial" w:cs="Arial"/>
          <w:sz w:val="24"/>
          <w:szCs w:val="24"/>
          <w:lang w:val="en-US"/>
        </w:rPr>
        <w:t xml:space="preserve"> (**p=0.003 for IR NDM; #p=0.01 T2D vs IS NDM)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protein levels at baseline and after 12</w:t>
      </w:r>
      <w:r w:rsidR="00C0787F">
        <w:rPr>
          <w:rFonts w:ascii="Arial" w:hAnsi="Arial" w:cs="Arial"/>
          <w:sz w:val="24"/>
          <w:szCs w:val="24"/>
          <w:lang w:val="en-US"/>
        </w:rPr>
        <w:t>-</w:t>
      </w:r>
      <w:r w:rsidRPr="002C10F3">
        <w:rPr>
          <w:rFonts w:ascii="Arial" w:hAnsi="Arial" w:cs="Arial"/>
          <w:sz w:val="24"/>
          <w:szCs w:val="24"/>
          <w:lang w:val="en-US"/>
        </w:rPr>
        <w:t>week</w:t>
      </w:r>
      <w:r w:rsidR="00C0787F">
        <w:rPr>
          <w:rFonts w:ascii="Arial" w:hAnsi="Arial" w:cs="Arial"/>
          <w:sz w:val="24"/>
          <w:szCs w:val="24"/>
          <w:lang w:val="en-US"/>
        </w:rPr>
        <w:t xml:space="preserve"> </w:t>
      </w:r>
      <w:r w:rsidRPr="002C10F3">
        <w:rPr>
          <w:rFonts w:ascii="Arial" w:hAnsi="Arial" w:cs="Arial"/>
          <w:sz w:val="24"/>
          <w:szCs w:val="24"/>
          <w:lang w:val="en-US"/>
        </w:rPr>
        <w:t>HI</w:t>
      </w:r>
      <w:r w:rsidR="00E33E02">
        <w:rPr>
          <w:rFonts w:ascii="Arial" w:hAnsi="Arial" w:cs="Arial"/>
          <w:sz w:val="24"/>
          <w:szCs w:val="24"/>
          <w:lang w:val="en-US"/>
        </w:rPr>
        <w:t>IT in persons with T2D, insulin-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resistant (IR </w:t>
      </w:r>
      <w:r w:rsidR="00E33E02">
        <w:rPr>
          <w:rFonts w:ascii="Arial" w:hAnsi="Arial" w:cs="Arial"/>
          <w:sz w:val="24"/>
          <w:szCs w:val="24"/>
          <w:lang w:val="en-US"/>
        </w:rPr>
        <w:t>NDM) and insulin-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sensitive </w:t>
      </w:r>
      <w:r w:rsidR="00E33E02">
        <w:rPr>
          <w:rFonts w:ascii="Arial" w:hAnsi="Arial" w:cs="Arial"/>
          <w:sz w:val="24"/>
          <w:szCs w:val="24"/>
          <w:lang w:val="en-US"/>
        </w:rPr>
        <w:t>non-diabetic persons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(IS </w:t>
      </w:r>
      <w:r w:rsidR="00E33E02">
        <w:rPr>
          <w:rFonts w:ascii="Arial" w:hAnsi="Arial" w:cs="Arial"/>
          <w:sz w:val="24"/>
          <w:szCs w:val="24"/>
          <w:lang w:val="en-US"/>
        </w:rPr>
        <w:t>NDM</w:t>
      </w:r>
      <w:r w:rsidRPr="002C10F3">
        <w:rPr>
          <w:rFonts w:ascii="Arial" w:hAnsi="Arial" w:cs="Arial"/>
          <w:sz w:val="24"/>
          <w:szCs w:val="24"/>
          <w:lang w:val="en-US"/>
        </w:rPr>
        <w:t>). Data are presented as mean ± SEM.</w:t>
      </w:r>
    </w:p>
    <w:p w14:paraId="438E5004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45A092A7" w14:textId="7EA4882E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Fig</w:t>
      </w:r>
      <w:r w:rsidR="003725DA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E5B0F" w:rsidRPr="002C10F3">
        <w:rPr>
          <w:rFonts w:ascii="Arial" w:hAnsi="Arial" w:cs="Arial"/>
          <w:b/>
          <w:sz w:val="24"/>
          <w:szCs w:val="24"/>
          <w:lang w:val="en-US"/>
        </w:rPr>
        <w:t>S</w:t>
      </w:r>
      <w:r w:rsidR="00DE5B0F">
        <w:rPr>
          <w:rFonts w:ascii="Arial" w:hAnsi="Arial" w:cs="Arial"/>
          <w:b/>
          <w:sz w:val="24"/>
          <w:szCs w:val="24"/>
          <w:lang w:val="en-US"/>
        </w:rPr>
        <w:t>3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Pr="002C10F3">
        <w:rPr>
          <w:rFonts w:ascii="Arial" w:hAnsi="Arial" w:cs="Arial"/>
          <w:sz w:val="24"/>
          <w:szCs w:val="24"/>
          <w:lang w:val="en-US"/>
        </w:rPr>
        <w:t>VO</w:t>
      </w:r>
      <w:r w:rsidRPr="002C10F3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2C10F3">
        <w:rPr>
          <w:rFonts w:ascii="Arial" w:hAnsi="Arial" w:cs="Arial"/>
          <w:sz w:val="24"/>
          <w:szCs w:val="24"/>
          <w:lang w:val="en-US"/>
        </w:rPr>
        <w:t>max</w:t>
      </w:r>
      <w:r w:rsidR="00C47A7F">
        <w:rPr>
          <w:rFonts w:ascii="Arial" w:hAnsi="Arial" w:cs="Arial"/>
          <w:sz w:val="24"/>
          <w:szCs w:val="24"/>
          <w:lang w:val="en-US"/>
        </w:rPr>
        <w:t xml:space="preserve"> (***p=0.0002 for T2D-R, ***p=7.1x10</w:t>
      </w:r>
      <w:r w:rsidR="00C47A7F" w:rsidRPr="00C47A7F">
        <w:rPr>
          <w:rFonts w:ascii="Arial" w:hAnsi="Arial" w:cs="Arial"/>
          <w:sz w:val="24"/>
          <w:szCs w:val="24"/>
          <w:vertAlign w:val="superscript"/>
          <w:lang w:val="en-US"/>
        </w:rPr>
        <w:t>-5</w:t>
      </w:r>
      <w:r w:rsidR="00C47A7F">
        <w:rPr>
          <w:rFonts w:ascii="Arial" w:hAnsi="Arial" w:cs="Arial"/>
          <w:sz w:val="24"/>
          <w:szCs w:val="24"/>
          <w:lang w:val="en-US"/>
        </w:rPr>
        <w:t xml:space="preserve"> for IR-R,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</w:t>
      </w:r>
      <w:r w:rsidR="00C47A7F">
        <w:rPr>
          <w:rFonts w:ascii="Arial" w:hAnsi="Arial" w:cs="Arial"/>
          <w:sz w:val="24"/>
          <w:szCs w:val="24"/>
          <w:lang w:val="en-US"/>
        </w:rPr>
        <w:t xml:space="preserve">*p=0.01 for IS-NR) </w:t>
      </w:r>
      <w:r w:rsidRPr="002C10F3">
        <w:rPr>
          <w:rFonts w:ascii="Arial" w:hAnsi="Arial" w:cs="Arial"/>
          <w:sz w:val="24"/>
          <w:szCs w:val="24"/>
          <w:lang w:val="en-US"/>
        </w:rPr>
        <w:t>(</w:t>
      </w:r>
      <w:r w:rsidR="00B13936">
        <w:rPr>
          <w:rFonts w:ascii="Arial" w:hAnsi="Arial" w:cs="Arial"/>
          <w:sz w:val="24"/>
          <w:szCs w:val="24"/>
          <w:lang w:val="en-US"/>
        </w:rPr>
        <w:t>a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), M value </w:t>
      </w:r>
      <w:r w:rsidR="00C47A7F">
        <w:rPr>
          <w:rFonts w:ascii="Arial" w:hAnsi="Arial" w:cs="Arial"/>
          <w:sz w:val="24"/>
          <w:szCs w:val="24"/>
          <w:lang w:val="en-US"/>
        </w:rPr>
        <w:t xml:space="preserve">(**p=0.003 for T2D-R, ***p=0.0001 for IR-R, *p=0.01 for IS-NR) </w:t>
      </w:r>
      <w:r w:rsidRPr="002C10F3">
        <w:rPr>
          <w:rFonts w:ascii="Arial" w:hAnsi="Arial" w:cs="Arial"/>
          <w:sz w:val="24"/>
          <w:szCs w:val="24"/>
          <w:lang w:val="en-US"/>
        </w:rPr>
        <w:t>(</w:t>
      </w:r>
      <w:r w:rsidR="00B13936">
        <w:rPr>
          <w:rFonts w:ascii="Arial" w:hAnsi="Arial" w:cs="Arial"/>
          <w:sz w:val="24"/>
          <w:szCs w:val="24"/>
          <w:lang w:val="en-US"/>
        </w:rPr>
        <w:t>b</w:t>
      </w:r>
      <w:r w:rsidRPr="002C10F3">
        <w:rPr>
          <w:rFonts w:ascii="Arial" w:hAnsi="Arial" w:cs="Arial"/>
          <w:sz w:val="24"/>
          <w:szCs w:val="24"/>
          <w:lang w:val="en-US"/>
        </w:rPr>
        <w:t>), hepatic insulin sensitivity (iEGP)</w:t>
      </w:r>
      <w:r w:rsidR="00C47A7F">
        <w:rPr>
          <w:rFonts w:ascii="Arial" w:hAnsi="Arial" w:cs="Arial"/>
          <w:sz w:val="24"/>
          <w:szCs w:val="24"/>
          <w:lang w:val="en-US"/>
        </w:rPr>
        <w:t xml:space="preserve"> (**p=0.002 for T2D-R; ##p=0.005 T2D-R vs IR-R, ###p=6.82x10</w:t>
      </w:r>
      <w:r w:rsidR="00C47A7F" w:rsidRPr="00C47A7F">
        <w:rPr>
          <w:rFonts w:ascii="Arial" w:hAnsi="Arial" w:cs="Arial"/>
          <w:sz w:val="24"/>
          <w:szCs w:val="24"/>
          <w:vertAlign w:val="superscript"/>
          <w:lang w:val="en-US"/>
        </w:rPr>
        <w:t>-7</w:t>
      </w:r>
      <w:r w:rsidR="00C47A7F">
        <w:rPr>
          <w:rFonts w:ascii="Arial" w:hAnsi="Arial" w:cs="Arial"/>
          <w:sz w:val="24"/>
          <w:szCs w:val="24"/>
          <w:lang w:val="en-US"/>
        </w:rPr>
        <w:t xml:space="preserve"> T2D-R vs IS-NR)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(</w:t>
      </w:r>
      <w:r w:rsidR="00B13936">
        <w:rPr>
          <w:rFonts w:ascii="Arial" w:hAnsi="Arial" w:cs="Arial"/>
          <w:sz w:val="24"/>
          <w:szCs w:val="24"/>
          <w:lang w:val="en-US"/>
        </w:rPr>
        <w:t>c</w:t>
      </w:r>
      <w:r w:rsidRPr="002C10F3">
        <w:rPr>
          <w:rFonts w:ascii="Arial" w:hAnsi="Arial" w:cs="Arial"/>
          <w:sz w:val="24"/>
          <w:szCs w:val="24"/>
          <w:lang w:val="en-US"/>
        </w:rPr>
        <w:t>), m</w:t>
      </w:r>
      <w:r w:rsidRPr="002C10F3">
        <w:rPr>
          <w:rFonts w:ascii="Arial" w:hAnsi="Arial" w:cs="Arial"/>
          <w:bCs/>
          <w:sz w:val="24"/>
          <w:szCs w:val="24"/>
          <w:lang w:val="en-US"/>
        </w:rPr>
        <w:t>aximal uncoupled respiration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</w:t>
      </w:r>
      <w:r w:rsidR="00C47A7F">
        <w:rPr>
          <w:rFonts w:ascii="Arial" w:hAnsi="Arial" w:cs="Arial"/>
          <w:sz w:val="24"/>
          <w:szCs w:val="24"/>
          <w:lang w:val="en-US"/>
        </w:rPr>
        <w:t xml:space="preserve">(*p=0.03 for T2D-R, *p=0.01 for IR-R) </w:t>
      </w:r>
      <w:r w:rsidRPr="002C10F3">
        <w:rPr>
          <w:rFonts w:ascii="Arial" w:hAnsi="Arial" w:cs="Arial"/>
          <w:sz w:val="24"/>
          <w:szCs w:val="24"/>
          <w:lang w:val="en-US"/>
        </w:rPr>
        <w:t>(</w:t>
      </w:r>
      <w:r w:rsidR="00B13936">
        <w:rPr>
          <w:rFonts w:ascii="Arial" w:hAnsi="Arial" w:cs="Arial"/>
          <w:sz w:val="24"/>
          <w:szCs w:val="24"/>
          <w:lang w:val="en-US"/>
        </w:rPr>
        <w:t>d</w:t>
      </w:r>
      <w:r w:rsidRPr="002C10F3">
        <w:rPr>
          <w:rFonts w:ascii="Arial" w:hAnsi="Arial" w:cs="Arial"/>
          <w:sz w:val="24"/>
          <w:szCs w:val="24"/>
          <w:lang w:val="en-US"/>
        </w:rPr>
        <w:t>), P</w:t>
      </w:r>
      <w:r w:rsidRPr="002C10F3">
        <w:rPr>
          <w:rFonts w:ascii="Arial" w:hAnsi="Arial" w:cs="Arial"/>
          <w:bCs/>
          <w:sz w:val="24"/>
          <w:szCs w:val="24"/>
          <w:lang w:val="en-US"/>
        </w:rPr>
        <w:t xml:space="preserve">KCɛ activation </w:t>
      </w:r>
      <w:r w:rsidRPr="002C10F3">
        <w:rPr>
          <w:rFonts w:ascii="Arial" w:hAnsi="Arial" w:cs="Arial"/>
          <w:sz w:val="24"/>
          <w:szCs w:val="24"/>
          <w:lang w:val="en-US"/>
        </w:rPr>
        <w:t>(</w:t>
      </w:r>
      <w:r w:rsidR="00B13936">
        <w:rPr>
          <w:rFonts w:ascii="Arial" w:hAnsi="Arial" w:cs="Arial"/>
          <w:sz w:val="24"/>
          <w:szCs w:val="24"/>
          <w:lang w:val="en-US"/>
        </w:rPr>
        <w:t>e</w:t>
      </w:r>
      <w:r w:rsidRPr="002C10F3">
        <w:rPr>
          <w:rFonts w:ascii="Arial" w:hAnsi="Arial" w:cs="Arial"/>
          <w:sz w:val="24"/>
          <w:szCs w:val="24"/>
          <w:lang w:val="en-US"/>
        </w:rPr>
        <w:t>), NF-</w:t>
      </w:r>
      <w:r w:rsidRPr="002C10F3">
        <w:rPr>
          <w:rStyle w:val="e24kjd"/>
          <w:rFonts w:ascii="Arial" w:hAnsi="Arial" w:cs="Arial"/>
          <w:sz w:val="24"/>
          <w:szCs w:val="24"/>
          <w:lang w:val="en-US"/>
        </w:rPr>
        <w:t>κ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B protein levels </w:t>
      </w:r>
      <w:r w:rsidR="00127C29">
        <w:rPr>
          <w:rFonts w:ascii="Arial" w:hAnsi="Arial" w:cs="Arial"/>
          <w:sz w:val="24"/>
          <w:szCs w:val="24"/>
          <w:lang w:val="en-US"/>
        </w:rPr>
        <w:t xml:space="preserve">(*p=0.02 for IR-R) </w:t>
      </w:r>
      <w:r w:rsidRPr="002C10F3">
        <w:rPr>
          <w:rFonts w:ascii="Arial" w:hAnsi="Arial" w:cs="Arial"/>
          <w:sz w:val="24"/>
          <w:szCs w:val="24"/>
          <w:lang w:val="en-US"/>
        </w:rPr>
        <w:t>(</w:t>
      </w:r>
      <w:r w:rsidR="00B13936">
        <w:rPr>
          <w:rFonts w:ascii="Arial" w:hAnsi="Arial" w:cs="Arial"/>
          <w:sz w:val="24"/>
          <w:szCs w:val="24"/>
          <w:lang w:val="en-US"/>
        </w:rPr>
        <w:t>f</w:t>
      </w:r>
      <w:r w:rsidRPr="002C10F3">
        <w:rPr>
          <w:rFonts w:ascii="Arial" w:hAnsi="Arial" w:cs="Arial"/>
          <w:sz w:val="24"/>
          <w:szCs w:val="24"/>
          <w:lang w:val="en-US"/>
        </w:rPr>
        <w:t>) in the representative subgroups of T2D-R (N=8), IR-R (N=8) and IS-NR (N=6). Data are presented as mean ± SEM.</w:t>
      </w:r>
    </w:p>
    <w:p w14:paraId="3C26EB68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C21CD59" w14:textId="6DD92824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Fig</w:t>
      </w:r>
      <w:r w:rsidR="003725DA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E5B0F" w:rsidRPr="002C10F3">
        <w:rPr>
          <w:rFonts w:ascii="Arial" w:hAnsi="Arial" w:cs="Arial"/>
          <w:b/>
          <w:sz w:val="24"/>
          <w:szCs w:val="24"/>
          <w:lang w:val="en-US"/>
        </w:rPr>
        <w:t>S</w:t>
      </w:r>
      <w:r w:rsidR="00DE5B0F">
        <w:rPr>
          <w:rFonts w:ascii="Arial" w:hAnsi="Arial" w:cs="Arial"/>
          <w:b/>
          <w:sz w:val="24"/>
          <w:szCs w:val="24"/>
          <w:lang w:val="en-US"/>
        </w:rPr>
        <w:t>4</w:t>
      </w:r>
      <w:r w:rsidRPr="002C10F3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</w:t>
      </w:r>
      <w:r w:rsidRPr="002C10F3">
        <w:rPr>
          <w:rFonts w:ascii="Arial" w:hAnsi="Arial" w:cs="Arial"/>
          <w:bCs/>
          <w:sz w:val="24"/>
          <w:szCs w:val="24"/>
          <w:lang w:val="en-US"/>
        </w:rPr>
        <w:t>(</w:t>
      </w:r>
      <w:r w:rsidR="00B13936">
        <w:rPr>
          <w:rFonts w:ascii="Arial" w:hAnsi="Arial" w:cs="Arial"/>
          <w:bCs/>
          <w:sz w:val="24"/>
          <w:szCs w:val="24"/>
          <w:lang w:val="en-US"/>
        </w:rPr>
        <w:t>a</w:t>
      </w:r>
      <w:r w:rsidRPr="002C10F3">
        <w:rPr>
          <w:rFonts w:ascii="Arial" w:hAnsi="Arial" w:cs="Arial"/>
          <w:bCs/>
          <w:sz w:val="24"/>
          <w:szCs w:val="24"/>
          <w:lang w:val="en-US"/>
        </w:rPr>
        <w:t>)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</w:t>
      </w:r>
      <w:r w:rsidR="00A77796">
        <w:rPr>
          <w:rFonts w:ascii="Arial" w:hAnsi="Arial" w:cs="Arial"/>
          <w:sz w:val="24"/>
          <w:szCs w:val="24"/>
          <w:lang w:val="en-US"/>
        </w:rPr>
        <w:t>L</w:t>
      </w:r>
      <w:r w:rsidRPr="002C10F3">
        <w:rPr>
          <w:rFonts w:ascii="Arial" w:hAnsi="Arial" w:cs="Arial"/>
          <w:sz w:val="24"/>
          <w:szCs w:val="24"/>
          <w:lang w:val="en-US"/>
        </w:rPr>
        <w:t>og2-fold change of SEV concentration after exercise intervention compared to baseline</w:t>
      </w:r>
      <w:r w:rsidR="007C452B">
        <w:rPr>
          <w:rFonts w:ascii="Arial" w:hAnsi="Arial" w:cs="Arial"/>
          <w:sz w:val="24"/>
          <w:szCs w:val="24"/>
          <w:lang w:val="en-US"/>
        </w:rPr>
        <w:t xml:space="preserve"> (&amp;p=0.03 T2D-R vs IS-NR, &amp;p=0.049 IR-R vs IS-NR)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</w:t>
      </w:r>
      <w:r w:rsidRPr="002C10F3">
        <w:rPr>
          <w:rFonts w:ascii="Arial" w:hAnsi="Arial" w:cs="Arial"/>
          <w:bCs/>
          <w:sz w:val="24"/>
          <w:szCs w:val="24"/>
          <w:lang w:val="en-US"/>
        </w:rPr>
        <w:t>(</w:t>
      </w:r>
      <w:r w:rsidR="00A77796">
        <w:rPr>
          <w:rFonts w:ascii="Arial" w:hAnsi="Arial" w:cs="Arial"/>
          <w:bCs/>
          <w:sz w:val="24"/>
          <w:szCs w:val="24"/>
          <w:lang w:val="en-US"/>
        </w:rPr>
        <w:t>b</w:t>
      </w:r>
      <w:r w:rsidRPr="002C10F3">
        <w:rPr>
          <w:rFonts w:ascii="Arial" w:hAnsi="Arial" w:cs="Arial"/>
          <w:bCs/>
          <w:sz w:val="24"/>
          <w:szCs w:val="24"/>
          <w:lang w:val="en-US"/>
        </w:rPr>
        <w:t xml:space="preserve">) 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Venn diagram showing the overlap of proteins differentially expressed between groups at baseline. Data are presented as mean ± SEM; </w:t>
      </w:r>
      <w:r w:rsidRPr="002C10F3">
        <w:rPr>
          <w:rFonts w:ascii="Arial" w:hAnsi="Arial" w:cs="Arial"/>
          <w:i/>
          <w:iCs/>
          <w:sz w:val="24"/>
          <w:szCs w:val="24"/>
          <w:lang w:val="en-US"/>
        </w:rPr>
        <w:t>p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-value is based on unpaired t-test. </w:t>
      </w:r>
    </w:p>
    <w:p w14:paraId="77CF9DA1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2DF2292" w14:textId="5796F5C8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Fig</w:t>
      </w:r>
      <w:r w:rsidR="003725DA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E5B0F" w:rsidRPr="002C10F3">
        <w:rPr>
          <w:rFonts w:ascii="Arial" w:hAnsi="Arial" w:cs="Arial"/>
          <w:b/>
          <w:sz w:val="24"/>
          <w:szCs w:val="24"/>
          <w:lang w:val="en-US"/>
        </w:rPr>
        <w:t>S</w:t>
      </w:r>
      <w:r w:rsidR="00DE5B0F">
        <w:rPr>
          <w:rFonts w:ascii="Arial" w:hAnsi="Arial" w:cs="Arial"/>
          <w:b/>
          <w:sz w:val="24"/>
          <w:szCs w:val="24"/>
          <w:lang w:val="en-US"/>
        </w:rPr>
        <w:t>5</w:t>
      </w:r>
      <w:r w:rsidRPr="002C10F3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(</w:t>
      </w:r>
      <w:r w:rsidR="00B13936">
        <w:rPr>
          <w:rFonts w:ascii="Arial" w:hAnsi="Arial" w:cs="Arial"/>
          <w:sz w:val="24"/>
          <w:szCs w:val="24"/>
          <w:lang w:val="en-US"/>
        </w:rPr>
        <w:t>a</w:t>
      </w:r>
      <w:r w:rsidRPr="002C10F3">
        <w:rPr>
          <w:rFonts w:ascii="Arial" w:hAnsi="Arial" w:cs="Arial"/>
          <w:sz w:val="24"/>
          <w:szCs w:val="24"/>
          <w:lang w:val="en-US"/>
        </w:rPr>
        <w:t>) GO-BP and (</w:t>
      </w:r>
      <w:r w:rsidR="00B13936">
        <w:rPr>
          <w:rFonts w:ascii="Arial" w:hAnsi="Arial" w:cs="Arial"/>
          <w:sz w:val="24"/>
          <w:szCs w:val="24"/>
          <w:lang w:val="en-US"/>
        </w:rPr>
        <w:t>b</w:t>
      </w:r>
      <w:r w:rsidRPr="002C10F3">
        <w:rPr>
          <w:rFonts w:ascii="Arial" w:hAnsi="Arial" w:cs="Arial"/>
          <w:sz w:val="24"/>
          <w:szCs w:val="24"/>
          <w:lang w:val="en-US"/>
        </w:rPr>
        <w:t>) GO-MF analysis of the 2</w:t>
      </w:r>
      <w:r w:rsidR="00377B03">
        <w:rPr>
          <w:rFonts w:ascii="Arial" w:hAnsi="Arial" w:cs="Arial"/>
          <w:sz w:val="24"/>
          <w:szCs w:val="24"/>
          <w:lang w:val="en-US"/>
        </w:rPr>
        <w:t>62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SEV proteins differentially expressed after 12-w</w:t>
      </w:r>
      <w:r w:rsidR="00C0787F">
        <w:rPr>
          <w:rFonts w:ascii="Arial" w:hAnsi="Arial" w:cs="Arial"/>
          <w:sz w:val="24"/>
          <w:szCs w:val="24"/>
          <w:lang w:val="en-US"/>
        </w:rPr>
        <w:t>ee</w:t>
      </w:r>
      <w:r w:rsidR="00FF5EF4">
        <w:rPr>
          <w:rFonts w:ascii="Arial" w:hAnsi="Arial" w:cs="Arial"/>
          <w:sz w:val="24"/>
          <w:szCs w:val="24"/>
          <w:lang w:val="en-US"/>
        </w:rPr>
        <w:t>k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HIIT with the percentage of proteins associated to each biological processes and function. (</w:t>
      </w:r>
      <w:r w:rsidR="00B13936">
        <w:rPr>
          <w:rFonts w:ascii="Arial" w:hAnsi="Arial" w:cs="Arial"/>
          <w:sz w:val="24"/>
          <w:szCs w:val="24"/>
          <w:lang w:val="en-US"/>
        </w:rPr>
        <w:t>c</w:t>
      </w:r>
      <w:r w:rsidRPr="002C10F3">
        <w:rPr>
          <w:rFonts w:ascii="Arial" w:hAnsi="Arial" w:cs="Arial"/>
          <w:sz w:val="24"/>
          <w:szCs w:val="24"/>
          <w:lang w:val="en-US"/>
        </w:rPr>
        <w:t>) IPA analysis of pathways associated to the SEV-carried proteins regulated after exercise. Green color indicates a z-score &gt;0; yellow color indicates a z-score &lt;0; white bars indicate a z-score =0; gray bars indicate that the activation state cannot be predicted in IPA, despite a significant association of the molecules within the pathway. (</w:t>
      </w:r>
      <w:r w:rsidR="00B13936">
        <w:rPr>
          <w:rFonts w:ascii="Arial" w:hAnsi="Arial" w:cs="Arial"/>
          <w:sz w:val="24"/>
          <w:szCs w:val="24"/>
          <w:lang w:val="en-US"/>
        </w:rPr>
        <w:t>d</w:t>
      </w:r>
      <w:r w:rsidRPr="002C10F3">
        <w:rPr>
          <w:rFonts w:ascii="Arial" w:hAnsi="Arial" w:cs="Arial"/>
          <w:sz w:val="24"/>
          <w:szCs w:val="24"/>
          <w:lang w:val="en-US"/>
        </w:rPr>
        <w:t>) Predicted upstream regulators with the highest p-value and a predicted z-score. Vertical red line indicates a B-H corrected p-value &lt;0.05</w:t>
      </w:r>
    </w:p>
    <w:p w14:paraId="753E2941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CC1AA4E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bCs/>
          <w:sz w:val="24"/>
          <w:szCs w:val="24"/>
          <w:lang w:val="en-US"/>
        </w:rPr>
        <w:t>Table S1.</w:t>
      </w:r>
      <w:r w:rsidRPr="002C10F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2C10F3">
        <w:rPr>
          <w:rFonts w:ascii="Arial" w:hAnsi="Arial" w:cs="Arial"/>
          <w:sz w:val="24"/>
          <w:szCs w:val="24"/>
          <w:lang w:val="en-US"/>
        </w:rPr>
        <w:t>List of exosomes enriched proteins identified in the SEV preparations. All proteins are listed with protein name, gene symbol and UniProt ID.</w:t>
      </w:r>
    </w:p>
    <w:p w14:paraId="5CAF70BD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184ECFC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bCs/>
          <w:sz w:val="24"/>
          <w:szCs w:val="24"/>
          <w:lang w:val="en-US"/>
        </w:rPr>
        <w:t>Table S2.</w:t>
      </w:r>
      <w:r w:rsidRPr="002C10F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2C10F3">
        <w:rPr>
          <w:rFonts w:ascii="Arial" w:hAnsi="Arial" w:cs="Arial"/>
          <w:sz w:val="24"/>
          <w:szCs w:val="24"/>
          <w:lang w:val="en-US"/>
        </w:rPr>
        <w:t>List of new SEV-carried proteins identified in the serum-derived SEV but not yet reported in Vesiclepedia. All proteins are listed with protein name, gene symbol and UniProt ID.</w:t>
      </w:r>
    </w:p>
    <w:p w14:paraId="73844FB8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35F32D52" w14:textId="1A0528AB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Table S3.</w:t>
      </w:r>
      <w:r w:rsidRPr="002C10F3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C10F3">
        <w:rPr>
          <w:rFonts w:ascii="Arial" w:hAnsi="Arial" w:cs="Arial"/>
          <w:sz w:val="24"/>
          <w:szCs w:val="24"/>
          <w:lang w:val="en-US"/>
        </w:rPr>
        <w:t>List of proteins identified in the SEV preparations and showing a significant different expression after 12 weeks of training (absolute log FC 12-w</w:t>
      </w:r>
      <w:r w:rsidR="00C0787F">
        <w:rPr>
          <w:rFonts w:ascii="Arial" w:hAnsi="Arial" w:cs="Arial"/>
          <w:sz w:val="24"/>
          <w:szCs w:val="24"/>
          <w:lang w:val="en-US"/>
        </w:rPr>
        <w:t>ee</w:t>
      </w:r>
      <w:r w:rsidR="00FF5EF4">
        <w:rPr>
          <w:rFonts w:ascii="Arial" w:hAnsi="Arial" w:cs="Arial"/>
          <w:sz w:val="24"/>
          <w:szCs w:val="24"/>
          <w:lang w:val="en-US"/>
        </w:rPr>
        <w:t>k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</w:t>
      </w:r>
      <w:r w:rsidR="00C0787F">
        <w:rPr>
          <w:rFonts w:ascii="Arial" w:hAnsi="Arial" w:cs="Arial"/>
          <w:sz w:val="24"/>
          <w:szCs w:val="24"/>
          <w:lang w:val="en-US"/>
        </w:rPr>
        <w:t xml:space="preserve">HIIT 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vs baseline &gt;0.5) in T2D-R, IR-R and IS-NR individuals. For each protein, the prediction of a secretory signal peptide (threshold &gt;0.450) is given. For proteins without a SP, a score &gt;0.6 identifies not classically secreted proteins (NCSP). </w:t>
      </w:r>
    </w:p>
    <w:p w14:paraId="4D1E76C9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4BFC840" w14:textId="5B548A42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bCs/>
          <w:sz w:val="24"/>
          <w:szCs w:val="24"/>
          <w:lang w:val="en-US"/>
        </w:rPr>
        <w:t>Table S4.</w:t>
      </w:r>
      <w:r w:rsidRPr="002C10F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2C10F3">
        <w:rPr>
          <w:rFonts w:ascii="Arial" w:hAnsi="Arial" w:cs="Arial"/>
          <w:sz w:val="24"/>
          <w:szCs w:val="24"/>
          <w:lang w:val="en-US"/>
        </w:rPr>
        <w:t>List of SEV proteins differentially expressed after 12-w</w:t>
      </w:r>
      <w:r w:rsidR="00C0787F">
        <w:rPr>
          <w:rFonts w:ascii="Arial" w:hAnsi="Arial" w:cs="Arial"/>
          <w:sz w:val="24"/>
          <w:szCs w:val="24"/>
          <w:lang w:val="en-US"/>
        </w:rPr>
        <w:t>ee</w:t>
      </w:r>
      <w:r w:rsidR="00FF5EF4">
        <w:rPr>
          <w:rFonts w:ascii="Arial" w:hAnsi="Arial" w:cs="Arial"/>
          <w:sz w:val="24"/>
          <w:szCs w:val="24"/>
          <w:lang w:val="en-US"/>
        </w:rPr>
        <w:t>k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</w:t>
      </w:r>
      <w:r w:rsidR="00C0787F">
        <w:rPr>
          <w:rFonts w:ascii="Arial" w:hAnsi="Arial" w:cs="Arial"/>
          <w:sz w:val="24"/>
          <w:szCs w:val="24"/>
          <w:lang w:val="en-US"/>
        </w:rPr>
        <w:t xml:space="preserve">HIIT </w:t>
      </w:r>
      <w:r w:rsidRPr="002C10F3">
        <w:rPr>
          <w:rFonts w:ascii="Arial" w:hAnsi="Arial" w:cs="Arial"/>
          <w:sz w:val="24"/>
          <w:szCs w:val="24"/>
          <w:lang w:val="en-US"/>
        </w:rPr>
        <w:t>and overlapping with proteins regulated in skeletal muscle cells-derived SEV after EPS. All proteins are listed with protein name, gene symbol and UniProt ID.</w:t>
      </w:r>
    </w:p>
    <w:p w14:paraId="6C7200CF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C9602ED" w14:textId="5548E7FB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C10F3">
        <w:rPr>
          <w:rFonts w:ascii="Arial" w:hAnsi="Arial" w:cs="Arial"/>
          <w:b/>
          <w:bCs/>
          <w:sz w:val="24"/>
          <w:szCs w:val="24"/>
          <w:lang w:val="en-US"/>
        </w:rPr>
        <w:t>Table S</w:t>
      </w:r>
      <w:r w:rsidRPr="002C10F3">
        <w:rPr>
          <w:rFonts w:ascii="Arial" w:hAnsi="Arial" w:cs="Arial"/>
          <w:b/>
          <w:sz w:val="24"/>
          <w:szCs w:val="24"/>
          <w:lang w:val="en-US"/>
        </w:rPr>
        <w:t>5.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Gene ontology (GO) terms for biological process and molecular function and IPA pathway analysis of SEV proteins differentially expressed after 12-w</w:t>
      </w:r>
      <w:r w:rsidR="00C0787F">
        <w:rPr>
          <w:rFonts w:ascii="Arial" w:hAnsi="Arial" w:cs="Arial"/>
          <w:sz w:val="24"/>
          <w:szCs w:val="24"/>
          <w:lang w:val="en-US"/>
        </w:rPr>
        <w:t>ee</w:t>
      </w:r>
      <w:r w:rsidR="00FF5EF4">
        <w:rPr>
          <w:rFonts w:ascii="Arial" w:hAnsi="Arial" w:cs="Arial"/>
          <w:sz w:val="24"/>
          <w:szCs w:val="24"/>
          <w:lang w:val="en-US"/>
        </w:rPr>
        <w:t>k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</w:t>
      </w:r>
      <w:r w:rsidR="00C0787F">
        <w:rPr>
          <w:rFonts w:ascii="Arial" w:hAnsi="Arial" w:cs="Arial"/>
          <w:sz w:val="24"/>
          <w:szCs w:val="24"/>
          <w:lang w:val="en-US"/>
        </w:rPr>
        <w:t xml:space="preserve">HIIT </w:t>
      </w:r>
      <w:r w:rsidRPr="002C10F3">
        <w:rPr>
          <w:rFonts w:ascii="Arial" w:hAnsi="Arial" w:cs="Arial"/>
          <w:sz w:val="24"/>
          <w:szCs w:val="24"/>
          <w:lang w:val="en-US"/>
        </w:rPr>
        <w:t>in T2D-R, IR-R and IS-NR. For each enriched term and pathway, B-H corrected p-value &lt;0.05 and the ratio of molecules present in the dataset/total molecules associated to the pathway are given. For IPA pathway, when possible only terms with a prediction of activation/inhibition (z-score) are given.</w:t>
      </w:r>
    </w:p>
    <w:p w14:paraId="51FB3682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D66EF2C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Table S6.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 List of SEV proteins differently expressed between groups, T2D-R, IR-R and IS-NR, at baseline. All proteins are listed with protein name, gene symbol and UniProt ID.</w:t>
      </w:r>
    </w:p>
    <w:p w14:paraId="60F22B92" w14:textId="77777777" w:rsidR="002C10F3" w:rsidRP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57E6FE8" w14:textId="77777777" w:rsidR="002C10F3" w:rsidRDefault="002C10F3" w:rsidP="000A4F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 xml:space="preserve">Table S7. </w:t>
      </w:r>
      <w:r w:rsidRPr="002C10F3">
        <w:rPr>
          <w:rFonts w:ascii="Arial" w:hAnsi="Arial" w:cs="Arial"/>
          <w:sz w:val="24"/>
          <w:szCs w:val="24"/>
          <w:lang w:val="en-US"/>
        </w:rPr>
        <w:t>List of SEV-associated proteins differentially expressed after HIIT and involved in glycolysis and/or antioxidant metabolism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Pr="002C10F3">
        <w:rPr>
          <w:rFonts w:ascii="Arial" w:hAnsi="Arial" w:cs="Arial"/>
          <w:sz w:val="24"/>
          <w:szCs w:val="24"/>
          <w:lang w:val="en-US"/>
        </w:rPr>
        <w:t xml:space="preserve">FDR, false discovery rate; FC, fold change; GOBP, Gene onthology biological process. </w:t>
      </w:r>
    </w:p>
    <w:p w14:paraId="555FE7CD" w14:textId="77777777" w:rsidR="003725DA" w:rsidRDefault="003725DA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804CC49" w14:textId="77777777" w:rsidR="009515F0" w:rsidRDefault="009515F0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B1DFD5C" w14:textId="77777777" w:rsidR="009515F0" w:rsidRDefault="009515F0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88DA164" w14:textId="77777777" w:rsidR="009515F0" w:rsidRDefault="009515F0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C75538B" w14:textId="77777777" w:rsidR="009515F0" w:rsidRDefault="009515F0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F9BE010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9EFA1E5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922D775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8B09AB7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A2C3805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D6DF3FA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E35A7B3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B6F2464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1D3EA2B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9CB454B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62E27A2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3B36670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46DC8CD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2BD52D0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41ED699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E1B67AD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C652541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F52D414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79ED636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38CB261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7A40822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AD8D279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B0F48CB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4686F9B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58E81AC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71180C6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585E4E0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CAA4103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A8CEF8D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BCEB76F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45FF48B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0353C76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55D24AD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154E853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1618C12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6477929" w14:textId="77777777" w:rsidR="0064111B" w:rsidRDefault="0064111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5AC4378" w14:textId="3DF84995" w:rsidR="004A2D34" w:rsidRPr="002C10F3" w:rsidRDefault="004A2D34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Suppl</w:t>
      </w:r>
      <w:r w:rsidR="001D2B39" w:rsidRPr="002C10F3">
        <w:rPr>
          <w:rFonts w:ascii="Arial" w:hAnsi="Arial" w:cs="Arial"/>
          <w:b/>
          <w:sz w:val="24"/>
          <w:szCs w:val="24"/>
          <w:lang w:val="en-US"/>
        </w:rPr>
        <w:t>ementary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Fig</w:t>
      </w:r>
      <w:r w:rsidR="003725DA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1D2B39" w:rsidRPr="002C10F3">
        <w:rPr>
          <w:rFonts w:ascii="Arial" w:hAnsi="Arial" w:cs="Arial"/>
          <w:b/>
          <w:sz w:val="24"/>
          <w:szCs w:val="24"/>
          <w:lang w:val="en-US"/>
        </w:rPr>
        <w:t>S</w:t>
      </w:r>
      <w:r w:rsidR="003A1EA8" w:rsidRPr="002C10F3">
        <w:rPr>
          <w:rFonts w:ascii="Arial" w:hAnsi="Arial" w:cs="Arial"/>
          <w:b/>
          <w:sz w:val="24"/>
          <w:szCs w:val="24"/>
          <w:lang w:val="en-US"/>
        </w:rPr>
        <w:t>1</w:t>
      </w:r>
      <w:r w:rsidR="001D2B39" w:rsidRPr="002C10F3">
        <w:rPr>
          <w:rFonts w:ascii="Arial" w:hAnsi="Arial" w:cs="Arial"/>
          <w:b/>
          <w:sz w:val="24"/>
          <w:szCs w:val="24"/>
          <w:lang w:val="en-US"/>
        </w:rPr>
        <w:t xml:space="preserve">: </w:t>
      </w:r>
    </w:p>
    <w:p w14:paraId="45794346" w14:textId="77777777" w:rsidR="00EE53A2" w:rsidRPr="002C10F3" w:rsidRDefault="00EE53A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C805C6E" w14:textId="77777777" w:rsidR="00B5586E" w:rsidRPr="002C10F3" w:rsidRDefault="00B5586E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30ABCB9" w14:textId="4786B522" w:rsidR="00E30B92" w:rsidRPr="002C10F3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C10F3">
        <w:rPr>
          <w:rFonts w:ascii="Arial" w:hAnsi="Arial" w:cs="Arial"/>
          <w:b/>
          <w:noProof/>
          <w:sz w:val="24"/>
          <w:szCs w:val="24"/>
          <w:lang w:eastAsia="de-DE"/>
        </w:rPr>
        <w:drawing>
          <wp:inline distT="0" distB="0" distL="0" distR="0" wp14:anchorId="444AC90A" wp14:editId="64963224">
            <wp:extent cx="6319608" cy="5029200"/>
            <wp:effectExtent l="0" t="0" r="508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74" cy="5032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59938" w14:textId="1A261BF1" w:rsidR="00331BA7" w:rsidRPr="002C10F3" w:rsidRDefault="00331BA7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87A265F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11EF6CA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BEE42A1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E7EEA84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5F788A2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441734D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DF114E5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4BB7511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686BD22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23AF25A" w14:textId="77777777" w:rsidR="00EE2661" w:rsidRDefault="00EE2661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D6227C5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10E720E" w14:textId="77777777" w:rsidR="002721D0" w:rsidRDefault="002721D0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D7C18ED" w14:textId="77777777" w:rsidR="002721D0" w:rsidRDefault="002721D0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CD52691" w14:textId="77777777" w:rsidR="002721D0" w:rsidRDefault="002721D0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99CA2E8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9227F50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B7B0285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91C75B8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D2AF072" w14:textId="77777777" w:rsidR="00FF5EF4" w:rsidRDefault="00FF5EF4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B52AB03" w14:textId="4C12C9A5" w:rsidR="00640712" w:rsidRPr="002C10F3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Supplementary Fig</w:t>
      </w:r>
      <w:r w:rsidR="003725DA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S2</w:t>
      </w:r>
      <w:r w:rsidR="00EE2661" w:rsidRPr="002C10F3">
        <w:rPr>
          <w:rFonts w:ascii="Arial" w:hAnsi="Arial" w:cs="Arial"/>
          <w:b/>
          <w:sz w:val="24"/>
          <w:szCs w:val="24"/>
          <w:lang w:val="en-US"/>
        </w:rPr>
        <w:t>. Related to Fig</w:t>
      </w:r>
      <w:r w:rsidR="003725DA">
        <w:rPr>
          <w:rFonts w:ascii="Arial" w:hAnsi="Arial" w:cs="Arial"/>
          <w:b/>
          <w:sz w:val="24"/>
          <w:szCs w:val="24"/>
          <w:lang w:val="en-US"/>
        </w:rPr>
        <w:t>.</w:t>
      </w:r>
      <w:r w:rsidR="00EE2661" w:rsidRPr="002C10F3">
        <w:rPr>
          <w:rFonts w:ascii="Arial" w:hAnsi="Arial" w:cs="Arial"/>
          <w:b/>
          <w:sz w:val="24"/>
          <w:szCs w:val="24"/>
          <w:lang w:val="en-US"/>
        </w:rPr>
        <w:t xml:space="preserve"> 1</w:t>
      </w:r>
    </w:p>
    <w:p w14:paraId="7D77414B" w14:textId="6CB8D40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310C4B8" w14:textId="13B9DC38" w:rsidR="00640712" w:rsidRPr="002C10F3" w:rsidRDefault="002721D0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w:drawing>
          <wp:inline distT="0" distB="0" distL="0" distR="0" wp14:anchorId="277FBC18" wp14:editId="29D77F46">
            <wp:extent cx="6075188" cy="397192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87" cy="3975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57A508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E62E3BE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2C7E6F0" w14:textId="77777777" w:rsidR="00640712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4F9A986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8E960EF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C386FD6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C275BBB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CF6D97F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5029855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F9ABB64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E139BE3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14FFB8E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47230E2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BCA0DB6" w14:textId="77777777" w:rsidR="002C10F3" w:rsidRP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9F342C8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455B1F9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6FACD4C" w14:textId="77777777" w:rsidR="00EE2661" w:rsidRPr="002C10F3" w:rsidRDefault="00EE2661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56F587A" w14:textId="77777777" w:rsidR="00EE2661" w:rsidRPr="002C10F3" w:rsidRDefault="00EE2661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BA1F4C5" w14:textId="77777777" w:rsidR="00EE2661" w:rsidRPr="002C10F3" w:rsidRDefault="00EE2661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F38091A" w14:textId="77777777" w:rsidR="00EE2661" w:rsidRPr="002C10F3" w:rsidRDefault="00EE2661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3C1F4B3" w14:textId="77777777" w:rsidR="00EE2661" w:rsidRPr="002C10F3" w:rsidRDefault="00EE2661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8D71F24" w14:textId="77777777" w:rsidR="00F66B1C" w:rsidRDefault="00F66B1C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F2C9FCE" w14:textId="77777777" w:rsidR="004500D5" w:rsidRDefault="004500D5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6FB4E64" w14:textId="77777777" w:rsidR="004500D5" w:rsidRDefault="004500D5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1FB0DC0" w14:textId="77777777" w:rsidR="004500D5" w:rsidRDefault="004500D5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74B33CC" w14:textId="77777777" w:rsidR="004500D5" w:rsidRDefault="004500D5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FD2886F" w14:textId="77777777" w:rsidR="00F66B1C" w:rsidRPr="002C10F3" w:rsidRDefault="00F66B1C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AEA74EF" w14:textId="3262B5CE" w:rsidR="00EB5548" w:rsidRDefault="00EB5548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Supplementary Fig</w:t>
      </w:r>
      <w:r w:rsidR="006E1553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30B92" w:rsidRPr="002C10F3">
        <w:rPr>
          <w:rFonts w:ascii="Arial" w:hAnsi="Arial" w:cs="Arial"/>
          <w:b/>
          <w:sz w:val="24"/>
          <w:szCs w:val="24"/>
          <w:lang w:val="en-US"/>
        </w:rPr>
        <w:t>S</w:t>
      </w:r>
      <w:r w:rsidR="002406FE">
        <w:rPr>
          <w:rFonts w:ascii="Arial" w:hAnsi="Arial" w:cs="Arial"/>
          <w:b/>
          <w:sz w:val="24"/>
          <w:szCs w:val="24"/>
          <w:lang w:val="en-US"/>
        </w:rPr>
        <w:t>3</w:t>
      </w:r>
      <w:r w:rsidR="00F66B1C" w:rsidRPr="002C10F3">
        <w:rPr>
          <w:rFonts w:ascii="Arial" w:hAnsi="Arial" w:cs="Arial"/>
          <w:b/>
          <w:sz w:val="24"/>
          <w:szCs w:val="24"/>
          <w:lang w:val="en-US"/>
        </w:rPr>
        <w:t>: Related to Fig</w:t>
      </w:r>
      <w:r w:rsidR="006E1553">
        <w:rPr>
          <w:rFonts w:ascii="Arial" w:hAnsi="Arial" w:cs="Arial"/>
          <w:b/>
          <w:sz w:val="24"/>
          <w:szCs w:val="24"/>
          <w:lang w:val="en-US"/>
        </w:rPr>
        <w:t>.</w:t>
      </w:r>
      <w:r w:rsidR="00F66B1C" w:rsidRPr="002C10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F731C">
        <w:rPr>
          <w:rFonts w:ascii="Arial" w:hAnsi="Arial" w:cs="Arial"/>
          <w:b/>
          <w:sz w:val="24"/>
          <w:szCs w:val="24"/>
          <w:lang w:val="en-US"/>
        </w:rPr>
        <w:t>3</w:t>
      </w:r>
    </w:p>
    <w:p w14:paraId="01F5A1C9" w14:textId="77777777" w:rsidR="004500D5" w:rsidRPr="002C10F3" w:rsidRDefault="004500D5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AE07C8D" w14:textId="2A5A0791" w:rsidR="0016148F" w:rsidRPr="002C10F3" w:rsidRDefault="002721D0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93765B">
        <w:rPr>
          <w:rFonts w:eastAsiaTheme="minorEastAsia"/>
          <w:lang w:val="en-US" w:eastAsia="de-DE"/>
        </w:rPr>
        <w:t xml:space="preserve"> </w:t>
      </w:r>
      <w:r w:rsidRPr="002721D0">
        <w:rPr>
          <w:rFonts w:ascii="Arial" w:hAnsi="Arial" w:cs="Arial"/>
          <w:noProof/>
          <w:sz w:val="24"/>
          <w:szCs w:val="24"/>
        </w:rPr>
        <w:object w:dxaOrig="8218" w:dyaOrig="7697" w14:anchorId="6BF66B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450pt" o:ole="">
            <v:imagedata r:id="rId11" o:title=""/>
          </v:shape>
          <o:OLEObject Type="Embed" ProgID="Prism9.Document" ShapeID="_x0000_i1025" DrawAspect="Content" ObjectID="_1540214570" r:id="rId12"/>
        </w:object>
      </w:r>
    </w:p>
    <w:p w14:paraId="2750EF32" w14:textId="78B82140" w:rsidR="00E30B92" w:rsidRPr="002C10F3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AFBB79D" w14:textId="15AFB7BD" w:rsidR="00EB5548" w:rsidRPr="002C10F3" w:rsidRDefault="00EB5548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7F1D014" w14:textId="25CC83ED" w:rsidR="00EB5548" w:rsidRPr="002C10F3" w:rsidRDefault="00EB5548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EB33473" w14:textId="77777777" w:rsidR="00EB5548" w:rsidRPr="002C10F3" w:rsidRDefault="00EB5548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BF02321" w14:textId="77777777" w:rsidR="00EB5548" w:rsidRPr="002C10F3" w:rsidRDefault="00EB5548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6806C81" w14:textId="77777777" w:rsidR="00EB5548" w:rsidRPr="002C10F3" w:rsidRDefault="00EB5548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7CF373B" w14:textId="77777777" w:rsidR="00EB5548" w:rsidRPr="002C10F3" w:rsidRDefault="00EB5548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38685E9" w14:textId="77777777" w:rsidR="00EB5548" w:rsidRPr="002C10F3" w:rsidRDefault="00EB5548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ACC0D51" w14:textId="77777777" w:rsidR="00EB5548" w:rsidRPr="002C10F3" w:rsidRDefault="00EB5548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144BC5D" w14:textId="77777777" w:rsidR="00F66B1C" w:rsidRPr="002C10F3" w:rsidRDefault="00F66B1C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4FB2D3A" w14:textId="77777777" w:rsidR="00F66B1C" w:rsidRDefault="00F66B1C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7CEAA18" w14:textId="77777777" w:rsidR="009515F0" w:rsidRPr="002C10F3" w:rsidRDefault="009515F0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302E40F" w14:textId="77777777" w:rsidR="00F66B1C" w:rsidRDefault="00F66B1C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495105E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5A1A456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77C6467" w14:textId="2A1AC9CA" w:rsidR="00755F8B" w:rsidRPr="002C10F3" w:rsidRDefault="00755F8B" w:rsidP="00755F8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Supplementary Fig</w:t>
      </w:r>
      <w:r w:rsidR="006E1553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S</w:t>
      </w:r>
      <w:r>
        <w:rPr>
          <w:rFonts w:ascii="Arial" w:hAnsi="Arial" w:cs="Arial"/>
          <w:b/>
          <w:sz w:val="24"/>
          <w:szCs w:val="24"/>
          <w:lang w:val="en-US"/>
        </w:rPr>
        <w:t>4</w:t>
      </w:r>
      <w:r w:rsidR="000F731C">
        <w:rPr>
          <w:rFonts w:ascii="Arial" w:hAnsi="Arial" w:cs="Arial"/>
          <w:b/>
          <w:sz w:val="24"/>
          <w:szCs w:val="24"/>
          <w:lang w:val="en-US"/>
        </w:rPr>
        <w:t>: Related to F</w:t>
      </w:r>
      <w:r w:rsidRPr="002C10F3">
        <w:rPr>
          <w:rFonts w:ascii="Arial" w:hAnsi="Arial" w:cs="Arial"/>
          <w:b/>
          <w:sz w:val="24"/>
          <w:szCs w:val="24"/>
          <w:lang w:val="en-US"/>
        </w:rPr>
        <w:t>ig</w:t>
      </w:r>
      <w:r w:rsidR="006E1553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F731C">
        <w:rPr>
          <w:rFonts w:ascii="Arial" w:hAnsi="Arial" w:cs="Arial"/>
          <w:b/>
          <w:sz w:val="24"/>
          <w:szCs w:val="24"/>
          <w:lang w:val="en-US"/>
        </w:rPr>
        <w:t>3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and </w:t>
      </w:r>
      <w:r w:rsidR="000F731C">
        <w:rPr>
          <w:rFonts w:ascii="Arial" w:hAnsi="Arial" w:cs="Arial"/>
          <w:b/>
          <w:sz w:val="24"/>
          <w:szCs w:val="24"/>
          <w:lang w:val="en-US"/>
        </w:rPr>
        <w:t>4</w:t>
      </w:r>
    </w:p>
    <w:p w14:paraId="5A249BE8" w14:textId="77777777" w:rsidR="00755F8B" w:rsidRPr="002C10F3" w:rsidRDefault="00755F8B" w:rsidP="00755F8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497E00FA" w14:textId="0DAF9DFC" w:rsidR="00755F8B" w:rsidRPr="002C10F3" w:rsidRDefault="0017410A" w:rsidP="00755F8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57834D8C" wp14:editId="50E41989">
            <wp:extent cx="5971479" cy="26479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449" cy="2649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7A3C1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131EC65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346AAE6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916E29E" w14:textId="77777777" w:rsidR="00640712" w:rsidRPr="002C10F3" w:rsidRDefault="00640712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E008F8F" w14:textId="77777777" w:rsidR="00640712" w:rsidRDefault="00640712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6245EF4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C5BBF88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6CFBF37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AE76FBB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BB62F1A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739CDEF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96DE9EF" w14:textId="77777777" w:rsidR="0093765B" w:rsidRDefault="0093765B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F9E53B0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7FD8F87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5783357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F566FD6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20D5FC7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B092668" w14:textId="77777777" w:rsidR="00FF5EF4" w:rsidRDefault="00FF5EF4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91357FF" w14:textId="77777777" w:rsidR="00FF5EF4" w:rsidRDefault="00FF5EF4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623A0FC" w14:textId="77777777" w:rsidR="00FF5EF4" w:rsidRDefault="00FF5EF4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21B2EC8" w14:textId="77777777" w:rsidR="004500D5" w:rsidRDefault="004500D5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7DEAD23" w14:textId="77777777" w:rsidR="004500D5" w:rsidRDefault="004500D5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4A4E291" w14:textId="77777777" w:rsidR="004500D5" w:rsidRDefault="004500D5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494C01F" w14:textId="77777777" w:rsidR="004500D5" w:rsidRPr="002C10F3" w:rsidRDefault="004500D5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DD5AC07" w14:textId="77777777" w:rsidR="00EE2661" w:rsidRPr="002C10F3" w:rsidRDefault="00EE2661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9357856" w14:textId="77777777" w:rsidR="00EE2661" w:rsidRDefault="00EE2661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9B46EE4" w14:textId="77777777" w:rsidR="0017410A" w:rsidRDefault="0017410A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A0EFDA9" w14:textId="77777777" w:rsidR="0017410A" w:rsidRDefault="0017410A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263E9F" w14:textId="77777777" w:rsidR="0017410A" w:rsidRDefault="0017410A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23D27E9" w14:textId="77777777" w:rsidR="0017410A" w:rsidRDefault="0017410A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F3100CC" w14:textId="77777777" w:rsidR="0017410A" w:rsidRDefault="0017410A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5F83BD8" w14:textId="77777777" w:rsidR="0017410A" w:rsidRDefault="0017410A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F1CADF9" w14:textId="77777777" w:rsidR="0017410A" w:rsidRPr="002C10F3" w:rsidRDefault="0017410A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3565561" w14:textId="77777777" w:rsidR="00EE2661" w:rsidRPr="002C10F3" w:rsidRDefault="00EE2661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723909" w14:textId="2AEF0597" w:rsidR="001D2B39" w:rsidRDefault="001D2B39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Supplementary Fig</w:t>
      </w:r>
      <w:r w:rsidR="006E1553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30B92" w:rsidRPr="002C10F3">
        <w:rPr>
          <w:rFonts w:ascii="Arial" w:hAnsi="Arial" w:cs="Arial"/>
          <w:b/>
          <w:sz w:val="24"/>
          <w:szCs w:val="24"/>
          <w:lang w:val="en-US"/>
        </w:rPr>
        <w:t>S</w:t>
      </w:r>
      <w:r w:rsidR="002406FE">
        <w:rPr>
          <w:rFonts w:ascii="Arial" w:hAnsi="Arial" w:cs="Arial"/>
          <w:b/>
          <w:sz w:val="24"/>
          <w:szCs w:val="24"/>
          <w:lang w:val="en-US"/>
        </w:rPr>
        <w:t>5</w:t>
      </w:r>
      <w:r w:rsidR="000F731C">
        <w:rPr>
          <w:rFonts w:ascii="Arial" w:hAnsi="Arial" w:cs="Arial"/>
          <w:b/>
          <w:sz w:val="24"/>
          <w:szCs w:val="24"/>
          <w:lang w:val="en-US"/>
        </w:rPr>
        <w:t>: Related to F</w:t>
      </w:r>
      <w:r w:rsidRPr="002C10F3">
        <w:rPr>
          <w:rFonts w:ascii="Arial" w:hAnsi="Arial" w:cs="Arial"/>
          <w:b/>
          <w:sz w:val="24"/>
          <w:szCs w:val="24"/>
          <w:lang w:val="en-US"/>
        </w:rPr>
        <w:t>ig</w:t>
      </w:r>
      <w:r w:rsidR="006E1553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F731C">
        <w:rPr>
          <w:rFonts w:ascii="Arial" w:hAnsi="Arial" w:cs="Arial"/>
          <w:b/>
          <w:sz w:val="24"/>
          <w:szCs w:val="24"/>
          <w:lang w:val="en-US"/>
        </w:rPr>
        <w:t>4</w:t>
      </w:r>
    </w:p>
    <w:p w14:paraId="699B513B" w14:textId="77777777" w:rsidR="004500D5" w:rsidRPr="002C10F3" w:rsidRDefault="004500D5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6505AF7" w14:textId="506AEEBD" w:rsidR="00E30B92" w:rsidRPr="002C10F3" w:rsidRDefault="0093765B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93765B">
        <w:rPr>
          <w:rFonts w:ascii="Arial" w:hAnsi="Arial" w:cs="Arial"/>
          <w:b/>
          <w:sz w:val="24"/>
          <w:szCs w:val="24"/>
        </w:rPr>
        <w:object w:dxaOrig="10382" w:dyaOrig="9074" w14:anchorId="5E74EE29">
          <v:shape id="_x0000_i1026" type="#_x0000_t75" style="width:479pt;height:418pt" o:ole="">
            <v:imagedata r:id="rId14" o:title=""/>
          </v:shape>
          <o:OLEObject Type="Embed" ProgID="Prism9.Document" ShapeID="_x0000_i1026" DrawAspect="Content" ObjectID="_1540214571" r:id="rId15"/>
        </w:object>
      </w:r>
    </w:p>
    <w:p w14:paraId="4C29292E" w14:textId="77777777" w:rsidR="00E30B92" w:rsidRPr="002C10F3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E665DDF" w14:textId="77777777" w:rsidR="00E30B92" w:rsidRPr="002C10F3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82C04B5" w14:textId="77777777" w:rsidR="00E30B92" w:rsidRPr="002C10F3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BBD85A5" w14:textId="77777777" w:rsidR="00E30B92" w:rsidRPr="002C10F3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0BCE861" w14:textId="77777777" w:rsidR="00E30B92" w:rsidRPr="002C10F3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A2B9820" w14:textId="77777777" w:rsidR="00E30B92" w:rsidRPr="002C10F3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577B0A8" w14:textId="77777777" w:rsidR="00E30B92" w:rsidRPr="002C10F3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BC0FD3E" w14:textId="77777777" w:rsidR="00E30B92" w:rsidRPr="002C10F3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5BFEFB1" w14:textId="77777777" w:rsidR="00E30B92" w:rsidRDefault="00E30B92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62012A9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778AE2B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BBE7A1E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55FAA36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211C73D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F153F09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D2007E0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FE3CB18" w14:textId="77777777" w:rsidR="00FF5EF4" w:rsidRDefault="00FF5EF4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0DADA6B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A3503EE" w14:textId="52D3D873" w:rsidR="004C4911" w:rsidRPr="002C10F3" w:rsidRDefault="00DE3EF1" w:rsidP="002C10F3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2C10F3">
        <w:rPr>
          <w:rFonts w:ascii="Arial" w:hAnsi="Arial" w:cs="Arial"/>
          <w:b/>
          <w:bCs/>
          <w:sz w:val="24"/>
          <w:szCs w:val="24"/>
          <w:lang w:val="en-US"/>
        </w:rPr>
        <w:t xml:space="preserve">Table S1. Related to table </w:t>
      </w:r>
      <w:r w:rsidR="006C3F3A" w:rsidRPr="002C10F3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="006B68E7" w:rsidRPr="002C10F3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2C10F3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Pr="002C10F3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24238B5F" w14:textId="77777777" w:rsidR="00227B00" w:rsidRPr="002C10F3" w:rsidRDefault="00227B00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1412"/>
      </w:tblGrid>
      <w:tr w:rsidR="00DE3EF1" w:rsidRPr="006E1553" w14:paraId="14C36DD0" w14:textId="77777777" w:rsidTr="00C04E56">
        <w:tc>
          <w:tcPr>
            <w:tcW w:w="5665" w:type="dxa"/>
          </w:tcPr>
          <w:p w14:paraId="5F9042CF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Protein</w:t>
            </w:r>
          </w:p>
        </w:tc>
        <w:tc>
          <w:tcPr>
            <w:tcW w:w="1985" w:type="dxa"/>
          </w:tcPr>
          <w:p w14:paraId="3C5FE135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Gene symbol</w:t>
            </w:r>
          </w:p>
        </w:tc>
        <w:tc>
          <w:tcPr>
            <w:tcW w:w="1412" w:type="dxa"/>
          </w:tcPr>
          <w:p w14:paraId="454F7835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Uniprot ID</w:t>
            </w:r>
          </w:p>
        </w:tc>
      </w:tr>
      <w:tr w:rsidR="00DE3EF1" w:rsidRPr="002C10F3" w14:paraId="138F2B10" w14:textId="77777777" w:rsidTr="00C04E56">
        <w:tc>
          <w:tcPr>
            <w:tcW w:w="5665" w:type="dxa"/>
            <w:vAlign w:val="bottom"/>
          </w:tcPr>
          <w:p w14:paraId="28586EE6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6E1553">
              <w:rPr>
                <w:rFonts w:ascii="Arial" w:eastAsia="Times New Roman" w:hAnsi="Arial" w:cs="Arial"/>
                <w:lang w:val="en-US" w:eastAsia="de-DE"/>
              </w:rPr>
              <w:t>CD9 antigen</w:t>
            </w:r>
          </w:p>
        </w:tc>
        <w:tc>
          <w:tcPr>
            <w:tcW w:w="1985" w:type="dxa"/>
            <w:vAlign w:val="bottom"/>
          </w:tcPr>
          <w:p w14:paraId="63A33915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6E1553">
              <w:rPr>
                <w:rFonts w:ascii="Arial" w:eastAsia="Times New Roman" w:hAnsi="Arial" w:cs="Arial"/>
                <w:i/>
                <w:lang w:val="en-US" w:eastAsia="de-DE"/>
              </w:rPr>
              <w:t>C</w:t>
            </w:r>
            <w:r w:rsidRPr="002C10F3">
              <w:rPr>
                <w:rFonts w:ascii="Arial" w:eastAsia="Times New Roman" w:hAnsi="Arial" w:cs="Arial"/>
                <w:i/>
                <w:lang w:eastAsia="de-DE"/>
              </w:rPr>
              <w:t>D9</w:t>
            </w:r>
          </w:p>
        </w:tc>
        <w:tc>
          <w:tcPr>
            <w:tcW w:w="1412" w:type="dxa"/>
            <w:vAlign w:val="bottom"/>
          </w:tcPr>
          <w:p w14:paraId="07D1B811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P21926</w:t>
            </w:r>
          </w:p>
        </w:tc>
      </w:tr>
      <w:tr w:rsidR="00DE3EF1" w:rsidRPr="002C10F3" w14:paraId="4FC4B39B" w14:textId="77777777" w:rsidTr="00C04E56">
        <w:tc>
          <w:tcPr>
            <w:tcW w:w="5665" w:type="dxa"/>
            <w:vAlign w:val="bottom"/>
          </w:tcPr>
          <w:p w14:paraId="7673B1D7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val="en-US" w:eastAsia="de-DE"/>
              </w:rPr>
              <w:t>Programmed cell death 6-interacting protein</w:t>
            </w:r>
          </w:p>
        </w:tc>
        <w:tc>
          <w:tcPr>
            <w:tcW w:w="1985" w:type="dxa"/>
            <w:vAlign w:val="bottom"/>
          </w:tcPr>
          <w:p w14:paraId="4F7A8BAD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PDCD6IP</w:t>
            </w:r>
          </w:p>
        </w:tc>
        <w:tc>
          <w:tcPr>
            <w:tcW w:w="1412" w:type="dxa"/>
            <w:vAlign w:val="bottom"/>
          </w:tcPr>
          <w:p w14:paraId="2B4D4E61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Q8WUM4</w:t>
            </w:r>
          </w:p>
        </w:tc>
      </w:tr>
      <w:tr w:rsidR="00DE3EF1" w:rsidRPr="002C10F3" w14:paraId="0F090A18" w14:textId="77777777" w:rsidTr="00C04E56">
        <w:tc>
          <w:tcPr>
            <w:tcW w:w="5665" w:type="dxa"/>
            <w:vAlign w:val="bottom"/>
          </w:tcPr>
          <w:p w14:paraId="482B2F61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val="en-US" w:eastAsia="de-DE"/>
              </w:rPr>
              <w:t>Heat shock cognate 71 kDa protein</w:t>
            </w:r>
          </w:p>
        </w:tc>
        <w:tc>
          <w:tcPr>
            <w:tcW w:w="1985" w:type="dxa"/>
            <w:vAlign w:val="bottom"/>
          </w:tcPr>
          <w:p w14:paraId="3BC56F8F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HSPA8</w:t>
            </w:r>
          </w:p>
        </w:tc>
        <w:tc>
          <w:tcPr>
            <w:tcW w:w="1412" w:type="dxa"/>
            <w:vAlign w:val="bottom"/>
          </w:tcPr>
          <w:p w14:paraId="20559A31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P11142</w:t>
            </w:r>
          </w:p>
        </w:tc>
      </w:tr>
      <w:tr w:rsidR="00DE3EF1" w:rsidRPr="002C10F3" w14:paraId="666282C2" w14:textId="77777777" w:rsidTr="00C04E56">
        <w:tc>
          <w:tcPr>
            <w:tcW w:w="5665" w:type="dxa"/>
            <w:vAlign w:val="bottom"/>
          </w:tcPr>
          <w:p w14:paraId="68D4E859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Glyceraldehyde-3-phosphate dehydrogenase</w:t>
            </w:r>
          </w:p>
        </w:tc>
        <w:tc>
          <w:tcPr>
            <w:tcW w:w="1985" w:type="dxa"/>
            <w:vAlign w:val="bottom"/>
          </w:tcPr>
          <w:p w14:paraId="4AE28FEC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GAPDH</w:t>
            </w:r>
          </w:p>
        </w:tc>
        <w:tc>
          <w:tcPr>
            <w:tcW w:w="1412" w:type="dxa"/>
            <w:vAlign w:val="bottom"/>
          </w:tcPr>
          <w:p w14:paraId="70B838A8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P04406</w:t>
            </w:r>
          </w:p>
        </w:tc>
      </w:tr>
      <w:tr w:rsidR="00DE3EF1" w:rsidRPr="002C10F3" w14:paraId="6BC0D5A6" w14:textId="77777777" w:rsidTr="00C04E56">
        <w:tc>
          <w:tcPr>
            <w:tcW w:w="5665" w:type="dxa"/>
            <w:vAlign w:val="bottom"/>
          </w:tcPr>
          <w:p w14:paraId="6C3F44E2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Annexin A2</w:t>
            </w:r>
          </w:p>
        </w:tc>
        <w:tc>
          <w:tcPr>
            <w:tcW w:w="1985" w:type="dxa"/>
            <w:vAlign w:val="bottom"/>
          </w:tcPr>
          <w:p w14:paraId="52428E55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ANXA2</w:t>
            </w:r>
          </w:p>
        </w:tc>
        <w:tc>
          <w:tcPr>
            <w:tcW w:w="1412" w:type="dxa"/>
            <w:vAlign w:val="bottom"/>
          </w:tcPr>
          <w:p w14:paraId="5E5B3303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P07355</w:t>
            </w:r>
          </w:p>
        </w:tc>
      </w:tr>
      <w:tr w:rsidR="00DE3EF1" w:rsidRPr="002C10F3" w14:paraId="797FD960" w14:textId="77777777" w:rsidTr="00C04E56">
        <w:tc>
          <w:tcPr>
            <w:tcW w:w="5665" w:type="dxa"/>
            <w:vAlign w:val="bottom"/>
          </w:tcPr>
          <w:p w14:paraId="5FD14028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CD63 antigen</w:t>
            </w:r>
          </w:p>
        </w:tc>
        <w:tc>
          <w:tcPr>
            <w:tcW w:w="1985" w:type="dxa"/>
            <w:vAlign w:val="bottom"/>
          </w:tcPr>
          <w:p w14:paraId="79972C4C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CD63</w:t>
            </w:r>
          </w:p>
        </w:tc>
        <w:tc>
          <w:tcPr>
            <w:tcW w:w="1412" w:type="dxa"/>
            <w:vAlign w:val="bottom"/>
          </w:tcPr>
          <w:p w14:paraId="378B63C9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P08962</w:t>
            </w:r>
          </w:p>
        </w:tc>
      </w:tr>
      <w:tr w:rsidR="00DE3EF1" w:rsidRPr="002C10F3" w14:paraId="6CD91663" w14:textId="77777777" w:rsidTr="00C04E56">
        <w:tc>
          <w:tcPr>
            <w:tcW w:w="5665" w:type="dxa"/>
            <w:vAlign w:val="bottom"/>
          </w:tcPr>
          <w:p w14:paraId="38C34364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Alpha-enolase</w:t>
            </w:r>
          </w:p>
        </w:tc>
        <w:tc>
          <w:tcPr>
            <w:tcW w:w="1985" w:type="dxa"/>
            <w:vAlign w:val="bottom"/>
          </w:tcPr>
          <w:p w14:paraId="35FD358F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ENO1</w:t>
            </w:r>
          </w:p>
        </w:tc>
        <w:tc>
          <w:tcPr>
            <w:tcW w:w="1412" w:type="dxa"/>
            <w:vAlign w:val="bottom"/>
          </w:tcPr>
          <w:p w14:paraId="4DFC8DCF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P06733</w:t>
            </w:r>
          </w:p>
        </w:tc>
      </w:tr>
      <w:tr w:rsidR="00DE3EF1" w:rsidRPr="002C10F3" w14:paraId="3AAA72BF" w14:textId="77777777" w:rsidTr="00C04E56">
        <w:tc>
          <w:tcPr>
            <w:tcW w:w="5665" w:type="dxa"/>
            <w:vAlign w:val="bottom"/>
          </w:tcPr>
          <w:p w14:paraId="5F3CCC26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val="en-US" w:eastAsia="de-DE"/>
              </w:rPr>
              <w:t>Heat shock protein HSP 90-alpha</w:t>
            </w:r>
          </w:p>
        </w:tc>
        <w:tc>
          <w:tcPr>
            <w:tcW w:w="1985" w:type="dxa"/>
            <w:vAlign w:val="bottom"/>
          </w:tcPr>
          <w:p w14:paraId="3A70B522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HSP90AA1</w:t>
            </w:r>
          </w:p>
        </w:tc>
        <w:tc>
          <w:tcPr>
            <w:tcW w:w="1412" w:type="dxa"/>
            <w:vAlign w:val="bottom"/>
          </w:tcPr>
          <w:p w14:paraId="10E19F56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P07900</w:t>
            </w:r>
          </w:p>
        </w:tc>
      </w:tr>
      <w:tr w:rsidR="00DE3EF1" w:rsidRPr="002C10F3" w14:paraId="0859932A" w14:textId="77777777" w:rsidTr="00C04E56">
        <w:tc>
          <w:tcPr>
            <w:tcW w:w="5665" w:type="dxa"/>
            <w:vAlign w:val="bottom"/>
          </w:tcPr>
          <w:p w14:paraId="3800CE52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Tumor susceptibility gene 101 protein</w:t>
            </w:r>
          </w:p>
        </w:tc>
        <w:tc>
          <w:tcPr>
            <w:tcW w:w="1985" w:type="dxa"/>
            <w:vAlign w:val="bottom"/>
          </w:tcPr>
          <w:p w14:paraId="11F7FDD4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TSG101</w:t>
            </w:r>
          </w:p>
        </w:tc>
        <w:tc>
          <w:tcPr>
            <w:tcW w:w="1412" w:type="dxa"/>
            <w:vAlign w:val="bottom"/>
          </w:tcPr>
          <w:p w14:paraId="71D15FEA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Q99816</w:t>
            </w:r>
          </w:p>
        </w:tc>
      </w:tr>
      <w:tr w:rsidR="00DE3EF1" w:rsidRPr="002C10F3" w14:paraId="545891D2" w14:textId="77777777" w:rsidTr="00C04E56">
        <w:tc>
          <w:tcPr>
            <w:tcW w:w="5665" w:type="dxa"/>
            <w:vAlign w:val="bottom"/>
          </w:tcPr>
          <w:p w14:paraId="6F6F6F2C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Pyruvate kinase PKM</w:t>
            </w:r>
          </w:p>
        </w:tc>
        <w:tc>
          <w:tcPr>
            <w:tcW w:w="1985" w:type="dxa"/>
            <w:vAlign w:val="bottom"/>
          </w:tcPr>
          <w:p w14:paraId="2108DEAD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PKM</w:t>
            </w:r>
          </w:p>
        </w:tc>
        <w:tc>
          <w:tcPr>
            <w:tcW w:w="1412" w:type="dxa"/>
            <w:vAlign w:val="bottom"/>
          </w:tcPr>
          <w:p w14:paraId="6C5357B4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P14618</w:t>
            </w:r>
          </w:p>
        </w:tc>
      </w:tr>
      <w:tr w:rsidR="00DE3EF1" w:rsidRPr="002C10F3" w14:paraId="50C8468B" w14:textId="77777777" w:rsidTr="00C04E56">
        <w:tc>
          <w:tcPr>
            <w:tcW w:w="5665" w:type="dxa"/>
            <w:vAlign w:val="bottom"/>
          </w:tcPr>
          <w:p w14:paraId="64DF01D3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val="en-US" w:eastAsia="de-DE"/>
              </w:rPr>
              <w:t>L-lactate dehydrogenase A chain</w:t>
            </w:r>
          </w:p>
        </w:tc>
        <w:tc>
          <w:tcPr>
            <w:tcW w:w="1985" w:type="dxa"/>
            <w:vAlign w:val="bottom"/>
          </w:tcPr>
          <w:p w14:paraId="5A55E201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LDHA</w:t>
            </w:r>
          </w:p>
        </w:tc>
        <w:tc>
          <w:tcPr>
            <w:tcW w:w="1412" w:type="dxa"/>
            <w:vAlign w:val="bottom"/>
          </w:tcPr>
          <w:p w14:paraId="2BCC1ED9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P00338</w:t>
            </w:r>
          </w:p>
        </w:tc>
      </w:tr>
      <w:tr w:rsidR="00DE3EF1" w:rsidRPr="002C10F3" w14:paraId="58AA9B6B" w14:textId="77777777" w:rsidTr="00C04E56">
        <w:tc>
          <w:tcPr>
            <w:tcW w:w="5665" w:type="dxa"/>
            <w:vAlign w:val="bottom"/>
          </w:tcPr>
          <w:p w14:paraId="2E4728ED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Elongation factor 1-alpha 1</w:t>
            </w:r>
          </w:p>
        </w:tc>
        <w:tc>
          <w:tcPr>
            <w:tcW w:w="1985" w:type="dxa"/>
            <w:vAlign w:val="bottom"/>
          </w:tcPr>
          <w:p w14:paraId="7AF9CB2F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EEF1A1</w:t>
            </w:r>
          </w:p>
        </w:tc>
        <w:tc>
          <w:tcPr>
            <w:tcW w:w="1412" w:type="dxa"/>
            <w:vAlign w:val="bottom"/>
          </w:tcPr>
          <w:p w14:paraId="5BF4C807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P68104</w:t>
            </w:r>
          </w:p>
        </w:tc>
      </w:tr>
      <w:tr w:rsidR="00DE3EF1" w:rsidRPr="002C10F3" w14:paraId="516E5D0F" w14:textId="77777777" w:rsidTr="00C04E56">
        <w:tc>
          <w:tcPr>
            <w:tcW w:w="5665" w:type="dxa"/>
            <w:vAlign w:val="bottom"/>
          </w:tcPr>
          <w:p w14:paraId="241940C6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14-3-3 protein zeta/delta</w:t>
            </w:r>
          </w:p>
        </w:tc>
        <w:tc>
          <w:tcPr>
            <w:tcW w:w="1985" w:type="dxa"/>
            <w:vAlign w:val="bottom"/>
          </w:tcPr>
          <w:p w14:paraId="77D6AACB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YWHAZ</w:t>
            </w:r>
          </w:p>
        </w:tc>
        <w:tc>
          <w:tcPr>
            <w:tcW w:w="1412" w:type="dxa"/>
            <w:vAlign w:val="bottom"/>
          </w:tcPr>
          <w:p w14:paraId="016316CD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P63104</w:t>
            </w:r>
          </w:p>
        </w:tc>
      </w:tr>
      <w:tr w:rsidR="00DE3EF1" w:rsidRPr="002C10F3" w14:paraId="7BFE28F6" w14:textId="77777777" w:rsidTr="00C04E56">
        <w:tc>
          <w:tcPr>
            <w:tcW w:w="5665" w:type="dxa"/>
            <w:vAlign w:val="bottom"/>
          </w:tcPr>
          <w:p w14:paraId="11F4F733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Phosphoglycerate kinase 1</w:t>
            </w:r>
          </w:p>
        </w:tc>
        <w:tc>
          <w:tcPr>
            <w:tcW w:w="1985" w:type="dxa"/>
            <w:vAlign w:val="bottom"/>
          </w:tcPr>
          <w:p w14:paraId="7DBC09EF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PGK1</w:t>
            </w:r>
          </w:p>
        </w:tc>
        <w:tc>
          <w:tcPr>
            <w:tcW w:w="1412" w:type="dxa"/>
            <w:vAlign w:val="bottom"/>
          </w:tcPr>
          <w:p w14:paraId="31D60EAF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P00558</w:t>
            </w:r>
          </w:p>
        </w:tc>
      </w:tr>
      <w:tr w:rsidR="00DE3EF1" w:rsidRPr="002C10F3" w14:paraId="47F8B806" w14:textId="77777777" w:rsidTr="00C04E56">
        <w:tc>
          <w:tcPr>
            <w:tcW w:w="5665" w:type="dxa"/>
            <w:vAlign w:val="bottom"/>
          </w:tcPr>
          <w:p w14:paraId="607659F4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Elongation factor 2</w:t>
            </w:r>
          </w:p>
        </w:tc>
        <w:tc>
          <w:tcPr>
            <w:tcW w:w="1985" w:type="dxa"/>
            <w:vAlign w:val="bottom"/>
          </w:tcPr>
          <w:p w14:paraId="3765D7C2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EEF2</w:t>
            </w:r>
          </w:p>
        </w:tc>
        <w:tc>
          <w:tcPr>
            <w:tcW w:w="1412" w:type="dxa"/>
            <w:vAlign w:val="bottom"/>
          </w:tcPr>
          <w:p w14:paraId="5912F974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P13639</w:t>
            </w:r>
          </w:p>
        </w:tc>
      </w:tr>
      <w:tr w:rsidR="00DE3EF1" w:rsidRPr="002C10F3" w14:paraId="0580DD4E" w14:textId="77777777" w:rsidTr="00C04E56">
        <w:tc>
          <w:tcPr>
            <w:tcW w:w="5665" w:type="dxa"/>
            <w:vAlign w:val="bottom"/>
          </w:tcPr>
          <w:p w14:paraId="2BB892B3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Fructose-bisphosphate aldolase A</w:t>
            </w:r>
          </w:p>
        </w:tc>
        <w:tc>
          <w:tcPr>
            <w:tcW w:w="1985" w:type="dxa"/>
            <w:vAlign w:val="bottom"/>
          </w:tcPr>
          <w:p w14:paraId="62E0B2AB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ALDOA</w:t>
            </w:r>
          </w:p>
        </w:tc>
        <w:tc>
          <w:tcPr>
            <w:tcW w:w="1412" w:type="dxa"/>
            <w:vAlign w:val="bottom"/>
          </w:tcPr>
          <w:p w14:paraId="61333B90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P04075</w:t>
            </w:r>
          </w:p>
        </w:tc>
      </w:tr>
      <w:tr w:rsidR="00DE3EF1" w:rsidRPr="002C10F3" w14:paraId="65253B6C" w14:textId="77777777" w:rsidTr="00C04E56">
        <w:tc>
          <w:tcPr>
            <w:tcW w:w="5665" w:type="dxa"/>
            <w:vAlign w:val="bottom"/>
          </w:tcPr>
          <w:p w14:paraId="3BB6B295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Annexin A5</w:t>
            </w:r>
          </w:p>
        </w:tc>
        <w:tc>
          <w:tcPr>
            <w:tcW w:w="1985" w:type="dxa"/>
            <w:vAlign w:val="bottom"/>
          </w:tcPr>
          <w:p w14:paraId="6AEDCF46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ANXA5</w:t>
            </w:r>
          </w:p>
        </w:tc>
        <w:tc>
          <w:tcPr>
            <w:tcW w:w="1412" w:type="dxa"/>
            <w:vAlign w:val="bottom"/>
          </w:tcPr>
          <w:p w14:paraId="4035A5C5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P08758</w:t>
            </w:r>
          </w:p>
        </w:tc>
      </w:tr>
      <w:tr w:rsidR="00DE3EF1" w:rsidRPr="002C10F3" w14:paraId="78393C48" w14:textId="77777777" w:rsidTr="00C04E56">
        <w:tc>
          <w:tcPr>
            <w:tcW w:w="5665" w:type="dxa"/>
            <w:vAlign w:val="bottom"/>
          </w:tcPr>
          <w:p w14:paraId="60659BAA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val="en-US" w:eastAsia="de-DE"/>
              </w:rPr>
              <w:t>Peptidyl-prolyl cis-trans isomerase A</w:t>
            </w:r>
          </w:p>
        </w:tc>
        <w:tc>
          <w:tcPr>
            <w:tcW w:w="1985" w:type="dxa"/>
            <w:vAlign w:val="bottom"/>
          </w:tcPr>
          <w:p w14:paraId="3511A525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PPIA</w:t>
            </w:r>
          </w:p>
        </w:tc>
        <w:tc>
          <w:tcPr>
            <w:tcW w:w="1412" w:type="dxa"/>
            <w:vAlign w:val="bottom"/>
          </w:tcPr>
          <w:p w14:paraId="00F954DC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P62937</w:t>
            </w:r>
          </w:p>
        </w:tc>
      </w:tr>
      <w:tr w:rsidR="00DE3EF1" w:rsidRPr="002C10F3" w14:paraId="4342719A" w14:textId="77777777" w:rsidTr="00C04E56">
        <w:tc>
          <w:tcPr>
            <w:tcW w:w="5665" w:type="dxa"/>
            <w:vAlign w:val="bottom"/>
          </w:tcPr>
          <w:p w14:paraId="46CA977C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Profilin-1</w:t>
            </w:r>
          </w:p>
        </w:tc>
        <w:tc>
          <w:tcPr>
            <w:tcW w:w="1985" w:type="dxa"/>
            <w:vAlign w:val="bottom"/>
          </w:tcPr>
          <w:p w14:paraId="652242B1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PFN1</w:t>
            </w:r>
          </w:p>
        </w:tc>
        <w:tc>
          <w:tcPr>
            <w:tcW w:w="1412" w:type="dxa"/>
            <w:vAlign w:val="bottom"/>
          </w:tcPr>
          <w:p w14:paraId="6E65678D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P07737</w:t>
            </w:r>
          </w:p>
        </w:tc>
      </w:tr>
      <w:tr w:rsidR="00DE3EF1" w:rsidRPr="002C10F3" w14:paraId="0AA7F0DE" w14:textId="77777777" w:rsidTr="00C04E56">
        <w:tc>
          <w:tcPr>
            <w:tcW w:w="5665" w:type="dxa"/>
            <w:vAlign w:val="bottom"/>
          </w:tcPr>
          <w:p w14:paraId="670CF1A4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Peroxiredoxin-1</w:t>
            </w:r>
          </w:p>
        </w:tc>
        <w:tc>
          <w:tcPr>
            <w:tcW w:w="1985" w:type="dxa"/>
            <w:vAlign w:val="bottom"/>
          </w:tcPr>
          <w:p w14:paraId="769F1277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PRDX1</w:t>
            </w:r>
          </w:p>
        </w:tc>
        <w:tc>
          <w:tcPr>
            <w:tcW w:w="1412" w:type="dxa"/>
            <w:vAlign w:val="bottom"/>
          </w:tcPr>
          <w:p w14:paraId="4F946307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Q06830</w:t>
            </w:r>
          </w:p>
        </w:tc>
      </w:tr>
      <w:tr w:rsidR="00DE3EF1" w:rsidRPr="002C10F3" w14:paraId="260D35A5" w14:textId="77777777" w:rsidTr="00C04E56">
        <w:tc>
          <w:tcPr>
            <w:tcW w:w="5665" w:type="dxa"/>
            <w:vAlign w:val="bottom"/>
          </w:tcPr>
          <w:p w14:paraId="67D028A6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Cofilin-1</w:t>
            </w:r>
          </w:p>
        </w:tc>
        <w:tc>
          <w:tcPr>
            <w:tcW w:w="1985" w:type="dxa"/>
            <w:vAlign w:val="bottom"/>
          </w:tcPr>
          <w:p w14:paraId="37B44464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CFL1</w:t>
            </w:r>
          </w:p>
        </w:tc>
        <w:tc>
          <w:tcPr>
            <w:tcW w:w="1412" w:type="dxa"/>
            <w:vAlign w:val="bottom"/>
          </w:tcPr>
          <w:p w14:paraId="19B0933C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P23528</w:t>
            </w:r>
          </w:p>
        </w:tc>
      </w:tr>
      <w:tr w:rsidR="00DE3EF1" w:rsidRPr="002C10F3" w14:paraId="57D3127E" w14:textId="77777777" w:rsidTr="00C04E56">
        <w:tc>
          <w:tcPr>
            <w:tcW w:w="5665" w:type="dxa"/>
            <w:vAlign w:val="bottom"/>
          </w:tcPr>
          <w:p w14:paraId="63CFD467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Clathrin heavy chain 1</w:t>
            </w:r>
          </w:p>
        </w:tc>
        <w:tc>
          <w:tcPr>
            <w:tcW w:w="1985" w:type="dxa"/>
            <w:vAlign w:val="bottom"/>
          </w:tcPr>
          <w:p w14:paraId="37146EFA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CLTC</w:t>
            </w:r>
          </w:p>
        </w:tc>
        <w:tc>
          <w:tcPr>
            <w:tcW w:w="1412" w:type="dxa"/>
            <w:vAlign w:val="bottom"/>
          </w:tcPr>
          <w:p w14:paraId="25F23474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Q00610</w:t>
            </w:r>
          </w:p>
        </w:tc>
      </w:tr>
      <w:tr w:rsidR="00DE3EF1" w:rsidRPr="002C10F3" w14:paraId="2157F933" w14:textId="77777777" w:rsidTr="00C04E56">
        <w:tc>
          <w:tcPr>
            <w:tcW w:w="5665" w:type="dxa"/>
            <w:vAlign w:val="bottom"/>
          </w:tcPr>
          <w:p w14:paraId="57794922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Moesin</w:t>
            </w:r>
          </w:p>
        </w:tc>
        <w:tc>
          <w:tcPr>
            <w:tcW w:w="1985" w:type="dxa"/>
            <w:vAlign w:val="bottom"/>
          </w:tcPr>
          <w:p w14:paraId="62F783A0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lang w:eastAsia="de-DE"/>
              </w:rPr>
              <w:t>MSN</w:t>
            </w:r>
          </w:p>
        </w:tc>
        <w:tc>
          <w:tcPr>
            <w:tcW w:w="1412" w:type="dxa"/>
            <w:vAlign w:val="bottom"/>
          </w:tcPr>
          <w:p w14:paraId="4C818F01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P26038</w:t>
            </w:r>
          </w:p>
        </w:tc>
      </w:tr>
      <w:tr w:rsidR="00DE3EF1" w:rsidRPr="002C10F3" w14:paraId="2EBF15AC" w14:textId="77777777" w:rsidTr="00C04E56">
        <w:tc>
          <w:tcPr>
            <w:tcW w:w="5665" w:type="dxa"/>
            <w:vAlign w:val="bottom"/>
          </w:tcPr>
          <w:p w14:paraId="46FFD937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Triosephosphate isomerase</w:t>
            </w:r>
          </w:p>
        </w:tc>
        <w:tc>
          <w:tcPr>
            <w:tcW w:w="1985" w:type="dxa"/>
            <w:vAlign w:val="bottom"/>
          </w:tcPr>
          <w:p w14:paraId="603CFBF4" w14:textId="77777777" w:rsidR="00DE3EF1" w:rsidRPr="002C10F3" w:rsidRDefault="00DE3EF1" w:rsidP="002C10F3">
            <w:pPr>
              <w:rPr>
                <w:rFonts w:ascii="Arial" w:hAnsi="Arial" w:cs="Arial"/>
                <w:i/>
                <w:lang w:val="en-US"/>
              </w:rPr>
            </w:pPr>
            <w:r w:rsidRPr="002C10F3">
              <w:rPr>
                <w:rFonts w:ascii="Arial" w:hAnsi="Arial" w:cs="Arial"/>
                <w:i/>
                <w:lang w:val="en-US"/>
              </w:rPr>
              <w:t>TPI1</w:t>
            </w:r>
          </w:p>
        </w:tc>
        <w:tc>
          <w:tcPr>
            <w:tcW w:w="1412" w:type="dxa"/>
            <w:vAlign w:val="bottom"/>
          </w:tcPr>
          <w:p w14:paraId="1E9AABD7" w14:textId="77777777" w:rsidR="00DE3EF1" w:rsidRPr="002C10F3" w:rsidRDefault="00DE3EF1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lang w:eastAsia="de-DE"/>
              </w:rPr>
              <w:t>P60174</w:t>
            </w:r>
          </w:p>
        </w:tc>
      </w:tr>
    </w:tbl>
    <w:p w14:paraId="1F10B8DA" w14:textId="77777777" w:rsidR="00DE3EF1" w:rsidRPr="002C10F3" w:rsidRDefault="00DE3EF1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C6CC29F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3733F0D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746C824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178CEA3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29C40F1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F7455CF" w14:textId="77777777" w:rsidR="0002394F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F84039F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68BC773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B6F54B3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1153A1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8C24A64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AC9E64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94547C8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1DF9B40" w14:textId="77777777" w:rsid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A53A6B0" w14:textId="77777777" w:rsidR="002C10F3" w:rsidRPr="002C10F3" w:rsidRDefault="002C10F3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D0CD491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043ADF2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F74ECA3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3A70D3E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AB3F02B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41189FE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FE7D673" w14:textId="77777777" w:rsidR="0002394F" w:rsidRPr="002C10F3" w:rsidRDefault="0002394F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2ABAFBA" w14:textId="203E1776" w:rsidR="00743FB2" w:rsidRPr="002C10F3" w:rsidRDefault="001D2B39" w:rsidP="002C10F3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2C10F3">
        <w:rPr>
          <w:rFonts w:ascii="Arial" w:hAnsi="Arial" w:cs="Arial"/>
          <w:b/>
          <w:sz w:val="24"/>
          <w:szCs w:val="24"/>
          <w:lang w:val="en-US"/>
        </w:rPr>
        <w:t>Table S</w:t>
      </w:r>
      <w:r w:rsidR="00DE3EF1" w:rsidRPr="002C10F3">
        <w:rPr>
          <w:rFonts w:ascii="Arial" w:hAnsi="Arial" w:cs="Arial"/>
          <w:b/>
          <w:sz w:val="24"/>
          <w:szCs w:val="24"/>
          <w:lang w:val="en-US"/>
        </w:rPr>
        <w:t>2</w:t>
      </w:r>
      <w:r w:rsidR="00743FB2" w:rsidRPr="002C10F3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Pr="002C10F3">
        <w:rPr>
          <w:rFonts w:ascii="Arial" w:hAnsi="Arial" w:cs="Arial"/>
          <w:b/>
          <w:bCs/>
          <w:sz w:val="24"/>
          <w:szCs w:val="24"/>
          <w:lang w:val="en-US"/>
        </w:rPr>
        <w:t xml:space="preserve">Related to table </w:t>
      </w:r>
      <w:r w:rsidR="006C3F3A" w:rsidRPr="002C10F3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="006B68E7" w:rsidRPr="002C10F3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6C3F3A" w:rsidRPr="002C10F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2C10F3">
        <w:rPr>
          <w:rFonts w:ascii="Arial" w:hAnsi="Arial" w:cs="Arial"/>
          <w:b/>
          <w:bCs/>
          <w:sz w:val="24"/>
          <w:szCs w:val="24"/>
          <w:lang w:val="en-US"/>
        </w:rPr>
        <w:t>and fig</w:t>
      </w:r>
      <w:r w:rsidR="006E1553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0F731C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2C10F3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Pr="002C10F3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47EDFB35" w14:textId="77777777" w:rsidR="00227B00" w:rsidRPr="002C10F3" w:rsidRDefault="00227B00" w:rsidP="002C10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1412"/>
      </w:tblGrid>
      <w:tr w:rsidR="00652083" w:rsidRPr="002C10F3" w14:paraId="679B7DCB" w14:textId="77777777" w:rsidTr="00652083">
        <w:tc>
          <w:tcPr>
            <w:tcW w:w="5665" w:type="dxa"/>
          </w:tcPr>
          <w:p w14:paraId="37E2554D" w14:textId="6594C2FD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Protein</w:t>
            </w:r>
          </w:p>
        </w:tc>
        <w:tc>
          <w:tcPr>
            <w:tcW w:w="1985" w:type="dxa"/>
          </w:tcPr>
          <w:p w14:paraId="00EF4258" w14:textId="17094625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Gene symbol</w:t>
            </w:r>
          </w:p>
        </w:tc>
        <w:tc>
          <w:tcPr>
            <w:tcW w:w="1412" w:type="dxa"/>
          </w:tcPr>
          <w:p w14:paraId="75D0D580" w14:textId="59D4B1F0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Uniprot ID</w:t>
            </w:r>
          </w:p>
        </w:tc>
      </w:tr>
      <w:tr w:rsidR="00652083" w:rsidRPr="002C10F3" w14:paraId="49653AB0" w14:textId="77777777" w:rsidTr="00652083">
        <w:tc>
          <w:tcPr>
            <w:tcW w:w="5665" w:type="dxa"/>
            <w:vAlign w:val="bottom"/>
          </w:tcPr>
          <w:p w14:paraId="5335C882" w14:textId="1D374283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Complement C4-B </w:t>
            </w:r>
          </w:p>
        </w:tc>
        <w:tc>
          <w:tcPr>
            <w:tcW w:w="1985" w:type="dxa"/>
            <w:vAlign w:val="bottom"/>
          </w:tcPr>
          <w:p w14:paraId="515A156B" w14:textId="69845D1E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C4B_2</w:t>
            </w:r>
          </w:p>
        </w:tc>
        <w:tc>
          <w:tcPr>
            <w:tcW w:w="1412" w:type="dxa"/>
            <w:vAlign w:val="bottom"/>
          </w:tcPr>
          <w:p w14:paraId="07F47CD2" w14:textId="3D9E6C54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P0C0L5</w:t>
            </w:r>
          </w:p>
        </w:tc>
      </w:tr>
      <w:tr w:rsidR="00652083" w:rsidRPr="002C10F3" w14:paraId="0267812F" w14:textId="77777777" w:rsidTr="00652083">
        <w:tc>
          <w:tcPr>
            <w:tcW w:w="5665" w:type="dxa"/>
            <w:vAlign w:val="bottom"/>
          </w:tcPr>
          <w:p w14:paraId="4B8946D5" w14:textId="6BFF610C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Vascular non-inflammatory molecule 2 </w:t>
            </w:r>
          </w:p>
        </w:tc>
        <w:tc>
          <w:tcPr>
            <w:tcW w:w="1985" w:type="dxa"/>
            <w:vAlign w:val="bottom"/>
          </w:tcPr>
          <w:p w14:paraId="6C6F2B7F" w14:textId="15F52F87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VNN2</w:t>
            </w:r>
          </w:p>
        </w:tc>
        <w:tc>
          <w:tcPr>
            <w:tcW w:w="1412" w:type="dxa"/>
            <w:vAlign w:val="bottom"/>
          </w:tcPr>
          <w:p w14:paraId="7FE4AA55" w14:textId="01AE9DD3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O95498</w:t>
            </w:r>
          </w:p>
        </w:tc>
      </w:tr>
      <w:tr w:rsidR="00652083" w:rsidRPr="002C10F3" w14:paraId="606AD8AC" w14:textId="77777777" w:rsidTr="00652083">
        <w:tc>
          <w:tcPr>
            <w:tcW w:w="5665" w:type="dxa"/>
            <w:vAlign w:val="bottom"/>
          </w:tcPr>
          <w:p w14:paraId="57D396C1" w14:textId="3F3AF1CF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Immunoglobulin J chain </w:t>
            </w:r>
          </w:p>
        </w:tc>
        <w:tc>
          <w:tcPr>
            <w:tcW w:w="1985" w:type="dxa"/>
            <w:vAlign w:val="bottom"/>
          </w:tcPr>
          <w:p w14:paraId="6B4B4A2C" w14:textId="7A2D0988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JCHAIN</w:t>
            </w:r>
          </w:p>
        </w:tc>
        <w:tc>
          <w:tcPr>
            <w:tcW w:w="1412" w:type="dxa"/>
            <w:vAlign w:val="bottom"/>
          </w:tcPr>
          <w:p w14:paraId="42696595" w14:textId="22E949D2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P01591</w:t>
            </w:r>
          </w:p>
        </w:tc>
      </w:tr>
      <w:tr w:rsidR="00652083" w:rsidRPr="002C10F3" w14:paraId="4586541E" w14:textId="77777777" w:rsidTr="00652083">
        <w:tc>
          <w:tcPr>
            <w:tcW w:w="5665" w:type="dxa"/>
            <w:vAlign w:val="bottom"/>
          </w:tcPr>
          <w:p w14:paraId="7E072CA0" w14:textId="535B7421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Adipocyte plasma membrane-associated protein </w:t>
            </w:r>
          </w:p>
        </w:tc>
        <w:tc>
          <w:tcPr>
            <w:tcW w:w="1985" w:type="dxa"/>
            <w:vAlign w:val="bottom"/>
          </w:tcPr>
          <w:p w14:paraId="7447F6C6" w14:textId="2CD3AF27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APMAP</w:t>
            </w:r>
          </w:p>
        </w:tc>
        <w:tc>
          <w:tcPr>
            <w:tcW w:w="1412" w:type="dxa"/>
            <w:vAlign w:val="bottom"/>
          </w:tcPr>
          <w:p w14:paraId="07D3057D" w14:textId="6AC1D089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Q9HDC9</w:t>
            </w:r>
          </w:p>
        </w:tc>
      </w:tr>
      <w:tr w:rsidR="00652083" w:rsidRPr="002C10F3" w14:paraId="1A25F1CE" w14:textId="77777777" w:rsidTr="00652083">
        <w:tc>
          <w:tcPr>
            <w:tcW w:w="5665" w:type="dxa"/>
            <w:vAlign w:val="bottom"/>
          </w:tcPr>
          <w:p w14:paraId="4D55D638" w14:textId="7682FF56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>Mast cell-expressed membrane protein 1</w:t>
            </w:r>
          </w:p>
        </w:tc>
        <w:tc>
          <w:tcPr>
            <w:tcW w:w="1985" w:type="dxa"/>
            <w:vAlign w:val="bottom"/>
          </w:tcPr>
          <w:p w14:paraId="7107FB95" w14:textId="4FF331AD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MCEMP1</w:t>
            </w:r>
          </w:p>
        </w:tc>
        <w:tc>
          <w:tcPr>
            <w:tcW w:w="1412" w:type="dxa"/>
            <w:vAlign w:val="bottom"/>
          </w:tcPr>
          <w:p w14:paraId="5A4B69C8" w14:textId="286A010C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Q8IX19</w:t>
            </w:r>
          </w:p>
        </w:tc>
      </w:tr>
      <w:tr w:rsidR="00652083" w:rsidRPr="002C10F3" w14:paraId="5F878656" w14:textId="77777777" w:rsidTr="00652083">
        <w:tc>
          <w:tcPr>
            <w:tcW w:w="5665" w:type="dxa"/>
            <w:vAlign w:val="bottom"/>
          </w:tcPr>
          <w:p w14:paraId="3CBA1EA3" w14:textId="1A8A6EEB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Dematin </w:t>
            </w:r>
          </w:p>
        </w:tc>
        <w:tc>
          <w:tcPr>
            <w:tcW w:w="1985" w:type="dxa"/>
            <w:vAlign w:val="bottom"/>
          </w:tcPr>
          <w:p w14:paraId="4B3632E6" w14:textId="3FC590C4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DMTN</w:t>
            </w:r>
          </w:p>
        </w:tc>
        <w:tc>
          <w:tcPr>
            <w:tcW w:w="1412" w:type="dxa"/>
            <w:vAlign w:val="bottom"/>
          </w:tcPr>
          <w:p w14:paraId="794B79AB" w14:textId="05B6E4B5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Q08495</w:t>
            </w:r>
          </w:p>
        </w:tc>
      </w:tr>
      <w:tr w:rsidR="00652083" w:rsidRPr="002C10F3" w14:paraId="1CA36A9B" w14:textId="77777777" w:rsidTr="00652083">
        <w:tc>
          <w:tcPr>
            <w:tcW w:w="5665" w:type="dxa"/>
            <w:vAlign w:val="bottom"/>
          </w:tcPr>
          <w:p w14:paraId="6D397CC3" w14:textId="4BCDFDC5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Small integral membrane protein 1</w:t>
            </w:r>
          </w:p>
        </w:tc>
        <w:tc>
          <w:tcPr>
            <w:tcW w:w="1985" w:type="dxa"/>
            <w:vAlign w:val="bottom"/>
          </w:tcPr>
          <w:p w14:paraId="517437C7" w14:textId="194F7DA8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SMIM1</w:t>
            </w:r>
          </w:p>
        </w:tc>
        <w:tc>
          <w:tcPr>
            <w:tcW w:w="1412" w:type="dxa"/>
            <w:vAlign w:val="bottom"/>
          </w:tcPr>
          <w:p w14:paraId="728CBFB5" w14:textId="5470A1D5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B2RUZ4</w:t>
            </w:r>
          </w:p>
        </w:tc>
      </w:tr>
      <w:tr w:rsidR="00652083" w:rsidRPr="002C10F3" w14:paraId="0B867ECF" w14:textId="77777777" w:rsidTr="00652083">
        <w:tc>
          <w:tcPr>
            <w:tcW w:w="5665" w:type="dxa"/>
            <w:vAlign w:val="bottom"/>
          </w:tcPr>
          <w:p w14:paraId="390A0133" w14:textId="388D4496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Serine/threonine-protein kinase 26 </w:t>
            </w:r>
          </w:p>
        </w:tc>
        <w:tc>
          <w:tcPr>
            <w:tcW w:w="1985" w:type="dxa"/>
            <w:vAlign w:val="bottom"/>
          </w:tcPr>
          <w:p w14:paraId="4FDCDBF7" w14:textId="19945054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STK26</w:t>
            </w:r>
          </w:p>
        </w:tc>
        <w:tc>
          <w:tcPr>
            <w:tcW w:w="1412" w:type="dxa"/>
            <w:vAlign w:val="bottom"/>
          </w:tcPr>
          <w:p w14:paraId="66EF75C9" w14:textId="7FFD5D6A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Q9P289</w:t>
            </w:r>
          </w:p>
        </w:tc>
      </w:tr>
      <w:tr w:rsidR="00652083" w:rsidRPr="002C10F3" w14:paraId="4F9DA560" w14:textId="77777777" w:rsidTr="00652083">
        <w:tc>
          <w:tcPr>
            <w:tcW w:w="5665" w:type="dxa"/>
            <w:vAlign w:val="bottom"/>
          </w:tcPr>
          <w:p w14:paraId="231CD5AA" w14:textId="1E8CF60D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Serine/threonine-protein kinase/endoribonuclease IRE1 </w:t>
            </w:r>
          </w:p>
        </w:tc>
        <w:tc>
          <w:tcPr>
            <w:tcW w:w="1985" w:type="dxa"/>
            <w:vAlign w:val="bottom"/>
          </w:tcPr>
          <w:p w14:paraId="243D9581" w14:textId="69DA6621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ERN1</w:t>
            </w:r>
          </w:p>
        </w:tc>
        <w:tc>
          <w:tcPr>
            <w:tcW w:w="1412" w:type="dxa"/>
            <w:vAlign w:val="bottom"/>
          </w:tcPr>
          <w:p w14:paraId="699D38EC" w14:textId="35F5A112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O75460</w:t>
            </w:r>
          </w:p>
        </w:tc>
      </w:tr>
      <w:tr w:rsidR="00652083" w:rsidRPr="002C10F3" w14:paraId="55344869" w14:textId="77777777" w:rsidTr="00652083">
        <w:tc>
          <w:tcPr>
            <w:tcW w:w="5665" w:type="dxa"/>
            <w:vAlign w:val="bottom"/>
          </w:tcPr>
          <w:p w14:paraId="116F7B18" w14:textId="20C8161C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Nicotinate phosphoribosyltransferase </w:t>
            </w:r>
          </w:p>
        </w:tc>
        <w:tc>
          <w:tcPr>
            <w:tcW w:w="1985" w:type="dxa"/>
            <w:vAlign w:val="bottom"/>
          </w:tcPr>
          <w:p w14:paraId="7CD1F8F1" w14:textId="7A8CE1FE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NAPRT</w:t>
            </w:r>
          </w:p>
        </w:tc>
        <w:tc>
          <w:tcPr>
            <w:tcW w:w="1412" w:type="dxa"/>
            <w:vAlign w:val="bottom"/>
          </w:tcPr>
          <w:p w14:paraId="1E4842B8" w14:textId="2B31093B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Q6XQN6</w:t>
            </w:r>
          </w:p>
        </w:tc>
      </w:tr>
      <w:tr w:rsidR="00652083" w:rsidRPr="002C10F3" w14:paraId="6CAFB5D3" w14:textId="77777777" w:rsidTr="00652083">
        <w:tc>
          <w:tcPr>
            <w:tcW w:w="5665" w:type="dxa"/>
            <w:vAlign w:val="bottom"/>
          </w:tcPr>
          <w:p w14:paraId="64F8AB7E" w14:textId="3704EB4B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Thromboxane A2 receptor </w:t>
            </w:r>
          </w:p>
        </w:tc>
        <w:tc>
          <w:tcPr>
            <w:tcW w:w="1985" w:type="dxa"/>
            <w:vAlign w:val="bottom"/>
          </w:tcPr>
          <w:p w14:paraId="32D7F2D1" w14:textId="09C6BD98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TBXA2R</w:t>
            </w:r>
          </w:p>
        </w:tc>
        <w:tc>
          <w:tcPr>
            <w:tcW w:w="1412" w:type="dxa"/>
            <w:vAlign w:val="bottom"/>
          </w:tcPr>
          <w:p w14:paraId="218B00F0" w14:textId="133BE02C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P21731</w:t>
            </w:r>
          </w:p>
        </w:tc>
      </w:tr>
      <w:tr w:rsidR="00652083" w:rsidRPr="002C10F3" w14:paraId="01898BCE" w14:textId="77777777" w:rsidTr="00652083">
        <w:tc>
          <w:tcPr>
            <w:tcW w:w="5665" w:type="dxa"/>
            <w:vAlign w:val="bottom"/>
          </w:tcPr>
          <w:p w14:paraId="6D8CCD5B" w14:textId="52C35BC9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P2Y purinoceptor 12 </w:t>
            </w:r>
          </w:p>
        </w:tc>
        <w:tc>
          <w:tcPr>
            <w:tcW w:w="1985" w:type="dxa"/>
            <w:vAlign w:val="bottom"/>
          </w:tcPr>
          <w:p w14:paraId="4DAF0DA6" w14:textId="28642E7C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P2RY12</w:t>
            </w:r>
          </w:p>
        </w:tc>
        <w:tc>
          <w:tcPr>
            <w:tcW w:w="1412" w:type="dxa"/>
            <w:vAlign w:val="bottom"/>
          </w:tcPr>
          <w:p w14:paraId="4FAB813B" w14:textId="7B13B340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Q9H244</w:t>
            </w:r>
          </w:p>
        </w:tc>
      </w:tr>
      <w:tr w:rsidR="00652083" w:rsidRPr="002C10F3" w14:paraId="30BF47B6" w14:textId="77777777" w:rsidTr="00652083">
        <w:tc>
          <w:tcPr>
            <w:tcW w:w="5665" w:type="dxa"/>
            <w:vAlign w:val="bottom"/>
          </w:tcPr>
          <w:p w14:paraId="5C9D18DB" w14:textId="2BA5090F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Protein MTSS 1</w:t>
            </w:r>
          </w:p>
        </w:tc>
        <w:tc>
          <w:tcPr>
            <w:tcW w:w="1985" w:type="dxa"/>
            <w:vAlign w:val="bottom"/>
          </w:tcPr>
          <w:p w14:paraId="11CF6234" w14:textId="265822B7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MTSS1</w:t>
            </w:r>
          </w:p>
        </w:tc>
        <w:tc>
          <w:tcPr>
            <w:tcW w:w="1412" w:type="dxa"/>
            <w:vAlign w:val="bottom"/>
          </w:tcPr>
          <w:p w14:paraId="5BF713CB" w14:textId="3DD09217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O43312</w:t>
            </w:r>
          </w:p>
        </w:tc>
      </w:tr>
      <w:tr w:rsidR="00652083" w:rsidRPr="002C10F3" w14:paraId="4D8BA5E0" w14:textId="77777777" w:rsidTr="00652083">
        <w:tc>
          <w:tcPr>
            <w:tcW w:w="5665" w:type="dxa"/>
            <w:vAlign w:val="bottom"/>
          </w:tcPr>
          <w:p w14:paraId="24889ABD" w14:textId="75595286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Tenascin-N </w:t>
            </w:r>
          </w:p>
        </w:tc>
        <w:tc>
          <w:tcPr>
            <w:tcW w:w="1985" w:type="dxa"/>
            <w:vAlign w:val="bottom"/>
          </w:tcPr>
          <w:p w14:paraId="27A50001" w14:textId="1E388DE4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TNN</w:t>
            </w:r>
          </w:p>
        </w:tc>
        <w:tc>
          <w:tcPr>
            <w:tcW w:w="1412" w:type="dxa"/>
            <w:vAlign w:val="bottom"/>
          </w:tcPr>
          <w:p w14:paraId="7FFDFACE" w14:textId="05814F4E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Q9UQP3</w:t>
            </w:r>
          </w:p>
        </w:tc>
      </w:tr>
      <w:tr w:rsidR="00652083" w:rsidRPr="002C10F3" w14:paraId="3646336C" w14:textId="77777777" w:rsidTr="00652083">
        <w:tc>
          <w:tcPr>
            <w:tcW w:w="5665" w:type="dxa"/>
            <w:vAlign w:val="bottom"/>
          </w:tcPr>
          <w:p w14:paraId="64D62FE6" w14:textId="7EBFC2DB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>Transport and Golgi organization protein 2 homolog</w:t>
            </w:r>
          </w:p>
        </w:tc>
        <w:tc>
          <w:tcPr>
            <w:tcW w:w="1985" w:type="dxa"/>
            <w:vAlign w:val="bottom"/>
          </w:tcPr>
          <w:p w14:paraId="07F87CE6" w14:textId="7AA81B46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TANGO2</w:t>
            </w:r>
          </w:p>
        </w:tc>
        <w:tc>
          <w:tcPr>
            <w:tcW w:w="1412" w:type="dxa"/>
            <w:vAlign w:val="bottom"/>
          </w:tcPr>
          <w:p w14:paraId="62DC3E12" w14:textId="4CCC19BC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Q6ICL3</w:t>
            </w:r>
          </w:p>
        </w:tc>
      </w:tr>
      <w:tr w:rsidR="00652083" w:rsidRPr="002C10F3" w14:paraId="74DC8173" w14:textId="77777777" w:rsidTr="00652083">
        <w:tc>
          <w:tcPr>
            <w:tcW w:w="5665" w:type="dxa"/>
            <w:vAlign w:val="bottom"/>
          </w:tcPr>
          <w:p w14:paraId="20A1589E" w14:textId="1DA34638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Atypical chemokine receptor 1 </w:t>
            </w:r>
          </w:p>
        </w:tc>
        <w:tc>
          <w:tcPr>
            <w:tcW w:w="1985" w:type="dxa"/>
            <w:vAlign w:val="bottom"/>
          </w:tcPr>
          <w:p w14:paraId="68D1768B" w14:textId="1E2B3628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ACKR1</w:t>
            </w:r>
          </w:p>
        </w:tc>
        <w:tc>
          <w:tcPr>
            <w:tcW w:w="1412" w:type="dxa"/>
            <w:vAlign w:val="bottom"/>
          </w:tcPr>
          <w:p w14:paraId="46BDA7D5" w14:textId="4D041631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Q16570</w:t>
            </w:r>
          </w:p>
        </w:tc>
      </w:tr>
      <w:tr w:rsidR="00652083" w:rsidRPr="002C10F3" w14:paraId="69027034" w14:textId="77777777" w:rsidTr="00652083">
        <w:tc>
          <w:tcPr>
            <w:tcW w:w="5665" w:type="dxa"/>
            <w:vAlign w:val="bottom"/>
          </w:tcPr>
          <w:p w14:paraId="10F3F34A" w14:textId="1BC99329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Cytochrome c oxidase subunit 2</w:t>
            </w:r>
          </w:p>
        </w:tc>
        <w:tc>
          <w:tcPr>
            <w:tcW w:w="1985" w:type="dxa"/>
            <w:vAlign w:val="bottom"/>
          </w:tcPr>
          <w:p w14:paraId="79C91567" w14:textId="7AC95B65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MT-CO2</w:t>
            </w:r>
          </w:p>
        </w:tc>
        <w:tc>
          <w:tcPr>
            <w:tcW w:w="1412" w:type="dxa"/>
            <w:vAlign w:val="bottom"/>
          </w:tcPr>
          <w:p w14:paraId="3247011C" w14:textId="30D427EC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P00403</w:t>
            </w:r>
          </w:p>
        </w:tc>
      </w:tr>
      <w:tr w:rsidR="00652083" w:rsidRPr="002C10F3" w14:paraId="57EB9045" w14:textId="77777777" w:rsidTr="00652083">
        <w:tc>
          <w:tcPr>
            <w:tcW w:w="5665" w:type="dxa"/>
            <w:vAlign w:val="bottom"/>
          </w:tcPr>
          <w:p w14:paraId="39BD0292" w14:textId="1F1F43F1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BMP/retinoic acid-inducible neural-specific protein 1 </w:t>
            </w:r>
          </w:p>
        </w:tc>
        <w:tc>
          <w:tcPr>
            <w:tcW w:w="1985" w:type="dxa"/>
            <w:vAlign w:val="bottom"/>
          </w:tcPr>
          <w:p w14:paraId="231877CD" w14:textId="19C41ABE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BRINP1</w:t>
            </w:r>
          </w:p>
        </w:tc>
        <w:tc>
          <w:tcPr>
            <w:tcW w:w="1412" w:type="dxa"/>
            <w:vAlign w:val="bottom"/>
          </w:tcPr>
          <w:p w14:paraId="7CB8C85D" w14:textId="560C6592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O60477</w:t>
            </w:r>
          </w:p>
        </w:tc>
      </w:tr>
      <w:tr w:rsidR="00652083" w:rsidRPr="002C10F3" w14:paraId="08E05355" w14:textId="77777777" w:rsidTr="00652083">
        <w:tc>
          <w:tcPr>
            <w:tcW w:w="5665" w:type="dxa"/>
            <w:vAlign w:val="bottom"/>
          </w:tcPr>
          <w:p w14:paraId="3D3B9F3F" w14:textId="0D7E494C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>FERM domain-containing protein 4B</w:t>
            </w:r>
          </w:p>
        </w:tc>
        <w:tc>
          <w:tcPr>
            <w:tcW w:w="1985" w:type="dxa"/>
            <w:vAlign w:val="bottom"/>
          </w:tcPr>
          <w:p w14:paraId="33590329" w14:textId="1342B7FA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FRMD4B</w:t>
            </w:r>
          </w:p>
        </w:tc>
        <w:tc>
          <w:tcPr>
            <w:tcW w:w="1412" w:type="dxa"/>
            <w:vAlign w:val="bottom"/>
          </w:tcPr>
          <w:p w14:paraId="78DB1C79" w14:textId="34A16DE7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Q9Y2L6</w:t>
            </w:r>
          </w:p>
        </w:tc>
      </w:tr>
      <w:tr w:rsidR="00652083" w:rsidRPr="002C10F3" w14:paraId="2D2ED977" w14:textId="77777777" w:rsidTr="00652083">
        <w:tc>
          <w:tcPr>
            <w:tcW w:w="5665" w:type="dxa"/>
            <w:vAlign w:val="bottom"/>
          </w:tcPr>
          <w:p w14:paraId="19E0A9A2" w14:textId="40CEACCB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Nucleoside diphosphate-linked moiety X motif 13 </w:t>
            </w:r>
          </w:p>
        </w:tc>
        <w:tc>
          <w:tcPr>
            <w:tcW w:w="1985" w:type="dxa"/>
            <w:vAlign w:val="bottom"/>
          </w:tcPr>
          <w:p w14:paraId="5AD87581" w14:textId="0198BA35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NUDT13</w:t>
            </w:r>
          </w:p>
        </w:tc>
        <w:tc>
          <w:tcPr>
            <w:tcW w:w="1412" w:type="dxa"/>
            <w:vAlign w:val="bottom"/>
          </w:tcPr>
          <w:p w14:paraId="3D20C4E8" w14:textId="300204EB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Q86X67</w:t>
            </w:r>
          </w:p>
        </w:tc>
      </w:tr>
      <w:tr w:rsidR="00652083" w:rsidRPr="002C10F3" w14:paraId="4E0C54FC" w14:textId="77777777" w:rsidTr="00652083">
        <w:tc>
          <w:tcPr>
            <w:tcW w:w="5665" w:type="dxa"/>
            <w:vAlign w:val="bottom"/>
          </w:tcPr>
          <w:p w14:paraId="1F0DA51E" w14:textId="53C7CCD3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Cytochrome P450 4F2 </w:t>
            </w:r>
          </w:p>
        </w:tc>
        <w:tc>
          <w:tcPr>
            <w:tcW w:w="1985" w:type="dxa"/>
            <w:vAlign w:val="bottom"/>
          </w:tcPr>
          <w:p w14:paraId="6984264B" w14:textId="5B2C2233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CYP4F2</w:t>
            </w:r>
          </w:p>
        </w:tc>
        <w:tc>
          <w:tcPr>
            <w:tcW w:w="1412" w:type="dxa"/>
            <w:vAlign w:val="bottom"/>
          </w:tcPr>
          <w:p w14:paraId="0DBE0682" w14:textId="58838895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P78329</w:t>
            </w:r>
          </w:p>
        </w:tc>
      </w:tr>
      <w:tr w:rsidR="00652083" w:rsidRPr="002C10F3" w14:paraId="0C43A0F7" w14:textId="77777777" w:rsidTr="00652083">
        <w:tc>
          <w:tcPr>
            <w:tcW w:w="5665" w:type="dxa"/>
            <w:vAlign w:val="bottom"/>
          </w:tcPr>
          <w:p w14:paraId="7781C2A4" w14:textId="330995C4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Triokinase/FMN cyclase</w:t>
            </w:r>
          </w:p>
        </w:tc>
        <w:tc>
          <w:tcPr>
            <w:tcW w:w="1985" w:type="dxa"/>
            <w:vAlign w:val="bottom"/>
          </w:tcPr>
          <w:p w14:paraId="48150C48" w14:textId="4728D90B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TKFC</w:t>
            </w:r>
          </w:p>
        </w:tc>
        <w:tc>
          <w:tcPr>
            <w:tcW w:w="1412" w:type="dxa"/>
            <w:vAlign w:val="bottom"/>
          </w:tcPr>
          <w:p w14:paraId="6A8505FD" w14:textId="491B9478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Q3LXA3</w:t>
            </w:r>
          </w:p>
        </w:tc>
      </w:tr>
      <w:tr w:rsidR="00652083" w:rsidRPr="002C10F3" w14:paraId="215DBBA0" w14:textId="77777777" w:rsidTr="00652083">
        <w:tc>
          <w:tcPr>
            <w:tcW w:w="5665" w:type="dxa"/>
            <w:vAlign w:val="bottom"/>
          </w:tcPr>
          <w:p w14:paraId="04C32099" w14:textId="11C35540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Membrane protein MLC1</w:t>
            </w:r>
          </w:p>
        </w:tc>
        <w:tc>
          <w:tcPr>
            <w:tcW w:w="1985" w:type="dxa"/>
            <w:vAlign w:val="bottom"/>
          </w:tcPr>
          <w:p w14:paraId="4CC64481" w14:textId="051B4A20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MLC1</w:t>
            </w:r>
          </w:p>
        </w:tc>
        <w:tc>
          <w:tcPr>
            <w:tcW w:w="1412" w:type="dxa"/>
            <w:vAlign w:val="bottom"/>
          </w:tcPr>
          <w:p w14:paraId="6D3EE82B" w14:textId="421B9F5A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Q15049</w:t>
            </w:r>
          </w:p>
        </w:tc>
      </w:tr>
      <w:tr w:rsidR="00652083" w:rsidRPr="002C10F3" w14:paraId="3DBEBB23" w14:textId="77777777" w:rsidTr="00652083">
        <w:tc>
          <w:tcPr>
            <w:tcW w:w="5665" w:type="dxa"/>
            <w:vAlign w:val="bottom"/>
          </w:tcPr>
          <w:p w14:paraId="21DD6A05" w14:textId="0DAA31F3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Negative elongation factor B </w:t>
            </w:r>
          </w:p>
        </w:tc>
        <w:tc>
          <w:tcPr>
            <w:tcW w:w="1985" w:type="dxa"/>
            <w:vAlign w:val="bottom"/>
          </w:tcPr>
          <w:p w14:paraId="46390E78" w14:textId="02F759E9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NELFB</w:t>
            </w:r>
          </w:p>
        </w:tc>
        <w:tc>
          <w:tcPr>
            <w:tcW w:w="1412" w:type="dxa"/>
            <w:vAlign w:val="bottom"/>
          </w:tcPr>
          <w:p w14:paraId="15ECEFF8" w14:textId="38BD1EC8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Q8WX92</w:t>
            </w:r>
          </w:p>
        </w:tc>
      </w:tr>
      <w:tr w:rsidR="00652083" w:rsidRPr="002C10F3" w14:paraId="490045BE" w14:textId="77777777" w:rsidTr="00652083">
        <w:tc>
          <w:tcPr>
            <w:tcW w:w="5665" w:type="dxa"/>
            <w:vAlign w:val="bottom"/>
          </w:tcPr>
          <w:p w14:paraId="73E3D2FE" w14:textId="554AE582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Arginyl-tRNA--protein transferase 1 </w:t>
            </w:r>
          </w:p>
        </w:tc>
        <w:tc>
          <w:tcPr>
            <w:tcW w:w="1985" w:type="dxa"/>
            <w:vAlign w:val="bottom"/>
          </w:tcPr>
          <w:p w14:paraId="06225DDA" w14:textId="66410088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ATE1</w:t>
            </w:r>
          </w:p>
        </w:tc>
        <w:tc>
          <w:tcPr>
            <w:tcW w:w="1412" w:type="dxa"/>
            <w:vAlign w:val="bottom"/>
          </w:tcPr>
          <w:p w14:paraId="6F77262B" w14:textId="4A52A563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O95260</w:t>
            </w:r>
          </w:p>
        </w:tc>
      </w:tr>
      <w:tr w:rsidR="00652083" w:rsidRPr="002C10F3" w14:paraId="3F276419" w14:textId="77777777" w:rsidTr="00652083">
        <w:tc>
          <w:tcPr>
            <w:tcW w:w="5665" w:type="dxa"/>
            <w:vAlign w:val="bottom"/>
          </w:tcPr>
          <w:p w14:paraId="11516585" w14:textId="355388D7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Histone-lysine N-methyltransferase 2C </w:t>
            </w:r>
          </w:p>
        </w:tc>
        <w:tc>
          <w:tcPr>
            <w:tcW w:w="1985" w:type="dxa"/>
            <w:vAlign w:val="bottom"/>
          </w:tcPr>
          <w:p w14:paraId="7AB053B0" w14:textId="66BE46C9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KMT2C</w:t>
            </w:r>
          </w:p>
        </w:tc>
        <w:tc>
          <w:tcPr>
            <w:tcW w:w="1412" w:type="dxa"/>
            <w:vAlign w:val="bottom"/>
          </w:tcPr>
          <w:p w14:paraId="598785DD" w14:textId="5F9FB2C9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Q8NEZ4</w:t>
            </w:r>
          </w:p>
        </w:tc>
      </w:tr>
      <w:tr w:rsidR="00652083" w:rsidRPr="002C10F3" w14:paraId="65C53959" w14:textId="77777777" w:rsidTr="00652083">
        <w:tc>
          <w:tcPr>
            <w:tcW w:w="5665" w:type="dxa"/>
            <w:vAlign w:val="bottom"/>
          </w:tcPr>
          <w:p w14:paraId="0401BEAA" w14:textId="488AD756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Complement C4-B </w:t>
            </w:r>
          </w:p>
        </w:tc>
        <w:tc>
          <w:tcPr>
            <w:tcW w:w="1985" w:type="dxa"/>
            <w:vAlign w:val="bottom"/>
          </w:tcPr>
          <w:p w14:paraId="51FC3DF3" w14:textId="2CAE74A6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ADGRE5</w:t>
            </w:r>
          </w:p>
        </w:tc>
        <w:tc>
          <w:tcPr>
            <w:tcW w:w="1412" w:type="dxa"/>
            <w:vAlign w:val="bottom"/>
          </w:tcPr>
          <w:p w14:paraId="54E163F9" w14:textId="0C9AB179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P48960</w:t>
            </w:r>
          </w:p>
        </w:tc>
      </w:tr>
      <w:tr w:rsidR="00652083" w:rsidRPr="002C10F3" w14:paraId="790A30F4" w14:textId="77777777" w:rsidTr="00652083">
        <w:tc>
          <w:tcPr>
            <w:tcW w:w="5665" w:type="dxa"/>
            <w:vAlign w:val="bottom"/>
          </w:tcPr>
          <w:p w14:paraId="45D81F31" w14:textId="1173D9CF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Vascular non-inflammatory molecule 2 </w:t>
            </w:r>
          </w:p>
        </w:tc>
        <w:tc>
          <w:tcPr>
            <w:tcW w:w="1985" w:type="dxa"/>
            <w:vAlign w:val="bottom"/>
          </w:tcPr>
          <w:p w14:paraId="0F317D56" w14:textId="3BBDBFCC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MPL</w:t>
            </w:r>
          </w:p>
        </w:tc>
        <w:tc>
          <w:tcPr>
            <w:tcW w:w="1412" w:type="dxa"/>
            <w:vAlign w:val="bottom"/>
          </w:tcPr>
          <w:p w14:paraId="78A1FA3F" w14:textId="25972A61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P40238</w:t>
            </w:r>
          </w:p>
        </w:tc>
      </w:tr>
      <w:tr w:rsidR="00652083" w:rsidRPr="002C10F3" w14:paraId="7BA55309" w14:textId="77777777" w:rsidTr="00652083">
        <w:tc>
          <w:tcPr>
            <w:tcW w:w="5665" w:type="dxa"/>
            <w:vAlign w:val="bottom"/>
          </w:tcPr>
          <w:p w14:paraId="569A7845" w14:textId="24778C54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Immunoglobulin J chain </w:t>
            </w:r>
          </w:p>
        </w:tc>
        <w:tc>
          <w:tcPr>
            <w:tcW w:w="1985" w:type="dxa"/>
            <w:vAlign w:val="bottom"/>
          </w:tcPr>
          <w:p w14:paraId="7F04DD82" w14:textId="7973D77D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TFAP2D</w:t>
            </w:r>
          </w:p>
        </w:tc>
        <w:tc>
          <w:tcPr>
            <w:tcW w:w="1412" w:type="dxa"/>
            <w:vAlign w:val="bottom"/>
          </w:tcPr>
          <w:p w14:paraId="78B2BA63" w14:textId="3341804A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Q7Z6R9</w:t>
            </w:r>
          </w:p>
        </w:tc>
      </w:tr>
      <w:tr w:rsidR="00652083" w:rsidRPr="002C10F3" w14:paraId="165D84AF" w14:textId="77777777" w:rsidTr="00652083">
        <w:tc>
          <w:tcPr>
            <w:tcW w:w="5665" w:type="dxa"/>
            <w:vAlign w:val="bottom"/>
          </w:tcPr>
          <w:p w14:paraId="668D22D7" w14:textId="194F39DA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Adipocyte plasma membrane-associated protein </w:t>
            </w:r>
          </w:p>
        </w:tc>
        <w:tc>
          <w:tcPr>
            <w:tcW w:w="1985" w:type="dxa"/>
            <w:vAlign w:val="bottom"/>
          </w:tcPr>
          <w:p w14:paraId="4F7E6CC5" w14:textId="6C1EC334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EVA1B</w:t>
            </w:r>
          </w:p>
        </w:tc>
        <w:tc>
          <w:tcPr>
            <w:tcW w:w="1412" w:type="dxa"/>
            <w:vAlign w:val="bottom"/>
          </w:tcPr>
          <w:p w14:paraId="401F932A" w14:textId="72E3616F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Q9NVM1</w:t>
            </w:r>
          </w:p>
        </w:tc>
      </w:tr>
      <w:tr w:rsidR="00652083" w:rsidRPr="002C10F3" w14:paraId="14488313" w14:textId="77777777" w:rsidTr="00652083">
        <w:tc>
          <w:tcPr>
            <w:tcW w:w="5665" w:type="dxa"/>
            <w:vAlign w:val="bottom"/>
          </w:tcPr>
          <w:p w14:paraId="5D7E7493" w14:textId="0F6B10AD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>Mast cell-expressed membrane protein 1</w:t>
            </w:r>
          </w:p>
        </w:tc>
        <w:tc>
          <w:tcPr>
            <w:tcW w:w="1985" w:type="dxa"/>
            <w:vAlign w:val="bottom"/>
          </w:tcPr>
          <w:p w14:paraId="574B2469" w14:textId="73339833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NT5C3A</w:t>
            </w:r>
          </w:p>
        </w:tc>
        <w:tc>
          <w:tcPr>
            <w:tcW w:w="1412" w:type="dxa"/>
            <w:vAlign w:val="bottom"/>
          </w:tcPr>
          <w:p w14:paraId="78C0B764" w14:textId="181DD544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Q9H0P0</w:t>
            </w:r>
          </w:p>
        </w:tc>
      </w:tr>
      <w:tr w:rsidR="00652083" w:rsidRPr="002C10F3" w14:paraId="12940A15" w14:textId="77777777" w:rsidTr="00652083">
        <w:tc>
          <w:tcPr>
            <w:tcW w:w="5665" w:type="dxa"/>
            <w:vAlign w:val="bottom"/>
          </w:tcPr>
          <w:p w14:paraId="4CA37BD5" w14:textId="196B8455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Dematin </w:t>
            </w:r>
          </w:p>
        </w:tc>
        <w:tc>
          <w:tcPr>
            <w:tcW w:w="1985" w:type="dxa"/>
            <w:vAlign w:val="bottom"/>
          </w:tcPr>
          <w:p w14:paraId="36D274BE" w14:textId="1D62D58A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TSPAN2</w:t>
            </w:r>
          </w:p>
        </w:tc>
        <w:tc>
          <w:tcPr>
            <w:tcW w:w="1412" w:type="dxa"/>
            <w:vAlign w:val="bottom"/>
          </w:tcPr>
          <w:p w14:paraId="42D5791C" w14:textId="4B8B4195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O60636</w:t>
            </w:r>
          </w:p>
        </w:tc>
      </w:tr>
      <w:tr w:rsidR="00652083" w:rsidRPr="002C10F3" w14:paraId="034CEB80" w14:textId="77777777" w:rsidTr="00652083">
        <w:tc>
          <w:tcPr>
            <w:tcW w:w="5665" w:type="dxa"/>
            <w:vAlign w:val="bottom"/>
          </w:tcPr>
          <w:p w14:paraId="637722CB" w14:textId="4CC06F4B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Small integral membrane protein 1</w:t>
            </w:r>
          </w:p>
        </w:tc>
        <w:tc>
          <w:tcPr>
            <w:tcW w:w="1985" w:type="dxa"/>
            <w:vAlign w:val="bottom"/>
          </w:tcPr>
          <w:p w14:paraId="6C7EB875" w14:textId="73A6D018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UPP2</w:t>
            </w:r>
          </w:p>
        </w:tc>
        <w:tc>
          <w:tcPr>
            <w:tcW w:w="1412" w:type="dxa"/>
            <w:vAlign w:val="bottom"/>
          </w:tcPr>
          <w:p w14:paraId="5477643A" w14:textId="385FCD97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O95045</w:t>
            </w:r>
          </w:p>
        </w:tc>
      </w:tr>
      <w:tr w:rsidR="00652083" w:rsidRPr="002C10F3" w14:paraId="52B41EE2" w14:textId="77777777" w:rsidTr="00652083">
        <w:tc>
          <w:tcPr>
            <w:tcW w:w="5665" w:type="dxa"/>
            <w:vAlign w:val="bottom"/>
          </w:tcPr>
          <w:p w14:paraId="4665D835" w14:textId="0D7A75DA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Serine/threonine-protein kinase 26 </w:t>
            </w:r>
          </w:p>
        </w:tc>
        <w:tc>
          <w:tcPr>
            <w:tcW w:w="1985" w:type="dxa"/>
            <w:vAlign w:val="bottom"/>
          </w:tcPr>
          <w:p w14:paraId="4C24536D" w14:textId="618A1510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RTCB</w:t>
            </w:r>
          </w:p>
        </w:tc>
        <w:tc>
          <w:tcPr>
            <w:tcW w:w="1412" w:type="dxa"/>
            <w:vAlign w:val="bottom"/>
          </w:tcPr>
          <w:p w14:paraId="28A16533" w14:textId="4E5EF93D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Q9Y3I0</w:t>
            </w:r>
          </w:p>
        </w:tc>
      </w:tr>
      <w:tr w:rsidR="00652083" w:rsidRPr="002C10F3" w14:paraId="78DD7708" w14:textId="77777777" w:rsidTr="00652083">
        <w:tc>
          <w:tcPr>
            <w:tcW w:w="5665" w:type="dxa"/>
            <w:vAlign w:val="bottom"/>
          </w:tcPr>
          <w:p w14:paraId="5D04B742" w14:textId="2E07EB5C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Serine/threonine-protein kinase/endoribonuclease IRE1 </w:t>
            </w:r>
          </w:p>
        </w:tc>
        <w:tc>
          <w:tcPr>
            <w:tcW w:w="1985" w:type="dxa"/>
            <w:vAlign w:val="bottom"/>
          </w:tcPr>
          <w:p w14:paraId="18F7579D" w14:textId="0956F9D5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C2CD5</w:t>
            </w:r>
          </w:p>
        </w:tc>
        <w:tc>
          <w:tcPr>
            <w:tcW w:w="1412" w:type="dxa"/>
            <w:vAlign w:val="bottom"/>
          </w:tcPr>
          <w:p w14:paraId="63E8E671" w14:textId="2C8C7BC4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Q86YS7</w:t>
            </w:r>
          </w:p>
        </w:tc>
      </w:tr>
      <w:tr w:rsidR="00652083" w:rsidRPr="002C10F3" w14:paraId="07DA1EEC" w14:textId="77777777" w:rsidTr="00652083">
        <w:tc>
          <w:tcPr>
            <w:tcW w:w="5665" w:type="dxa"/>
            <w:vAlign w:val="bottom"/>
          </w:tcPr>
          <w:p w14:paraId="134D4E08" w14:textId="00DD06FC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Nicotinate phosphoribosyltransferase </w:t>
            </w:r>
          </w:p>
        </w:tc>
        <w:tc>
          <w:tcPr>
            <w:tcW w:w="1985" w:type="dxa"/>
            <w:vAlign w:val="bottom"/>
          </w:tcPr>
          <w:p w14:paraId="17B7453A" w14:textId="68BB0CE2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C4B_2</w:t>
            </w:r>
          </w:p>
        </w:tc>
        <w:tc>
          <w:tcPr>
            <w:tcW w:w="1412" w:type="dxa"/>
            <w:vAlign w:val="bottom"/>
          </w:tcPr>
          <w:p w14:paraId="6CE77E03" w14:textId="2474E98B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P0C0L5</w:t>
            </w:r>
          </w:p>
        </w:tc>
      </w:tr>
      <w:tr w:rsidR="00652083" w:rsidRPr="002C10F3" w14:paraId="448C00C8" w14:textId="77777777" w:rsidTr="00652083">
        <w:tc>
          <w:tcPr>
            <w:tcW w:w="5665" w:type="dxa"/>
            <w:vAlign w:val="bottom"/>
          </w:tcPr>
          <w:p w14:paraId="138E703F" w14:textId="3A61ADDD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Thromboxane A2 receptor </w:t>
            </w:r>
          </w:p>
        </w:tc>
        <w:tc>
          <w:tcPr>
            <w:tcW w:w="1985" w:type="dxa"/>
            <w:vAlign w:val="bottom"/>
          </w:tcPr>
          <w:p w14:paraId="5A74EBBD" w14:textId="6AEA3641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VNN2</w:t>
            </w:r>
          </w:p>
        </w:tc>
        <w:tc>
          <w:tcPr>
            <w:tcW w:w="1412" w:type="dxa"/>
            <w:vAlign w:val="bottom"/>
          </w:tcPr>
          <w:p w14:paraId="52849D1B" w14:textId="34303D15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O95498</w:t>
            </w:r>
          </w:p>
        </w:tc>
      </w:tr>
      <w:tr w:rsidR="00652083" w:rsidRPr="002C10F3" w14:paraId="251880B3" w14:textId="77777777" w:rsidTr="00652083">
        <w:tc>
          <w:tcPr>
            <w:tcW w:w="5665" w:type="dxa"/>
            <w:vAlign w:val="bottom"/>
          </w:tcPr>
          <w:p w14:paraId="5F628585" w14:textId="5057D997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P2Y purinoceptor 12 </w:t>
            </w:r>
          </w:p>
        </w:tc>
        <w:tc>
          <w:tcPr>
            <w:tcW w:w="1985" w:type="dxa"/>
            <w:vAlign w:val="bottom"/>
          </w:tcPr>
          <w:p w14:paraId="61A9178B" w14:textId="36305AFE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JCHAIN</w:t>
            </w:r>
          </w:p>
        </w:tc>
        <w:tc>
          <w:tcPr>
            <w:tcW w:w="1412" w:type="dxa"/>
            <w:vAlign w:val="bottom"/>
          </w:tcPr>
          <w:p w14:paraId="2EF917F3" w14:textId="39A42253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P01591</w:t>
            </w:r>
          </w:p>
        </w:tc>
      </w:tr>
      <w:tr w:rsidR="00652083" w:rsidRPr="002C10F3" w14:paraId="50333E16" w14:textId="77777777" w:rsidTr="00652083">
        <w:tc>
          <w:tcPr>
            <w:tcW w:w="5665" w:type="dxa"/>
            <w:vAlign w:val="bottom"/>
          </w:tcPr>
          <w:p w14:paraId="111DB862" w14:textId="55436725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Protein MTSS 1</w:t>
            </w:r>
          </w:p>
        </w:tc>
        <w:tc>
          <w:tcPr>
            <w:tcW w:w="1985" w:type="dxa"/>
            <w:vAlign w:val="bottom"/>
          </w:tcPr>
          <w:p w14:paraId="3C372FC4" w14:textId="781F9404" w:rsidR="00652083" w:rsidRPr="002C10F3" w:rsidRDefault="0065208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APMAP</w:t>
            </w:r>
          </w:p>
        </w:tc>
        <w:tc>
          <w:tcPr>
            <w:tcW w:w="1412" w:type="dxa"/>
            <w:vAlign w:val="bottom"/>
          </w:tcPr>
          <w:p w14:paraId="2C303378" w14:textId="68C59FDE" w:rsidR="00652083" w:rsidRPr="002C10F3" w:rsidRDefault="00652083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Q9HDC9</w:t>
            </w:r>
          </w:p>
        </w:tc>
      </w:tr>
    </w:tbl>
    <w:p w14:paraId="6EE2F6F9" w14:textId="77777777" w:rsidR="005C01F4" w:rsidRPr="002C10F3" w:rsidRDefault="005C01F4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D0F9C3F" w14:textId="77777777" w:rsidR="0002394F" w:rsidRDefault="0002394F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262E8FDF" w14:textId="77777777" w:rsidR="002C10F3" w:rsidRDefault="002C10F3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635220FF" w14:textId="77777777" w:rsidR="002C10F3" w:rsidRPr="002C10F3" w:rsidRDefault="002C10F3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532AD611" w14:textId="2938335D" w:rsidR="00B767C9" w:rsidRPr="002C10F3" w:rsidRDefault="00B767C9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C10F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 xml:space="preserve">Table </w:t>
      </w:r>
      <w:r w:rsidR="006C3F3A" w:rsidRPr="002C10F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S</w:t>
      </w:r>
      <w:r w:rsidR="006B68E7" w:rsidRPr="002C10F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3</w:t>
      </w:r>
      <w:r w:rsidRPr="002C10F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 xml:space="preserve">. Related to </w:t>
      </w:r>
      <w:r w:rsidR="000F731C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Fig. 4</w:t>
      </w:r>
    </w:p>
    <w:p w14:paraId="46A40142" w14:textId="77777777" w:rsidR="00A87889" w:rsidRPr="002C10F3" w:rsidRDefault="00A87889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A2F5865" w14:textId="2D7353AC" w:rsidR="006B68E7" w:rsidRPr="002C10F3" w:rsidRDefault="000F731C" w:rsidP="002C10F3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Table S4. Related to F</w:t>
      </w:r>
      <w:r w:rsidR="006B68E7" w:rsidRPr="002C10F3">
        <w:rPr>
          <w:rFonts w:ascii="Arial" w:hAnsi="Arial" w:cs="Arial"/>
          <w:b/>
          <w:bCs/>
          <w:sz w:val="24"/>
          <w:szCs w:val="24"/>
          <w:lang w:val="en-US"/>
        </w:rPr>
        <w:t>ig</w:t>
      </w:r>
      <w:r w:rsidR="006E1553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6B68E7" w:rsidRPr="002C10F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6B68E7" w:rsidRPr="002C10F3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455EF548" w14:textId="77777777" w:rsidR="006B68E7" w:rsidRPr="002C10F3" w:rsidRDefault="006B68E7" w:rsidP="002C10F3">
      <w:pPr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72"/>
        <w:gridCol w:w="1933"/>
        <w:gridCol w:w="1657"/>
      </w:tblGrid>
      <w:tr w:rsidR="006B68E7" w:rsidRPr="002C10F3" w14:paraId="4E85136B" w14:textId="77777777" w:rsidTr="00EA5DDF">
        <w:tc>
          <w:tcPr>
            <w:tcW w:w="5472" w:type="dxa"/>
          </w:tcPr>
          <w:p w14:paraId="66F495C8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Protein</w:t>
            </w:r>
          </w:p>
        </w:tc>
        <w:tc>
          <w:tcPr>
            <w:tcW w:w="1933" w:type="dxa"/>
          </w:tcPr>
          <w:p w14:paraId="50231690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Gene symbol</w:t>
            </w:r>
          </w:p>
        </w:tc>
        <w:tc>
          <w:tcPr>
            <w:tcW w:w="1657" w:type="dxa"/>
          </w:tcPr>
          <w:p w14:paraId="6D256448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Uniprot ID</w:t>
            </w:r>
          </w:p>
        </w:tc>
      </w:tr>
      <w:tr w:rsidR="006B68E7" w:rsidRPr="002C10F3" w14:paraId="1F4A9824" w14:textId="77777777" w:rsidTr="00EA5DDF">
        <w:tc>
          <w:tcPr>
            <w:tcW w:w="5472" w:type="dxa"/>
          </w:tcPr>
          <w:p w14:paraId="6246D40C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>Immunogl</w:t>
            </w: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obulin heavy variable 6-1</w:t>
            </w:r>
          </w:p>
        </w:tc>
        <w:tc>
          <w:tcPr>
            <w:tcW w:w="1933" w:type="dxa"/>
            <w:vAlign w:val="bottom"/>
          </w:tcPr>
          <w:p w14:paraId="5241CAF1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HV601</w:t>
            </w:r>
          </w:p>
        </w:tc>
        <w:tc>
          <w:tcPr>
            <w:tcW w:w="1657" w:type="dxa"/>
            <w:vAlign w:val="bottom"/>
          </w:tcPr>
          <w:p w14:paraId="41135FAF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A0A0B4J1U7</w:t>
            </w:r>
          </w:p>
        </w:tc>
      </w:tr>
      <w:tr w:rsidR="006B68E7" w:rsidRPr="002C10F3" w14:paraId="39711AB9" w14:textId="77777777" w:rsidTr="00EA5DDF">
        <w:tc>
          <w:tcPr>
            <w:tcW w:w="5472" w:type="dxa"/>
          </w:tcPr>
          <w:p w14:paraId="0BBB4F35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CD5 antigen-like</w:t>
            </w:r>
          </w:p>
        </w:tc>
        <w:tc>
          <w:tcPr>
            <w:tcW w:w="1933" w:type="dxa"/>
            <w:vAlign w:val="bottom"/>
          </w:tcPr>
          <w:p w14:paraId="2BDA6B96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CD5L</w:t>
            </w:r>
          </w:p>
        </w:tc>
        <w:tc>
          <w:tcPr>
            <w:tcW w:w="1657" w:type="dxa"/>
            <w:vAlign w:val="bottom"/>
          </w:tcPr>
          <w:p w14:paraId="755E3055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O43866</w:t>
            </w:r>
          </w:p>
        </w:tc>
      </w:tr>
      <w:tr w:rsidR="006B68E7" w:rsidRPr="002C10F3" w14:paraId="62A812D8" w14:textId="77777777" w:rsidTr="00EA5DDF">
        <w:tc>
          <w:tcPr>
            <w:tcW w:w="5472" w:type="dxa"/>
          </w:tcPr>
          <w:p w14:paraId="431B1023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Haptoglobin</w:t>
            </w:r>
          </w:p>
        </w:tc>
        <w:tc>
          <w:tcPr>
            <w:tcW w:w="1933" w:type="dxa"/>
            <w:vAlign w:val="bottom"/>
          </w:tcPr>
          <w:p w14:paraId="0046DBE5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HPT</w:t>
            </w:r>
          </w:p>
        </w:tc>
        <w:tc>
          <w:tcPr>
            <w:tcW w:w="1657" w:type="dxa"/>
            <w:vAlign w:val="bottom"/>
          </w:tcPr>
          <w:p w14:paraId="396E971D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P00738</w:t>
            </w:r>
          </w:p>
        </w:tc>
      </w:tr>
      <w:tr w:rsidR="006B68E7" w:rsidRPr="002C10F3" w14:paraId="02026AF2" w14:textId="77777777" w:rsidTr="00EA5DDF">
        <w:tc>
          <w:tcPr>
            <w:tcW w:w="5472" w:type="dxa"/>
          </w:tcPr>
          <w:p w14:paraId="64E7D27E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Complement C3 </w:t>
            </w:r>
          </w:p>
        </w:tc>
        <w:tc>
          <w:tcPr>
            <w:tcW w:w="1933" w:type="dxa"/>
            <w:vAlign w:val="bottom"/>
          </w:tcPr>
          <w:p w14:paraId="2C830670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CO3</w:t>
            </w:r>
          </w:p>
        </w:tc>
        <w:tc>
          <w:tcPr>
            <w:tcW w:w="1657" w:type="dxa"/>
            <w:vAlign w:val="bottom"/>
          </w:tcPr>
          <w:p w14:paraId="399AC849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P01024</w:t>
            </w:r>
          </w:p>
        </w:tc>
      </w:tr>
      <w:tr w:rsidR="006B68E7" w:rsidRPr="002C10F3" w14:paraId="4D15DE93" w14:textId="77777777" w:rsidTr="00EA5DDF">
        <w:tc>
          <w:tcPr>
            <w:tcW w:w="5472" w:type="dxa"/>
            <w:vAlign w:val="bottom"/>
          </w:tcPr>
          <w:p w14:paraId="31CD71E6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Kininogen-1 </w:t>
            </w:r>
          </w:p>
        </w:tc>
        <w:tc>
          <w:tcPr>
            <w:tcW w:w="1933" w:type="dxa"/>
            <w:vAlign w:val="bottom"/>
          </w:tcPr>
          <w:p w14:paraId="31974FF0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KNG1</w:t>
            </w:r>
          </w:p>
        </w:tc>
        <w:tc>
          <w:tcPr>
            <w:tcW w:w="1657" w:type="dxa"/>
            <w:vAlign w:val="bottom"/>
          </w:tcPr>
          <w:p w14:paraId="14E26A54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P01042</w:t>
            </w:r>
          </w:p>
        </w:tc>
      </w:tr>
      <w:tr w:rsidR="006B68E7" w:rsidRPr="002C10F3" w14:paraId="0EC3AE94" w14:textId="77777777" w:rsidTr="00EA5DDF">
        <w:tc>
          <w:tcPr>
            <w:tcW w:w="5472" w:type="dxa"/>
            <w:vAlign w:val="bottom"/>
          </w:tcPr>
          <w:p w14:paraId="5B0880DF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Immunoglobulin heavy constant mu </w:t>
            </w:r>
          </w:p>
        </w:tc>
        <w:tc>
          <w:tcPr>
            <w:tcW w:w="1933" w:type="dxa"/>
            <w:vAlign w:val="bottom"/>
          </w:tcPr>
          <w:p w14:paraId="7044D22F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IGHM</w:t>
            </w:r>
          </w:p>
        </w:tc>
        <w:tc>
          <w:tcPr>
            <w:tcW w:w="1657" w:type="dxa"/>
            <w:vAlign w:val="bottom"/>
          </w:tcPr>
          <w:p w14:paraId="1B4059DA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P01871</w:t>
            </w:r>
          </w:p>
        </w:tc>
      </w:tr>
      <w:tr w:rsidR="006B68E7" w:rsidRPr="002C10F3" w14:paraId="142AFD08" w14:textId="77777777" w:rsidTr="00EA5DDF">
        <w:tc>
          <w:tcPr>
            <w:tcW w:w="5472" w:type="dxa"/>
            <w:vAlign w:val="bottom"/>
          </w:tcPr>
          <w:p w14:paraId="040D27F4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Immunoglobulin heavy constant alpha 1 </w:t>
            </w:r>
          </w:p>
        </w:tc>
        <w:tc>
          <w:tcPr>
            <w:tcW w:w="1933" w:type="dxa"/>
            <w:vAlign w:val="bottom"/>
          </w:tcPr>
          <w:p w14:paraId="07C27A5C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IGHA1</w:t>
            </w:r>
          </w:p>
        </w:tc>
        <w:tc>
          <w:tcPr>
            <w:tcW w:w="1657" w:type="dxa"/>
            <w:vAlign w:val="bottom"/>
          </w:tcPr>
          <w:p w14:paraId="4ADCD02C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P01876</w:t>
            </w:r>
          </w:p>
        </w:tc>
      </w:tr>
      <w:tr w:rsidR="006B68E7" w:rsidRPr="002C10F3" w14:paraId="28D6D958" w14:textId="77777777" w:rsidTr="00EA5DDF">
        <w:tc>
          <w:tcPr>
            <w:tcW w:w="5472" w:type="dxa"/>
            <w:vAlign w:val="bottom"/>
          </w:tcPr>
          <w:p w14:paraId="5039D59A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Apolipoprotein A-I </w:t>
            </w:r>
          </w:p>
        </w:tc>
        <w:tc>
          <w:tcPr>
            <w:tcW w:w="1933" w:type="dxa"/>
            <w:vAlign w:val="bottom"/>
          </w:tcPr>
          <w:p w14:paraId="55C4498A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APOA1</w:t>
            </w:r>
          </w:p>
        </w:tc>
        <w:tc>
          <w:tcPr>
            <w:tcW w:w="1657" w:type="dxa"/>
            <w:vAlign w:val="bottom"/>
          </w:tcPr>
          <w:p w14:paraId="66460FBE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P02647</w:t>
            </w:r>
          </w:p>
        </w:tc>
      </w:tr>
      <w:tr w:rsidR="006B68E7" w:rsidRPr="002C10F3" w14:paraId="7EC27F0F" w14:textId="77777777" w:rsidTr="00EA5DDF">
        <w:tc>
          <w:tcPr>
            <w:tcW w:w="5472" w:type="dxa"/>
            <w:vAlign w:val="bottom"/>
          </w:tcPr>
          <w:p w14:paraId="555CDF55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Fibrinogen alpha chain</w:t>
            </w:r>
          </w:p>
        </w:tc>
        <w:tc>
          <w:tcPr>
            <w:tcW w:w="1933" w:type="dxa"/>
            <w:vAlign w:val="bottom"/>
          </w:tcPr>
          <w:p w14:paraId="66F09BF7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FIBA</w:t>
            </w:r>
          </w:p>
        </w:tc>
        <w:tc>
          <w:tcPr>
            <w:tcW w:w="1657" w:type="dxa"/>
            <w:vAlign w:val="bottom"/>
          </w:tcPr>
          <w:p w14:paraId="379C35A3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P02671</w:t>
            </w:r>
          </w:p>
        </w:tc>
      </w:tr>
      <w:tr w:rsidR="006B68E7" w:rsidRPr="002C10F3" w14:paraId="7BCAE3A0" w14:textId="77777777" w:rsidTr="00EA5DDF">
        <w:tc>
          <w:tcPr>
            <w:tcW w:w="5472" w:type="dxa"/>
            <w:vAlign w:val="bottom"/>
          </w:tcPr>
          <w:p w14:paraId="06916248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Fibrinogen beta chain</w:t>
            </w:r>
          </w:p>
        </w:tc>
        <w:tc>
          <w:tcPr>
            <w:tcW w:w="1933" w:type="dxa"/>
            <w:vAlign w:val="bottom"/>
          </w:tcPr>
          <w:p w14:paraId="12741324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FIBB</w:t>
            </w:r>
          </w:p>
        </w:tc>
        <w:tc>
          <w:tcPr>
            <w:tcW w:w="1657" w:type="dxa"/>
            <w:vAlign w:val="bottom"/>
          </w:tcPr>
          <w:p w14:paraId="0A0EFB49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P02675</w:t>
            </w:r>
          </w:p>
        </w:tc>
      </w:tr>
      <w:tr w:rsidR="006B68E7" w:rsidRPr="002C10F3" w14:paraId="52A9EDCC" w14:textId="77777777" w:rsidTr="00EA5DDF">
        <w:tc>
          <w:tcPr>
            <w:tcW w:w="5472" w:type="dxa"/>
            <w:vAlign w:val="bottom"/>
          </w:tcPr>
          <w:p w14:paraId="318B7599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Fibrinogen gamma chain</w:t>
            </w:r>
          </w:p>
        </w:tc>
        <w:tc>
          <w:tcPr>
            <w:tcW w:w="1933" w:type="dxa"/>
            <w:vAlign w:val="bottom"/>
          </w:tcPr>
          <w:p w14:paraId="4E2B4DD1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FIBG</w:t>
            </w:r>
          </w:p>
        </w:tc>
        <w:tc>
          <w:tcPr>
            <w:tcW w:w="1657" w:type="dxa"/>
            <w:vAlign w:val="bottom"/>
          </w:tcPr>
          <w:p w14:paraId="6E551F98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P02679</w:t>
            </w:r>
          </w:p>
        </w:tc>
      </w:tr>
      <w:tr w:rsidR="006B68E7" w:rsidRPr="002C10F3" w14:paraId="4A23361E" w14:textId="77777777" w:rsidTr="00EA5DDF">
        <w:tc>
          <w:tcPr>
            <w:tcW w:w="5472" w:type="dxa"/>
            <w:vAlign w:val="bottom"/>
          </w:tcPr>
          <w:p w14:paraId="5C149462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>Complement C1q subcomponent subunit B</w:t>
            </w:r>
          </w:p>
        </w:tc>
        <w:tc>
          <w:tcPr>
            <w:tcW w:w="1933" w:type="dxa"/>
            <w:vAlign w:val="bottom"/>
          </w:tcPr>
          <w:p w14:paraId="1C8D554F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C1QB</w:t>
            </w:r>
          </w:p>
        </w:tc>
        <w:tc>
          <w:tcPr>
            <w:tcW w:w="1657" w:type="dxa"/>
            <w:vAlign w:val="bottom"/>
          </w:tcPr>
          <w:p w14:paraId="750E8C24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P02746</w:t>
            </w:r>
          </w:p>
        </w:tc>
      </w:tr>
      <w:tr w:rsidR="006B68E7" w:rsidRPr="002C10F3" w14:paraId="0E5BD8E9" w14:textId="77777777" w:rsidTr="00EA5DDF">
        <w:tc>
          <w:tcPr>
            <w:tcW w:w="5472" w:type="dxa"/>
            <w:vAlign w:val="bottom"/>
          </w:tcPr>
          <w:p w14:paraId="43DFEC3F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>Complement C1q subcomponent subunit C</w:t>
            </w:r>
          </w:p>
        </w:tc>
        <w:tc>
          <w:tcPr>
            <w:tcW w:w="1933" w:type="dxa"/>
            <w:vAlign w:val="bottom"/>
          </w:tcPr>
          <w:p w14:paraId="00771471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C1QC</w:t>
            </w:r>
          </w:p>
        </w:tc>
        <w:tc>
          <w:tcPr>
            <w:tcW w:w="1657" w:type="dxa"/>
            <w:vAlign w:val="bottom"/>
          </w:tcPr>
          <w:p w14:paraId="7357E793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P02747</w:t>
            </w:r>
          </w:p>
        </w:tc>
      </w:tr>
      <w:tr w:rsidR="006B68E7" w:rsidRPr="002C10F3" w14:paraId="1B496BE7" w14:textId="77777777" w:rsidTr="00EA5DDF">
        <w:tc>
          <w:tcPr>
            <w:tcW w:w="5472" w:type="dxa"/>
            <w:vAlign w:val="bottom"/>
          </w:tcPr>
          <w:p w14:paraId="749D0DE0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Fibronectin </w:t>
            </w:r>
          </w:p>
        </w:tc>
        <w:tc>
          <w:tcPr>
            <w:tcW w:w="1933" w:type="dxa"/>
            <w:vAlign w:val="bottom"/>
          </w:tcPr>
          <w:p w14:paraId="482A4329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FINC</w:t>
            </w:r>
          </w:p>
        </w:tc>
        <w:tc>
          <w:tcPr>
            <w:tcW w:w="1657" w:type="dxa"/>
            <w:vAlign w:val="bottom"/>
          </w:tcPr>
          <w:p w14:paraId="185F4E3E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P02751</w:t>
            </w:r>
          </w:p>
        </w:tc>
      </w:tr>
      <w:tr w:rsidR="006B68E7" w:rsidRPr="002C10F3" w14:paraId="2A6A417C" w14:textId="77777777" w:rsidTr="00EA5DDF">
        <w:tc>
          <w:tcPr>
            <w:tcW w:w="5472" w:type="dxa"/>
            <w:vAlign w:val="bottom"/>
          </w:tcPr>
          <w:p w14:paraId="6ABD4C6A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C4b-binding protein alpha chain (Proline-rich protein) </w:t>
            </w:r>
          </w:p>
        </w:tc>
        <w:tc>
          <w:tcPr>
            <w:tcW w:w="1933" w:type="dxa"/>
            <w:vAlign w:val="bottom"/>
          </w:tcPr>
          <w:p w14:paraId="7B2973FE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C4BPA</w:t>
            </w:r>
          </w:p>
        </w:tc>
        <w:tc>
          <w:tcPr>
            <w:tcW w:w="1657" w:type="dxa"/>
            <w:vAlign w:val="bottom"/>
          </w:tcPr>
          <w:p w14:paraId="0053D049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P04003</w:t>
            </w:r>
          </w:p>
        </w:tc>
      </w:tr>
      <w:tr w:rsidR="006B68E7" w:rsidRPr="002C10F3" w14:paraId="413B344F" w14:textId="77777777" w:rsidTr="00EA5DDF">
        <w:tc>
          <w:tcPr>
            <w:tcW w:w="5472" w:type="dxa"/>
            <w:vAlign w:val="bottom"/>
          </w:tcPr>
          <w:p w14:paraId="495EF808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Histidine-rich glycoprotein </w:t>
            </w:r>
          </w:p>
        </w:tc>
        <w:tc>
          <w:tcPr>
            <w:tcW w:w="1933" w:type="dxa"/>
            <w:vAlign w:val="bottom"/>
          </w:tcPr>
          <w:p w14:paraId="5B5E25CB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HRG</w:t>
            </w:r>
          </w:p>
        </w:tc>
        <w:tc>
          <w:tcPr>
            <w:tcW w:w="1657" w:type="dxa"/>
            <w:vAlign w:val="bottom"/>
          </w:tcPr>
          <w:p w14:paraId="45DCC33F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P04196</w:t>
            </w:r>
          </w:p>
        </w:tc>
      </w:tr>
      <w:tr w:rsidR="006B68E7" w:rsidRPr="002C10F3" w14:paraId="1C3D5110" w14:textId="77777777" w:rsidTr="00EA5DDF">
        <w:tc>
          <w:tcPr>
            <w:tcW w:w="5472" w:type="dxa"/>
            <w:vAlign w:val="bottom"/>
          </w:tcPr>
          <w:p w14:paraId="17528E2C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>Vitamin K-dependent protein S</w:t>
            </w:r>
          </w:p>
        </w:tc>
        <w:tc>
          <w:tcPr>
            <w:tcW w:w="1933" w:type="dxa"/>
            <w:vAlign w:val="bottom"/>
          </w:tcPr>
          <w:p w14:paraId="5524EECC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PROS</w:t>
            </w:r>
          </w:p>
        </w:tc>
        <w:tc>
          <w:tcPr>
            <w:tcW w:w="1657" w:type="dxa"/>
            <w:vAlign w:val="bottom"/>
          </w:tcPr>
          <w:p w14:paraId="04E9E686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P07225</w:t>
            </w:r>
          </w:p>
        </w:tc>
      </w:tr>
      <w:tr w:rsidR="006B68E7" w:rsidRPr="002C10F3" w14:paraId="325B6822" w14:textId="77777777" w:rsidTr="00EA5DDF">
        <w:tc>
          <w:tcPr>
            <w:tcW w:w="5472" w:type="dxa"/>
            <w:vAlign w:val="bottom"/>
          </w:tcPr>
          <w:p w14:paraId="775B96FF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Apolipoprotein(a) </w:t>
            </w:r>
          </w:p>
        </w:tc>
        <w:tc>
          <w:tcPr>
            <w:tcW w:w="1933" w:type="dxa"/>
            <w:vAlign w:val="bottom"/>
          </w:tcPr>
          <w:p w14:paraId="0FBC99B8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APOA</w:t>
            </w:r>
          </w:p>
        </w:tc>
        <w:tc>
          <w:tcPr>
            <w:tcW w:w="1657" w:type="dxa"/>
            <w:vAlign w:val="bottom"/>
          </w:tcPr>
          <w:p w14:paraId="5161DCAB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P08519</w:t>
            </w:r>
          </w:p>
        </w:tc>
      </w:tr>
      <w:tr w:rsidR="006B68E7" w:rsidRPr="002C10F3" w14:paraId="0CF6ABFB" w14:textId="77777777" w:rsidTr="00EA5DDF">
        <w:tc>
          <w:tcPr>
            <w:tcW w:w="5472" w:type="dxa"/>
            <w:vAlign w:val="bottom"/>
          </w:tcPr>
          <w:p w14:paraId="77B6BC49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60 kDa heat shock protein, mitochondrial </w:t>
            </w:r>
          </w:p>
        </w:tc>
        <w:tc>
          <w:tcPr>
            <w:tcW w:w="1933" w:type="dxa"/>
            <w:vAlign w:val="bottom"/>
          </w:tcPr>
          <w:p w14:paraId="386237DA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CH60</w:t>
            </w:r>
          </w:p>
        </w:tc>
        <w:tc>
          <w:tcPr>
            <w:tcW w:w="1657" w:type="dxa"/>
            <w:vAlign w:val="bottom"/>
          </w:tcPr>
          <w:p w14:paraId="2B057F70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P10809</w:t>
            </w:r>
          </w:p>
        </w:tc>
      </w:tr>
      <w:tr w:rsidR="006B68E7" w:rsidRPr="002C10F3" w14:paraId="47660216" w14:textId="77777777" w:rsidTr="00EA5DDF">
        <w:tc>
          <w:tcPr>
            <w:tcW w:w="5472" w:type="dxa"/>
            <w:vAlign w:val="bottom"/>
          </w:tcPr>
          <w:p w14:paraId="6E3069D0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Lipopolysaccharide-binding protein (LBP)</w:t>
            </w:r>
          </w:p>
        </w:tc>
        <w:tc>
          <w:tcPr>
            <w:tcW w:w="1933" w:type="dxa"/>
            <w:vAlign w:val="bottom"/>
          </w:tcPr>
          <w:p w14:paraId="52584227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LBP</w:t>
            </w:r>
          </w:p>
        </w:tc>
        <w:tc>
          <w:tcPr>
            <w:tcW w:w="1657" w:type="dxa"/>
            <w:vAlign w:val="bottom"/>
          </w:tcPr>
          <w:p w14:paraId="1EEEBA19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P18428</w:t>
            </w:r>
          </w:p>
        </w:tc>
      </w:tr>
      <w:tr w:rsidR="006B68E7" w:rsidRPr="002C10F3" w14:paraId="5D17CD44" w14:textId="77777777" w:rsidTr="00EA5DDF">
        <w:tc>
          <w:tcPr>
            <w:tcW w:w="5472" w:type="dxa"/>
            <w:vAlign w:val="bottom"/>
          </w:tcPr>
          <w:p w14:paraId="2F6AD7E4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Moesin </w:t>
            </w:r>
          </w:p>
        </w:tc>
        <w:tc>
          <w:tcPr>
            <w:tcW w:w="1933" w:type="dxa"/>
            <w:vAlign w:val="bottom"/>
          </w:tcPr>
          <w:p w14:paraId="30E90DC3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MOES</w:t>
            </w:r>
          </w:p>
        </w:tc>
        <w:tc>
          <w:tcPr>
            <w:tcW w:w="1657" w:type="dxa"/>
            <w:vAlign w:val="bottom"/>
          </w:tcPr>
          <w:p w14:paraId="77C1B3B3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P26038</w:t>
            </w:r>
          </w:p>
        </w:tc>
      </w:tr>
      <w:tr w:rsidR="006B68E7" w:rsidRPr="002C10F3" w14:paraId="32680B41" w14:textId="77777777" w:rsidTr="00EA5DDF">
        <w:tc>
          <w:tcPr>
            <w:tcW w:w="5472" w:type="dxa"/>
            <w:vAlign w:val="bottom"/>
          </w:tcPr>
          <w:p w14:paraId="752A91A0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Erythrocyte band 7 integral membrane protein </w:t>
            </w:r>
          </w:p>
        </w:tc>
        <w:tc>
          <w:tcPr>
            <w:tcW w:w="1933" w:type="dxa"/>
            <w:vAlign w:val="bottom"/>
          </w:tcPr>
          <w:p w14:paraId="7D21A4DA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STOM</w:t>
            </w:r>
          </w:p>
        </w:tc>
        <w:tc>
          <w:tcPr>
            <w:tcW w:w="1657" w:type="dxa"/>
            <w:vAlign w:val="bottom"/>
          </w:tcPr>
          <w:p w14:paraId="0EBE379C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P27105</w:t>
            </w:r>
          </w:p>
        </w:tc>
      </w:tr>
      <w:tr w:rsidR="006B68E7" w:rsidRPr="002C10F3" w14:paraId="54753788" w14:textId="77777777" w:rsidTr="00EA5DDF">
        <w:tc>
          <w:tcPr>
            <w:tcW w:w="5472" w:type="dxa"/>
            <w:vAlign w:val="bottom"/>
          </w:tcPr>
          <w:p w14:paraId="5C847D33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Elongation factor 1-delta </w:t>
            </w:r>
          </w:p>
        </w:tc>
        <w:tc>
          <w:tcPr>
            <w:tcW w:w="1933" w:type="dxa"/>
            <w:vAlign w:val="bottom"/>
          </w:tcPr>
          <w:p w14:paraId="61C3FD65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EF1D</w:t>
            </w:r>
          </w:p>
        </w:tc>
        <w:tc>
          <w:tcPr>
            <w:tcW w:w="1657" w:type="dxa"/>
            <w:vAlign w:val="bottom"/>
          </w:tcPr>
          <w:p w14:paraId="36DCECCD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P29692</w:t>
            </w:r>
          </w:p>
        </w:tc>
      </w:tr>
      <w:tr w:rsidR="006B68E7" w:rsidRPr="002C10F3" w14:paraId="599BADD6" w14:textId="77777777" w:rsidTr="00EA5DDF">
        <w:tc>
          <w:tcPr>
            <w:tcW w:w="5472" w:type="dxa"/>
            <w:vAlign w:val="bottom"/>
          </w:tcPr>
          <w:p w14:paraId="2FE04C0D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Transgelin-2 </w:t>
            </w:r>
          </w:p>
        </w:tc>
        <w:tc>
          <w:tcPr>
            <w:tcW w:w="1933" w:type="dxa"/>
            <w:vAlign w:val="bottom"/>
          </w:tcPr>
          <w:p w14:paraId="4AD25AED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TAGL2</w:t>
            </w:r>
          </w:p>
        </w:tc>
        <w:tc>
          <w:tcPr>
            <w:tcW w:w="1657" w:type="dxa"/>
            <w:vAlign w:val="bottom"/>
          </w:tcPr>
          <w:p w14:paraId="02F70587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P37802</w:t>
            </w:r>
          </w:p>
        </w:tc>
      </w:tr>
      <w:tr w:rsidR="006B68E7" w:rsidRPr="002C10F3" w14:paraId="3FD49EA2" w14:textId="77777777" w:rsidTr="00EA5DDF">
        <w:tc>
          <w:tcPr>
            <w:tcW w:w="5472" w:type="dxa"/>
            <w:vAlign w:val="bottom"/>
          </w:tcPr>
          <w:p w14:paraId="4468C183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Guanine nucleotide-binding protein G(q) subunit alpha </w:t>
            </w:r>
          </w:p>
        </w:tc>
        <w:tc>
          <w:tcPr>
            <w:tcW w:w="1933" w:type="dxa"/>
            <w:vAlign w:val="bottom"/>
          </w:tcPr>
          <w:p w14:paraId="01D4961C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GNAQ</w:t>
            </w:r>
          </w:p>
        </w:tc>
        <w:tc>
          <w:tcPr>
            <w:tcW w:w="1657" w:type="dxa"/>
            <w:vAlign w:val="bottom"/>
          </w:tcPr>
          <w:p w14:paraId="538F69A4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P50148</w:t>
            </w:r>
          </w:p>
        </w:tc>
      </w:tr>
      <w:tr w:rsidR="006B68E7" w:rsidRPr="002C10F3" w14:paraId="7B963498" w14:textId="77777777" w:rsidTr="00EA5DDF">
        <w:tc>
          <w:tcPr>
            <w:tcW w:w="5472" w:type="dxa"/>
            <w:vAlign w:val="bottom"/>
          </w:tcPr>
          <w:p w14:paraId="5AD68677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Alpha-centractin </w:t>
            </w:r>
          </w:p>
        </w:tc>
        <w:tc>
          <w:tcPr>
            <w:tcW w:w="1933" w:type="dxa"/>
            <w:vAlign w:val="bottom"/>
          </w:tcPr>
          <w:p w14:paraId="72F1665C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ACTZ</w:t>
            </w:r>
          </w:p>
        </w:tc>
        <w:tc>
          <w:tcPr>
            <w:tcW w:w="1657" w:type="dxa"/>
            <w:vAlign w:val="bottom"/>
          </w:tcPr>
          <w:p w14:paraId="31F0BD2D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P61163</w:t>
            </w:r>
          </w:p>
        </w:tc>
      </w:tr>
      <w:tr w:rsidR="006B68E7" w:rsidRPr="002C10F3" w14:paraId="3B3954AD" w14:textId="77777777" w:rsidTr="00EA5DDF">
        <w:tc>
          <w:tcPr>
            <w:tcW w:w="5472" w:type="dxa"/>
            <w:vAlign w:val="bottom"/>
          </w:tcPr>
          <w:p w14:paraId="4C6CB5D6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Ras-related protein Rap-1b </w:t>
            </w:r>
          </w:p>
        </w:tc>
        <w:tc>
          <w:tcPr>
            <w:tcW w:w="1933" w:type="dxa"/>
            <w:vAlign w:val="bottom"/>
          </w:tcPr>
          <w:p w14:paraId="0188AE15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RAP1B</w:t>
            </w:r>
          </w:p>
        </w:tc>
        <w:tc>
          <w:tcPr>
            <w:tcW w:w="1657" w:type="dxa"/>
            <w:vAlign w:val="bottom"/>
          </w:tcPr>
          <w:p w14:paraId="738B1F36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P61224</w:t>
            </w:r>
          </w:p>
        </w:tc>
      </w:tr>
      <w:tr w:rsidR="006B68E7" w:rsidRPr="002C10F3" w14:paraId="60A18550" w14:textId="77777777" w:rsidTr="00EA5DDF">
        <w:tc>
          <w:tcPr>
            <w:tcW w:w="5472" w:type="dxa"/>
            <w:vAlign w:val="bottom"/>
          </w:tcPr>
          <w:p w14:paraId="2172522F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Ras-related protein Rap-2b</w:t>
            </w:r>
          </w:p>
        </w:tc>
        <w:tc>
          <w:tcPr>
            <w:tcW w:w="1933" w:type="dxa"/>
            <w:vAlign w:val="bottom"/>
          </w:tcPr>
          <w:p w14:paraId="39C786AD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RAP2B</w:t>
            </w:r>
          </w:p>
        </w:tc>
        <w:tc>
          <w:tcPr>
            <w:tcW w:w="1657" w:type="dxa"/>
            <w:vAlign w:val="bottom"/>
          </w:tcPr>
          <w:p w14:paraId="36867E21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P61225</w:t>
            </w:r>
          </w:p>
        </w:tc>
      </w:tr>
      <w:tr w:rsidR="006B68E7" w:rsidRPr="002C10F3" w14:paraId="377C2A3B" w14:textId="77777777" w:rsidTr="00EA5DDF">
        <w:tc>
          <w:tcPr>
            <w:tcW w:w="5472" w:type="dxa"/>
            <w:vAlign w:val="bottom"/>
          </w:tcPr>
          <w:p w14:paraId="2F843949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Peptidyl-prolyl cis-trans isomerase A </w:t>
            </w:r>
          </w:p>
        </w:tc>
        <w:tc>
          <w:tcPr>
            <w:tcW w:w="1933" w:type="dxa"/>
            <w:vAlign w:val="bottom"/>
          </w:tcPr>
          <w:p w14:paraId="7E967C95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PPIA</w:t>
            </w:r>
          </w:p>
        </w:tc>
        <w:tc>
          <w:tcPr>
            <w:tcW w:w="1657" w:type="dxa"/>
            <w:vAlign w:val="bottom"/>
          </w:tcPr>
          <w:p w14:paraId="6E3662E0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P62937</w:t>
            </w:r>
          </w:p>
        </w:tc>
      </w:tr>
      <w:tr w:rsidR="006B68E7" w:rsidRPr="002C10F3" w14:paraId="0AB99A17" w14:textId="77777777" w:rsidTr="00EA5DDF">
        <w:tc>
          <w:tcPr>
            <w:tcW w:w="5472" w:type="dxa"/>
            <w:vAlign w:val="bottom"/>
          </w:tcPr>
          <w:p w14:paraId="316CE0D7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Tropomyosin alpha-4 chain </w:t>
            </w:r>
          </w:p>
        </w:tc>
        <w:tc>
          <w:tcPr>
            <w:tcW w:w="1933" w:type="dxa"/>
            <w:vAlign w:val="bottom"/>
          </w:tcPr>
          <w:p w14:paraId="38FA75EB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TPM4</w:t>
            </w:r>
          </w:p>
        </w:tc>
        <w:tc>
          <w:tcPr>
            <w:tcW w:w="1657" w:type="dxa"/>
            <w:vAlign w:val="bottom"/>
          </w:tcPr>
          <w:p w14:paraId="7B8A7BBA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P67936</w:t>
            </w:r>
          </w:p>
        </w:tc>
      </w:tr>
      <w:tr w:rsidR="006B68E7" w:rsidRPr="002C10F3" w14:paraId="457B3178" w14:textId="77777777" w:rsidTr="00EA5DDF">
        <w:tc>
          <w:tcPr>
            <w:tcW w:w="5472" w:type="dxa"/>
            <w:vAlign w:val="bottom"/>
          </w:tcPr>
          <w:p w14:paraId="0D59203A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Actin, alpha skeletal muscle </w:t>
            </w:r>
          </w:p>
        </w:tc>
        <w:tc>
          <w:tcPr>
            <w:tcW w:w="1933" w:type="dxa"/>
            <w:vAlign w:val="bottom"/>
          </w:tcPr>
          <w:p w14:paraId="2F360991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ACTS</w:t>
            </w:r>
          </w:p>
        </w:tc>
        <w:tc>
          <w:tcPr>
            <w:tcW w:w="1657" w:type="dxa"/>
            <w:vAlign w:val="bottom"/>
          </w:tcPr>
          <w:p w14:paraId="4719D7DE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P68133</w:t>
            </w:r>
          </w:p>
        </w:tc>
      </w:tr>
      <w:tr w:rsidR="006B68E7" w:rsidRPr="002C10F3" w14:paraId="4EF58444" w14:textId="77777777" w:rsidTr="00EA5DDF">
        <w:tc>
          <w:tcPr>
            <w:tcW w:w="5472" w:type="dxa"/>
            <w:vAlign w:val="bottom"/>
          </w:tcPr>
          <w:p w14:paraId="2225AFEC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Hemoglobin subunit beta </w:t>
            </w:r>
          </w:p>
        </w:tc>
        <w:tc>
          <w:tcPr>
            <w:tcW w:w="1933" w:type="dxa"/>
            <w:vAlign w:val="bottom"/>
          </w:tcPr>
          <w:p w14:paraId="1ADAB6B8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HBB</w:t>
            </w:r>
          </w:p>
        </w:tc>
        <w:tc>
          <w:tcPr>
            <w:tcW w:w="1657" w:type="dxa"/>
            <w:vAlign w:val="bottom"/>
          </w:tcPr>
          <w:p w14:paraId="53A07D58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P68871</w:t>
            </w:r>
          </w:p>
        </w:tc>
      </w:tr>
      <w:tr w:rsidR="006B68E7" w:rsidRPr="002C10F3" w14:paraId="09AC57AC" w14:textId="77777777" w:rsidTr="00EA5DDF">
        <w:tc>
          <w:tcPr>
            <w:tcW w:w="5472" w:type="dxa"/>
            <w:vAlign w:val="bottom"/>
          </w:tcPr>
          <w:p w14:paraId="3BE002BD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Hemoglobin subunit alpha </w:t>
            </w:r>
          </w:p>
        </w:tc>
        <w:tc>
          <w:tcPr>
            <w:tcW w:w="1933" w:type="dxa"/>
            <w:vAlign w:val="bottom"/>
          </w:tcPr>
          <w:p w14:paraId="1BD5E4EE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HBA</w:t>
            </w:r>
          </w:p>
        </w:tc>
        <w:tc>
          <w:tcPr>
            <w:tcW w:w="1657" w:type="dxa"/>
            <w:vAlign w:val="bottom"/>
          </w:tcPr>
          <w:p w14:paraId="77BC30E2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P69905</w:t>
            </w:r>
          </w:p>
        </w:tc>
      </w:tr>
      <w:tr w:rsidR="006B68E7" w:rsidRPr="002C10F3" w14:paraId="56CAC793" w14:textId="77777777" w:rsidTr="00EA5DDF">
        <w:tc>
          <w:tcPr>
            <w:tcW w:w="5472" w:type="dxa"/>
            <w:vAlign w:val="bottom"/>
          </w:tcPr>
          <w:p w14:paraId="33AC27D8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T-complex protein 1 subunit beta </w:t>
            </w:r>
          </w:p>
        </w:tc>
        <w:tc>
          <w:tcPr>
            <w:tcW w:w="1933" w:type="dxa"/>
            <w:vAlign w:val="bottom"/>
          </w:tcPr>
          <w:p w14:paraId="6E815272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TCPB</w:t>
            </w:r>
          </w:p>
        </w:tc>
        <w:tc>
          <w:tcPr>
            <w:tcW w:w="1657" w:type="dxa"/>
            <w:vAlign w:val="bottom"/>
          </w:tcPr>
          <w:p w14:paraId="7244DC77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P78371</w:t>
            </w:r>
          </w:p>
        </w:tc>
      </w:tr>
      <w:tr w:rsidR="006B68E7" w:rsidRPr="002C10F3" w14:paraId="7FE12FDA" w14:textId="77777777" w:rsidTr="00EA5DDF">
        <w:tc>
          <w:tcPr>
            <w:tcW w:w="5472" w:type="dxa"/>
            <w:vAlign w:val="bottom"/>
          </w:tcPr>
          <w:p w14:paraId="3C574678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Galectin-3-binding protein </w:t>
            </w:r>
          </w:p>
        </w:tc>
        <w:tc>
          <w:tcPr>
            <w:tcW w:w="1933" w:type="dxa"/>
            <w:vAlign w:val="bottom"/>
          </w:tcPr>
          <w:p w14:paraId="7B372AEE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LG3BP</w:t>
            </w:r>
          </w:p>
        </w:tc>
        <w:tc>
          <w:tcPr>
            <w:tcW w:w="1657" w:type="dxa"/>
            <w:vAlign w:val="bottom"/>
          </w:tcPr>
          <w:p w14:paraId="0E76D54A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Q08380</w:t>
            </w:r>
          </w:p>
        </w:tc>
      </w:tr>
      <w:tr w:rsidR="006B68E7" w:rsidRPr="002C10F3" w14:paraId="435CE6AD" w14:textId="77777777" w:rsidTr="00EA5DDF">
        <w:tc>
          <w:tcPr>
            <w:tcW w:w="5472" w:type="dxa"/>
            <w:vAlign w:val="bottom"/>
          </w:tcPr>
          <w:p w14:paraId="7CF5B255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Multimerin-1 </w:t>
            </w:r>
          </w:p>
        </w:tc>
        <w:tc>
          <w:tcPr>
            <w:tcW w:w="1933" w:type="dxa"/>
            <w:vAlign w:val="bottom"/>
          </w:tcPr>
          <w:p w14:paraId="78C755B2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MMRN1</w:t>
            </w:r>
          </w:p>
        </w:tc>
        <w:tc>
          <w:tcPr>
            <w:tcW w:w="1657" w:type="dxa"/>
            <w:vAlign w:val="bottom"/>
          </w:tcPr>
          <w:p w14:paraId="122F8062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Q13201</w:t>
            </w:r>
          </w:p>
        </w:tc>
      </w:tr>
      <w:tr w:rsidR="006B68E7" w:rsidRPr="002C10F3" w14:paraId="092F1FBE" w14:textId="77777777" w:rsidTr="00EA5DDF">
        <w:tc>
          <w:tcPr>
            <w:tcW w:w="5472" w:type="dxa"/>
            <w:vAlign w:val="bottom"/>
          </w:tcPr>
          <w:p w14:paraId="5E0A41BA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 xml:space="preserve">Bleomycin hydrolase </w:t>
            </w:r>
          </w:p>
        </w:tc>
        <w:tc>
          <w:tcPr>
            <w:tcW w:w="1933" w:type="dxa"/>
            <w:vAlign w:val="bottom"/>
          </w:tcPr>
          <w:p w14:paraId="4A887654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BLMH</w:t>
            </w:r>
          </w:p>
        </w:tc>
        <w:tc>
          <w:tcPr>
            <w:tcW w:w="1657" w:type="dxa"/>
            <w:vAlign w:val="bottom"/>
          </w:tcPr>
          <w:p w14:paraId="703054B9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Q13867</w:t>
            </w:r>
          </w:p>
        </w:tc>
      </w:tr>
      <w:tr w:rsidR="006B68E7" w:rsidRPr="002C10F3" w14:paraId="1DBF9A3F" w14:textId="77777777" w:rsidTr="00EA5DDF">
        <w:tc>
          <w:tcPr>
            <w:tcW w:w="5472" w:type="dxa"/>
            <w:vAlign w:val="bottom"/>
          </w:tcPr>
          <w:p w14:paraId="6FE16A1A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>Neutral amino acid transporter B(0)</w:t>
            </w:r>
          </w:p>
        </w:tc>
        <w:tc>
          <w:tcPr>
            <w:tcW w:w="1933" w:type="dxa"/>
            <w:vAlign w:val="bottom"/>
          </w:tcPr>
          <w:p w14:paraId="35B05C7C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AAAT</w:t>
            </w:r>
          </w:p>
        </w:tc>
        <w:tc>
          <w:tcPr>
            <w:tcW w:w="1657" w:type="dxa"/>
            <w:vAlign w:val="bottom"/>
          </w:tcPr>
          <w:p w14:paraId="49D8D065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Q15758</w:t>
            </w:r>
          </w:p>
        </w:tc>
      </w:tr>
      <w:tr w:rsidR="006B68E7" w:rsidRPr="002C10F3" w14:paraId="4D3AB654" w14:textId="77777777" w:rsidTr="00EA5DDF">
        <w:tc>
          <w:tcPr>
            <w:tcW w:w="5472" w:type="dxa"/>
            <w:vAlign w:val="bottom"/>
          </w:tcPr>
          <w:p w14:paraId="5A8D1769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>Aldehyde dehydrogenase family 16 member A1</w:t>
            </w:r>
          </w:p>
        </w:tc>
        <w:tc>
          <w:tcPr>
            <w:tcW w:w="1933" w:type="dxa"/>
            <w:vAlign w:val="bottom"/>
          </w:tcPr>
          <w:p w14:paraId="71C7FDA5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A16A1</w:t>
            </w:r>
          </w:p>
        </w:tc>
        <w:tc>
          <w:tcPr>
            <w:tcW w:w="1657" w:type="dxa"/>
            <w:vAlign w:val="bottom"/>
          </w:tcPr>
          <w:p w14:paraId="205A8F5D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Q8IZ83</w:t>
            </w:r>
          </w:p>
        </w:tc>
      </w:tr>
      <w:tr w:rsidR="006B68E7" w:rsidRPr="002C10F3" w14:paraId="06660255" w14:textId="77777777" w:rsidTr="00EA5DDF">
        <w:tc>
          <w:tcPr>
            <w:tcW w:w="5472" w:type="dxa"/>
            <w:vAlign w:val="bottom"/>
          </w:tcPr>
          <w:p w14:paraId="6071A2A9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Protein/nucleic acid deglycase DJ-1 </w:t>
            </w:r>
          </w:p>
        </w:tc>
        <w:tc>
          <w:tcPr>
            <w:tcW w:w="1933" w:type="dxa"/>
            <w:vAlign w:val="bottom"/>
          </w:tcPr>
          <w:p w14:paraId="027A07B0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t>PARK7</w:t>
            </w:r>
          </w:p>
        </w:tc>
        <w:tc>
          <w:tcPr>
            <w:tcW w:w="1657" w:type="dxa"/>
            <w:vAlign w:val="bottom"/>
          </w:tcPr>
          <w:p w14:paraId="1E8599B2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Q99497</w:t>
            </w:r>
          </w:p>
        </w:tc>
      </w:tr>
      <w:tr w:rsidR="006B68E7" w:rsidRPr="002C10F3" w14:paraId="78CB2C47" w14:textId="77777777" w:rsidTr="00EA5DDF">
        <w:tc>
          <w:tcPr>
            <w:tcW w:w="5472" w:type="dxa"/>
            <w:vAlign w:val="bottom"/>
          </w:tcPr>
          <w:p w14:paraId="127437FF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Adipocyte plasma membrane-associated protein </w:t>
            </w:r>
            <w:r w:rsidRPr="002C10F3">
              <w:rPr>
                <w:rFonts w:ascii="Arial" w:eastAsia="Times New Roman" w:hAnsi="Arial" w:cs="Arial"/>
                <w:color w:val="000000"/>
                <w:lang w:val="en-US" w:eastAsia="de-DE"/>
              </w:rPr>
              <w:lastRenderedPageBreak/>
              <w:t>(Protein BSCv)</w:t>
            </w:r>
          </w:p>
        </w:tc>
        <w:tc>
          <w:tcPr>
            <w:tcW w:w="1933" w:type="dxa"/>
            <w:vAlign w:val="bottom"/>
          </w:tcPr>
          <w:p w14:paraId="0F94DF32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i/>
                <w:color w:val="000000"/>
                <w:lang w:eastAsia="de-DE"/>
              </w:rPr>
              <w:lastRenderedPageBreak/>
              <w:t>APMAP</w:t>
            </w:r>
          </w:p>
        </w:tc>
        <w:tc>
          <w:tcPr>
            <w:tcW w:w="1657" w:type="dxa"/>
            <w:vAlign w:val="bottom"/>
          </w:tcPr>
          <w:p w14:paraId="5D43456C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eastAsia="Times New Roman" w:hAnsi="Arial" w:cs="Arial"/>
                <w:color w:val="000000"/>
                <w:lang w:eastAsia="de-DE"/>
              </w:rPr>
              <w:t>Q9HDC9</w:t>
            </w:r>
          </w:p>
        </w:tc>
      </w:tr>
      <w:tr w:rsidR="00B14662" w:rsidRPr="002C10F3" w14:paraId="6B7E5281" w14:textId="77777777" w:rsidTr="00EA5DDF">
        <w:tc>
          <w:tcPr>
            <w:tcW w:w="5472" w:type="dxa"/>
            <w:vAlign w:val="bottom"/>
          </w:tcPr>
          <w:p w14:paraId="5860F7C7" w14:textId="48F3A9AD" w:rsidR="00B14662" w:rsidRPr="00BA60DB" w:rsidRDefault="00B14662" w:rsidP="00B14662">
            <w:pPr>
              <w:rPr>
                <w:rFonts w:ascii="Arial" w:hAnsi="Arial" w:cs="Arial"/>
                <w:color w:val="000000"/>
                <w:lang w:val="en-US"/>
              </w:rPr>
            </w:pPr>
            <w:r w:rsidRPr="00BA60DB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T-complex protein 1 subunit alpha </w:t>
            </w:r>
          </w:p>
        </w:tc>
        <w:tc>
          <w:tcPr>
            <w:tcW w:w="1933" w:type="dxa"/>
            <w:vAlign w:val="bottom"/>
          </w:tcPr>
          <w:p w14:paraId="1B0E8555" w14:textId="69547D19" w:rsidR="00B14662" w:rsidRPr="00BA60DB" w:rsidRDefault="00CF65EE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  <w:t>TCP1</w:t>
            </w:r>
          </w:p>
        </w:tc>
        <w:tc>
          <w:tcPr>
            <w:tcW w:w="1657" w:type="dxa"/>
            <w:vAlign w:val="bottom"/>
          </w:tcPr>
          <w:p w14:paraId="171DC0E8" w14:textId="6B55C384" w:rsidR="00B14662" w:rsidRPr="002C10F3" w:rsidRDefault="00B14662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P17987</w:t>
            </w:r>
          </w:p>
        </w:tc>
      </w:tr>
      <w:tr w:rsidR="00B14662" w:rsidRPr="002C10F3" w14:paraId="06C206C7" w14:textId="77777777" w:rsidTr="00EA5DDF">
        <w:tc>
          <w:tcPr>
            <w:tcW w:w="5472" w:type="dxa"/>
            <w:vAlign w:val="bottom"/>
          </w:tcPr>
          <w:p w14:paraId="60A1A2B3" w14:textId="29657A04" w:rsidR="00B14662" w:rsidRPr="00BA60DB" w:rsidRDefault="00B14662" w:rsidP="002C10F3">
            <w:pPr>
              <w:rPr>
                <w:rFonts w:ascii="Arial" w:hAnsi="Arial" w:cs="Arial"/>
                <w:color w:val="000000"/>
              </w:rPr>
            </w:pPr>
            <w:r w:rsidRPr="00BA60DB">
              <w:rPr>
                <w:rFonts w:ascii="Arial" w:hAnsi="Arial" w:cs="Arial"/>
                <w:color w:val="000000"/>
              </w:rPr>
              <w:t xml:space="preserve">Peroxiredoxin-2 </w:t>
            </w:r>
          </w:p>
        </w:tc>
        <w:tc>
          <w:tcPr>
            <w:tcW w:w="1933" w:type="dxa"/>
            <w:vAlign w:val="bottom"/>
          </w:tcPr>
          <w:p w14:paraId="33EBA969" w14:textId="3EAB5DCB" w:rsidR="00B14662" w:rsidRPr="002C10F3" w:rsidRDefault="00CF65EE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de-DE"/>
              </w:rPr>
              <w:t>PRDX2</w:t>
            </w:r>
          </w:p>
        </w:tc>
        <w:tc>
          <w:tcPr>
            <w:tcW w:w="1657" w:type="dxa"/>
            <w:vAlign w:val="bottom"/>
          </w:tcPr>
          <w:p w14:paraId="72CEE8B3" w14:textId="67DBD492" w:rsidR="00B14662" w:rsidRPr="002C10F3" w:rsidRDefault="00B14662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P32119</w:t>
            </w:r>
          </w:p>
        </w:tc>
      </w:tr>
      <w:tr w:rsidR="00B14662" w:rsidRPr="002C10F3" w14:paraId="4935B68C" w14:textId="77777777" w:rsidTr="00BA60DB">
        <w:trPr>
          <w:trHeight w:val="73"/>
        </w:trPr>
        <w:tc>
          <w:tcPr>
            <w:tcW w:w="5472" w:type="dxa"/>
            <w:vAlign w:val="bottom"/>
          </w:tcPr>
          <w:p w14:paraId="3FB43B89" w14:textId="3479B9C8" w:rsidR="00B14662" w:rsidRPr="00BA60DB" w:rsidRDefault="00B14662" w:rsidP="002C10F3">
            <w:pPr>
              <w:rPr>
                <w:rFonts w:ascii="Arial" w:hAnsi="Arial" w:cs="Arial"/>
                <w:color w:val="000000"/>
              </w:rPr>
            </w:pPr>
            <w:r w:rsidRPr="00BA60DB">
              <w:rPr>
                <w:rFonts w:ascii="Arial" w:hAnsi="Arial" w:cs="Arial"/>
                <w:color w:val="000000"/>
              </w:rPr>
              <w:t xml:space="preserve">Fermitin family homolog 3 </w:t>
            </w:r>
          </w:p>
        </w:tc>
        <w:tc>
          <w:tcPr>
            <w:tcW w:w="1933" w:type="dxa"/>
            <w:vAlign w:val="bottom"/>
          </w:tcPr>
          <w:p w14:paraId="005CD3E9" w14:textId="00710C20" w:rsidR="00B14662" w:rsidRPr="002C10F3" w:rsidRDefault="00CF65EE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de-DE"/>
              </w:rPr>
              <w:t>FERMT3</w:t>
            </w:r>
          </w:p>
        </w:tc>
        <w:tc>
          <w:tcPr>
            <w:tcW w:w="1657" w:type="dxa"/>
            <w:vAlign w:val="bottom"/>
          </w:tcPr>
          <w:p w14:paraId="043A3CA8" w14:textId="6C57C735" w:rsidR="00B14662" w:rsidRPr="002C10F3" w:rsidRDefault="00B14662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Q86UX7</w:t>
            </w:r>
          </w:p>
        </w:tc>
      </w:tr>
    </w:tbl>
    <w:p w14:paraId="256E9D26" w14:textId="77777777" w:rsidR="006B68E7" w:rsidRPr="002C10F3" w:rsidRDefault="006B68E7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A4B27DD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450D40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419FA0F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39AF8EE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B4C7E7B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09CFB1F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15A7DD8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79AC067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6D40FDA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070EF44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797F213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B2E8BBC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3B3740E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677FEE0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4799D49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893BF0E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7154523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60A53BE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53B5599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4FA38D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A42314F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86AA2C8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DF38887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2C993E4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A3B3439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C4F3080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504550A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23F3437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DC3006E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CF44101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16EBEFF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0A20B63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9BAB21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6010CD8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569E0C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2FA1B8F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0017B0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E999380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4BC8A29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00D400E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75F27EA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88AF2C7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590B408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B57546D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04E91F2" w14:textId="77777777" w:rsidR="0017410A" w:rsidRDefault="0017410A" w:rsidP="002C10F3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9D1E40E" w14:textId="70C270DD" w:rsidR="001D2B39" w:rsidRPr="002C10F3" w:rsidRDefault="001D2B39" w:rsidP="002C10F3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C10F3">
        <w:rPr>
          <w:rFonts w:ascii="Arial" w:hAnsi="Arial" w:cs="Arial"/>
          <w:b/>
          <w:bCs/>
          <w:sz w:val="24"/>
          <w:szCs w:val="24"/>
          <w:lang w:val="en-US"/>
        </w:rPr>
        <w:t xml:space="preserve">Table </w:t>
      </w:r>
      <w:r w:rsidR="00FC6698" w:rsidRPr="002C10F3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="006B68E7" w:rsidRPr="002C10F3">
        <w:rPr>
          <w:rFonts w:ascii="Arial" w:hAnsi="Arial" w:cs="Arial"/>
          <w:b/>
          <w:sz w:val="24"/>
          <w:szCs w:val="24"/>
          <w:lang w:val="en-US"/>
        </w:rPr>
        <w:t>5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. Related to </w:t>
      </w:r>
      <w:r w:rsidR="000F731C">
        <w:rPr>
          <w:rFonts w:ascii="Arial" w:hAnsi="Arial" w:cs="Arial"/>
          <w:b/>
          <w:sz w:val="24"/>
          <w:szCs w:val="24"/>
          <w:lang w:val="en-US"/>
        </w:rPr>
        <w:t>F</w:t>
      </w:r>
      <w:r w:rsidRPr="002C10F3">
        <w:rPr>
          <w:rFonts w:ascii="Arial" w:hAnsi="Arial" w:cs="Arial"/>
          <w:b/>
          <w:sz w:val="24"/>
          <w:szCs w:val="24"/>
          <w:lang w:val="en-US"/>
        </w:rPr>
        <w:t>ig</w:t>
      </w:r>
      <w:r w:rsidR="006E1553">
        <w:rPr>
          <w:rFonts w:ascii="Arial" w:hAnsi="Arial" w:cs="Arial"/>
          <w:b/>
          <w:sz w:val="24"/>
          <w:szCs w:val="24"/>
          <w:lang w:val="en-US"/>
        </w:rPr>
        <w:t>.</w:t>
      </w:r>
      <w:r w:rsidRPr="002C10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F731C">
        <w:rPr>
          <w:rFonts w:ascii="Arial" w:hAnsi="Arial" w:cs="Arial"/>
          <w:b/>
          <w:sz w:val="24"/>
          <w:szCs w:val="24"/>
          <w:lang w:val="en-US"/>
        </w:rPr>
        <w:t>5</w:t>
      </w:r>
    </w:p>
    <w:p w14:paraId="4481579D" w14:textId="77777777" w:rsidR="00227B00" w:rsidRPr="002C10F3" w:rsidRDefault="00227B00" w:rsidP="002C10F3">
      <w:pPr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329"/>
        <w:gridCol w:w="1967"/>
        <w:gridCol w:w="1618"/>
        <w:gridCol w:w="1310"/>
      </w:tblGrid>
      <w:tr w:rsidR="001732CF" w:rsidRPr="00233130" w14:paraId="74983F1C" w14:textId="77777777" w:rsidTr="00F265BF">
        <w:tc>
          <w:tcPr>
            <w:tcW w:w="1838" w:type="dxa"/>
          </w:tcPr>
          <w:p w14:paraId="6F18AB28" w14:textId="0E2B69B9" w:rsidR="001732CF" w:rsidRPr="00314DB8" w:rsidRDefault="001732CF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206B0828" w14:textId="77777777" w:rsidR="001732CF" w:rsidRPr="00314DB8" w:rsidRDefault="001732CF" w:rsidP="002C10F3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Pathway</w:t>
            </w:r>
          </w:p>
        </w:tc>
        <w:tc>
          <w:tcPr>
            <w:tcW w:w="1967" w:type="dxa"/>
          </w:tcPr>
          <w:p w14:paraId="4524AC4A" w14:textId="77777777" w:rsidR="001732CF" w:rsidRPr="00314DB8" w:rsidRDefault="001732CF" w:rsidP="002C10F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N molecules in dataset/total N of molecules in pathway</w:t>
            </w:r>
          </w:p>
        </w:tc>
        <w:tc>
          <w:tcPr>
            <w:tcW w:w="1618" w:type="dxa"/>
          </w:tcPr>
          <w:p w14:paraId="2AF270D8" w14:textId="77777777" w:rsidR="001732CF" w:rsidRPr="00314DB8" w:rsidRDefault="001732CF" w:rsidP="002C10F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Fold enrichment</w:t>
            </w:r>
          </w:p>
        </w:tc>
        <w:tc>
          <w:tcPr>
            <w:tcW w:w="1310" w:type="dxa"/>
          </w:tcPr>
          <w:p w14:paraId="31DFDFC4" w14:textId="77777777" w:rsidR="001732CF" w:rsidRPr="00314DB8" w:rsidRDefault="001732CF" w:rsidP="002C10F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B-H corrected p-value</w:t>
            </w:r>
          </w:p>
        </w:tc>
      </w:tr>
      <w:tr w:rsidR="001732CF" w:rsidRPr="00314DB8" w14:paraId="4EB146CD" w14:textId="77777777" w:rsidTr="00F265BF">
        <w:tc>
          <w:tcPr>
            <w:tcW w:w="1838" w:type="dxa"/>
          </w:tcPr>
          <w:p w14:paraId="0FBA1E5E" w14:textId="61A3512D" w:rsidR="001732CF" w:rsidRPr="00314DB8" w:rsidRDefault="001732CF" w:rsidP="002C10F3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GO-BP T2D</w:t>
            </w:r>
            <w:r w:rsidR="00FF792C" w:rsidRPr="00314DB8">
              <w:rPr>
                <w:rFonts w:ascii="Arial" w:hAnsi="Arial" w:cs="Arial"/>
                <w:b/>
                <w:lang w:val="en-US"/>
              </w:rPr>
              <w:t>-R</w:t>
            </w:r>
          </w:p>
        </w:tc>
        <w:tc>
          <w:tcPr>
            <w:tcW w:w="2329" w:type="dxa"/>
          </w:tcPr>
          <w:p w14:paraId="722BC61A" w14:textId="77777777" w:rsidR="001732CF" w:rsidRPr="00314DB8" w:rsidRDefault="001732C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67" w:type="dxa"/>
          </w:tcPr>
          <w:p w14:paraId="145BB801" w14:textId="77777777" w:rsidR="001732CF" w:rsidRPr="00314DB8" w:rsidRDefault="001732C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1DAEA8DA" w14:textId="77777777" w:rsidR="001732CF" w:rsidRPr="00314DB8" w:rsidRDefault="001732C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10" w:type="dxa"/>
          </w:tcPr>
          <w:p w14:paraId="5090664C" w14:textId="77777777" w:rsidR="001732CF" w:rsidRPr="00314DB8" w:rsidRDefault="001732C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A418A" w:rsidRPr="00314DB8" w14:paraId="2E9A4956" w14:textId="77777777" w:rsidTr="00FA418A">
        <w:tc>
          <w:tcPr>
            <w:tcW w:w="1838" w:type="dxa"/>
          </w:tcPr>
          <w:p w14:paraId="01F61479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GO:0007596</w:t>
            </w:r>
          </w:p>
        </w:tc>
        <w:tc>
          <w:tcPr>
            <w:tcW w:w="2329" w:type="dxa"/>
          </w:tcPr>
          <w:p w14:paraId="587C0BF2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Blood coagulation</w:t>
            </w:r>
          </w:p>
        </w:tc>
        <w:tc>
          <w:tcPr>
            <w:tcW w:w="1967" w:type="dxa"/>
          </w:tcPr>
          <w:p w14:paraId="29E32047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17/169</w:t>
            </w:r>
          </w:p>
        </w:tc>
        <w:tc>
          <w:tcPr>
            <w:tcW w:w="1618" w:type="dxa"/>
            <w:vAlign w:val="bottom"/>
          </w:tcPr>
          <w:p w14:paraId="095A1AB7" w14:textId="2670087B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16.85</w:t>
            </w:r>
          </w:p>
        </w:tc>
        <w:tc>
          <w:tcPr>
            <w:tcW w:w="1310" w:type="dxa"/>
            <w:vAlign w:val="bottom"/>
          </w:tcPr>
          <w:p w14:paraId="60BF8691" w14:textId="2EDF00B9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1.3E-12</w:t>
            </w:r>
          </w:p>
        </w:tc>
      </w:tr>
      <w:tr w:rsidR="00FA418A" w:rsidRPr="00314DB8" w14:paraId="0DE8D4F0" w14:textId="77777777" w:rsidTr="00FA418A">
        <w:tc>
          <w:tcPr>
            <w:tcW w:w="1838" w:type="dxa"/>
          </w:tcPr>
          <w:p w14:paraId="6FFC27DB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eastAsia="Times New Roman" w:hAnsi="Arial" w:cs="Arial"/>
                <w:color w:val="000000"/>
                <w:lang w:eastAsia="de-DE"/>
              </w:rPr>
              <w:t>GO:0002576</w:t>
            </w:r>
          </w:p>
        </w:tc>
        <w:tc>
          <w:tcPr>
            <w:tcW w:w="2329" w:type="dxa"/>
          </w:tcPr>
          <w:p w14:paraId="3791DE91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Platelet degranulation</w:t>
            </w:r>
          </w:p>
        </w:tc>
        <w:tc>
          <w:tcPr>
            <w:tcW w:w="1967" w:type="dxa"/>
          </w:tcPr>
          <w:p w14:paraId="72142AA1" w14:textId="7C3C4046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17/124</w:t>
            </w:r>
          </w:p>
        </w:tc>
        <w:tc>
          <w:tcPr>
            <w:tcW w:w="1618" w:type="dxa"/>
            <w:vAlign w:val="bottom"/>
          </w:tcPr>
          <w:p w14:paraId="0AB4470C" w14:textId="0C4C11C8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22.9</w:t>
            </w:r>
            <w:r w:rsidR="00377B03">
              <w:rPr>
                <w:rFonts w:ascii="Arial" w:hAnsi="Arial" w:cs="Arial"/>
              </w:rPr>
              <w:t>7</w:t>
            </w:r>
          </w:p>
        </w:tc>
        <w:tc>
          <w:tcPr>
            <w:tcW w:w="1310" w:type="dxa"/>
            <w:vAlign w:val="bottom"/>
          </w:tcPr>
          <w:p w14:paraId="411641D8" w14:textId="3781C3B4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1.22E-14</w:t>
            </w:r>
          </w:p>
        </w:tc>
      </w:tr>
      <w:tr w:rsidR="00FA418A" w:rsidRPr="00314DB8" w14:paraId="13890BEF" w14:textId="77777777" w:rsidTr="00FA418A">
        <w:tc>
          <w:tcPr>
            <w:tcW w:w="1838" w:type="dxa"/>
          </w:tcPr>
          <w:p w14:paraId="383DAA05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GO:0043312</w:t>
            </w:r>
          </w:p>
        </w:tc>
        <w:tc>
          <w:tcPr>
            <w:tcW w:w="2329" w:type="dxa"/>
          </w:tcPr>
          <w:p w14:paraId="30B04973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Neutrophil degranulation</w:t>
            </w:r>
          </w:p>
        </w:tc>
        <w:tc>
          <w:tcPr>
            <w:tcW w:w="1967" w:type="dxa"/>
          </w:tcPr>
          <w:p w14:paraId="75FE8D20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22/484</w:t>
            </w:r>
          </w:p>
        </w:tc>
        <w:tc>
          <w:tcPr>
            <w:tcW w:w="1618" w:type="dxa"/>
            <w:vAlign w:val="bottom"/>
          </w:tcPr>
          <w:p w14:paraId="41790859" w14:textId="5046892B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7.61</w:t>
            </w:r>
          </w:p>
        </w:tc>
        <w:tc>
          <w:tcPr>
            <w:tcW w:w="1310" w:type="dxa"/>
            <w:vAlign w:val="bottom"/>
          </w:tcPr>
          <w:p w14:paraId="5B4224C2" w14:textId="45549110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4.64E-10</w:t>
            </w:r>
          </w:p>
        </w:tc>
      </w:tr>
      <w:tr w:rsidR="00FA418A" w:rsidRPr="00314DB8" w14:paraId="201B381A" w14:textId="77777777" w:rsidTr="00FA418A">
        <w:tc>
          <w:tcPr>
            <w:tcW w:w="1838" w:type="dxa"/>
          </w:tcPr>
          <w:p w14:paraId="0B9B810E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GO:0006898</w:t>
            </w:r>
          </w:p>
        </w:tc>
        <w:tc>
          <w:tcPr>
            <w:tcW w:w="2329" w:type="dxa"/>
          </w:tcPr>
          <w:p w14:paraId="67B2B686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Receptor-mediated endocytosis</w:t>
            </w:r>
          </w:p>
        </w:tc>
        <w:tc>
          <w:tcPr>
            <w:tcW w:w="1967" w:type="dxa"/>
          </w:tcPr>
          <w:p w14:paraId="4E11149C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12/157</w:t>
            </w:r>
          </w:p>
        </w:tc>
        <w:tc>
          <w:tcPr>
            <w:tcW w:w="1618" w:type="dxa"/>
            <w:vAlign w:val="bottom"/>
          </w:tcPr>
          <w:p w14:paraId="00508E06" w14:textId="3D090A17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12.</w:t>
            </w:r>
            <w:r w:rsidR="00377B03" w:rsidRPr="00314DB8">
              <w:rPr>
                <w:rFonts w:ascii="Arial" w:hAnsi="Arial" w:cs="Arial"/>
              </w:rPr>
              <w:t>8</w:t>
            </w:r>
            <w:r w:rsidR="00377B03">
              <w:rPr>
                <w:rFonts w:ascii="Arial" w:hAnsi="Arial" w:cs="Arial"/>
              </w:rPr>
              <w:t>1</w:t>
            </w:r>
          </w:p>
        </w:tc>
        <w:tc>
          <w:tcPr>
            <w:tcW w:w="1310" w:type="dxa"/>
            <w:vAlign w:val="bottom"/>
          </w:tcPr>
          <w:p w14:paraId="2D653E7E" w14:textId="36DD058C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3.03E-07</w:t>
            </w:r>
          </w:p>
        </w:tc>
      </w:tr>
      <w:tr w:rsidR="00FA418A" w:rsidRPr="00314DB8" w14:paraId="520A44E3" w14:textId="77777777" w:rsidTr="00FA418A">
        <w:tc>
          <w:tcPr>
            <w:tcW w:w="1838" w:type="dxa"/>
          </w:tcPr>
          <w:p w14:paraId="4F43F484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GO:0044267</w:t>
            </w:r>
          </w:p>
        </w:tc>
        <w:tc>
          <w:tcPr>
            <w:tcW w:w="2329" w:type="dxa"/>
          </w:tcPr>
          <w:p w14:paraId="7D085932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Cellular protein metabolic process</w:t>
            </w:r>
          </w:p>
        </w:tc>
        <w:tc>
          <w:tcPr>
            <w:tcW w:w="1967" w:type="dxa"/>
          </w:tcPr>
          <w:p w14:paraId="4452CCEC" w14:textId="6FE74143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14/200</w:t>
            </w:r>
          </w:p>
        </w:tc>
        <w:tc>
          <w:tcPr>
            <w:tcW w:w="1618" w:type="dxa"/>
            <w:vAlign w:val="bottom"/>
          </w:tcPr>
          <w:p w14:paraId="378C5A05" w14:textId="1ED4FB89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11.</w:t>
            </w:r>
            <w:r w:rsidR="00377B03">
              <w:rPr>
                <w:rFonts w:ascii="Arial" w:hAnsi="Arial" w:cs="Arial"/>
              </w:rPr>
              <w:t>73</w:t>
            </w:r>
          </w:p>
        </w:tc>
        <w:tc>
          <w:tcPr>
            <w:tcW w:w="1310" w:type="dxa"/>
            <w:vAlign w:val="bottom"/>
          </w:tcPr>
          <w:p w14:paraId="1E6634F4" w14:textId="1998546B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3.23E-08</w:t>
            </w:r>
          </w:p>
        </w:tc>
      </w:tr>
      <w:tr w:rsidR="00FA418A" w:rsidRPr="00314DB8" w14:paraId="516BDEB0" w14:textId="77777777" w:rsidTr="00FA418A">
        <w:trPr>
          <w:trHeight w:val="198"/>
        </w:trPr>
        <w:tc>
          <w:tcPr>
            <w:tcW w:w="1838" w:type="dxa"/>
          </w:tcPr>
          <w:p w14:paraId="6F01A6E8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GO:0006953</w:t>
            </w:r>
          </w:p>
        </w:tc>
        <w:tc>
          <w:tcPr>
            <w:tcW w:w="2329" w:type="dxa"/>
          </w:tcPr>
          <w:p w14:paraId="2D6D0872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Acute-phase response</w:t>
            </w:r>
          </w:p>
        </w:tc>
        <w:tc>
          <w:tcPr>
            <w:tcW w:w="1967" w:type="dxa"/>
          </w:tcPr>
          <w:p w14:paraId="4AE9C21F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6/38</w:t>
            </w:r>
          </w:p>
        </w:tc>
        <w:tc>
          <w:tcPr>
            <w:tcW w:w="1618" w:type="dxa"/>
            <w:vAlign w:val="bottom"/>
          </w:tcPr>
          <w:p w14:paraId="04C90EC2" w14:textId="6BC26ED0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26.47</w:t>
            </w:r>
          </w:p>
        </w:tc>
        <w:tc>
          <w:tcPr>
            <w:tcW w:w="1310" w:type="dxa"/>
            <w:vAlign w:val="bottom"/>
          </w:tcPr>
          <w:p w14:paraId="3047E6BE" w14:textId="03EB4333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9.47E-05</w:t>
            </w:r>
          </w:p>
        </w:tc>
      </w:tr>
      <w:tr w:rsidR="00FA418A" w:rsidRPr="00314DB8" w14:paraId="45400580" w14:textId="77777777" w:rsidTr="00FA418A">
        <w:tc>
          <w:tcPr>
            <w:tcW w:w="1838" w:type="dxa"/>
          </w:tcPr>
          <w:p w14:paraId="324AF3B5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GO:0045087</w:t>
            </w:r>
          </w:p>
        </w:tc>
        <w:tc>
          <w:tcPr>
            <w:tcW w:w="2329" w:type="dxa"/>
          </w:tcPr>
          <w:p w14:paraId="00744491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Innate immune response</w:t>
            </w:r>
          </w:p>
        </w:tc>
        <w:tc>
          <w:tcPr>
            <w:tcW w:w="1967" w:type="dxa"/>
          </w:tcPr>
          <w:p w14:paraId="0777320A" w14:textId="761D91D4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16/483</w:t>
            </w:r>
          </w:p>
        </w:tc>
        <w:tc>
          <w:tcPr>
            <w:tcW w:w="1618" w:type="dxa"/>
            <w:vAlign w:val="bottom"/>
          </w:tcPr>
          <w:p w14:paraId="02C7686E" w14:textId="40B2B6BF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5.55</w:t>
            </w:r>
          </w:p>
        </w:tc>
        <w:tc>
          <w:tcPr>
            <w:tcW w:w="1310" w:type="dxa"/>
            <w:vAlign w:val="bottom"/>
          </w:tcPr>
          <w:p w14:paraId="36FDE4D1" w14:textId="737DA316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3.74E-05</w:t>
            </w:r>
          </w:p>
        </w:tc>
      </w:tr>
      <w:tr w:rsidR="00FA418A" w:rsidRPr="00314DB8" w14:paraId="75D8C906" w14:textId="77777777" w:rsidTr="00FA418A">
        <w:tc>
          <w:tcPr>
            <w:tcW w:w="1838" w:type="dxa"/>
          </w:tcPr>
          <w:p w14:paraId="441FD0F2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GO:0010951</w:t>
            </w:r>
          </w:p>
        </w:tc>
        <w:tc>
          <w:tcPr>
            <w:tcW w:w="2329" w:type="dxa"/>
          </w:tcPr>
          <w:p w14:paraId="139FBEC4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Negative regulation of endopeptidase activity</w:t>
            </w:r>
          </w:p>
        </w:tc>
        <w:tc>
          <w:tcPr>
            <w:tcW w:w="1967" w:type="dxa"/>
          </w:tcPr>
          <w:p w14:paraId="7266196D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6/52</w:t>
            </w:r>
          </w:p>
        </w:tc>
        <w:tc>
          <w:tcPr>
            <w:tcW w:w="1618" w:type="dxa"/>
            <w:vAlign w:val="bottom"/>
          </w:tcPr>
          <w:p w14:paraId="51EA5B97" w14:textId="24C62088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19.3</w:t>
            </w:r>
            <w:r w:rsidR="00377B03">
              <w:rPr>
                <w:rFonts w:ascii="Arial" w:hAnsi="Arial" w:cs="Arial"/>
              </w:rPr>
              <w:t>5</w:t>
            </w:r>
          </w:p>
        </w:tc>
        <w:tc>
          <w:tcPr>
            <w:tcW w:w="1310" w:type="dxa"/>
            <w:vAlign w:val="bottom"/>
          </w:tcPr>
          <w:p w14:paraId="26C88666" w14:textId="35E67F99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0.000441</w:t>
            </w:r>
          </w:p>
        </w:tc>
      </w:tr>
      <w:tr w:rsidR="00FA418A" w:rsidRPr="00314DB8" w14:paraId="65D085C2" w14:textId="77777777" w:rsidTr="00FA418A">
        <w:tc>
          <w:tcPr>
            <w:tcW w:w="1838" w:type="dxa"/>
          </w:tcPr>
          <w:p w14:paraId="18A4E072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GO:0051592</w:t>
            </w:r>
          </w:p>
        </w:tc>
        <w:tc>
          <w:tcPr>
            <w:tcW w:w="2329" w:type="dxa"/>
          </w:tcPr>
          <w:p w14:paraId="0843333C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Response to calcium ion</w:t>
            </w:r>
          </w:p>
        </w:tc>
        <w:tc>
          <w:tcPr>
            <w:tcW w:w="1967" w:type="dxa"/>
          </w:tcPr>
          <w:p w14:paraId="151132A8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6/57</w:t>
            </w:r>
          </w:p>
        </w:tc>
        <w:tc>
          <w:tcPr>
            <w:tcW w:w="1618" w:type="dxa"/>
            <w:vAlign w:val="bottom"/>
          </w:tcPr>
          <w:p w14:paraId="4FD110CD" w14:textId="69703930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17.65</w:t>
            </w:r>
          </w:p>
        </w:tc>
        <w:tc>
          <w:tcPr>
            <w:tcW w:w="1310" w:type="dxa"/>
            <w:vAlign w:val="bottom"/>
          </w:tcPr>
          <w:p w14:paraId="227E640A" w14:textId="66B9ED1E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0.000641</w:t>
            </w:r>
          </w:p>
        </w:tc>
      </w:tr>
      <w:tr w:rsidR="00FA418A" w:rsidRPr="00314DB8" w14:paraId="650D7733" w14:textId="77777777" w:rsidTr="00FA418A">
        <w:tc>
          <w:tcPr>
            <w:tcW w:w="1838" w:type="dxa"/>
          </w:tcPr>
          <w:p w14:paraId="0BA8512D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GO:0007160</w:t>
            </w:r>
          </w:p>
        </w:tc>
        <w:tc>
          <w:tcPr>
            <w:tcW w:w="2329" w:type="dxa"/>
          </w:tcPr>
          <w:p w14:paraId="533EDBD3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Cell-matrix adhesion</w:t>
            </w:r>
          </w:p>
        </w:tc>
        <w:tc>
          <w:tcPr>
            <w:tcW w:w="1967" w:type="dxa"/>
          </w:tcPr>
          <w:p w14:paraId="2D841B80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7/93</w:t>
            </w:r>
          </w:p>
        </w:tc>
        <w:tc>
          <w:tcPr>
            <w:tcW w:w="1618" w:type="dxa"/>
            <w:vAlign w:val="bottom"/>
          </w:tcPr>
          <w:p w14:paraId="401FBBEA" w14:textId="114ECCCB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12.62</w:t>
            </w:r>
          </w:p>
        </w:tc>
        <w:tc>
          <w:tcPr>
            <w:tcW w:w="1310" w:type="dxa"/>
            <w:vAlign w:val="bottom"/>
          </w:tcPr>
          <w:p w14:paraId="1C78E59D" w14:textId="05CA7E41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0.000747</w:t>
            </w:r>
          </w:p>
        </w:tc>
      </w:tr>
      <w:tr w:rsidR="00FA418A" w:rsidRPr="00314DB8" w14:paraId="31311023" w14:textId="77777777" w:rsidTr="00FA418A">
        <w:tc>
          <w:tcPr>
            <w:tcW w:w="1838" w:type="dxa"/>
          </w:tcPr>
          <w:p w14:paraId="50A2BE16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GO:0034447</w:t>
            </w:r>
          </w:p>
        </w:tc>
        <w:tc>
          <w:tcPr>
            <w:tcW w:w="2329" w:type="dxa"/>
          </w:tcPr>
          <w:p w14:paraId="0E6334AD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VLDL particle clearance</w:t>
            </w:r>
          </w:p>
        </w:tc>
        <w:tc>
          <w:tcPr>
            <w:tcW w:w="1967" w:type="dxa"/>
          </w:tcPr>
          <w:p w14:paraId="0EE88CCB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3/6</w:t>
            </w:r>
          </w:p>
        </w:tc>
        <w:tc>
          <w:tcPr>
            <w:tcW w:w="1618" w:type="dxa"/>
            <w:vAlign w:val="bottom"/>
          </w:tcPr>
          <w:p w14:paraId="0A6E0737" w14:textId="17133FDF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83.86</w:t>
            </w:r>
          </w:p>
        </w:tc>
        <w:tc>
          <w:tcPr>
            <w:tcW w:w="1310" w:type="dxa"/>
            <w:vAlign w:val="bottom"/>
          </w:tcPr>
          <w:p w14:paraId="3A1776B0" w14:textId="445A3BBC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0.00185</w:t>
            </w:r>
          </w:p>
        </w:tc>
      </w:tr>
      <w:tr w:rsidR="00FA418A" w:rsidRPr="00314DB8" w14:paraId="410E7AED" w14:textId="77777777" w:rsidTr="00FA418A">
        <w:tc>
          <w:tcPr>
            <w:tcW w:w="1838" w:type="dxa"/>
          </w:tcPr>
          <w:p w14:paraId="4244CC28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GO:0050714</w:t>
            </w:r>
          </w:p>
        </w:tc>
        <w:tc>
          <w:tcPr>
            <w:tcW w:w="2329" w:type="dxa"/>
          </w:tcPr>
          <w:p w14:paraId="6458F245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Positive regulation of protein secretion</w:t>
            </w:r>
          </w:p>
        </w:tc>
        <w:tc>
          <w:tcPr>
            <w:tcW w:w="1967" w:type="dxa"/>
          </w:tcPr>
          <w:p w14:paraId="435335CE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5/44</w:t>
            </w:r>
          </w:p>
        </w:tc>
        <w:tc>
          <w:tcPr>
            <w:tcW w:w="1618" w:type="dxa"/>
            <w:vAlign w:val="bottom"/>
          </w:tcPr>
          <w:p w14:paraId="6A43F986" w14:textId="5886035C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19.06</w:t>
            </w:r>
          </w:p>
        </w:tc>
        <w:tc>
          <w:tcPr>
            <w:tcW w:w="1310" w:type="dxa"/>
            <w:vAlign w:val="bottom"/>
          </w:tcPr>
          <w:p w14:paraId="4CC873C7" w14:textId="54B27702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0.002648</w:t>
            </w:r>
          </w:p>
        </w:tc>
      </w:tr>
      <w:tr w:rsidR="00FA418A" w:rsidRPr="00314DB8" w14:paraId="2CDFF6A2" w14:textId="77777777" w:rsidTr="00FA418A">
        <w:tc>
          <w:tcPr>
            <w:tcW w:w="1838" w:type="dxa"/>
          </w:tcPr>
          <w:p w14:paraId="638EA392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GO:0090277</w:t>
            </w:r>
          </w:p>
        </w:tc>
        <w:tc>
          <w:tcPr>
            <w:tcW w:w="2329" w:type="dxa"/>
          </w:tcPr>
          <w:p w14:paraId="72261132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val="en-US" w:eastAsia="de-DE"/>
              </w:rPr>
            </w:pPr>
            <w:bookmarkStart w:id="1" w:name="OLE_LINK4"/>
            <w:r w:rsidRPr="00314DB8">
              <w:rPr>
                <w:rFonts w:ascii="Arial" w:hAnsi="Arial" w:cs="Arial"/>
                <w:lang w:val="en-US"/>
              </w:rPr>
              <w:t>Positive regulation of peptide hormone secretion</w:t>
            </w:r>
            <w:bookmarkEnd w:id="1"/>
          </w:p>
        </w:tc>
        <w:tc>
          <w:tcPr>
            <w:tcW w:w="1967" w:type="dxa"/>
          </w:tcPr>
          <w:p w14:paraId="396EA05A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3/9</w:t>
            </w:r>
          </w:p>
        </w:tc>
        <w:tc>
          <w:tcPr>
            <w:tcW w:w="1618" w:type="dxa"/>
            <w:vAlign w:val="bottom"/>
          </w:tcPr>
          <w:p w14:paraId="640A79D4" w14:textId="283BC6DA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55.</w:t>
            </w:r>
            <w:r w:rsidR="00377B03" w:rsidRPr="00314DB8">
              <w:rPr>
                <w:rFonts w:ascii="Arial" w:hAnsi="Arial" w:cs="Arial"/>
              </w:rPr>
              <w:t>9</w:t>
            </w:r>
            <w:r w:rsidR="00377B03">
              <w:rPr>
                <w:rFonts w:ascii="Arial" w:hAnsi="Arial" w:cs="Arial"/>
              </w:rPr>
              <w:t>4</w:t>
            </w:r>
          </w:p>
        </w:tc>
        <w:tc>
          <w:tcPr>
            <w:tcW w:w="1310" w:type="dxa"/>
            <w:vAlign w:val="bottom"/>
          </w:tcPr>
          <w:p w14:paraId="00F0B1C1" w14:textId="5D8C6E2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0.006681</w:t>
            </w:r>
          </w:p>
        </w:tc>
      </w:tr>
      <w:tr w:rsidR="00FA418A" w:rsidRPr="00314DB8" w14:paraId="22B0DAB6" w14:textId="77777777" w:rsidTr="00FA418A">
        <w:tc>
          <w:tcPr>
            <w:tcW w:w="1838" w:type="dxa"/>
          </w:tcPr>
          <w:p w14:paraId="27055D33" w14:textId="5347D32D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 xml:space="preserve">GO: </w:t>
            </w:r>
            <w:r w:rsidRPr="00314DB8">
              <w:rPr>
                <w:rStyle w:val="e24kjd"/>
                <w:rFonts w:ascii="Arial" w:hAnsi="Arial" w:cs="Arial"/>
              </w:rPr>
              <w:t>0043687</w:t>
            </w:r>
          </w:p>
        </w:tc>
        <w:tc>
          <w:tcPr>
            <w:tcW w:w="2329" w:type="dxa"/>
          </w:tcPr>
          <w:p w14:paraId="13D54349" w14:textId="3FC13CF6" w:rsidR="00FA418A" w:rsidRPr="00314DB8" w:rsidRDefault="00FA418A" w:rsidP="00FA418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Post-translational protein modification</w:t>
            </w:r>
          </w:p>
        </w:tc>
        <w:tc>
          <w:tcPr>
            <w:tcW w:w="1967" w:type="dxa"/>
          </w:tcPr>
          <w:p w14:paraId="778309DE" w14:textId="5261E055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11/344</w:t>
            </w:r>
          </w:p>
        </w:tc>
        <w:tc>
          <w:tcPr>
            <w:tcW w:w="1618" w:type="dxa"/>
            <w:vAlign w:val="bottom"/>
          </w:tcPr>
          <w:p w14:paraId="791E70A2" w14:textId="1848584A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5.84</w:t>
            </w:r>
          </w:p>
        </w:tc>
        <w:tc>
          <w:tcPr>
            <w:tcW w:w="1310" w:type="dxa"/>
            <w:vAlign w:val="bottom"/>
          </w:tcPr>
          <w:p w14:paraId="1FD3FD80" w14:textId="6F6AB39E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0.000641</w:t>
            </w:r>
          </w:p>
        </w:tc>
      </w:tr>
      <w:tr w:rsidR="00FA418A" w:rsidRPr="00314DB8" w14:paraId="5A35EB4C" w14:textId="77777777" w:rsidTr="00FA418A">
        <w:tc>
          <w:tcPr>
            <w:tcW w:w="1838" w:type="dxa"/>
          </w:tcPr>
          <w:p w14:paraId="75C34F55" w14:textId="74757B48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GO:0061621</w:t>
            </w:r>
          </w:p>
        </w:tc>
        <w:tc>
          <w:tcPr>
            <w:tcW w:w="2329" w:type="dxa"/>
          </w:tcPr>
          <w:p w14:paraId="60C75A33" w14:textId="6B62F49E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Canonical glycolysis</w:t>
            </w:r>
            <w:r w:rsidRPr="00314DB8" w:rsidDel="00AD0471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967" w:type="dxa"/>
          </w:tcPr>
          <w:p w14:paraId="5ADC4D23" w14:textId="44FDEEFE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4/27</w:t>
            </w:r>
          </w:p>
        </w:tc>
        <w:tc>
          <w:tcPr>
            <w:tcW w:w="1618" w:type="dxa"/>
            <w:vAlign w:val="bottom"/>
          </w:tcPr>
          <w:p w14:paraId="50882629" w14:textId="2A6FC01D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24.</w:t>
            </w:r>
            <w:r w:rsidR="00377B03" w:rsidRPr="00314DB8">
              <w:rPr>
                <w:rFonts w:ascii="Arial" w:hAnsi="Arial" w:cs="Arial"/>
              </w:rPr>
              <w:t>8</w:t>
            </w:r>
            <w:r w:rsidR="00377B03">
              <w:rPr>
                <w:rFonts w:ascii="Arial" w:hAnsi="Arial" w:cs="Arial"/>
              </w:rPr>
              <w:t>6</w:t>
            </w:r>
          </w:p>
        </w:tc>
        <w:tc>
          <w:tcPr>
            <w:tcW w:w="1310" w:type="dxa"/>
            <w:vAlign w:val="bottom"/>
          </w:tcPr>
          <w:p w14:paraId="122CC2B2" w14:textId="6B79B25A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0.007271</w:t>
            </w:r>
          </w:p>
        </w:tc>
      </w:tr>
      <w:tr w:rsidR="00FA418A" w:rsidRPr="00314DB8" w14:paraId="5A967921" w14:textId="77777777" w:rsidTr="00FA418A">
        <w:tc>
          <w:tcPr>
            <w:tcW w:w="1838" w:type="dxa"/>
          </w:tcPr>
          <w:p w14:paraId="6190AB22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GO:0034374</w:t>
            </w:r>
          </w:p>
        </w:tc>
        <w:tc>
          <w:tcPr>
            <w:tcW w:w="2329" w:type="dxa"/>
          </w:tcPr>
          <w:p w14:paraId="0602201B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LDL particle remodeling</w:t>
            </w:r>
          </w:p>
        </w:tc>
        <w:tc>
          <w:tcPr>
            <w:tcW w:w="1967" w:type="dxa"/>
          </w:tcPr>
          <w:p w14:paraId="1A965CBD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3/13</w:t>
            </w:r>
          </w:p>
        </w:tc>
        <w:tc>
          <w:tcPr>
            <w:tcW w:w="1618" w:type="dxa"/>
            <w:vAlign w:val="bottom"/>
          </w:tcPr>
          <w:p w14:paraId="15708997" w14:textId="0C75AA64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38.74</w:t>
            </w:r>
          </w:p>
        </w:tc>
        <w:tc>
          <w:tcPr>
            <w:tcW w:w="1310" w:type="dxa"/>
            <w:vAlign w:val="bottom"/>
          </w:tcPr>
          <w:p w14:paraId="195B31E9" w14:textId="36BC0D93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0.017767</w:t>
            </w:r>
          </w:p>
        </w:tc>
      </w:tr>
      <w:tr w:rsidR="00FA418A" w:rsidRPr="00314DB8" w14:paraId="7ED00B27" w14:textId="77777777" w:rsidTr="00FA418A">
        <w:tc>
          <w:tcPr>
            <w:tcW w:w="1838" w:type="dxa"/>
          </w:tcPr>
          <w:p w14:paraId="59B1DDC0" w14:textId="77777777" w:rsidR="00FA418A" w:rsidRPr="00314DB8" w:rsidRDefault="00FA418A" w:rsidP="00FA418A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</w:rPr>
              <w:t>GO:0015701</w:t>
            </w:r>
          </w:p>
        </w:tc>
        <w:tc>
          <w:tcPr>
            <w:tcW w:w="2329" w:type="dxa"/>
          </w:tcPr>
          <w:p w14:paraId="1794E4C5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Bicarbonate transport</w:t>
            </w:r>
          </w:p>
        </w:tc>
        <w:tc>
          <w:tcPr>
            <w:tcW w:w="1967" w:type="dxa"/>
          </w:tcPr>
          <w:p w14:paraId="4619211F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4/34</w:t>
            </w:r>
          </w:p>
        </w:tc>
        <w:tc>
          <w:tcPr>
            <w:tcW w:w="1618" w:type="dxa"/>
            <w:vAlign w:val="bottom"/>
          </w:tcPr>
          <w:p w14:paraId="4D188E02" w14:textId="19168151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19.74</w:t>
            </w:r>
          </w:p>
        </w:tc>
        <w:tc>
          <w:tcPr>
            <w:tcW w:w="1310" w:type="dxa"/>
            <w:vAlign w:val="bottom"/>
          </w:tcPr>
          <w:p w14:paraId="420CC435" w14:textId="67618303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0.015665</w:t>
            </w:r>
          </w:p>
        </w:tc>
      </w:tr>
      <w:tr w:rsidR="00FA418A" w:rsidRPr="00314DB8" w14:paraId="238C21D4" w14:textId="77777777" w:rsidTr="00FA418A">
        <w:tc>
          <w:tcPr>
            <w:tcW w:w="1838" w:type="dxa"/>
          </w:tcPr>
          <w:p w14:paraId="0E48D893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GO:0098869</w:t>
            </w:r>
          </w:p>
        </w:tc>
        <w:tc>
          <w:tcPr>
            <w:tcW w:w="2329" w:type="dxa"/>
          </w:tcPr>
          <w:p w14:paraId="1BA92731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Cellular oxidant detoxification</w:t>
            </w:r>
          </w:p>
        </w:tc>
        <w:tc>
          <w:tcPr>
            <w:tcW w:w="1967" w:type="dxa"/>
          </w:tcPr>
          <w:p w14:paraId="43514796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3/14</w:t>
            </w:r>
          </w:p>
        </w:tc>
        <w:tc>
          <w:tcPr>
            <w:tcW w:w="1618" w:type="dxa"/>
            <w:vAlign w:val="bottom"/>
          </w:tcPr>
          <w:p w14:paraId="20341598" w14:textId="0F6BC2BE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35.97</w:t>
            </w:r>
          </w:p>
        </w:tc>
        <w:tc>
          <w:tcPr>
            <w:tcW w:w="1310" w:type="dxa"/>
            <w:vAlign w:val="bottom"/>
          </w:tcPr>
          <w:p w14:paraId="092D225E" w14:textId="22EBF64A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0.020906</w:t>
            </w:r>
          </w:p>
        </w:tc>
      </w:tr>
      <w:tr w:rsidR="00FA418A" w:rsidRPr="00314DB8" w14:paraId="79A27F29" w14:textId="77777777" w:rsidTr="00FA418A">
        <w:tc>
          <w:tcPr>
            <w:tcW w:w="1838" w:type="dxa"/>
          </w:tcPr>
          <w:p w14:paraId="51FA85E6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GO:0030185</w:t>
            </w:r>
          </w:p>
        </w:tc>
        <w:tc>
          <w:tcPr>
            <w:tcW w:w="2329" w:type="dxa"/>
          </w:tcPr>
          <w:p w14:paraId="12EFB820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Nitric oxide transport</w:t>
            </w:r>
          </w:p>
        </w:tc>
        <w:tc>
          <w:tcPr>
            <w:tcW w:w="1967" w:type="dxa"/>
          </w:tcPr>
          <w:p w14:paraId="117768DD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2/3</w:t>
            </w:r>
          </w:p>
        </w:tc>
        <w:tc>
          <w:tcPr>
            <w:tcW w:w="1618" w:type="dxa"/>
            <w:vAlign w:val="bottom"/>
          </w:tcPr>
          <w:p w14:paraId="2CFE9378" w14:textId="341A9CFC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111.81</w:t>
            </w:r>
          </w:p>
        </w:tc>
        <w:tc>
          <w:tcPr>
            <w:tcW w:w="1310" w:type="dxa"/>
            <w:vAlign w:val="bottom"/>
          </w:tcPr>
          <w:p w14:paraId="3D6C2A60" w14:textId="51543372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0.02799</w:t>
            </w:r>
          </w:p>
        </w:tc>
      </w:tr>
      <w:tr w:rsidR="00FA418A" w:rsidRPr="00314DB8" w14:paraId="20ED6542" w14:textId="77777777" w:rsidTr="00FA418A">
        <w:tc>
          <w:tcPr>
            <w:tcW w:w="1838" w:type="dxa"/>
          </w:tcPr>
          <w:p w14:paraId="69F54360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GO:2000363</w:t>
            </w:r>
          </w:p>
        </w:tc>
        <w:tc>
          <w:tcPr>
            <w:tcW w:w="2329" w:type="dxa"/>
          </w:tcPr>
          <w:p w14:paraId="0126A0E8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 xml:space="preserve">Positive regulation of prostaglandin-E </w:t>
            </w:r>
            <w:r w:rsidRPr="00314DB8">
              <w:rPr>
                <w:rFonts w:ascii="Arial" w:hAnsi="Arial" w:cs="Arial"/>
                <w:lang w:val="en-US"/>
              </w:rPr>
              <w:lastRenderedPageBreak/>
              <w:t>synthase activity</w:t>
            </w:r>
          </w:p>
        </w:tc>
        <w:tc>
          <w:tcPr>
            <w:tcW w:w="1967" w:type="dxa"/>
          </w:tcPr>
          <w:p w14:paraId="41F78E64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lastRenderedPageBreak/>
              <w:t>2/3</w:t>
            </w:r>
          </w:p>
        </w:tc>
        <w:tc>
          <w:tcPr>
            <w:tcW w:w="1618" w:type="dxa"/>
            <w:vAlign w:val="bottom"/>
          </w:tcPr>
          <w:p w14:paraId="511E6F51" w14:textId="703F3F42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111.81</w:t>
            </w:r>
          </w:p>
        </w:tc>
        <w:tc>
          <w:tcPr>
            <w:tcW w:w="1310" w:type="dxa"/>
            <w:vAlign w:val="bottom"/>
          </w:tcPr>
          <w:p w14:paraId="17A14554" w14:textId="26468FF5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0.02799</w:t>
            </w:r>
          </w:p>
        </w:tc>
      </w:tr>
      <w:tr w:rsidR="001732CF" w:rsidRPr="00314DB8" w14:paraId="49002036" w14:textId="77777777" w:rsidTr="00F265BF">
        <w:tc>
          <w:tcPr>
            <w:tcW w:w="1838" w:type="dxa"/>
          </w:tcPr>
          <w:p w14:paraId="4E52623A" w14:textId="77777777" w:rsidR="001732CF" w:rsidRPr="00314DB8" w:rsidRDefault="001732CF" w:rsidP="002C10F3">
            <w:pPr>
              <w:rPr>
                <w:rFonts w:ascii="Arial" w:eastAsia="Times New Roman" w:hAnsi="Arial" w:cs="Arial"/>
                <w:b/>
                <w:color w:val="000000"/>
                <w:lang w:val="en-US" w:eastAsia="de-DE"/>
              </w:rPr>
            </w:pPr>
            <w:r w:rsidRPr="00314DB8">
              <w:rPr>
                <w:rFonts w:ascii="Arial" w:eastAsia="Times New Roman" w:hAnsi="Arial" w:cs="Arial"/>
                <w:b/>
                <w:color w:val="000000"/>
                <w:lang w:val="en-US" w:eastAsia="de-DE"/>
              </w:rPr>
              <w:lastRenderedPageBreak/>
              <w:t>GO-BP IR-R</w:t>
            </w:r>
          </w:p>
        </w:tc>
        <w:tc>
          <w:tcPr>
            <w:tcW w:w="2329" w:type="dxa"/>
          </w:tcPr>
          <w:p w14:paraId="498F2F53" w14:textId="77777777" w:rsidR="001732CF" w:rsidRPr="00314DB8" w:rsidRDefault="001732C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67" w:type="dxa"/>
          </w:tcPr>
          <w:p w14:paraId="15175E58" w14:textId="77777777" w:rsidR="001732CF" w:rsidRPr="00314DB8" w:rsidRDefault="001732C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3C8B0B9E" w14:textId="77777777" w:rsidR="001732CF" w:rsidRPr="00314DB8" w:rsidRDefault="001732C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10" w:type="dxa"/>
          </w:tcPr>
          <w:p w14:paraId="3D498856" w14:textId="77777777" w:rsidR="001732CF" w:rsidRPr="00314DB8" w:rsidRDefault="001732C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9645A" w:rsidRPr="00314DB8" w14:paraId="2A9BED42" w14:textId="77777777" w:rsidTr="0009645A">
        <w:tc>
          <w:tcPr>
            <w:tcW w:w="1838" w:type="dxa"/>
          </w:tcPr>
          <w:p w14:paraId="24E090B5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eastAsia="Times New Roman" w:hAnsi="Arial" w:cs="Arial"/>
                <w:color w:val="000000"/>
                <w:lang w:eastAsia="de-DE"/>
              </w:rPr>
              <w:t>GO:0002576</w:t>
            </w:r>
          </w:p>
        </w:tc>
        <w:tc>
          <w:tcPr>
            <w:tcW w:w="2329" w:type="dxa"/>
          </w:tcPr>
          <w:p w14:paraId="561C4878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Platelet degranulation</w:t>
            </w:r>
          </w:p>
        </w:tc>
        <w:tc>
          <w:tcPr>
            <w:tcW w:w="1967" w:type="dxa"/>
          </w:tcPr>
          <w:p w14:paraId="1614FFD5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19/124</w:t>
            </w:r>
          </w:p>
        </w:tc>
        <w:tc>
          <w:tcPr>
            <w:tcW w:w="1618" w:type="dxa"/>
            <w:vAlign w:val="bottom"/>
          </w:tcPr>
          <w:p w14:paraId="3EA758DC" w14:textId="294EA527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24.0</w:t>
            </w:r>
            <w:r w:rsidR="00377B03">
              <w:rPr>
                <w:rFonts w:ascii="Arial" w:hAnsi="Arial" w:cs="Arial"/>
              </w:rPr>
              <w:t>9</w:t>
            </w:r>
            <w:r w:rsidRPr="00314DB8">
              <w:rPr>
                <w:rFonts w:ascii="Arial" w:hAnsi="Arial" w:cs="Arial"/>
              </w:rPr>
              <w:t>5</w:t>
            </w:r>
          </w:p>
        </w:tc>
        <w:tc>
          <w:tcPr>
            <w:tcW w:w="1310" w:type="dxa"/>
            <w:vAlign w:val="bottom"/>
          </w:tcPr>
          <w:p w14:paraId="3508B887" w14:textId="0736F1C6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1.9E-17</w:t>
            </w:r>
          </w:p>
        </w:tc>
      </w:tr>
      <w:tr w:rsidR="0009645A" w:rsidRPr="00314DB8" w14:paraId="16568B17" w14:textId="77777777" w:rsidTr="0009645A">
        <w:tc>
          <w:tcPr>
            <w:tcW w:w="1838" w:type="dxa"/>
          </w:tcPr>
          <w:p w14:paraId="3AE9CB21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GO:0043312</w:t>
            </w:r>
          </w:p>
        </w:tc>
        <w:tc>
          <w:tcPr>
            <w:tcW w:w="2329" w:type="dxa"/>
          </w:tcPr>
          <w:p w14:paraId="362275C6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Neutrophil degranulation</w:t>
            </w:r>
          </w:p>
        </w:tc>
        <w:tc>
          <w:tcPr>
            <w:tcW w:w="1967" w:type="dxa"/>
          </w:tcPr>
          <w:p w14:paraId="630CFD07" w14:textId="4ACDF8EC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31/484</w:t>
            </w:r>
          </w:p>
        </w:tc>
        <w:tc>
          <w:tcPr>
            <w:tcW w:w="1618" w:type="dxa"/>
            <w:vAlign w:val="bottom"/>
          </w:tcPr>
          <w:p w14:paraId="0453D60E" w14:textId="49229C0A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10.06</w:t>
            </w:r>
          </w:p>
        </w:tc>
        <w:tc>
          <w:tcPr>
            <w:tcW w:w="1310" w:type="dxa"/>
            <w:vAlign w:val="bottom"/>
          </w:tcPr>
          <w:p w14:paraId="1F4788C4" w14:textId="769817F8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1.86E-18</w:t>
            </w:r>
          </w:p>
        </w:tc>
      </w:tr>
      <w:tr w:rsidR="0009645A" w:rsidRPr="00314DB8" w14:paraId="3B620ED3" w14:textId="77777777" w:rsidTr="0009645A">
        <w:tc>
          <w:tcPr>
            <w:tcW w:w="1838" w:type="dxa"/>
          </w:tcPr>
          <w:p w14:paraId="1122BA90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GO:0043687</w:t>
            </w:r>
          </w:p>
        </w:tc>
        <w:tc>
          <w:tcPr>
            <w:tcW w:w="2329" w:type="dxa"/>
          </w:tcPr>
          <w:p w14:paraId="7C5BEB8B" w14:textId="77777777" w:rsidR="0009645A" w:rsidRPr="00314DB8" w:rsidRDefault="0009645A" w:rsidP="0009645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Post-translational protein modification</w:t>
            </w:r>
          </w:p>
        </w:tc>
        <w:tc>
          <w:tcPr>
            <w:tcW w:w="1967" w:type="dxa"/>
          </w:tcPr>
          <w:p w14:paraId="6D682D67" w14:textId="43DC805A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21/344</w:t>
            </w:r>
          </w:p>
        </w:tc>
        <w:tc>
          <w:tcPr>
            <w:tcW w:w="1618" w:type="dxa"/>
            <w:vAlign w:val="bottom"/>
          </w:tcPr>
          <w:p w14:paraId="50A2B6A3" w14:textId="4FC9016D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9.59</w:t>
            </w:r>
          </w:p>
        </w:tc>
        <w:tc>
          <w:tcPr>
            <w:tcW w:w="1310" w:type="dxa"/>
            <w:vAlign w:val="bottom"/>
          </w:tcPr>
          <w:p w14:paraId="0D456C8D" w14:textId="6DF1E4A1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2.07E-11</w:t>
            </w:r>
          </w:p>
        </w:tc>
      </w:tr>
      <w:tr w:rsidR="0009645A" w:rsidRPr="00314DB8" w14:paraId="71F6159A" w14:textId="77777777" w:rsidTr="0009645A">
        <w:trPr>
          <w:trHeight w:val="266"/>
        </w:trPr>
        <w:tc>
          <w:tcPr>
            <w:tcW w:w="1838" w:type="dxa"/>
          </w:tcPr>
          <w:p w14:paraId="3BDF97EF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GO:0010498</w:t>
            </w:r>
          </w:p>
        </w:tc>
        <w:tc>
          <w:tcPr>
            <w:tcW w:w="2329" w:type="dxa"/>
          </w:tcPr>
          <w:p w14:paraId="0BD47927" w14:textId="77777777" w:rsidR="0009645A" w:rsidRPr="00314DB8" w:rsidRDefault="0009645A" w:rsidP="0009645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Proteasomal protein catabolic process</w:t>
            </w:r>
          </w:p>
        </w:tc>
        <w:tc>
          <w:tcPr>
            <w:tcW w:w="1967" w:type="dxa"/>
          </w:tcPr>
          <w:p w14:paraId="71389206" w14:textId="73DCF29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8/23</w:t>
            </w:r>
          </w:p>
        </w:tc>
        <w:tc>
          <w:tcPr>
            <w:tcW w:w="1618" w:type="dxa"/>
            <w:vAlign w:val="bottom"/>
          </w:tcPr>
          <w:p w14:paraId="2246ED9D" w14:textId="1320D7C9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54.70</w:t>
            </w:r>
          </w:p>
        </w:tc>
        <w:tc>
          <w:tcPr>
            <w:tcW w:w="1310" w:type="dxa"/>
            <w:vAlign w:val="bottom"/>
          </w:tcPr>
          <w:p w14:paraId="16165636" w14:textId="6455A3DA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2.98E-09</w:t>
            </w:r>
          </w:p>
        </w:tc>
      </w:tr>
      <w:tr w:rsidR="0009645A" w:rsidRPr="00314DB8" w14:paraId="5EDF9CC0" w14:textId="77777777" w:rsidTr="0009645A">
        <w:tc>
          <w:tcPr>
            <w:tcW w:w="1838" w:type="dxa"/>
          </w:tcPr>
          <w:p w14:paraId="08A7B9CC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GO:0030449</w:t>
            </w:r>
          </w:p>
        </w:tc>
        <w:tc>
          <w:tcPr>
            <w:tcW w:w="2329" w:type="dxa"/>
          </w:tcPr>
          <w:p w14:paraId="258F7C89" w14:textId="77777777" w:rsidR="0009645A" w:rsidRPr="00314DB8" w:rsidRDefault="0009645A" w:rsidP="0009645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Regulation of complement activation</w:t>
            </w:r>
          </w:p>
        </w:tc>
        <w:tc>
          <w:tcPr>
            <w:tcW w:w="1967" w:type="dxa"/>
          </w:tcPr>
          <w:p w14:paraId="0CA95ACE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11/112</w:t>
            </w:r>
          </w:p>
        </w:tc>
        <w:tc>
          <w:tcPr>
            <w:tcW w:w="1618" w:type="dxa"/>
            <w:vAlign w:val="bottom"/>
          </w:tcPr>
          <w:p w14:paraId="580D4BCE" w14:textId="6E02F416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15.44</w:t>
            </w:r>
          </w:p>
        </w:tc>
        <w:tc>
          <w:tcPr>
            <w:tcW w:w="1310" w:type="dxa"/>
            <w:vAlign w:val="bottom"/>
          </w:tcPr>
          <w:p w14:paraId="1121F5CE" w14:textId="5CC955D5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1.84E-07</w:t>
            </w:r>
          </w:p>
        </w:tc>
      </w:tr>
      <w:tr w:rsidR="0009645A" w:rsidRPr="00314DB8" w14:paraId="741FFE84" w14:textId="77777777" w:rsidTr="0009645A">
        <w:tc>
          <w:tcPr>
            <w:tcW w:w="1838" w:type="dxa"/>
          </w:tcPr>
          <w:p w14:paraId="438D6570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GO:0006521</w:t>
            </w:r>
          </w:p>
        </w:tc>
        <w:tc>
          <w:tcPr>
            <w:tcW w:w="2329" w:type="dxa"/>
          </w:tcPr>
          <w:p w14:paraId="227964E9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Regulation of cellular amino acid metabolic process</w:t>
            </w:r>
          </w:p>
        </w:tc>
        <w:tc>
          <w:tcPr>
            <w:tcW w:w="1967" w:type="dxa"/>
          </w:tcPr>
          <w:p w14:paraId="262115B7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8/52</w:t>
            </w:r>
          </w:p>
        </w:tc>
        <w:tc>
          <w:tcPr>
            <w:tcW w:w="1618" w:type="dxa"/>
            <w:vAlign w:val="bottom"/>
          </w:tcPr>
          <w:p w14:paraId="5E4AC381" w14:textId="025AE76F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24.20</w:t>
            </w:r>
          </w:p>
        </w:tc>
        <w:tc>
          <w:tcPr>
            <w:tcW w:w="1310" w:type="dxa"/>
            <w:vAlign w:val="bottom"/>
          </w:tcPr>
          <w:p w14:paraId="753B0447" w14:textId="0B3A23B0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1.42E-06</w:t>
            </w:r>
          </w:p>
        </w:tc>
      </w:tr>
      <w:tr w:rsidR="0009645A" w:rsidRPr="00314DB8" w14:paraId="196A55C8" w14:textId="77777777" w:rsidTr="0009645A">
        <w:trPr>
          <w:trHeight w:val="222"/>
        </w:trPr>
        <w:tc>
          <w:tcPr>
            <w:tcW w:w="1838" w:type="dxa"/>
          </w:tcPr>
          <w:p w14:paraId="0A740F5C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GO:0042730</w:t>
            </w:r>
          </w:p>
        </w:tc>
        <w:tc>
          <w:tcPr>
            <w:tcW w:w="2329" w:type="dxa"/>
          </w:tcPr>
          <w:p w14:paraId="217DE436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Fibrinolysis</w:t>
            </w:r>
          </w:p>
        </w:tc>
        <w:tc>
          <w:tcPr>
            <w:tcW w:w="1967" w:type="dxa"/>
          </w:tcPr>
          <w:p w14:paraId="75A8B066" w14:textId="5077CF82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7/22</w:t>
            </w:r>
          </w:p>
        </w:tc>
        <w:tc>
          <w:tcPr>
            <w:tcW w:w="1618" w:type="dxa"/>
            <w:vAlign w:val="bottom"/>
          </w:tcPr>
          <w:p w14:paraId="63842F84" w14:textId="746D2F1D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50.04</w:t>
            </w:r>
          </w:p>
        </w:tc>
        <w:tc>
          <w:tcPr>
            <w:tcW w:w="1310" w:type="dxa"/>
            <w:vAlign w:val="bottom"/>
          </w:tcPr>
          <w:p w14:paraId="611FBB89" w14:textId="561CDCAA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9.84E-08</w:t>
            </w:r>
          </w:p>
        </w:tc>
      </w:tr>
      <w:tr w:rsidR="0009645A" w:rsidRPr="00314DB8" w14:paraId="66577236" w14:textId="77777777" w:rsidTr="0009645A">
        <w:tc>
          <w:tcPr>
            <w:tcW w:w="1838" w:type="dxa"/>
          </w:tcPr>
          <w:p w14:paraId="1F69996C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GO:0038061</w:t>
            </w:r>
          </w:p>
        </w:tc>
        <w:tc>
          <w:tcPr>
            <w:tcW w:w="2329" w:type="dxa"/>
          </w:tcPr>
          <w:p w14:paraId="312F8DD1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bookmarkStart w:id="2" w:name="OLE_LINK1"/>
            <w:r w:rsidRPr="00314DB8">
              <w:rPr>
                <w:rFonts w:ascii="Arial" w:hAnsi="Arial" w:cs="Arial"/>
                <w:lang w:val="en-US"/>
              </w:rPr>
              <w:t>NIK/NF-kappaB signaling</w:t>
            </w:r>
            <w:bookmarkEnd w:id="2"/>
          </w:p>
        </w:tc>
        <w:tc>
          <w:tcPr>
            <w:tcW w:w="1967" w:type="dxa"/>
          </w:tcPr>
          <w:p w14:paraId="08604CA4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8/59</w:t>
            </w:r>
          </w:p>
        </w:tc>
        <w:tc>
          <w:tcPr>
            <w:tcW w:w="1618" w:type="dxa"/>
            <w:vAlign w:val="bottom"/>
          </w:tcPr>
          <w:p w14:paraId="7168EE84" w14:textId="1BB568AC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21.33</w:t>
            </w:r>
          </w:p>
        </w:tc>
        <w:tc>
          <w:tcPr>
            <w:tcW w:w="1310" w:type="dxa"/>
            <w:vAlign w:val="bottom"/>
          </w:tcPr>
          <w:p w14:paraId="61932DF8" w14:textId="398A6A54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bookmarkStart w:id="3" w:name="OLE_LINK2"/>
            <w:r w:rsidRPr="00314DB8">
              <w:rPr>
                <w:rFonts w:ascii="Arial" w:hAnsi="Arial" w:cs="Arial"/>
              </w:rPr>
              <w:t>3.42E-06</w:t>
            </w:r>
            <w:bookmarkEnd w:id="3"/>
          </w:p>
        </w:tc>
      </w:tr>
      <w:tr w:rsidR="0009645A" w:rsidRPr="00314DB8" w14:paraId="6D0D7773" w14:textId="77777777" w:rsidTr="0009645A">
        <w:tc>
          <w:tcPr>
            <w:tcW w:w="1838" w:type="dxa"/>
          </w:tcPr>
          <w:p w14:paraId="43C569C5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GO:0035722</w:t>
            </w:r>
          </w:p>
        </w:tc>
        <w:tc>
          <w:tcPr>
            <w:tcW w:w="2329" w:type="dxa"/>
          </w:tcPr>
          <w:p w14:paraId="0777707A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IL-12-mediated signaling</w:t>
            </w:r>
          </w:p>
        </w:tc>
        <w:tc>
          <w:tcPr>
            <w:tcW w:w="1967" w:type="dxa"/>
          </w:tcPr>
          <w:p w14:paraId="0C22BDDB" w14:textId="0E1DF6C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6/46</w:t>
            </w:r>
          </w:p>
        </w:tc>
        <w:tc>
          <w:tcPr>
            <w:tcW w:w="1618" w:type="dxa"/>
            <w:vAlign w:val="bottom"/>
          </w:tcPr>
          <w:p w14:paraId="2BDA439E" w14:textId="197D3FB7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20.52</w:t>
            </w:r>
          </w:p>
        </w:tc>
        <w:tc>
          <w:tcPr>
            <w:tcW w:w="1310" w:type="dxa"/>
            <w:vAlign w:val="bottom"/>
          </w:tcPr>
          <w:p w14:paraId="6F60BBB1" w14:textId="0A646CE0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0.000196</w:t>
            </w:r>
          </w:p>
        </w:tc>
      </w:tr>
      <w:tr w:rsidR="0009645A" w:rsidRPr="00314DB8" w14:paraId="68C3F022" w14:textId="77777777" w:rsidTr="0009645A">
        <w:tc>
          <w:tcPr>
            <w:tcW w:w="1838" w:type="dxa"/>
          </w:tcPr>
          <w:p w14:paraId="38AC6440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GO:0043488</w:t>
            </w:r>
          </w:p>
        </w:tc>
        <w:tc>
          <w:tcPr>
            <w:tcW w:w="2329" w:type="dxa"/>
          </w:tcPr>
          <w:p w14:paraId="488EAD43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Regulation of mRNA stability</w:t>
            </w:r>
          </w:p>
        </w:tc>
        <w:tc>
          <w:tcPr>
            <w:tcW w:w="1967" w:type="dxa"/>
          </w:tcPr>
          <w:p w14:paraId="2499BE28" w14:textId="49B18B5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11/113</w:t>
            </w:r>
          </w:p>
        </w:tc>
        <w:tc>
          <w:tcPr>
            <w:tcW w:w="1618" w:type="dxa"/>
            <w:vAlign w:val="bottom"/>
          </w:tcPr>
          <w:p w14:paraId="3920BDB4" w14:textId="75020FEA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15.30</w:t>
            </w:r>
          </w:p>
        </w:tc>
        <w:tc>
          <w:tcPr>
            <w:tcW w:w="1310" w:type="dxa"/>
            <w:vAlign w:val="bottom"/>
          </w:tcPr>
          <w:p w14:paraId="381A6C92" w14:textId="717B92BA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1.84E-07</w:t>
            </w:r>
          </w:p>
        </w:tc>
      </w:tr>
      <w:tr w:rsidR="0009645A" w:rsidRPr="00314DB8" w14:paraId="69266651" w14:textId="77777777" w:rsidTr="0009645A">
        <w:tc>
          <w:tcPr>
            <w:tcW w:w="1838" w:type="dxa"/>
          </w:tcPr>
          <w:p w14:paraId="3FE0330D" w14:textId="67B71FA4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Style w:val="typeaheadsearch"/>
                <w:rFonts w:ascii="Arial" w:hAnsi="Arial" w:cs="Arial"/>
              </w:rPr>
              <w:t>GO:0060071</w:t>
            </w:r>
          </w:p>
        </w:tc>
        <w:tc>
          <w:tcPr>
            <w:tcW w:w="2329" w:type="dxa"/>
          </w:tcPr>
          <w:p w14:paraId="17134661" w14:textId="5FF1E5E1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Wnt signaling pathway</w:t>
            </w:r>
          </w:p>
        </w:tc>
        <w:tc>
          <w:tcPr>
            <w:tcW w:w="1967" w:type="dxa"/>
          </w:tcPr>
          <w:p w14:paraId="597FA3BF" w14:textId="47D8872E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8/87</w:t>
            </w:r>
          </w:p>
        </w:tc>
        <w:tc>
          <w:tcPr>
            <w:tcW w:w="1618" w:type="dxa"/>
            <w:vAlign w:val="bottom"/>
          </w:tcPr>
          <w:p w14:paraId="10B9AC2F" w14:textId="6B298C4D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14.46</w:t>
            </w:r>
          </w:p>
        </w:tc>
        <w:tc>
          <w:tcPr>
            <w:tcW w:w="1310" w:type="dxa"/>
            <w:vAlign w:val="bottom"/>
          </w:tcPr>
          <w:p w14:paraId="3E0F39BA" w14:textId="4D4BFE55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4.39E-05</w:t>
            </w:r>
          </w:p>
        </w:tc>
      </w:tr>
      <w:tr w:rsidR="0009645A" w:rsidRPr="00314DB8" w14:paraId="6551DDEA" w14:textId="77777777" w:rsidTr="0009645A">
        <w:tc>
          <w:tcPr>
            <w:tcW w:w="1838" w:type="dxa"/>
          </w:tcPr>
          <w:p w14:paraId="013011CA" w14:textId="016A42A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GO:0070498</w:t>
            </w:r>
          </w:p>
        </w:tc>
        <w:tc>
          <w:tcPr>
            <w:tcW w:w="2329" w:type="dxa"/>
          </w:tcPr>
          <w:p w14:paraId="2C271620" w14:textId="5CAAB6B6" w:rsidR="0009645A" w:rsidRPr="00314DB8" w:rsidRDefault="0009645A" w:rsidP="0009645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IL-1-mediated signaling pathway</w:t>
            </w:r>
          </w:p>
        </w:tc>
        <w:tc>
          <w:tcPr>
            <w:tcW w:w="1967" w:type="dxa"/>
          </w:tcPr>
          <w:p w14:paraId="728895C0" w14:textId="1C3046A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8/95</w:t>
            </w:r>
          </w:p>
        </w:tc>
        <w:tc>
          <w:tcPr>
            <w:tcW w:w="1618" w:type="dxa"/>
            <w:vAlign w:val="bottom"/>
          </w:tcPr>
          <w:p w14:paraId="7CE5E111" w14:textId="580AC569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13.24</w:t>
            </w:r>
          </w:p>
        </w:tc>
        <w:tc>
          <w:tcPr>
            <w:tcW w:w="1310" w:type="dxa"/>
            <w:vAlign w:val="bottom"/>
          </w:tcPr>
          <w:p w14:paraId="19F84A94" w14:textId="0F74D329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8.06E-05</w:t>
            </w:r>
          </w:p>
        </w:tc>
      </w:tr>
      <w:tr w:rsidR="0009645A" w:rsidRPr="00314DB8" w14:paraId="7F82B049" w14:textId="77777777" w:rsidTr="0009645A">
        <w:tc>
          <w:tcPr>
            <w:tcW w:w="1838" w:type="dxa"/>
          </w:tcPr>
          <w:p w14:paraId="10BB4529" w14:textId="1F0930E9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GO:0019430</w:t>
            </w:r>
          </w:p>
        </w:tc>
        <w:tc>
          <w:tcPr>
            <w:tcW w:w="2329" w:type="dxa"/>
          </w:tcPr>
          <w:p w14:paraId="7B58DFA0" w14:textId="3EA62486" w:rsidR="0009645A" w:rsidRPr="00314DB8" w:rsidRDefault="0009645A" w:rsidP="0009645A">
            <w:pPr>
              <w:rPr>
                <w:rFonts w:ascii="Arial" w:hAnsi="Arial" w:cs="Arial"/>
              </w:rPr>
            </w:pPr>
            <w:bookmarkStart w:id="4" w:name="OLE_LINK3"/>
            <w:r w:rsidRPr="00314DB8">
              <w:rPr>
                <w:rFonts w:ascii="Arial" w:hAnsi="Arial" w:cs="Arial"/>
              </w:rPr>
              <w:t>Removal of superoxide radicals</w:t>
            </w:r>
            <w:bookmarkEnd w:id="4"/>
          </w:p>
        </w:tc>
        <w:tc>
          <w:tcPr>
            <w:tcW w:w="1967" w:type="dxa"/>
          </w:tcPr>
          <w:p w14:paraId="1B880400" w14:textId="06D40645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4/12</w:t>
            </w:r>
          </w:p>
        </w:tc>
        <w:tc>
          <w:tcPr>
            <w:tcW w:w="1618" w:type="dxa"/>
            <w:vAlign w:val="bottom"/>
          </w:tcPr>
          <w:p w14:paraId="4C0E25AD" w14:textId="37A86477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52.4</w:t>
            </w:r>
            <w:r w:rsidR="00377B03">
              <w:rPr>
                <w:rFonts w:ascii="Arial" w:hAnsi="Arial" w:cs="Arial"/>
              </w:rPr>
              <w:t>7</w:t>
            </w:r>
          </w:p>
        </w:tc>
        <w:tc>
          <w:tcPr>
            <w:tcW w:w="1310" w:type="dxa"/>
            <w:vAlign w:val="bottom"/>
          </w:tcPr>
          <w:p w14:paraId="55C84818" w14:textId="0FFF4919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0.000284</w:t>
            </w:r>
          </w:p>
        </w:tc>
      </w:tr>
      <w:tr w:rsidR="0009645A" w:rsidRPr="00314DB8" w14:paraId="6AF4FD00" w14:textId="77777777" w:rsidTr="0009645A">
        <w:tc>
          <w:tcPr>
            <w:tcW w:w="1838" w:type="dxa"/>
          </w:tcPr>
          <w:p w14:paraId="53B1CC1E" w14:textId="0ECFDA5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GO:0033209</w:t>
            </w:r>
          </w:p>
        </w:tc>
        <w:tc>
          <w:tcPr>
            <w:tcW w:w="2329" w:type="dxa"/>
          </w:tcPr>
          <w:p w14:paraId="66F06E71" w14:textId="56F7F0BB" w:rsidR="0009645A" w:rsidRPr="00314DB8" w:rsidRDefault="0009645A" w:rsidP="0009645A">
            <w:pPr>
              <w:rPr>
                <w:rFonts w:ascii="Arial" w:hAnsi="Arial" w:cs="Arial"/>
              </w:rPr>
            </w:pPr>
            <w:r w:rsidRPr="00314DB8">
              <w:rPr>
                <w:rFonts w:ascii="Arial" w:hAnsi="Arial" w:cs="Arial"/>
              </w:rPr>
              <w:t>TNF-mediated signaling pathway</w:t>
            </w:r>
          </w:p>
        </w:tc>
        <w:tc>
          <w:tcPr>
            <w:tcW w:w="1967" w:type="dxa"/>
          </w:tcPr>
          <w:p w14:paraId="30C9D332" w14:textId="00DB0776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8/115</w:t>
            </w:r>
          </w:p>
        </w:tc>
        <w:tc>
          <w:tcPr>
            <w:tcW w:w="1618" w:type="dxa"/>
            <w:vAlign w:val="bottom"/>
          </w:tcPr>
          <w:p w14:paraId="49B7FF74" w14:textId="233CA698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10.94</w:t>
            </w:r>
          </w:p>
        </w:tc>
        <w:tc>
          <w:tcPr>
            <w:tcW w:w="1310" w:type="dxa"/>
            <w:vAlign w:val="bottom"/>
          </w:tcPr>
          <w:p w14:paraId="32CFDA43" w14:textId="5E910F50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0.000284</w:t>
            </w:r>
          </w:p>
        </w:tc>
      </w:tr>
      <w:tr w:rsidR="0009645A" w:rsidRPr="00314DB8" w14:paraId="04951C3D" w14:textId="77777777" w:rsidTr="0009645A">
        <w:tc>
          <w:tcPr>
            <w:tcW w:w="1838" w:type="dxa"/>
          </w:tcPr>
          <w:p w14:paraId="4D27D988" w14:textId="70F82E11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GO:0010951</w:t>
            </w:r>
          </w:p>
        </w:tc>
        <w:tc>
          <w:tcPr>
            <w:tcW w:w="2329" w:type="dxa"/>
          </w:tcPr>
          <w:p w14:paraId="0CD116C4" w14:textId="7C0C30FE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Negative regulation of endopeptidase</w:t>
            </w:r>
          </w:p>
        </w:tc>
        <w:tc>
          <w:tcPr>
            <w:tcW w:w="1967" w:type="dxa"/>
          </w:tcPr>
          <w:p w14:paraId="4C63274F" w14:textId="7AC072FC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6/52</w:t>
            </w:r>
          </w:p>
        </w:tc>
        <w:tc>
          <w:tcPr>
            <w:tcW w:w="1618" w:type="dxa"/>
            <w:vAlign w:val="bottom"/>
          </w:tcPr>
          <w:p w14:paraId="12E7CDD4" w14:textId="08DCC91D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18.1</w:t>
            </w:r>
            <w:r w:rsidR="00377B03">
              <w:rPr>
                <w:rFonts w:ascii="Arial" w:hAnsi="Arial" w:cs="Arial"/>
              </w:rPr>
              <w:t>6</w:t>
            </w:r>
          </w:p>
        </w:tc>
        <w:tc>
          <w:tcPr>
            <w:tcW w:w="1310" w:type="dxa"/>
            <w:vAlign w:val="bottom"/>
          </w:tcPr>
          <w:p w14:paraId="61D00678" w14:textId="2CF3A8F4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0.000349</w:t>
            </w:r>
          </w:p>
        </w:tc>
      </w:tr>
      <w:tr w:rsidR="0009645A" w:rsidRPr="00314DB8" w14:paraId="11AA014A" w14:textId="77777777" w:rsidTr="0009645A">
        <w:tc>
          <w:tcPr>
            <w:tcW w:w="1838" w:type="dxa"/>
          </w:tcPr>
          <w:p w14:paraId="67690030" w14:textId="40315BFB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GO:0034599</w:t>
            </w:r>
          </w:p>
        </w:tc>
        <w:tc>
          <w:tcPr>
            <w:tcW w:w="2329" w:type="dxa"/>
          </w:tcPr>
          <w:p w14:paraId="42391BD6" w14:textId="40A2875F" w:rsidR="0009645A" w:rsidRPr="00314DB8" w:rsidRDefault="0009645A" w:rsidP="0009645A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Cellular response to oxidative stress</w:t>
            </w:r>
          </w:p>
        </w:tc>
        <w:tc>
          <w:tcPr>
            <w:tcW w:w="1967" w:type="dxa"/>
          </w:tcPr>
          <w:p w14:paraId="23EDB7E3" w14:textId="7857A7DA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7/94</w:t>
            </w:r>
          </w:p>
        </w:tc>
        <w:tc>
          <w:tcPr>
            <w:tcW w:w="1618" w:type="dxa"/>
            <w:vAlign w:val="bottom"/>
          </w:tcPr>
          <w:p w14:paraId="71B43C74" w14:textId="631C04E6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11.7</w:t>
            </w:r>
            <w:r w:rsidR="00377B03">
              <w:rPr>
                <w:rFonts w:ascii="Arial" w:hAnsi="Arial" w:cs="Arial"/>
              </w:rPr>
              <w:t>2</w:t>
            </w:r>
          </w:p>
        </w:tc>
        <w:tc>
          <w:tcPr>
            <w:tcW w:w="1310" w:type="dxa"/>
            <w:vAlign w:val="bottom"/>
          </w:tcPr>
          <w:p w14:paraId="2A8028CD" w14:textId="543D575C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0.000785</w:t>
            </w:r>
          </w:p>
        </w:tc>
      </w:tr>
      <w:tr w:rsidR="0009645A" w:rsidRPr="00314DB8" w14:paraId="714DE677" w14:textId="77777777" w:rsidTr="0009645A">
        <w:tc>
          <w:tcPr>
            <w:tcW w:w="1838" w:type="dxa"/>
          </w:tcPr>
          <w:p w14:paraId="42002BEE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GO:0050714</w:t>
            </w:r>
          </w:p>
        </w:tc>
        <w:tc>
          <w:tcPr>
            <w:tcW w:w="2329" w:type="dxa"/>
          </w:tcPr>
          <w:p w14:paraId="1BA21E35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Positive regulation of protein secretion</w:t>
            </w:r>
          </w:p>
        </w:tc>
        <w:tc>
          <w:tcPr>
            <w:tcW w:w="1967" w:type="dxa"/>
          </w:tcPr>
          <w:p w14:paraId="356D9B71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5/44</w:t>
            </w:r>
          </w:p>
        </w:tc>
        <w:tc>
          <w:tcPr>
            <w:tcW w:w="1618" w:type="dxa"/>
            <w:vAlign w:val="bottom"/>
          </w:tcPr>
          <w:p w14:paraId="48F0FCC4" w14:textId="025E8AA7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17.8</w:t>
            </w:r>
            <w:r w:rsidR="00377B03">
              <w:rPr>
                <w:rFonts w:ascii="Arial" w:hAnsi="Arial" w:cs="Arial"/>
              </w:rPr>
              <w:t>9</w:t>
            </w:r>
          </w:p>
        </w:tc>
        <w:tc>
          <w:tcPr>
            <w:tcW w:w="1310" w:type="dxa"/>
            <w:vAlign w:val="bottom"/>
          </w:tcPr>
          <w:p w14:paraId="601DC650" w14:textId="407C8971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0.002326</w:t>
            </w:r>
          </w:p>
        </w:tc>
      </w:tr>
      <w:tr w:rsidR="0009645A" w:rsidRPr="00314DB8" w14:paraId="3DFBE6BD" w14:textId="77777777" w:rsidTr="0009645A">
        <w:tc>
          <w:tcPr>
            <w:tcW w:w="1838" w:type="dxa"/>
          </w:tcPr>
          <w:p w14:paraId="548F69A7" w14:textId="17093394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GO:0090277</w:t>
            </w:r>
          </w:p>
        </w:tc>
        <w:tc>
          <w:tcPr>
            <w:tcW w:w="2329" w:type="dxa"/>
          </w:tcPr>
          <w:p w14:paraId="1CD5006A" w14:textId="570C6C10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Positive regulation of peptide hormone secretion</w:t>
            </w:r>
          </w:p>
        </w:tc>
        <w:tc>
          <w:tcPr>
            <w:tcW w:w="1967" w:type="dxa"/>
          </w:tcPr>
          <w:p w14:paraId="327DA6B2" w14:textId="129A7D9A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3/9</w:t>
            </w:r>
          </w:p>
        </w:tc>
        <w:tc>
          <w:tcPr>
            <w:tcW w:w="1618" w:type="dxa"/>
            <w:vAlign w:val="bottom"/>
          </w:tcPr>
          <w:p w14:paraId="1970B962" w14:textId="7FF9E488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52.</w:t>
            </w:r>
            <w:r w:rsidR="00377B03">
              <w:rPr>
                <w:rFonts w:ascii="Arial" w:hAnsi="Arial" w:cs="Arial"/>
              </w:rPr>
              <w:t>50</w:t>
            </w:r>
          </w:p>
        </w:tc>
        <w:tc>
          <w:tcPr>
            <w:tcW w:w="1310" w:type="dxa"/>
            <w:vAlign w:val="bottom"/>
          </w:tcPr>
          <w:p w14:paraId="1484995B" w14:textId="60B0F081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0.00533</w:t>
            </w:r>
          </w:p>
        </w:tc>
      </w:tr>
      <w:tr w:rsidR="0009645A" w:rsidRPr="00314DB8" w14:paraId="2DC94EE4" w14:textId="77777777" w:rsidTr="0009645A">
        <w:tc>
          <w:tcPr>
            <w:tcW w:w="1838" w:type="dxa"/>
          </w:tcPr>
          <w:p w14:paraId="03CFC0B9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GO:0051592</w:t>
            </w:r>
          </w:p>
        </w:tc>
        <w:tc>
          <w:tcPr>
            <w:tcW w:w="2329" w:type="dxa"/>
          </w:tcPr>
          <w:p w14:paraId="54212770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Response to calcium ion</w:t>
            </w:r>
          </w:p>
        </w:tc>
        <w:tc>
          <w:tcPr>
            <w:tcW w:w="1967" w:type="dxa"/>
          </w:tcPr>
          <w:p w14:paraId="16F2D04D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5/57</w:t>
            </w:r>
          </w:p>
        </w:tc>
        <w:tc>
          <w:tcPr>
            <w:tcW w:w="1618" w:type="dxa"/>
            <w:vAlign w:val="bottom"/>
          </w:tcPr>
          <w:p w14:paraId="7C2DE0ED" w14:textId="7FF321C1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13.8</w:t>
            </w:r>
            <w:r w:rsidR="00377B03">
              <w:rPr>
                <w:rFonts w:ascii="Arial" w:hAnsi="Arial" w:cs="Arial"/>
              </w:rPr>
              <w:t>1</w:t>
            </w:r>
          </w:p>
        </w:tc>
        <w:tc>
          <w:tcPr>
            <w:tcW w:w="1310" w:type="dxa"/>
            <w:vAlign w:val="bottom"/>
          </w:tcPr>
          <w:p w14:paraId="071AE4D4" w14:textId="5C2A2A22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0.007408</w:t>
            </w:r>
          </w:p>
        </w:tc>
      </w:tr>
      <w:tr w:rsidR="0009645A" w:rsidRPr="00314DB8" w14:paraId="3AAFE5A5" w14:textId="77777777" w:rsidTr="0009645A">
        <w:tc>
          <w:tcPr>
            <w:tcW w:w="1838" w:type="dxa"/>
          </w:tcPr>
          <w:p w14:paraId="1EE44B4F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GO:0000165</w:t>
            </w:r>
          </w:p>
        </w:tc>
        <w:tc>
          <w:tcPr>
            <w:tcW w:w="2329" w:type="dxa"/>
          </w:tcPr>
          <w:p w14:paraId="3729DE4E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MAPK cascade</w:t>
            </w:r>
          </w:p>
        </w:tc>
        <w:tc>
          <w:tcPr>
            <w:tcW w:w="1967" w:type="dxa"/>
          </w:tcPr>
          <w:p w14:paraId="5C42308C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9/250</w:t>
            </w:r>
          </w:p>
        </w:tc>
        <w:tc>
          <w:tcPr>
            <w:tcW w:w="1618" w:type="dxa"/>
            <w:vAlign w:val="bottom"/>
          </w:tcPr>
          <w:p w14:paraId="724D5F5F" w14:textId="000BB33C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5.66</w:t>
            </w:r>
          </w:p>
        </w:tc>
        <w:tc>
          <w:tcPr>
            <w:tcW w:w="1310" w:type="dxa"/>
            <w:vAlign w:val="bottom"/>
          </w:tcPr>
          <w:p w14:paraId="1D50AAA9" w14:textId="7267E204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0.007591</w:t>
            </w:r>
          </w:p>
        </w:tc>
      </w:tr>
      <w:tr w:rsidR="0009645A" w:rsidRPr="00314DB8" w14:paraId="692E1155" w14:textId="77777777" w:rsidTr="0009645A">
        <w:tc>
          <w:tcPr>
            <w:tcW w:w="1838" w:type="dxa"/>
          </w:tcPr>
          <w:p w14:paraId="0909B307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GO:0006098</w:t>
            </w:r>
          </w:p>
        </w:tc>
        <w:tc>
          <w:tcPr>
            <w:tcW w:w="2329" w:type="dxa"/>
          </w:tcPr>
          <w:p w14:paraId="5425BCFA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Pentose-phopshate shunt</w:t>
            </w:r>
          </w:p>
        </w:tc>
        <w:tc>
          <w:tcPr>
            <w:tcW w:w="1967" w:type="dxa"/>
          </w:tcPr>
          <w:p w14:paraId="46CFADD1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3/13</w:t>
            </w:r>
          </w:p>
        </w:tc>
        <w:tc>
          <w:tcPr>
            <w:tcW w:w="1618" w:type="dxa"/>
            <w:vAlign w:val="bottom"/>
          </w:tcPr>
          <w:p w14:paraId="284C1374" w14:textId="5BE7C6CF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36.35</w:t>
            </w:r>
          </w:p>
        </w:tc>
        <w:tc>
          <w:tcPr>
            <w:tcW w:w="1310" w:type="dxa"/>
            <w:vAlign w:val="bottom"/>
          </w:tcPr>
          <w:p w14:paraId="09930B88" w14:textId="169BCCC4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0.014687</w:t>
            </w:r>
          </w:p>
        </w:tc>
      </w:tr>
      <w:tr w:rsidR="0009645A" w:rsidRPr="00314DB8" w14:paraId="7525F3EF" w14:textId="77777777" w:rsidTr="0009645A">
        <w:tc>
          <w:tcPr>
            <w:tcW w:w="1838" w:type="dxa"/>
          </w:tcPr>
          <w:p w14:paraId="275BDB2C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GO:0034756</w:t>
            </w:r>
          </w:p>
        </w:tc>
        <w:tc>
          <w:tcPr>
            <w:tcW w:w="2329" w:type="dxa"/>
          </w:tcPr>
          <w:p w14:paraId="09F3F30A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Regulation of iron transport</w:t>
            </w:r>
          </w:p>
        </w:tc>
        <w:tc>
          <w:tcPr>
            <w:tcW w:w="1967" w:type="dxa"/>
          </w:tcPr>
          <w:p w14:paraId="6EBF881E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2/3</w:t>
            </w:r>
          </w:p>
        </w:tc>
        <w:tc>
          <w:tcPr>
            <w:tcW w:w="1618" w:type="dxa"/>
            <w:vAlign w:val="bottom"/>
          </w:tcPr>
          <w:p w14:paraId="44D5DDA9" w14:textId="65C2CE03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104.93</w:t>
            </w:r>
          </w:p>
        </w:tc>
        <w:tc>
          <w:tcPr>
            <w:tcW w:w="1310" w:type="dxa"/>
            <w:vAlign w:val="bottom"/>
          </w:tcPr>
          <w:p w14:paraId="5BA5727C" w14:textId="31DF7CD3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0.022849</w:t>
            </w:r>
          </w:p>
        </w:tc>
      </w:tr>
      <w:tr w:rsidR="00A83182" w:rsidRPr="00314DB8" w14:paraId="0902EDD8" w14:textId="77777777" w:rsidTr="00F265BF">
        <w:tc>
          <w:tcPr>
            <w:tcW w:w="1838" w:type="dxa"/>
          </w:tcPr>
          <w:p w14:paraId="4C0BFF73" w14:textId="77777777" w:rsidR="00A83182" w:rsidRPr="00314DB8" w:rsidRDefault="00A83182" w:rsidP="002C10F3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GO-BP IS-NR</w:t>
            </w:r>
          </w:p>
        </w:tc>
        <w:tc>
          <w:tcPr>
            <w:tcW w:w="2329" w:type="dxa"/>
          </w:tcPr>
          <w:p w14:paraId="0353C0B6" w14:textId="77777777" w:rsidR="00A83182" w:rsidRPr="00314DB8" w:rsidRDefault="00A83182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67" w:type="dxa"/>
          </w:tcPr>
          <w:p w14:paraId="3F14C91A" w14:textId="77777777" w:rsidR="00A83182" w:rsidRPr="00314DB8" w:rsidRDefault="00A83182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1B73D320" w14:textId="77777777" w:rsidR="00A83182" w:rsidRPr="00314DB8" w:rsidRDefault="00A83182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10" w:type="dxa"/>
          </w:tcPr>
          <w:p w14:paraId="45773396" w14:textId="77777777" w:rsidR="00A83182" w:rsidRPr="00314DB8" w:rsidRDefault="00A83182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14DB8" w:rsidRPr="00314DB8" w14:paraId="4F7DE9B2" w14:textId="77777777" w:rsidTr="00314DB8">
        <w:tc>
          <w:tcPr>
            <w:tcW w:w="1838" w:type="dxa"/>
          </w:tcPr>
          <w:p w14:paraId="506B1D9B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GO:0043312</w:t>
            </w:r>
          </w:p>
        </w:tc>
        <w:tc>
          <w:tcPr>
            <w:tcW w:w="2329" w:type="dxa"/>
          </w:tcPr>
          <w:p w14:paraId="385BAE9B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 xml:space="preserve">Neutrophil </w:t>
            </w:r>
            <w:r w:rsidRPr="00314DB8">
              <w:rPr>
                <w:rFonts w:ascii="Arial" w:hAnsi="Arial" w:cs="Arial"/>
                <w:lang w:val="en-US"/>
              </w:rPr>
              <w:lastRenderedPageBreak/>
              <w:t>degranulation</w:t>
            </w:r>
          </w:p>
        </w:tc>
        <w:tc>
          <w:tcPr>
            <w:tcW w:w="1967" w:type="dxa"/>
          </w:tcPr>
          <w:p w14:paraId="30464E58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lastRenderedPageBreak/>
              <w:t>21/484</w:t>
            </w:r>
          </w:p>
        </w:tc>
        <w:tc>
          <w:tcPr>
            <w:tcW w:w="1618" w:type="dxa"/>
            <w:vAlign w:val="bottom"/>
          </w:tcPr>
          <w:p w14:paraId="14385E3D" w14:textId="7D663642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9.96</w:t>
            </w:r>
          </w:p>
        </w:tc>
        <w:tc>
          <w:tcPr>
            <w:tcW w:w="1310" w:type="dxa"/>
            <w:vAlign w:val="bottom"/>
          </w:tcPr>
          <w:p w14:paraId="5183FC96" w14:textId="29F69BA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1.71E-11</w:t>
            </w:r>
          </w:p>
        </w:tc>
      </w:tr>
      <w:tr w:rsidR="00314DB8" w:rsidRPr="00314DB8" w14:paraId="16ADD3DB" w14:textId="77777777" w:rsidTr="00314DB8">
        <w:tc>
          <w:tcPr>
            <w:tcW w:w="1838" w:type="dxa"/>
          </w:tcPr>
          <w:p w14:paraId="2C7B3E63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lastRenderedPageBreak/>
              <w:t>GO:0044267</w:t>
            </w:r>
          </w:p>
        </w:tc>
        <w:tc>
          <w:tcPr>
            <w:tcW w:w="2329" w:type="dxa"/>
          </w:tcPr>
          <w:p w14:paraId="0F1524F3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Cellular protein metabolic process</w:t>
            </w:r>
          </w:p>
        </w:tc>
        <w:tc>
          <w:tcPr>
            <w:tcW w:w="1967" w:type="dxa"/>
          </w:tcPr>
          <w:p w14:paraId="39372E9B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13/200</w:t>
            </w:r>
          </w:p>
        </w:tc>
        <w:tc>
          <w:tcPr>
            <w:tcW w:w="1618" w:type="dxa"/>
            <w:vAlign w:val="bottom"/>
          </w:tcPr>
          <w:p w14:paraId="1503D038" w14:textId="553C74C4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14.</w:t>
            </w:r>
            <w:r w:rsidR="00377B03" w:rsidRPr="00314DB8">
              <w:rPr>
                <w:rFonts w:ascii="Arial" w:hAnsi="Arial" w:cs="Arial"/>
              </w:rPr>
              <w:t>9</w:t>
            </w:r>
            <w:r w:rsidR="00377B03">
              <w:rPr>
                <w:rFonts w:ascii="Arial" w:hAnsi="Arial" w:cs="Arial"/>
              </w:rPr>
              <w:t>3</w:t>
            </w:r>
          </w:p>
        </w:tc>
        <w:tc>
          <w:tcPr>
            <w:tcW w:w="1310" w:type="dxa"/>
            <w:vAlign w:val="bottom"/>
          </w:tcPr>
          <w:p w14:paraId="4E57BB00" w14:textId="3AADD3E3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2.29E-08</w:t>
            </w:r>
          </w:p>
        </w:tc>
      </w:tr>
      <w:tr w:rsidR="00314DB8" w:rsidRPr="00314DB8" w14:paraId="6E97ABF2" w14:textId="77777777" w:rsidTr="00314DB8">
        <w:tc>
          <w:tcPr>
            <w:tcW w:w="1838" w:type="dxa"/>
          </w:tcPr>
          <w:p w14:paraId="25A53EC5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GO:0043687</w:t>
            </w:r>
          </w:p>
        </w:tc>
        <w:tc>
          <w:tcPr>
            <w:tcW w:w="2329" w:type="dxa"/>
          </w:tcPr>
          <w:p w14:paraId="4F65C69C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Post-translational protein modification</w:t>
            </w:r>
          </w:p>
        </w:tc>
        <w:tc>
          <w:tcPr>
            <w:tcW w:w="1967" w:type="dxa"/>
          </w:tcPr>
          <w:p w14:paraId="0E812D9C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14/344</w:t>
            </w:r>
          </w:p>
        </w:tc>
        <w:tc>
          <w:tcPr>
            <w:tcW w:w="1618" w:type="dxa"/>
            <w:vAlign w:val="bottom"/>
          </w:tcPr>
          <w:p w14:paraId="0CBF7279" w14:textId="5988AE90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9.34</w:t>
            </w:r>
          </w:p>
        </w:tc>
        <w:tc>
          <w:tcPr>
            <w:tcW w:w="1310" w:type="dxa"/>
            <w:vAlign w:val="bottom"/>
          </w:tcPr>
          <w:p w14:paraId="2797334C" w14:textId="4551C7A1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1.12E-06</w:t>
            </w:r>
          </w:p>
        </w:tc>
      </w:tr>
      <w:tr w:rsidR="00314DB8" w:rsidRPr="00314DB8" w14:paraId="4B210C57" w14:textId="77777777" w:rsidTr="00314DB8">
        <w:tc>
          <w:tcPr>
            <w:tcW w:w="1838" w:type="dxa"/>
          </w:tcPr>
          <w:p w14:paraId="4BAC4BBD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GO:0010951</w:t>
            </w:r>
          </w:p>
        </w:tc>
        <w:tc>
          <w:tcPr>
            <w:tcW w:w="2329" w:type="dxa"/>
          </w:tcPr>
          <w:p w14:paraId="2BE26FFF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Negative regulation of endopeptidase activity</w:t>
            </w:r>
          </w:p>
        </w:tc>
        <w:tc>
          <w:tcPr>
            <w:tcW w:w="1967" w:type="dxa"/>
          </w:tcPr>
          <w:p w14:paraId="28EF576A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7/52</w:t>
            </w:r>
          </w:p>
        </w:tc>
        <w:tc>
          <w:tcPr>
            <w:tcW w:w="1618" w:type="dxa"/>
            <w:vAlign w:val="bottom"/>
          </w:tcPr>
          <w:p w14:paraId="00F945D1" w14:textId="19648134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30.93</w:t>
            </w:r>
          </w:p>
        </w:tc>
        <w:tc>
          <w:tcPr>
            <w:tcW w:w="1310" w:type="dxa"/>
            <w:vAlign w:val="bottom"/>
          </w:tcPr>
          <w:p w14:paraId="75F82143" w14:textId="381857F8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8.14E-06</w:t>
            </w:r>
          </w:p>
        </w:tc>
      </w:tr>
      <w:tr w:rsidR="00314DB8" w:rsidRPr="00314DB8" w14:paraId="228500F2" w14:textId="77777777" w:rsidTr="00314DB8">
        <w:tc>
          <w:tcPr>
            <w:tcW w:w="1838" w:type="dxa"/>
          </w:tcPr>
          <w:p w14:paraId="4DE33481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 </w:t>
            </w:r>
            <w:r w:rsidRPr="00314DB8">
              <w:rPr>
                <w:rFonts w:ascii="Arial" w:eastAsia="Times New Roman" w:hAnsi="Arial" w:cs="Arial"/>
                <w:color w:val="000000"/>
                <w:lang w:eastAsia="de-DE"/>
              </w:rPr>
              <w:t>GO:0002576</w:t>
            </w:r>
          </w:p>
        </w:tc>
        <w:tc>
          <w:tcPr>
            <w:tcW w:w="2329" w:type="dxa"/>
          </w:tcPr>
          <w:p w14:paraId="20621CF8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Platelet degranulation</w:t>
            </w:r>
          </w:p>
        </w:tc>
        <w:tc>
          <w:tcPr>
            <w:tcW w:w="1967" w:type="dxa"/>
          </w:tcPr>
          <w:p w14:paraId="6EFE2358" w14:textId="18F38DDA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8/124</w:t>
            </w:r>
          </w:p>
        </w:tc>
        <w:tc>
          <w:tcPr>
            <w:tcW w:w="1618" w:type="dxa"/>
            <w:vAlign w:val="bottom"/>
          </w:tcPr>
          <w:p w14:paraId="269ECB3A" w14:textId="3FBD7957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14.82</w:t>
            </w:r>
          </w:p>
        </w:tc>
        <w:tc>
          <w:tcPr>
            <w:tcW w:w="1310" w:type="dxa"/>
            <w:vAlign w:val="bottom"/>
          </w:tcPr>
          <w:p w14:paraId="34E7250C" w14:textId="520D7A74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0.000121</w:t>
            </w:r>
          </w:p>
        </w:tc>
      </w:tr>
      <w:tr w:rsidR="00314DB8" w:rsidRPr="00314DB8" w14:paraId="1417CE6E" w14:textId="77777777" w:rsidTr="00314DB8">
        <w:tc>
          <w:tcPr>
            <w:tcW w:w="1838" w:type="dxa"/>
          </w:tcPr>
          <w:p w14:paraId="6382179B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GO:0042744</w:t>
            </w:r>
          </w:p>
        </w:tc>
        <w:tc>
          <w:tcPr>
            <w:tcW w:w="2329" w:type="dxa"/>
          </w:tcPr>
          <w:p w14:paraId="10D09165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Hydrogen peroxide catabolic process</w:t>
            </w:r>
          </w:p>
        </w:tc>
        <w:tc>
          <w:tcPr>
            <w:tcW w:w="1967" w:type="dxa"/>
          </w:tcPr>
          <w:p w14:paraId="2C667B60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5/27</w:t>
            </w:r>
          </w:p>
        </w:tc>
        <w:tc>
          <w:tcPr>
            <w:tcW w:w="1618" w:type="dxa"/>
            <w:vAlign w:val="bottom"/>
          </w:tcPr>
          <w:p w14:paraId="7297E7BD" w14:textId="62E4C317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42.57</w:t>
            </w:r>
          </w:p>
        </w:tc>
        <w:tc>
          <w:tcPr>
            <w:tcW w:w="1310" w:type="dxa"/>
            <w:vAlign w:val="bottom"/>
          </w:tcPr>
          <w:p w14:paraId="48A24402" w14:textId="5A4B68B0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0.00016</w:t>
            </w:r>
          </w:p>
        </w:tc>
      </w:tr>
      <w:tr w:rsidR="00314DB8" w:rsidRPr="00314DB8" w14:paraId="0F6CB57A" w14:textId="77777777" w:rsidTr="00314DB8">
        <w:tc>
          <w:tcPr>
            <w:tcW w:w="1838" w:type="dxa"/>
          </w:tcPr>
          <w:p w14:paraId="4342E022" w14:textId="79A1A191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GO:0034374</w:t>
            </w:r>
          </w:p>
        </w:tc>
        <w:tc>
          <w:tcPr>
            <w:tcW w:w="2329" w:type="dxa"/>
          </w:tcPr>
          <w:p w14:paraId="779D4287" w14:textId="48C0236C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LDL particle remodeling</w:t>
            </w:r>
          </w:p>
        </w:tc>
        <w:tc>
          <w:tcPr>
            <w:tcW w:w="1967" w:type="dxa"/>
          </w:tcPr>
          <w:p w14:paraId="670E2E80" w14:textId="5ACF5D1F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4/13</w:t>
            </w:r>
          </w:p>
        </w:tc>
        <w:tc>
          <w:tcPr>
            <w:tcW w:w="1618" w:type="dxa"/>
            <w:vAlign w:val="bottom"/>
          </w:tcPr>
          <w:p w14:paraId="261ACF46" w14:textId="7D1D23F1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70.74</w:t>
            </w:r>
          </w:p>
        </w:tc>
        <w:tc>
          <w:tcPr>
            <w:tcW w:w="1310" w:type="dxa"/>
            <w:vAlign w:val="bottom"/>
          </w:tcPr>
          <w:p w14:paraId="6D8E840C" w14:textId="746F9A5E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0.000316</w:t>
            </w:r>
          </w:p>
        </w:tc>
      </w:tr>
      <w:tr w:rsidR="00314DB8" w:rsidRPr="00314DB8" w14:paraId="3D3CE796" w14:textId="77777777" w:rsidTr="00314DB8">
        <w:tc>
          <w:tcPr>
            <w:tcW w:w="1838" w:type="dxa"/>
          </w:tcPr>
          <w:p w14:paraId="7057134C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GO:0042158</w:t>
            </w:r>
          </w:p>
        </w:tc>
        <w:tc>
          <w:tcPr>
            <w:tcW w:w="2329" w:type="dxa"/>
          </w:tcPr>
          <w:p w14:paraId="578C336F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eastAsia="Times New Roman" w:hAnsi="Arial" w:cs="Arial"/>
                <w:lang w:eastAsia="de-DE"/>
              </w:rPr>
              <w:t>Lipoprotein biosynthetic process</w:t>
            </w:r>
          </w:p>
        </w:tc>
        <w:tc>
          <w:tcPr>
            <w:tcW w:w="1967" w:type="dxa"/>
          </w:tcPr>
          <w:p w14:paraId="389E07A9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3/5</w:t>
            </w:r>
          </w:p>
        </w:tc>
        <w:tc>
          <w:tcPr>
            <w:tcW w:w="1618" w:type="dxa"/>
            <w:vAlign w:val="bottom"/>
          </w:tcPr>
          <w:p w14:paraId="2198AC2C" w14:textId="61F8C58A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137.89</w:t>
            </w:r>
          </w:p>
        </w:tc>
        <w:tc>
          <w:tcPr>
            <w:tcW w:w="1310" w:type="dxa"/>
            <w:vAlign w:val="bottom"/>
          </w:tcPr>
          <w:p w14:paraId="7911DC49" w14:textId="2CB5B6D4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0.000645</w:t>
            </w:r>
          </w:p>
        </w:tc>
      </w:tr>
      <w:tr w:rsidR="00314DB8" w:rsidRPr="00314DB8" w14:paraId="68F8BCB5" w14:textId="77777777" w:rsidTr="00314DB8">
        <w:tc>
          <w:tcPr>
            <w:tcW w:w="1838" w:type="dxa"/>
          </w:tcPr>
          <w:p w14:paraId="648D4420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GO:0019708</w:t>
            </w:r>
          </w:p>
        </w:tc>
        <w:tc>
          <w:tcPr>
            <w:tcW w:w="2329" w:type="dxa"/>
          </w:tcPr>
          <w:p w14:paraId="1A7B6947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eastAsia="Times New Roman" w:hAnsi="Arial" w:cs="Arial"/>
                <w:lang w:eastAsia="de-DE"/>
              </w:rPr>
              <w:t>Cholesterol metabolic process</w:t>
            </w:r>
          </w:p>
        </w:tc>
        <w:tc>
          <w:tcPr>
            <w:tcW w:w="1967" w:type="dxa"/>
          </w:tcPr>
          <w:p w14:paraId="0B82809E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6/72</w:t>
            </w:r>
          </w:p>
        </w:tc>
        <w:tc>
          <w:tcPr>
            <w:tcW w:w="1618" w:type="dxa"/>
            <w:vAlign w:val="bottom"/>
          </w:tcPr>
          <w:p w14:paraId="288CED3D" w14:textId="1FBF3C0A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19.156</w:t>
            </w:r>
          </w:p>
        </w:tc>
        <w:tc>
          <w:tcPr>
            <w:tcW w:w="1310" w:type="dxa"/>
            <w:vAlign w:val="bottom"/>
          </w:tcPr>
          <w:p w14:paraId="41760DB5" w14:textId="259BF256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0.000645</w:t>
            </w:r>
          </w:p>
        </w:tc>
      </w:tr>
      <w:tr w:rsidR="00314DB8" w:rsidRPr="00314DB8" w14:paraId="1E136176" w14:textId="77777777" w:rsidTr="00314DB8">
        <w:tc>
          <w:tcPr>
            <w:tcW w:w="1838" w:type="dxa"/>
          </w:tcPr>
          <w:p w14:paraId="27127766" w14:textId="291AEEAE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GO:0034447</w:t>
            </w:r>
          </w:p>
        </w:tc>
        <w:tc>
          <w:tcPr>
            <w:tcW w:w="2329" w:type="dxa"/>
          </w:tcPr>
          <w:p w14:paraId="0A7B4446" w14:textId="09433EDD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VLDL particle clearance</w:t>
            </w:r>
          </w:p>
        </w:tc>
        <w:tc>
          <w:tcPr>
            <w:tcW w:w="1967" w:type="dxa"/>
          </w:tcPr>
          <w:p w14:paraId="35F6D818" w14:textId="73CF59DB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3/6</w:t>
            </w:r>
          </w:p>
        </w:tc>
        <w:tc>
          <w:tcPr>
            <w:tcW w:w="1618" w:type="dxa"/>
            <w:vAlign w:val="bottom"/>
          </w:tcPr>
          <w:p w14:paraId="59CCE011" w14:textId="066F1D9C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114.95</w:t>
            </w:r>
          </w:p>
        </w:tc>
        <w:tc>
          <w:tcPr>
            <w:tcW w:w="1310" w:type="dxa"/>
            <w:vAlign w:val="bottom"/>
          </w:tcPr>
          <w:p w14:paraId="23BCD3BB" w14:textId="7A147F02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0.001205</w:t>
            </w:r>
          </w:p>
        </w:tc>
      </w:tr>
      <w:tr w:rsidR="00314DB8" w:rsidRPr="00314DB8" w14:paraId="4E214DF1" w14:textId="77777777" w:rsidTr="00314DB8">
        <w:tc>
          <w:tcPr>
            <w:tcW w:w="1838" w:type="dxa"/>
          </w:tcPr>
          <w:p w14:paraId="296C516F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GO:0042730</w:t>
            </w:r>
          </w:p>
        </w:tc>
        <w:tc>
          <w:tcPr>
            <w:tcW w:w="2329" w:type="dxa"/>
          </w:tcPr>
          <w:p w14:paraId="3B7CD575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Fibrinolysis</w:t>
            </w:r>
          </w:p>
        </w:tc>
        <w:tc>
          <w:tcPr>
            <w:tcW w:w="1967" w:type="dxa"/>
          </w:tcPr>
          <w:p w14:paraId="3F15C3F1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4/22</w:t>
            </w:r>
          </w:p>
        </w:tc>
        <w:tc>
          <w:tcPr>
            <w:tcW w:w="1618" w:type="dxa"/>
            <w:vAlign w:val="bottom"/>
          </w:tcPr>
          <w:p w14:paraId="410AD79B" w14:textId="6FCF9235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41.81</w:t>
            </w:r>
          </w:p>
        </w:tc>
        <w:tc>
          <w:tcPr>
            <w:tcW w:w="1310" w:type="dxa"/>
            <w:vAlign w:val="bottom"/>
          </w:tcPr>
          <w:p w14:paraId="57FE3417" w14:textId="24365A13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0.001486</w:t>
            </w:r>
          </w:p>
        </w:tc>
      </w:tr>
      <w:tr w:rsidR="00314DB8" w:rsidRPr="00314DB8" w14:paraId="5E5EAEC7" w14:textId="77777777" w:rsidTr="00314DB8">
        <w:tc>
          <w:tcPr>
            <w:tcW w:w="1838" w:type="dxa"/>
          </w:tcPr>
          <w:p w14:paraId="449A0419" w14:textId="1572AB48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Style w:val="typeaheadsearch"/>
                <w:rFonts w:ascii="Arial" w:hAnsi="Arial" w:cs="Arial"/>
              </w:rPr>
              <w:t>GO:0060628</w:t>
            </w:r>
          </w:p>
        </w:tc>
        <w:tc>
          <w:tcPr>
            <w:tcW w:w="2329" w:type="dxa"/>
          </w:tcPr>
          <w:p w14:paraId="639BFCCF" w14:textId="6AE98C20" w:rsidR="00314DB8" w:rsidRPr="00314DB8" w:rsidRDefault="00314DB8" w:rsidP="00314DB8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eastAsia="Times New Roman" w:hAnsi="Arial" w:cs="Arial"/>
                <w:lang w:val="en-US" w:eastAsia="de-DE"/>
              </w:rPr>
              <w:t>ER to Golgi vesicles-mediated transport</w:t>
            </w:r>
          </w:p>
        </w:tc>
        <w:tc>
          <w:tcPr>
            <w:tcW w:w="1967" w:type="dxa"/>
          </w:tcPr>
          <w:p w14:paraId="723E8735" w14:textId="6B21A672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8/191</w:t>
            </w:r>
          </w:p>
        </w:tc>
        <w:tc>
          <w:tcPr>
            <w:tcW w:w="1618" w:type="dxa"/>
            <w:vAlign w:val="bottom"/>
          </w:tcPr>
          <w:p w14:paraId="63D5FFAD" w14:textId="0928DF5D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9.62</w:t>
            </w:r>
          </w:p>
        </w:tc>
        <w:tc>
          <w:tcPr>
            <w:tcW w:w="1310" w:type="dxa"/>
            <w:vAlign w:val="bottom"/>
          </w:tcPr>
          <w:p w14:paraId="23BE80C4" w14:textId="74C753FA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0.001288</w:t>
            </w:r>
          </w:p>
        </w:tc>
      </w:tr>
      <w:tr w:rsidR="00314DB8" w:rsidRPr="00314DB8" w14:paraId="0BFFBA99" w14:textId="77777777" w:rsidTr="00314DB8">
        <w:tc>
          <w:tcPr>
            <w:tcW w:w="1838" w:type="dxa"/>
          </w:tcPr>
          <w:p w14:paraId="6EB7EC7E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GO:0070328</w:t>
            </w:r>
          </w:p>
        </w:tc>
        <w:tc>
          <w:tcPr>
            <w:tcW w:w="2329" w:type="dxa"/>
          </w:tcPr>
          <w:p w14:paraId="20F884BA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eastAsia="Times New Roman" w:hAnsi="Arial" w:cs="Arial"/>
                <w:lang w:eastAsia="de-DE"/>
              </w:rPr>
              <w:t>Triglyceride homeostasis</w:t>
            </w:r>
          </w:p>
        </w:tc>
        <w:tc>
          <w:tcPr>
            <w:tcW w:w="1967" w:type="dxa"/>
          </w:tcPr>
          <w:p w14:paraId="79089D39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4/28</w:t>
            </w:r>
          </w:p>
        </w:tc>
        <w:tc>
          <w:tcPr>
            <w:tcW w:w="1618" w:type="dxa"/>
            <w:vAlign w:val="bottom"/>
          </w:tcPr>
          <w:p w14:paraId="5A8482C0" w14:textId="03BBD306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32.85</w:t>
            </w:r>
          </w:p>
        </w:tc>
        <w:tc>
          <w:tcPr>
            <w:tcW w:w="1310" w:type="dxa"/>
            <w:vAlign w:val="bottom"/>
          </w:tcPr>
          <w:p w14:paraId="2898E115" w14:textId="3B7E8FD9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0.003343</w:t>
            </w:r>
          </w:p>
        </w:tc>
      </w:tr>
      <w:tr w:rsidR="00314DB8" w:rsidRPr="00314DB8" w14:paraId="263F431C" w14:textId="77777777" w:rsidTr="00314DB8">
        <w:tc>
          <w:tcPr>
            <w:tcW w:w="1838" w:type="dxa"/>
          </w:tcPr>
          <w:p w14:paraId="6CA63C7F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GO:0001523</w:t>
            </w:r>
          </w:p>
        </w:tc>
        <w:tc>
          <w:tcPr>
            <w:tcW w:w="2329" w:type="dxa"/>
          </w:tcPr>
          <w:p w14:paraId="406BC7D4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eastAsia="Times New Roman" w:hAnsi="Arial" w:cs="Arial"/>
                <w:lang w:eastAsia="de-DE"/>
              </w:rPr>
              <w:t>Retinoid metabolic process</w:t>
            </w:r>
          </w:p>
        </w:tc>
        <w:tc>
          <w:tcPr>
            <w:tcW w:w="1967" w:type="dxa"/>
          </w:tcPr>
          <w:p w14:paraId="01DDD4E1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5/63</w:t>
            </w:r>
          </w:p>
        </w:tc>
        <w:tc>
          <w:tcPr>
            <w:tcW w:w="1618" w:type="dxa"/>
            <w:vAlign w:val="bottom"/>
          </w:tcPr>
          <w:p w14:paraId="363C6C71" w14:textId="579B3497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18.24</w:t>
            </w:r>
          </w:p>
        </w:tc>
        <w:tc>
          <w:tcPr>
            <w:tcW w:w="1310" w:type="dxa"/>
            <w:vAlign w:val="bottom"/>
          </w:tcPr>
          <w:p w14:paraId="47190771" w14:textId="0B6D7D58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0.003931</w:t>
            </w:r>
          </w:p>
        </w:tc>
      </w:tr>
      <w:tr w:rsidR="00314DB8" w:rsidRPr="00314DB8" w14:paraId="6F776260" w14:textId="77777777" w:rsidTr="00314DB8">
        <w:tc>
          <w:tcPr>
            <w:tcW w:w="1838" w:type="dxa"/>
          </w:tcPr>
          <w:p w14:paraId="63FE4078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GO:0033700</w:t>
            </w:r>
          </w:p>
        </w:tc>
        <w:tc>
          <w:tcPr>
            <w:tcW w:w="2329" w:type="dxa"/>
          </w:tcPr>
          <w:p w14:paraId="2BFC1762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eastAsia="Times New Roman" w:hAnsi="Arial" w:cs="Arial"/>
                <w:lang w:eastAsia="de-DE"/>
              </w:rPr>
              <w:t>Phospholipid efflux</w:t>
            </w:r>
          </w:p>
        </w:tc>
        <w:tc>
          <w:tcPr>
            <w:tcW w:w="1967" w:type="dxa"/>
          </w:tcPr>
          <w:p w14:paraId="0119D1A3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3/12</w:t>
            </w:r>
          </w:p>
        </w:tc>
        <w:tc>
          <w:tcPr>
            <w:tcW w:w="1618" w:type="dxa"/>
            <w:vAlign w:val="bottom"/>
          </w:tcPr>
          <w:p w14:paraId="568C152F" w14:textId="0D721CC1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57.52</w:t>
            </w:r>
          </w:p>
        </w:tc>
        <w:tc>
          <w:tcPr>
            <w:tcW w:w="1310" w:type="dxa"/>
            <w:vAlign w:val="bottom"/>
          </w:tcPr>
          <w:p w14:paraId="5715840A" w14:textId="5CE7A98B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0.007179</w:t>
            </w:r>
          </w:p>
        </w:tc>
      </w:tr>
      <w:tr w:rsidR="00314DB8" w:rsidRPr="00314DB8" w14:paraId="1B25A805" w14:textId="77777777" w:rsidTr="00314DB8">
        <w:tc>
          <w:tcPr>
            <w:tcW w:w="1838" w:type="dxa"/>
          </w:tcPr>
          <w:p w14:paraId="7E3B3780" w14:textId="01B43029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GO:0015701</w:t>
            </w:r>
          </w:p>
        </w:tc>
        <w:tc>
          <w:tcPr>
            <w:tcW w:w="2329" w:type="dxa"/>
          </w:tcPr>
          <w:p w14:paraId="40CD12C6" w14:textId="035068AC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Bicarbonate transport</w:t>
            </w:r>
          </w:p>
        </w:tc>
        <w:tc>
          <w:tcPr>
            <w:tcW w:w="1967" w:type="dxa"/>
          </w:tcPr>
          <w:p w14:paraId="165617B7" w14:textId="621A956B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4/34</w:t>
            </w:r>
          </w:p>
        </w:tc>
        <w:tc>
          <w:tcPr>
            <w:tcW w:w="1618" w:type="dxa"/>
            <w:vAlign w:val="bottom"/>
          </w:tcPr>
          <w:p w14:paraId="7FD87C87" w14:textId="6DC5BF86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27.06</w:t>
            </w:r>
          </w:p>
        </w:tc>
        <w:tc>
          <w:tcPr>
            <w:tcW w:w="1310" w:type="dxa"/>
            <w:vAlign w:val="bottom"/>
          </w:tcPr>
          <w:p w14:paraId="2F2E37F6" w14:textId="07DC96EC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0.006143</w:t>
            </w:r>
          </w:p>
        </w:tc>
      </w:tr>
      <w:tr w:rsidR="00314DB8" w:rsidRPr="00314DB8" w14:paraId="2947033D" w14:textId="77777777" w:rsidTr="00314DB8">
        <w:tc>
          <w:tcPr>
            <w:tcW w:w="1838" w:type="dxa"/>
          </w:tcPr>
          <w:p w14:paraId="2F474DFA" w14:textId="5C64BCC9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Style w:val="typeaheadsearch"/>
                <w:rFonts w:ascii="Arial" w:hAnsi="Arial" w:cs="Arial"/>
              </w:rPr>
              <w:t>GO:0034380</w:t>
            </w:r>
          </w:p>
        </w:tc>
        <w:tc>
          <w:tcPr>
            <w:tcW w:w="2329" w:type="dxa"/>
          </w:tcPr>
          <w:p w14:paraId="5D874F0D" w14:textId="0EC4626D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eastAsia="Times New Roman" w:hAnsi="Arial" w:cs="Arial"/>
                <w:lang w:val="en-US" w:eastAsia="de-DE"/>
              </w:rPr>
              <w:t>HDL particle assembly</w:t>
            </w:r>
          </w:p>
        </w:tc>
        <w:tc>
          <w:tcPr>
            <w:tcW w:w="1967" w:type="dxa"/>
          </w:tcPr>
          <w:p w14:paraId="2AF0A0C2" w14:textId="5A30D155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3/13</w:t>
            </w:r>
          </w:p>
          <w:p w14:paraId="11969DCF" w14:textId="77777777" w:rsidR="00314DB8" w:rsidRPr="00314DB8" w:rsidRDefault="00314DB8" w:rsidP="00314DB8">
            <w:pPr>
              <w:ind w:firstLine="708"/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  <w:vAlign w:val="bottom"/>
          </w:tcPr>
          <w:p w14:paraId="6C53EFB1" w14:textId="719A9010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53.10</w:t>
            </w:r>
          </w:p>
        </w:tc>
        <w:tc>
          <w:tcPr>
            <w:tcW w:w="1310" w:type="dxa"/>
            <w:vAlign w:val="bottom"/>
          </w:tcPr>
          <w:p w14:paraId="6B1F427F" w14:textId="0D6B8E8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0.008715</w:t>
            </w:r>
          </w:p>
        </w:tc>
      </w:tr>
      <w:tr w:rsidR="00314DB8" w:rsidRPr="00314DB8" w14:paraId="53872B86" w14:textId="77777777" w:rsidTr="00314DB8">
        <w:tc>
          <w:tcPr>
            <w:tcW w:w="1838" w:type="dxa"/>
          </w:tcPr>
          <w:p w14:paraId="5205E88C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GO:0006953</w:t>
            </w:r>
          </w:p>
        </w:tc>
        <w:tc>
          <w:tcPr>
            <w:tcW w:w="2329" w:type="dxa"/>
          </w:tcPr>
          <w:p w14:paraId="47B71D73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Acute-phase response</w:t>
            </w:r>
          </w:p>
        </w:tc>
        <w:tc>
          <w:tcPr>
            <w:tcW w:w="1967" w:type="dxa"/>
          </w:tcPr>
          <w:p w14:paraId="56F18F68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4/38</w:t>
            </w:r>
          </w:p>
        </w:tc>
        <w:tc>
          <w:tcPr>
            <w:tcW w:w="1618" w:type="dxa"/>
            <w:vAlign w:val="bottom"/>
          </w:tcPr>
          <w:p w14:paraId="0C175F54" w14:textId="519598A4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24.21</w:t>
            </w:r>
          </w:p>
        </w:tc>
        <w:tc>
          <w:tcPr>
            <w:tcW w:w="1310" w:type="dxa"/>
            <w:vAlign w:val="bottom"/>
          </w:tcPr>
          <w:p w14:paraId="77B0C51F" w14:textId="3D7A0B11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0.008715</w:t>
            </w:r>
          </w:p>
        </w:tc>
      </w:tr>
      <w:tr w:rsidR="00314DB8" w:rsidRPr="00314DB8" w14:paraId="66ABB638" w14:textId="77777777" w:rsidTr="00314DB8">
        <w:tc>
          <w:tcPr>
            <w:tcW w:w="1838" w:type="dxa"/>
          </w:tcPr>
          <w:p w14:paraId="039D97DD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GO:0098869</w:t>
            </w:r>
          </w:p>
        </w:tc>
        <w:tc>
          <w:tcPr>
            <w:tcW w:w="2329" w:type="dxa"/>
          </w:tcPr>
          <w:p w14:paraId="4FD7A724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Cellular oxidant detoxification</w:t>
            </w:r>
          </w:p>
        </w:tc>
        <w:tc>
          <w:tcPr>
            <w:tcW w:w="1967" w:type="dxa"/>
          </w:tcPr>
          <w:p w14:paraId="1F33F037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3/14</w:t>
            </w:r>
          </w:p>
        </w:tc>
        <w:tc>
          <w:tcPr>
            <w:tcW w:w="1618" w:type="dxa"/>
            <w:vAlign w:val="bottom"/>
          </w:tcPr>
          <w:p w14:paraId="2693232E" w14:textId="17F27E7B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49.31</w:t>
            </w:r>
          </w:p>
        </w:tc>
        <w:tc>
          <w:tcPr>
            <w:tcW w:w="1310" w:type="dxa"/>
            <w:vAlign w:val="bottom"/>
          </w:tcPr>
          <w:p w14:paraId="75B97433" w14:textId="4A4E380F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0.010696</w:t>
            </w:r>
          </w:p>
        </w:tc>
      </w:tr>
      <w:tr w:rsidR="00314DB8" w:rsidRPr="00314DB8" w14:paraId="51D32C5B" w14:textId="77777777" w:rsidTr="00314DB8">
        <w:tc>
          <w:tcPr>
            <w:tcW w:w="1838" w:type="dxa"/>
          </w:tcPr>
          <w:p w14:paraId="647A7F8C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GO:1904659</w:t>
            </w:r>
          </w:p>
        </w:tc>
        <w:tc>
          <w:tcPr>
            <w:tcW w:w="2329" w:type="dxa"/>
          </w:tcPr>
          <w:p w14:paraId="4A7C0BB4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Glucose transmembrane transport</w:t>
            </w:r>
          </w:p>
        </w:tc>
        <w:tc>
          <w:tcPr>
            <w:tcW w:w="1967" w:type="dxa"/>
          </w:tcPr>
          <w:p w14:paraId="13D9DD2C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3/17</w:t>
            </w:r>
          </w:p>
        </w:tc>
        <w:tc>
          <w:tcPr>
            <w:tcW w:w="1618" w:type="dxa"/>
            <w:vAlign w:val="bottom"/>
          </w:tcPr>
          <w:p w14:paraId="2806A03A" w14:textId="4CEAFF3D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40.61</w:t>
            </w:r>
          </w:p>
        </w:tc>
        <w:tc>
          <w:tcPr>
            <w:tcW w:w="1310" w:type="dxa"/>
            <w:vAlign w:val="bottom"/>
          </w:tcPr>
          <w:p w14:paraId="213D903D" w14:textId="0D25A8E2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0.017594</w:t>
            </w:r>
          </w:p>
        </w:tc>
      </w:tr>
      <w:tr w:rsidR="00F265BF" w:rsidRPr="00314DB8" w14:paraId="7F70A0E4" w14:textId="77777777" w:rsidTr="00F265BF">
        <w:tc>
          <w:tcPr>
            <w:tcW w:w="1838" w:type="dxa"/>
          </w:tcPr>
          <w:p w14:paraId="2D5981BE" w14:textId="6ADAE457" w:rsidR="00F265BF" w:rsidRPr="00314DB8" w:rsidRDefault="00F265BF" w:rsidP="002C10F3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GO-MF T2D-R</w:t>
            </w:r>
          </w:p>
        </w:tc>
        <w:tc>
          <w:tcPr>
            <w:tcW w:w="2329" w:type="dxa"/>
          </w:tcPr>
          <w:p w14:paraId="5DD311F7" w14:textId="77777777" w:rsidR="00F265BF" w:rsidRPr="00314DB8" w:rsidRDefault="00F265BF" w:rsidP="002C10F3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967" w:type="dxa"/>
          </w:tcPr>
          <w:p w14:paraId="05651690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121F4006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10" w:type="dxa"/>
          </w:tcPr>
          <w:p w14:paraId="53E7D203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A418A" w:rsidRPr="00314DB8" w14:paraId="2281D167" w14:textId="77777777" w:rsidTr="00FA418A">
        <w:tc>
          <w:tcPr>
            <w:tcW w:w="1838" w:type="dxa"/>
          </w:tcPr>
          <w:p w14:paraId="1ED948EF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GO:0008201</w:t>
            </w:r>
          </w:p>
        </w:tc>
        <w:tc>
          <w:tcPr>
            <w:tcW w:w="2329" w:type="dxa"/>
          </w:tcPr>
          <w:p w14:paraId="10CFC747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Heparin binding</w:t>
            </w:r>
          </w:p>
        </w:tc>
        <w:tc>
          <w:tcPr>
            <w:tcW w:w="1967" w:type="dxa"/>
          </w:tcPr>
          <w:p w14:paraId="0E1CA917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12/170</w:t>
            </w:r>
          </w:p>
        </w:tc>
        <w:tc>
          <w:tcPr>
            <w:tcW w:w="1618" w:type="dxa"/>
            <w:vAlign w:val="bottom"/>
          </w:tcPr>
          <w:p w14:paraId="7C8F96F7" w14:textId="6CF58406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11.8</w:t>
            </w:r>
            <w:r w:rsidR="00377B03">
              <w:rPr>
                <w:rFonts w:ascii="Arial" w:hAnsi="Arial" w:cs="Arial"/>
              </w:rPr>
              <w:t>3</w:t>
            </w:r>
          </w:p>
        </w:tc>
        <w:tc>
          <w:tcPr>
            <w:tcW w:w="1310" w:type="dxa"/>
            <w:vAlign w:val="bottom"/>
          </w:tcPr>
          <w:p w14:paraId="2B9F8A1A" w14:textId="0F19EC61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1.83E-06</w:t>
            </w:r>
          </w:p>
        </w:tc>
      </w:tr>
      <w:tr w:rsidR="00FA418A" w:rsidRPr="00314DB8" w14:paraId="5D0303D7" w14:textId="77777777" w:rsidTr="00FA418A">
        <w:tc>
          <w:tcPr>
            <w:tcW w:w="1838" w:type="dxa"/>
          </w:tcPr>
          <w:p w14:paraId="694B1A9B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GO:0005102</w:t>
            </w:r>
          </w:p>
        </w:tc>
        <w:tc>
          <w:tcPr>
            <w:tcW w:w="2329" w:type="dxa"/>
          </w:tcPr>
          <w:p w14:paraId="0148A360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Signaling receptor binding</w:t>
            </w:r>
          </w:p>
        </w:tc>
        <w:tc>
          <w:tcPr>
            <w:tcW w:w="1967" w:type="dxa"/>
          </w:tcPr>
          <w:p w14:paraId="5AB03F0A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14/342</w:t>
            </w:r>
          </w:p>
        </w:tc>
        <w:tc>
          <w:tcPr>
            <w:tcW w:w="1618" w:type="dxa"/>
            <w:vAlign w:val="bottom"/>
          </w:tcPr>
          <w:p w14:paraId="366F4012" w14:textId="21D6C375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7.34</w:t>
            </w:r>
          </w:p>
        </w:tc>
        <w:tc>
          <w:tcPr>
            <w:tcW w:w="1310" w:type="dxa"/>
            <w:vAlign w:val="bottom"/>
          </w:tcPr>
          <w:p w14:paraId="64F9C4E2" w14:textId="12A7E95A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4.27E-06</w:t>
            </w:r>
          </w:p>
        </w:tc>
      </w:tr>
      <w:tr w:rsidR="00FA418A" w:rsidRPr="00314DB8" w14:paraId="1FE0540E" w14:textId="77777777" w:rsidTr="00FA418A">
        <w:tc>
          <w:tcPr>
            <w:tcW w:w="1838" w:type="dxa"/>
          </w:tcPr>
          <w:p w14:paraId="57B744F7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GO:0045296</w:t>
            </w:r>
          </w:p>
        </w:tc>
        <w:tc>
          <w:tcPr>
            <w:tcW w:w="2329" w:type="dxa"/>
          </w:tcPr>
          <w:p w14:paraId="2CDDAD38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Cadherin binding</w:t>
            </w:r>
          </w:p>
        </w:tc>
        <w:tc>
          <w:tcPr>
            <w:tcW w:w="1967" w:type="dxa"/>
          </w:tcPr>
          <w:p w14:paraId="4F4B0FFD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12/305</w:t>
            </w:r>
          </w:p>
        </w:tc>
        <w:tc>
          <w:tcPr>
            <w:tcW w:w="1618" w:type="dxa"/>
            <w:vAlign w:val="bottom"/>
          </w:tcPr>
          <w:p w14:paraId="0DB1442A" w14:textId="47151AEC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7.14</w:t>
            </w:r>
          </w:p>
        </w:tc>
        <w:tc>
          <w:tcPr>
            <w:tcW w:w="1310" w:type="dxa"/>
            <w:vAlign w:val="bottom"/>
          </w:tcPr>
          <w:p w14:paraId="6490BE45" w14:textId="4C9CF31E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5.06E-05</w:t>
            </w:r>
          </w:p>
        </w:tc>
      </w:tr>
      <w:tr w:rsidR="00FA418A" w:rsidRPr="00314DB8" w14:paraId="5743EB6E" w14:textId="77777777" w:rsidTr="00FA418A">
        <w:tc>
          <w:tcPr>
            <w:tcW w:w="1838" w:type="dxa"/>
          </w:tcPr>
          <w:p w14:paraId="7C0561A4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GO:0030492</w:t>
            </w:r>
          </w:p>
        </w:tc>
        <w:tc>
          <w:tcPr>
            <w:tcW w:w="2329" w:type="dxa"/>
          </w:tcPr>
          <w:p w14:paraId="757FD87F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Style w:val="highlight"/>
                <w:rFonts w:ascii="Arial" w:hAnsi="Arial" w:cs="Arial"/>
                <w:bCs/>
              </w:rPr>
              <w:t>Hemoglobin binding</w:t>
            </w:r>
          </w:p>
        </w:tc>
        <w:tc>
          <w:tcPr>
            <w:tcW w:w="1967" w:type="dxa"/>
          </w:tcPr>
          <w:p w14:paraId="44A16D28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3/5</w:t>
            </w:r>
          </w:p>
        </w:tc>
        <w:tc>
          <w:tcPr>
            <w:tcW w:w="1618" w:type="dxa"/>
            <w:vAlign w:val="bottom"/>
          </w:tcPr>
          <w:p w14:paraId="7FE57C75" w14:textId="46A4F7E1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100.60</w:t>
            </w:r>
          </w:p>
        </w:tc>
        <w:tc>
          <w:tcPr>
            <w:tcW w:w="1310" w:type="dxa"/>
            <w:vAlign w:val="bottom"/>
          </w:tcPr>
          <w:p w14:paraId="21E4880C" w14:textId="59ABCA5D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0.002153</w:t>
            </w:r>
          </w:p>
        </w:tc>
      </w:tr>
      <w:tr w:rsidR="00FA418A" w:rsidRPr="00314DB8" w14:paraId="6BE4938E" w14:textId="77777777" w:rsidTr="00FA418A">
        <w:tc>
          <w:tcPr>
            <w:tcW w:w="1838" w:type="dxa"/>
          </w:tcPr>
          <w:p w14:paraId="63ABC834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GO:0005200</w:t>
            </w:r>
          </w:p>
        </w:tc>
        <w:tc>
          <w:tcPr>
            <w:tcW w:w="2329" w:type="dxa"/>
          </w:tcPr>
          <w:p w14:paraId="502C6CA6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 xml:space="preserve">Structural constituent of </w:t>
            </w:r>
            <w:r w:rsidRPr="00314DB8">
              <w:rPr>
                <w:rFonts w:ascii="Arial" w:hAnsi="Arial" w:cs="Arial"/>
              </w:rPr>
              <w:lastRenderedPageBreak/>
              <w:t>cytoskeleton</w:t>
            </w:r>
          </w:p>
        </w:tc>
        <w:tc>
          <w:tcPr>
            <w:tcW w:w="1967" w:type="dxa"/>
          </w:tcPr>
          <w:p w14:paraId="5350FC83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lastRenderedPageBreak/>
              <w:t>7/102</w:t>
            </w:r>
          </w:p>
        </w:tc>
        <w:tc>
          <w:tcPr>
            <w:tcW w:w="1618" w:type="dxa"/>
            <w:vAlign w:val="bottom"/>
          </w:tcPr>
          <w:p w14:paraId="64F4101E" w14:textId="472988AE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11.50</w:t>
            </w:r>
          </w:p>
        </w:tc>
        <w:tc>
          <w:tcPr>
            <w:tcW w:w="1310" w:type="dxa"/>
            <w:vAlign w:val="bottom"/>
          </w:tcPr>
          <w:p w14:paraId="021B49A3" w14:textId="5F4C2FB6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0.0022</w:t>
            </w:r>
          </w:p>
        </w:tc>
      </w:tr>
      <w:tr w:rsidR="00FA418A" w:rsidRPr="00314DB8" w14:paraId="3CA17ECE" w14:textId="77777777" w:rsidTr="00FA418A">
        <w:tc>
          <w:tcPr>
            <w:tcW w:w="1838" w:type="dxa"/>
          </w:tcPr>
          <w:p w14:paraId="3AFDA846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lastRenderedPageBreak/>
              <w:t>GO:0043177</w:t>
            </w:r>
          </w:p>
        </w:tc>
        <w:tc>
          <w:tcPr>
            <w:tcW w:w="2329" w:type="dxa"/>
          </w:tcPr>
          <w:p w14:paraId="302D4F63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Organic acid binding</w:t>
            </w:r>
          </w:p>
        </w:tc>
        <w:tc>
          <w:tcPr>
            <w:tcW w:w="1967" w:type="dxa"/>
          </w:tcPr>
          <w:p w14:paraId="554B4728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3/10</w:t>
            </w:r>
          </w:p>
        </w:tc>
        <w:tc>
          <w:tcPr>
            <w:tcW w:w="1618" w:type="dxa"/>
            <w:vAlign w:val="bottom"/>
          </w:tcPr>
          <w:p w14:paraId="43F59A3B" w14:textId="1F6D5C8C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50.35</w:t>
            </w:r>
          </w:p>
        </w:tc>
        <w:tc>
          <w:tcPr>
            <w:tcW w:w="1310" w:type="dxa"/>
            <w:vAlign w:val="bottom"/>
          </w:tcPr>
          <w:p w14:paraId="402A94F6" w14:textId="104A2E06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0.014446</w:t>
            </w:r>
          </w:p>
        </w:tc>
      </w:tr>
      <w:tr w:rsidR="00FA418A" w:rsidRPr="00314DB8" w14:paraId="1E2027D6" w14:textId="77777777" w:rsidTr="00FA418A">
        <w:tc>
          <w:tcPr>
            <w:tcW w:w="1838" w:type="dxa"/>
          </w:tcPr>
          <w:p w14:paraId="1A8A6BB9" w14:textId="77777777" w:rsidR="00FA418A" w:rsidRPr="00314DB8" w:rsidRDefault="00FA418A" w:rsidP="00FA418A">
            <w:pPr>
              <w:jc w:val="both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GO:0005093</w:t>
            </w:r>
          </w:p>
        </w:tc>
        <w:tc>
          <w:tcPr>
            <w:tcW w:w="2329" w:type="dxa"/>
          </w:tcPr>
          <w:p w14:paraId="4B53453D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Rab GDP-dissociation inhibitor activity</w:t>
            </w:r>
          </w:p>
        </w:tc>
        <w:tc>
          <w:tcPr>
            <w:tcW w:w="1967" w:type="dxa"/>
          </w:tcPr>
          <w:p w14:paraId="5494155E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2/2</w:t>
            </w:r>
          </w:p>
        </w:tc>
        <w:tc>
          <w:tcPr>
            <w:tcW w:w="1618" w:type="dxa"/>
            <w:vAlign w:val="bottom"/>
          </w:tcPr>
          <w:p w14:paraId="500499AE" w14:textId="3CC31A36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167.44</w:t>
            </w:r>
          </w:p>
        </w:tc>
        <w:tc>
          <w:tcPr>
            <w:tcW w:w="1310" w:type="dxa"/>
            <w:vAlign w:val="bottom"/>
          </w:tcPr>
          <w:p w14:paraId="5B887C94" w14:textId="54B2E9AF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0.01494</w:t>
            </w:r>
          </w:p>
        </w:tc>
      </w:tr>
      <w:tr w:rsidR="00FA418A" w:rsidRPr="00314DB8" w14:paraId="304C8C16" w14:textId="77777777" w:rsidTr="00FA418A">
        <w:tc>
          <w:tcPr>
            <w:tcW w:w="1838" w:type="dxa"/>
          </w:tcPr>
          <w:p w14:paraId="52A51010" w14:textId="77777777" w:rsidR="00FA418A" w:rsidRPr="00314DB8" w:rsidRDefault="00FA418A" w:rsidP="00FA418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GO:0002020</w:t>
            </w:r>
          </w:p>
        </w:tc>
        <w:tc>
          <w:tcPr>
            <w:tcW w:w="2329" w:type="dxa"/>
          </w:tcPr>
          <w:p w14:paraId="21660F0E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Protease binding</w:t>
            </w:r>
          </w:p>
        </w:tc>
        <w:tc>
          <w:tcPr>
            <w:tcW w:w="1967" w:type="dxa"/>
          </w:tcPr>
          <w:p w14:paraId="635C4C5F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6/103</w:t>
            </w:r>
          </w:p>
        </w:tc>
        <w:tc>
          <w:tcPr>
            <w:tcW w:w="1618" w:type="dxa"/>
            <w:vAlign w:val="bottom"/>
          </w:tcPr>
          <w:p w14:paraId="66EAD2DE" w14:textId="23D160B0" w:rsidR="00FA418A" w:rsidRPr="00314DB8" w:rsidRDefault="00FA418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9.7</w:t>
            </w:r>
            <w:r w:rsidR="00377B03">
              <w:rPr>
                <w:rFonts w:ascii="Arial" w:hAnsi="Arial" w:cs="Arial"/>
              </w:rPr>
              <w:t>7</w:t>
            </w:r>
          </w:p>
        </w:tc>
        <w:tc>
          <w:tcPr>
            <w:tcW w:w="1310" w:type="dxa"/>
            <w:vAlign w:val="bottom"/>
          </w:tcPr>
          <w:p w14:paraId="59A8803D" w14:textId="34817674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0.01494</w:t>
            </w:r>
          </w:p>
        </w:tc>
      </w:tr>
      <w:tr w:rsidR="00FA418A" w:rsidRPr="00314DB8" w14:paraId="62E8736E" w14:textId="77777777" w:rsidTr="00FA418A">
        <w:tc>
          <w:tcPr>
            <w:tcW w:w="1838" w:type="dxa"/>
          </w:tcPr>
          <w:p w14:paraId="03A6FF5D" w14:textId="77777777" w:rsidR="00FA418A" w:rsidRPr="00314DB8" w:rsidRDefault="00FA418A" w:rsidP="00FA418A">
            <w:pPr>
              <w:jc w:val="both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GO:0005344</w:t>
            </w:r>
          </w:p>
        </w:tc>
        <w:tc>
          <w:tcPr>
            <w:tcW w:w="2329" w:type="dxa"/>
          </w:tcPr>
          <w:p w14:paraId="389F3E52" w14:textId="77777777" w:rsidR="00FA418A" w:rsidRPr="00314DB8" w:rsidRDefault="00FA418A" w:rsidP="00FA418A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Oxygen carrier activity</w:t>
            </w:r>
          </w:p>
        </w:tc>
        <w:tc>
          <w:tcPr>
            <w:tcW w:w="1967" w:type="dxa"/>
          </w:tcPr>
          <w:p w14:paraId="502697B8" w14:textId="77777777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3/13</w:t>
            </w:r>
          </w:p>
        </w:tc>
        <w:tc>
          <w:tcPr>
            <w:tcW w:w="1618" w:type="dxa"/>
            <w:vAlign w:val="bottom"/>
          </w:tcPr>
          <w:p w14:paraId="73975611" w14:textId="22FD48C9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38.74</w:t>
            </w:r>
          </w:p>
        </w:tc>
        <w:tc>
          <w:tcPr>
            <w:tcW w:w="1310" w:type="dxa"/>
            <w:vAlign w:val="bottom"/>
          </w:tcPr>
          <w:p w14:paraId="0FCDBD6B" w14:textId="4963077A" w:rsidR="00FA418A" w:rsidRPr="00314DB8" w:rsidRDefault="00FA418A" w:rsidP="00FA418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0.018298</w:t>
            </w:r>
          </w:p>
        </w:tc>
      </w:tr>
      <w:tr w:rsidR="00F265BF" w:rsidRPr="00314DB8" w14:paraId="1D5A3AEC" w14:textId="77777777" w:rsidTr="00F265BF">
        <w:tc>
          <w:tcPr>
            <w:tcW w:w="1838" w:type="dxa"/>
          </w:tcPr>
          <w:p w14:paraId="0AA140B2" w14:textId="77777777" w:rsidR="00F265BF" w:rsidRPr="00314DB8" w:rsidRDefault="00F265BF" w:rsidP="002C10F3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GO-MF IR-R</w:t>
            </w:r>
          </w:p>
        </w:tc>
        <w:tc>
          <w:tcPr>
            <w:tcW w:w="2329" w:type="dxa"/>
          </w:tcPr>
          <w:p w14:paraId="673B9832" w14:textId="77777777" w:rsidR="00F265BF" w:rsidRPr="00314DB8" w:rsidRDefault="00F265B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67" w:type="dxa"/>
          </w:tcPr>
          <w:p w14:paraId="744AA475" w14:textId="77777777" w:rsidR="00F265BF" w:rsidRPr="00314DB8" w:rsidRDefault="00F265B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6E9404BA" w14:textId="77777777" w:rsidR="00F265BF" w:rsidRPr="00314DB8" w:rsidRDefault="00F265B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10" w:type="dxa"/>
          </w:tcPr>
          <w:p w14:paraId="3F8646E3" w14:textId="77777777" w:rsidR="00F265BF" w:rsidRPr="00314DB8" w:rsidRDefault="00F265BF" w:rsidP="002C10F3">
            <w:pPr>
              <w:rPr>
                <w:rFonts w:ascii="Arial" w:hAnsi="Arial" w:cs="Arial"/>
                <w:lang w:val="en-US"/>
              </w:rPr>
            </w:pPr>
          </w:p>
        </w:tc>
      </w:tr>
      <w:tr w:rsidR="0009645A" w:rsidRPr="00314DB8" w14:paraId="295BB808" w14:textId="77777777" w:rsidTr="00314DB8">
        <w:tc>
          <w:tcPr>
            <w:tcW w:w="1838" w:type="dxa"/>
          </w:tcPr>
          <w:p w14:paraId="29933C03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GO:0004175</w:t>
            </w:r>
          </w:p>
        </w:tc>
        <w:tc>
          <w:tcPr>
            <w:tcW w:w="2329" w:type="dxa"/>
          </w:tcPr>
          <w:p w14:paraId="1072157C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Endopeptidase activity</w:t>
            </w:r>
          </w:p>
        </w:tc>
        <w:tc>
          <w:tcPr>
            <w:tcW w:w="1967" w:type="dxa"/>
          </w:tcPr>
          <w:p w14:paraId="03AEFA16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10/70</w:t>
            </w:r>
          </w:p>
        </w:tc>
        <w:tc>
          <w:tcPr>
            <w:tcW w:w="1618" w:type="dxa"/>
            <w:vAlign w:val="bottom"/>
          </w:tcPr>
          <w:p w14:paraId="6ABCCEC5" w14:textId="69DE08F4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22.46</w:t>
            </w:r>
          </w:p>
        </w:tc>
        <w:tc>
          <w:tcPr>
            <w:tcW w:w="1310" w:type="dxa"/>
            <w:vAlign w:val="bottom"/>
          </w:tcPr>
          <w:p w14:paraId="68553EEB" w14:textId="5ED2F5EA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4.6E-08</w:t>
            </w:r>
          </w:p>
        </w:tc>
      </w:tr>
      <w:tr w:rsidR="0009645A" w:rsidRPr="00314DB8" w14:paraId="29BC4F75" w14:textId="77777777" w:rsidTr="00314DB8">
        <w:tc>
          <w:tcPr>
            <w:tcW w:w="1838" w:type="dxa"/>
          </w:tcPr>
          <w:p w14:paraId="3EAFCBA5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GO:0045296</w:t>
            </w:r>
          </w:p>
        </w:tc>
        <w:tc>
          <w:tcPr>
            <w:tcW w:w="2329" w:type="dxa"/>
          </w:tcPr>
          <w:p w14:paraId="79245061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Cadherin binding</w:t>
            </w:r>
          </w:p>
        </w:tc>
        <w:tc>
          <w:tcPr>
            <w:tcW w:w="1967" w:type="dxa"/>
          </w:tcPr>
          <w:p w14:paraId="012C9878" w14:textId="5E31046C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14/305</w:t>
            </w:r>
          </w:p>
        </w:tc>
        <w:tc>
          <w:tcPr>
            <w:tcW w:w="1618" w:type="dxa"/>
            <w:vAlign w:val="bottom"/>
          </w:tcPr>
          <w:p w14:paraId="26E1F78E" w14:textId="00A78C76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7.21</w:t>
            </w:r>
          </w:p>
        </w:tc>
        <w:tc>
          <w:tcPr>
            <w:tcW w:w="1310" w:type="dxa"/>
            <w:vAlign w:val="bottom"/>
          </w:tcPr>
          <w:p w14:paraId="45E2D2C3" w14:textId="667B9B63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8.79E-06</w:t>
            </w:r>
          </w:p>
        </w:tc>
      </w:tr>
      <w:tr w:rsidR="0009645A" w:rsidRPr="00314DB8" w14:paraId="61501B6D" w14:textId="77777777" w:rsidTr="00314DB8">
        <w:tc>
          <w:tcPr>
            <w:tcW w:w="1838" w:type="dxa"/>
          </w:tcPr>
          <w:p w14:paraId="3840F7BF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GO:0005102</w:t>
            </w:r>
          </w:p>
        </w:tc>
        <w:tc>
          <w:tcPr>
            <w:tcW w:w="2329" w:type="dxa"/>
          </w:tcPr>
          <w:p w14:paraId="2F6D35BA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Signaling receptor binding</w:t>
            </w:r>
          </w:p>
        </w:tc>
        <w:tc>
          <w:tcPr>
            <w:tcW w:w="1967" w:type="dxa"/>
          </w:tcPr>
          <w:p w14:paraId="0BB2E429" w14:textId="2F052159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13/342</w:t>
            </w:r>
          </w:p>
        </w:tc>
        <w:tc>
          <w:tcPr>
            <w:tcW w:w="1618" w:type="dxa"/>
            <w:vAlign w:val="bottom"/>
          </w:tcPr>
          <w:p w14:paraId="68E7A639" w14:textId="36C44922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5.97</w:t>
            </w:r>
          </w:p>
        </w:tc>
        <w:tc>
          <w:tcPr>
            <w:tcW w:w="1310" w:type="dxa"/>
            <w:vAlign w:val="bottom"/>
          </w:tcPr>
          <w:p w14:paraId="19E0D4CA" w14:textId="275D623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0.000174</w:t>
            </w:r>
          </w:p>
        </w:tc>
      </w:tr>
      <w:tr w:rsidR="0009645A" w:rsidRPr="00314DB8" w14:paraId="0173B8E7" w14:textId="77777777" w:rsidTr="00314DB8">
        <w:tc>
          <w:tcPr>
            <w:tcW w:w="1838" w:type="dxa"/>
          </w:tcPr>
          <w:p w14:paraId="593920D4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GO:0016209</w:t>
            </w:r>
          </w:p>
        </w:tc>
        <w:tc>
          <w:tcPr>
            <w:tcW w:w="2329" w:type="dxa"/>
          </w:tcPr>
          <w:p w14:paraId="7FAD44FF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Antioxidant activity</w:t>
            </w:r>
          </w:p>
        </w:tc>
        <w:tc>
          <w:tcPr>
            <w:tcW w:w="1967" w:type="dxa"/>
          </w:tcPr>
          <w:p w14:paraId="353CDEA0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4/19</w:t>
            </w:r>
          </w:p>
        </w:tc>
        <w:tc>
          <w:tcPr>
            <w:tcW w:w="1618" w:type="dxa"/>
            <w:vAlign w:val="bottom"/>
          </w:tcPr>
          <w:p w14:paraId="7B3580DB" w14:textId="18C6BDE6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33.14</w:t>
            </w:r>
          </w:p>
        </w:tc>
        <w:tc>
          <w:tcPr>
            <w:tcW w:w="1310" w:type="dxa"/>
            <w:vAlign w:val="bottom"/>
          </w:tcPr>
          <w:p w14:paraId="4E9D3E81" w14:textId="0656CBBB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0.002618</w:t>
            </w:r>
          </w:p>
        </w:tc>
      </w:tr>
      <w:tr w:rsidR="0009645A" w:rsidRPr="00314DB8" w14:paraId="099BE580" w14:textId="77777777" w:rsidTr="00314DB8">
        <w:tc>
          <w:tcPr>
            <w:tcW w:w="1838" w:type="dxa"/>
          </w:tcPr>
          <w:p w14:paraId="4F8927D2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GO:0008201</w:t>
            </w:r>
          </w:p>
        </w:tc>
        <w:tc>
          <w:tcPr>
            <w:tcW w:w="2329" w:type="dxa"/>
          </w:tcPr>
          <w:p w14:paraId="5BC97C14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Heparin binding</w:t>
            </w:r>
          </w:p>
        </w:tc>
        <w:tc>
          <w:tcPr>
            <w:tcW w:w="1967" w:type="dxa"/>
          </w:tcPr>
          <w:p w14:paraId="5BA9F9EF" w14:textId="4AD2715E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9/170</w:t>
            </w:r>
          </w:p>
        </w:tc>
        <w:tc>
          <w:tcPr>
            <w:tcW w:w="1618" w:type="dxa"/>
            <w:vAlign w:val="bottom"/>
          </w:tcPr>
          <w:p w14:paraId="22E62A88" w14:textId="1B6FD66E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8.32</w:t>
            </w:r>
          </w:p>
        </w:tc>
        <w:tc>
          <w:tcPr>
            <w:tcW w:w="1310" w:type="dxa"/>
            <w:vAlign w:val="bottom"/>
          </w:tcPr>
          <w:p w14:paraId="72FA5BAD" w14:textId="5D76BA9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0.000752</w:t>
            </w:r>
          </w:p>
        </w:tc>
      </w:tr>
      <w:tr w:rsidR="0009645A" w:rsidRPr="00314DB8" w14:paraId="0100CCD7" w14:textId="77777777" w:rsidTr="00314DB8">
        <w:tc>
          <w:tcPr>
            <w:tcW w:w="1838" w:type="dxa"/>
          </w:tcPr>
          <w:p w14:paraId="3CC01779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GO:0005093</w:t>
            </w:r>
          </w:p>
        </w:tc>
        <w:tc>
          <w:tcPr>
            <w:tcW w:w="2329" w:type="dxa"/>
          </w:tcPr>
          <w:p w14:paraId="30514ABC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Rab GDP-dissociation inhibitor activity</w:t>
            </w:r>
          </w:p>
        </w:tc>
        <w:tc>
          <w:tcPr>
            <w:tcW w:w="1967" w:type="dxa"/>
          </w:tcPr>
          <w:p w14:paraId="39ACD69A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2/2</w:t>
            </w:r>
          </w:p>
        </w:tc>
        <w:tc>
          <w:tcPr>
            <w:tcW w:w="1618" w:type="dxa"/>
            <w:vAlign w:val="bottom"/>
          </w:tcPr>
          <w:p w14:paraId="36B1B6A6" w14:textId="1E0A8D0A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157.14</w:t>
            </w:r>
          </w:p>
        </w:tc>
        <w:tc>
          <w:tcPr>
            <w:tcW w:w="1310" w:type="dxa"/>
            <w:vAlign w:val="bottom"/>
          </w:tcPr>
          <w:p w14:paraId="5AB8DCF0" w14:textId="0F2BC6BD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0.012926</w:t>
            </w:r>
          </w:p>
        </w:tc>
      </w:tr>
      <w:tr w:rsidR="0009645A" w:rsidRPr="00314DB8" w14:paraId="0A9DDA98" w14:textId="77777777" w:rsidTr="00314DB8">
        <w:tc>
          <w:tcPr>
            <w:tcW w:w="1838" w:type="dxa"/>
          </w:tcPr>
          <w:p w14:paraId="16BF0BEE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GO:0005200</w:t>
            </w:r>
          </w:p>
        </w:tc>
        <w:tc>
          <w:tcPr>
            <w:tcW w:w="2329" w:type="dxa"/>
          </w:tcPr>
          <w:p w14:paraId="3A39694D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Structural constituent of cytoskeleton</w:t>
            </w:r>
          </w:p>
        </w:tc>
        <w:tc>
          <w:tcPr>
            <w:tcW w:w="1967" w:type="dxa"/>
          </w:tcPr>
          <w:p w14:paraId="47898B06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6/102</w:t>
            </w:r>
          </w:p>
        </w:tc>
        <w:tc>
          <w:tcPr>
            <w:tcW w:w="1618" w:type="dxa"/>
            <w:vAlign w:val="bottom"/>
          </w:tcPr>
          <w:p w14:paraId="02A73176" w14:textId="15D17D6B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9.25</w:t>
            </w:r>
          </w:p>
        </w:tc>
        <w:tc>
          <w:tcPr>
            <w:tcW w:w="1310" w:type="dxa"/>
            <w:vAlign w:val="bottom"/>
          </w:tcPr>
          <w:p w14:paraId="63212BE5" w14:textId="05248BFC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0.014428</w:t>
            </w:r>
          </w:p>
        </w:tc>
      </w:tr>
      <w:tr w:rsidR="0009645A" w:rsidRPr="00314DB8" w14:paraId="53166197" w14:textId="77777777" w:rsidTr="00314DB8">
        <w:tc>
          <w:tcPr>
            <w:tcW w:w="1838" w:type="dxa"/>
          </w:tcPr>
          <w:p w14:paraId="64D7C100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GO:0051020</w:t>
            </w:r>
          </w:p>
        </w:tc>
        <w:tc>
          <w:tcPr>
            <w:tcW w:w="2329" w:type="dxa"/>
          </w:tcPr>
          <w:p w14:paraId="4413F74A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GTPase binding</w:t>
            </w:r>
          </w:p>
        </w:tc>
        <w:tc>
          <w:tcPr>
            <w:tcW w:w="1967" w:type="dxa"/>
          </w:tcPr>
          <w:p w14:paraId="4D02A700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4/34</w:t>
            </w:r>
          </w:p>
        </w:tc>
        <w:tc>
          <w:tcPr>
            <w:tcW w:w="1618" w:type="dxa"/>
            <w:vAlign w:val="bottom"/>
          </w:tcPr>
          <w:p w14:paraId="79CD9206" w14:textId="46EFFA50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18.52</w:t>
            </w:r>
          </w:p>
        </w:tc>
        <w:tc>
          <w:tcPr>
            <w:tcW w:w="1310" w:type="dxa"/>
            <w:vAlign w:val="bottom"/>
          </w:tcPr>
          <w:p w14:paraId="5E67E704" w14:textId="3365B5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0.016363</w:t>
            </w:r>
          </w:p>
        </w:tc>
      </w:tr>
      <w:tr w:rsidR="0009645A" w:rsidRPr="00314DB8" w14:paraId="5E27345D" w14:textId="77777777" w:rsidTr="00314DB8">
        <w:tc>
          <w:tcPr>
            <w:tcW w:w="1838" w:type="dxa"/>
          </w:tcPr>
          <w:p w14:paraId="1CAAAF3B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GO:0008184</w:t>
            </w:r>
          </w:p>
        </w:tc>
        <w:tc>
          <w:tcPr>
            <w:tcW w:w="2329" w:type="dxa"/>
          </w:tcPr>
          <w:p w14:paraId="5B1127F3" w14:textId="77777777" w:rsidR="0009645A" w:rsidRPr="00314DB8" w:rsidRDefault="0009645A" w:rsidP="0009645A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Glycogen phosphorylase activity</w:t>
            </w:r>
          </w:p>
        </w:tc>
        <w:tc>
          <w:tcPr>
            <w:tcW w:w="1967" w:type="dxa"/>
          </w:tcPr>
          <w:p w14:paraId="3C3673FD" w14:textId="77777777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2/3</w:t>
            </w:r>
          </w:p>
        </w:tc>
        <w:tc>
          <w:tcPr>
            <w:tcW w:w="1618" w:type="dxa"/>
            <w:vAlign w:val="bottom"/>
          </w:tcPr>
          <w:p w14:paraId="100C7B2B" w14:textId="7F62BAA8" w:rsidR="0009645A" w:rsidRPr="00314DB8" w:rsidRDefault="0009645A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104.93</w:t>
            </w:r>
          </w:p>
        </w:tc>
        <w:tc>
          <w:tcPr>
            <w:tcW w:w="1310" w:type="dxa"/>
            <w:vAlign w:val="bottom"/>
          </w:tcPr>
          <w:p w14:paraId="49DDD452" w14:textId="7DBFAA52" w:rsidR="0009645A" w:rsidRPr="00314DB8" w:rsidRDefault="0009645A" w:rsidP="000964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0.026421</w:t>
            </w:r>
          </w:p>
        </w:tc>
      </w:tr>
      <w:tr w:rsidR="00F265BF" w:rsidRPr="00314DB8" w14:paraId="4C45513A" w14:textId="77777777" w:rsidTr="00F265BF">
        <w:tc>
          <w:tcPr>
            <w:tcW w:w="1838" w:type="dxa"/>
          </w:tcPr>
          <w:p w14:paraId="2110C72D" w14:textId="77777777" w:rsidR="00F265BF" w:rsidRPr="00314DB8" w:rsidRDefault="00F265BF" w:rsidP="002C10F3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GO-MF IS-NR</w:t>
            </w:r>
          </w:p>
        </w:tc>
        <w:tc>
          <w:tcPr>
            <w:tcW w:w="2329" w:type="dxa"/>
          </w:tcPr>
          <w:p w14:paraId="1BB5D8B3" w14:textId="77777777" w:rsidR="00F265BF" w:rsidRPr="00314DB8" w:rsidRDefault="00F265B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67" w:type="dxa"/>
          </w:tcPr>
          <w:p w14:paraId="2A470C37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02AC74DF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10" w:type="dxa"/>
          </w:tcPr>
          <w:p w14:paraId="2D0C4F27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14DB8" w:rsidRPr="00314DB8" w14:paraId="77F198F0" w14:textId="77777777" w:rsidTr="00314DB8">
        <w:tc>
          <w:tcPr>
            <w:tcW w:w="1838" w:type="dxa"/>
          </w:tcPr>
          <w:p w14:paraId="1A4A088C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GO:0005200</w:t>
            </w:r>
          </w:p>
        </w:tc>
        <w:tc>
          <w:tcPr>
            <w:tcW w:w="2329" w:type="dxa"/>
          </w:tcPr>
          <w:p w14:paraId="25369A9C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Structural constituent of cytoskeleton</w:t>
            </w:r>
          </w:p>
        </w:tc>
        <w:tc>
          <w:tcPr>
            <w:tcW w:w="1967" w:type="dxa"/>
          </w:tcPr>
          <w:p w14:paraId="3AD60B8B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9/102</w:t>
            </w:r>
          </w:p>
        </w:tc>
        <w:tc>
          <w:tcPr>
            <w:tcW w:w="1618" w:type="dxa"/>
            <w:vAlign w:val="bottom"/>
          </w:tcPr>
          <w:p w14:paraId="4085A82A" w14:textId="3DB637F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20.27</w:t>
            </w:r>
          </w:p>
        </w:tc>
        <w:tc>
          <w:tcPr>
            <w:tcW w:w="1310" w:type="dxa"/>
            <w:vAlign w:val="bottom"/>
          </w:tcPr>
          <w:p w14:paraId="629136D6" w14:textId="4844E96E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2.57E-06</w:t>
            </w:r>
          </w:p>
        </w:tc>
      </w:tr>
      <w:tr w:rsidR="00314DB8" w:rsidRPr="00314DB8" w14:paraId="6EDA3ED4" w14:textId="77777777" w:rsidTr="00314DB8">
        <w:tc>
          <w:tcPr>
            <w:tcW w:w="1838" w:type="dxa"/>
          </w:tcPr>
          <w:p w14:paraId="0A85304B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GO:0008201</w:t>
            </w:r>
          </w:p>
        </w:tc>
        <w:tc>
          <w:tcPr>
            <w:tcW w:w="2329" w:type="dxa"/>
          </w:tcPr>
          <w:p w14:paraId="329A5F86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Heparin binding</w:t>
            </w:r>
          </w:p>
        </w:tc>
        <w:tc>
          <w:tcPr>
            <w:tcW w:w="1967" w:type="dxa"/>
          </w:tcPr>
          <w:p w14:paraId="674F6CF2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9/170</w:t>
            </w:r>
          </w:p>
        </w:tc>
        <w:tc>
          <w:tcPr>
            <w:tcW w:w="1618" w:type="dxa"/>
            <w:vAlign w:val="bottom"/>
          </w:tcPr>
          <w:p w14:paraId="6D1374E0" w14:textId="128DD2A7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12.16</w:t>
            </w:r>
          </w:p>
        </w:tc>
        <w:tc>
          <w:tcPr>
            <w:tcW w:w="1310" w:type="dxa"/>
            <w:vAlign w:val="bottom"/>
          </w:tcPr>
          <w:p w14:paraId="1E77A3F9" w14:textId="42CE1073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0.000116</w:t>
            </w:r>
          </w:p>
        </w:tc>
      </w:tr>
      <w:tr w:rsidR="00314DB8" w:rsidRPr="00314DB8" w14:paraId="6EAB9039" w14:textId="77777777" w:rsidTr="00314DB8">
        <w:tc>
          <w:tcPr>
            <w:tcW w:w="1838" w:type="dxa"/>
          </w:tcPr>
          <w:p w14:paraId="45A92DC5" w14:textId="77777777" w:rsidR="00314DB8" w:rsidRPr="00314DB8" w:rsidRDefault="00314DB8" w:rsidP="00314DB8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</w:rPr>
              <w:t>GO:0060228</w:t>
            </w:r>
          </w:p>
        </w:tc>
        <w:tc>
          <w:tcPr>
            <w:tcW w:w="2329" w:type="dxa"/>
          </w:tcPr>
          <w:p w14:paraId="064DC7FF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Phosphatidylcholine-sterol O-acyltransferase activator activity</w:t>
            </w:r>
          </w:p>
        </w:tc>
        <w:tc>
          <w:tcPr>
            <w:tcW w:w="1967" w:type="dxa"/>
          </w:tcPr>
          <w:p w14:paraId="70FE248D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3/6</w:t>
            </w:r>
          </w:p>
        </w:tc>
        <w:tc>
          <w:tcPr>
            <w:tcW w:w="1618" w:type="dxa"/>
            <w:vAlign w:val="bottom"/>
          </w:tcPr>
          <w:p w14:paraId="60CD27C9" w14:textId="57E265BE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114.95</w:t>
            </w:r>
          </w:p>
        </w:tc>
        <w:tc>
          <w:tcPr>
            <w:tcW w:w="1310" w:type="dxa"/>
            <w:vAlign w:val="bottom"/>
          </w:tcPr>
          <w:p w14:paraId="397C3FE2" w14:textId="70F319C4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0.001324</w:t>
            </w:r>
          </w:p>
        </w:tc>
      </w:tr>
      <w:tr w:rsidR="00314DB8" w:rsidRPr="00314DB8" w14:paraId="39B77B10" w14:textId="77777777" w:rsidTr="00314DB8">
        <w:tc>
          <w:tcPr>
            <w:tcW w:w="1838" w:type="dxa"/>
          </w:tcPr>
          <w:p w14:paraId="46C8D3B7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GO:0120020</w:t>
            </w:r>
          </w:p>
        </w:tc>
        <w:tc>
          <w:tcPr>
            <w:tcW w:w="2329" w:type="dxa"/>
          </w:tcPr>
          <w:p w14:paraId="216EFACF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Cholesterol transfer activity</w:t>
            </w:r>
          </w:p>
        </w:tc>
        <w:tc>
          <w:tcPr>
            <w:tcW w:w="1967" w:type="dxa"/>
          </w:tcPr>
          <w:p w14:paraId="39989D2F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4/19</w:t>
            </w:r>
          </w:p>
        </w:tc>
        <w:tc>
          <w:tcPr>
            <w:tcW w:w="1618" w:type="dxa"/>
            <w:vAlign w:val="bottom"/>
          </w:tcPr>
          <w:p w14:paraId="2ED2E094" w14:textId="23660690" w:rsidR="00314DB8" w:rsidRPr="00314DB8" w:rsidRDefault="00314DB8" w:rsidP="00377B0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48.41</w:t>
            </w:r>
          </w:p>
        </w:tc>
        <w:tc>
          <w:tcPr>
            <w:tcW w:w="1310" w:type="dxa"/>
            <w:vAlign w:val="bottom"/>
          </w:tcPr>
          <w:p w14:paraId="6AFE52B3" w14:textId="1333886D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0.001297</w:t>
            </w:r>
          </w:p>
        </w:tc>
      </w:tr>
      <w:tr w:rsidR="00314DB8" w:rsidRPr="00314DB8" w14:paraId="3D984F7B" w14:textId="77777777" w:rsidTr="00314DB8">
        <w:tc>
          <w:tcPr>
            <w:tcW w:w="1838" w:type="dxa"/>
          </w:tcPr>
          <w:p w14:paraId="4EF8ED27" w14:textId="77777777" w:rsidR="00314DB8" w:rsidRPr="00314DB8" w:rsidRDefault="00314DB8" w:rsidP="00314DB8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</w:rPr>
              <w:t>GO:0043177</w:t>
            </w:r>
          </w:p>
        </w:tc>
        <w:tc>
          <w:tcPr>
            <w:tcW w:w="2329" w:type="dxa"/>
          </w:tcPr>
          <w:p w14:paraId="3EAED0ED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Organic acid binding</w:t>
            </w:r>
          </w:p>
        </w:tc>
        <w:tc>
          <w:tcPr>
            <w:tcW w:w="1967" w:type="dxa"/>
          </w:tcPr>
          <w:p w14:paraId="5391F32E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3/10</w:t>
            </w:r>
          </w:p>
        </w:tc>
        <w:tc>
          <w:tcPr>
            <w:tcW w:w="1618" w:type="dxa"/>
            <w:vAlign w:val="bottom"/>
          </w:tcPr>
          <w:p w14:paraId="212B18CF" w14:textId="793B3D3B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69.01</w:t>
            </w:r>
          </w:p>
        </w:tc>
        <w:tc>
          <w:tcPr>
            <w:tcW w:w="1310" w:type="dxa"/>
            <w:vAlign w:val="bottom"/>
          </w:tcPr>
          <w:p w14:paraId="0D6382A9" w14:textId="5E36B063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0.005604</w:t>
            </w:r>
          </w:p>
        </w:tc>
      </w:tr>
      <w:tr w:rsidR="00314DB8" w:rsidRPr="00314DB8" w14:paraId="0D15ABE3" w14:textId="77777777" w:rsidTr="00314DB8">
        <w:tc>
          <w:tcPr>
            <w:tcW w:w="1838" w:type="dxa"/>
          </w:tcPr>
          <w:p w14:paraId="172E0378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GO:0005355</w:t>
            </w:r>
          </w:p>
        </w:tc>
        <w:tc>
          <w:tcPr>
            <w:tcW w:w="2329" w:type="dxa"/>
          </w:tcPr>
          <w:p w14:paraId="5B47C7A4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Glucose transmembrane transporter activity</w:t>
            </w:r>
          </w:p>
        </w:tc>
        <w:tc>
          <w:tcPr>
            <w:tcW w:w="1967" w:type="dxa"/>
          </w:tcPr>
          <w:p w14:paraId="6BC2CF7E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3/13</w:t>
            </w:r>
          </w:p>
        </w:tc>
        <w:tc>
          <w:tcPr>
            <w:tcW w:w="1618" w:type="dxa"/>
            <w:vAlign w:val="bottom"/>
          </w:tcPr>
          <w:p w14:paraId="2B9F0AB6" w14:textId="7228E5CB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53.10</w:t>
            </w:r>
          </w:p>
        </w:tc>
        <w:tc>
          <w:tcPr>
            <w:tcW w:w="1310" w:type="dxa"/>
            <w:vAlign w:val="bottom"/>
          </w:tcPr>
          <w:p w14:paraId="0F6ABE5D" w14:textId="3B9B3669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0.009261</w:t>
            </w:r>
          </w:p>
        </w:tc>
      </w:tr>
      <w:tr w:rsidR="00314DB8" w:rsidRPr="00314DB8" w14:paraId="341C4545" w14:textId="77777777" w:rsidTr="00314DB8">
        <w:tc>
          <w:tcPr>
            <w:tcW w:w="1838" w:type="dxa"/>
          </w:tcPr>
          <w:p w14:paraId="136FDC7D" w14:textId="77777777" w:rsidR="00314DB8" w:rsidRPr="00314DB8" w:rsidRDefault="00314DB8" w:rsidP="00314DB8">
            <w:pPr>
              <w:jc w:val="both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GO:0005344</w:t>
            </w:r>
          </w:p>
        </w:tc>
        <w:tc>
          <w:tcPr>
            <w:tcW w:w="2329" w:type="dxa"/>
          </w:tcPr>
          <w:p w14:paraId="456A63A7" w14:textId="77777777" w:rsidR="00314DB8" w:rsidRPr="00314DB8" w:rsidRDefault="00314DB8" w:rsidP="00314DB8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Oxygen carrier activity</w:t>
            </w:r>
          </w:p>
        </w:tc>
        <w:tc>
          <w:tcPr>
            <w:tcW w:w="1967" w:type="dxa"/>
          </w:tcPr>
          <w:p w14:paraId="1D7DD902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3/13</w:t>
            </w:r>
          </w:p>
        </w:tc>
        <w:tc>
          <w:tcPr>
            <w:tcW w:w="1618" w:type="dxa"/>
            <w:vAlign w:val="bottom"/>
          </w:tcPr>
          <w:p w14:paraId="7FFAE54F" w14:textId="0B88A922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53.10</w:t>
            </w:r>
          </w:p>
        </w:tc>
        <w:tc>
          <w:tcPr>
            <w:tcW w:w="1310" w:type="dxa"/>
            <w:vAlign w:val="bottom"/>
          </w:tcPr>
          <w:p w14:paraId="573C01C2" w14:textId="5F65A81D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0.009261</w:t>
            </w:r>
          </w:p>
        </w:tc>
      </w:tr>
      <w:tr w:rsidR="00314DB8" w:rsidRPr="00314DB8" w14:paraId="6ADF58AF" w14:textId="77777777" w:rsidTr="00314DB8">
        <w:tc>
          <w:tcPr>
            <w:tcW w:w="1838" w:type="dxa"/>
          </w:tcPr>
          <w:p w14:paraId="3B9A4115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GO:0031721</w:t>
            </w:r>
          </w:p>
        </w:tc>
        <w:tc>
          <w:tcPr>
            <w:tcW w:w="2329" w:type="dxa"/>
          </w:tcPr>
          <w:p w14:paraId="27BF9461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Hemoglobin alpha binding</w:t>
            </w:r>
          </w:p>
        </w:tc>
        <w:tc>
          <w:tcPr>
            <w:tcW w:w="1967" w:type="dxa"/>
          </w:tcPr>
          <w:p w14:paraId="7BAC073B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2/3</w:t>
            </w:r>
          </w:p>
        </w:tc>
        <w:tc>
          <w:tcPr>
            <w:tcW w:w="1618" w:type="dxa"/>
            <w:vAlign w:val="bottom"/>
          </w:tcPr>
          <w:p w14:paraId="119E52E7" w14:textId="321062A5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153.27</w:t>
            </w:r>
          </w:p>
        </w:tc>
        <w:tc>
          <w:tcPr>
            <w:tcW w:w="1310" w:type="dxa"/>
            <w:vAlign w:val="bottom"/>
          </w:tcPr>
          <w:p w14:paraId="01DF3420" w14:textId="4EA14CDE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0.018059</w:t>
            </w:r>
          </w:p>
        </w:tc>
      </w:tr>
      <w:tr w:rsidR="00314DB8" w:rsidRPr="00314DB8" w14:paraId="6F48C698" w14:textId="77777777" w:rsidTr="00314DB8">
        <w:tc>
          <w:tcPr>
            <w:tcW w:w="1838" w:type="dxa"/>
          </w:tcPr>
          <w:p w14:paraId="155A2019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GO:0034185</w:t>
            </w:r>
          </w:p>
        </w:tc>
        <w:tc>
          <w:tcPr>
            <w:tcW w:w="2329" w:type="dxa"/>
          </w:tcPr>
          <w:p w14:paraId="3D8E267D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Apolipoprotein binding</w:t>
            </w:r>
          </w:p>
        </w:tc>
        <w:tc>
          <w:tcPr>
            <w:tcW w:w="1967" w:type="dxa"/>
          </w:tcPr>
          <w:p w14:paraId="11676739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3/17</w:t>
            </w:r>
          </w:p>
        </w:tc>
        <w:tc>
          <w:tcPr>
            <w:tcW w:w="1618" w:type="dxa"/>
            <w:vAlign w:val="bottom"/>
          </w:tcPr>
          <w:p w14:paraId="46EFB911" w14:textId="41F0F5E0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40.61</w:t>
            </w:r>
          </w:p>
        </w:tc>
        <w:tc>
          <w:tcPr>
            <w:tcW w:w="1310" w:type="dxa"/>
            <w:vAlign w:val="bottom"/>
          </w:tcPr>
          <w:p w14:paraId="759BA653" w14:textId="598819E8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0.018059</w:t>
            </w:r>
          </w:p>
        </w:tc>
      </w:tr>
      <w:tr w:rsidR="00314DB8" w:rsidRPr="00314DB8" w14:paraId="21F8F070" w14:textId="77777777" w:rsidTr="00314DB8">
        <w:tc>
          <w:tcPr>
            <w:tcW w:w="1838" w:type="dxa"/>
          </w:tcPr>
          <w:p w14:paraId="325D308D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GO:0016209</w:t>
            </w:r>
          </w:p>
        </w:tc>
        <w:tc>
          <w:tcPr>
            <w:tcW w:w="2329" w:type="dxa"/>
          </w:tcPr>
          <w:p w14:paraId="3C1C4E5D" w14:textId="77777777" w:rsidR="00314DB8" w:rsidRPr="00314DB8" w:rsidRDefault="00314DB8" w:rsidP="00314DB8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Antioxidant activity</w:t>
            </w:r>
          </w:p>
        </w:tc>
        <w:tc>
          <w:tcPr>
            <w:tcW w:w="1967" w:type="dxa"/>
          </w:tcPr>
          <w:p w14:paraId="24F72805" w14:textId="77777777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3/19</w:t>
            </w:r>
          </w:p>
        </w:tc>
        <w:tc>
          <w:tcPr>
            <w:tcW w:w="1618" w:type="dxa"/>
            <w:vAlign w:val="bottom"/>
          </w:tcPr>
          <w:p w14:paraId="38C70050" w14:textId="0CD9F1FA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36.34</w:t>
            </w:r>
          </w:p>
        </w:tc>
        <w:tc>
          <w:tcPr>
            <w:tcW w:w="1310" w:type="dxa"/>
            <w:vAlign w:val="bottom"/>
          </w:tcPr>
          <w:p w14:paraId="4563D541" w14:textId="7E1C1026" w:rsidR="00314DB8" w:rsidRPr="00314DB8" w:rsidRDefault="00314DB8" w:rsidP="00314DB8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0.021993</w:t>
            </w:r>
          </w:p>
        </w:tc>
      </w:tr>
      <w:tr w:rsidR="00F265BF" w:rsidRPr="00233130" w14:paraId="59993B1F" w14:textId="77777777" w:rsidTr="00F265BF">
        <w:tc>
          <w:tcPr>
            <w:tcW w:w="1838" w:type="dxa"/>
          </w:tcPr>
          <w:p w14:paraId="662CB9A6" w14:textId="77777777" w:rsidR="00F265BF" w:rsidRPr="00314DB8" w:rsidRDefault="00F265BF" w:rsidP="002C10F3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lastRenderedPageBreak/>
              <w:t>IPA</w:t>
            </w:r>
          </w:p>
        </w:tc>
        <w:tc>
          <w:tcPr>
            <w:tcW w:w="2329" w:type="dxa"/>
          </w:tcPr>
          <w:p w14:paraId="5CDB01A6" w14:textId="77777777" w:rsidR="00F265BF" w:rsidRPr="00314DB8" w:rsidRDefault="00F265BF" w:rsidP="002C10F3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Canonical pathway</w:t>
            </w:r>
          </w:p>
        </w:tc>
        <w:tc>
          <w:tcPr>
            <w:tcW w:w="1967" w:type="dxa"/>
          </w:tcPr>
          <w:p w14:paraId="58DB302B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N of molecules/total N of molecules in pathway</w:t>
            </w:r>
          </w:p>
        </w:tc>
        <w:tc>
          <w:tcPr>
            <w:tcW w:w="1618" w:type="dxa"/>
          </w:tcPr>
          <w:p w14:paraId="6BD3CCEB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z-score</w:t>
            </w:r>
          </w:p>
        </w:tc>
        <w:tc>
          <w:tcPr>
            <w:tcW w:w="1310" w:type="dxa"/>
          </w:tcPr>
          <w:p w14:paraId="37693168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B-H corrected p-value</w:t>
            </w:r>
          </w:p>
        </w:tc>
      </w:tr>
      <w:tr w:rsidR="00F265BF" w:rsidRPr="00314DB8" w14:paraId="020A008F" w14:textId="77777777" w:rsidTr="00F265BF">
        <w:tc>
          <w:tcPr>
            <w:tcW w:w="1838" w:type="dxa"/>
          </w:tcPr>
          <w:p w14:paraId="667DF405" w14:textId="6D47BE99" w:rsidR="00F265BF" w:rsidRPr="00314DB8" w:rsidRDefault="00F265BF" w:rsidP="002C10F3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T2D-R</w:t>
            </w:r>
          </w:p>
        </w:tc>
        <w:tc>
          <w:tcPr>
            <w:tcW w:w="2329" w:type="dxa"/>
          </w:tcPr>
          <w:p w14:paraId="090742E7" w14:textId="77777777" w:rsidR="00F265BF" w:rsidRPr="00314DB8" w:rsidRDefault="00F265BF" w:rsidP="002C10F3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Acute Phase Response Signaling</w:t>
            </w:r>
          </w:p>
        </w:tc>
        <w:tc>
          <w:tcPr>
            <w:tcW w:w="1967" w:type="dxa"/>
          </w:tcPr>
          <w:p w14:paraId="769E5EA6" w14:textId="2678F34B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</w:t>
            </w:r>
            <w:r w:rsidR="00612A47">
              <w:rPr>
                <w:rFonts w:ascii="Arial" w:hAnsi="Arial" w:cs="Arial"/>
                <w:lang w:val="en-US"/>
              </w:rPr>
              <w:t>8</w:t>
            </w:r>
            <w:r w:rsidRPr="00314DB8">
              <w:rPr>
                <w:rFonts w:ascii="Arial" w:hAnsi="Arial" w:cs="Arial"/>
                <w:lang w:val="en-US"/>
              </w:rPr>
              <w:t>/178</w:t>
            </w:r>
          </w:p>
        </w:tc>
        <w:tc>
          <w:tcPr>
            <w:tcW w:w="1618" w:type="dxa"/>
          </w:tcPr>
          <w:p w14:paraId="34A1F221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1.508</w:t>
            </w:r>
          </w:p>
        </w:tc>
        <w:tc>
          <w:tcPr>
            <w:tcW w:w="1310" w:type="dxa"/>
          </w:tcPr>
          <w:p w14:paraId="43D29E26" w14:textId="50B864C5" w:rsidR="00F265BF" w:rsidRPr="00314DB8" w:rsidRDefault="00612A47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4.27</w:t>
            </w:r>
            <w:r w:rsidR="00F265BF" w:rsidRPr="00314DB8">
              <w:rPr>
                <w:rFonts w:ascii="Arial" w:hAnsi="Arial" w:cs="Arial"/>
                <w:lang w:val="en-US"/>
              </w:rPr>
              <w:t>E-1</w:t>
            </w: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F265BF" w:rsidRPr="00314DB8" w14:paraId="1EF2B6B8" w14:textId="77777777" w:rsidTr="00F265BF">
        <w:tc>
          <w:tcPr>
            <w:tcW w:w="1838" w:type="dxa"/>
          </w:tcPr>
          <w:p w14:paraId="54C41EE0" w14:textId="77777777" w:rsidR="00F265BF" w:rsidRPr="00314DB8" w:rsidRDefault="00F265B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02E168AC" w14:textId="77777777" w:rsidR="00F265BF" w:rsidRPr="00314DB8" w:rsidRDefault="00F265BF" w:rsidP="002C10F3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Coagulation System</w:t>
            </w:r>
          </w:p>
        </w:tc>
        <w:tc>
          <w:tcPr>
            <w:tcW w:w="1967" w:type="dxa"/>
          </w:tcPr>
          <w:p w14:paraId="1C794B2E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10/35</w:t>
            </w:r>
          </w:p>
        </w:tc>
        <w:tc>
          <w:tcPr>
            <w:tcW w:w="1618" w:type="dxa"/>
          </w:tcPr>
          <w:p w14:paraId="7445DC22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1.265</w:t>
            </w:r>
          </w:p>
        </w:tc>
        <w:tc>
          <w:tcPr>
            <w:tcW w:w="1310" w:type="dxa"/>
          </w:tcPr>
          <w:p w14:paraId="371AEC94" w14:textId="4CFEC623" w:rsidR="00F265BF" w:rsidRPr="00314DB8" w:rsidRDefault="00612A47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2510FB" w:rsidRPr="00314DB8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2</w:t>
            </w:r>
            <w:r w:rsidR="002510FB" w:rsidRPr="00314DB8">
              <w:rPr>
                <w:rFonts w:ascii="Arial" w:hAnsi="Arial" w:cs="Arial"/>
                <w:lang w:val="en-US"/>
              </w:rPr>
              <w:t>1</w:t>
            </w:r>
            <w:r w:rsidR="00F265BF" w:rsidRPr="00314DB8">
              <w:rPr>
                <w:rFonts w:ascii="Arial" w:hAnsi="Arial" w:cs="Arial"/>
                <w:lang w:val="en-US"/>
              </w:rPr>
              <w:t>E-1</w:t>
            </w:r>
            <w:r w:rsidR="002510FB" w:rsidRPr="00314DB8">
              <w:rPr>
                <w:rFonts w:ascii="Arial" w:hAnsi="Arial" w:cs="Arial"/>
                <w:lang w:val="en-US"/>
              </w:rPr>
              <w:t>3</w:t>
            </w:r>
          </w:p>
        </w:tc>
      </w:tr>
      <w:tr w:rsidR="00F265BF" w:rsidRPr="00314DB8" w14:paraId="620BF7D0" w14:textId="77777777" w:rsidTr="00F265BF">
        <w:tc>
          <w:tcPr>
            <w:tcW w:w="1838" w:type="dxa"/>
          </w:tcPr>
          <w:p w14:paraId="60587939" w14:textId="77777777" w:rsidR="00F265BF" w:rsidRPr="00314DB8" w:rsidRDefault="00F265B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3D2F6B61" w14:textId="77777777" w:rsidR="00F265BF" w:rsidRPr="00314DB8" w:rsidRDefault="00F265BF" w:rsidP="002C10F3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LXR/RXR Activation</w:t>
            </w:r>
          </w:p>
        </w:tc>
        <w:tc>
          <w:tcPr>
            <w:tcW w:w="1967" w:type="dxa"/>
          </w:tcPr>
          <w:p w14:paraId="5F3742C0" w14:textId="65040E1F" w:rsidR="00F265BF" w:rsidRPr="00314DB8" w:rsidRDefault="00F265BF" w:rsidP="00612A47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</w:t>
            </w:r>
            <w:r w:rsidR="00612A47">
              <w:rPr>
                <w:rFonts w:ascii="Arial" w:hAnsi="Arial" w:cs="Arial"/>
                <w:lang w:val="en-US"/>
              </w:rPr>
              <w:t>4</w:t>
            </w:r>
            <w:r w:rsidRPr="00314DB8">
              <w:rPr>
                <w:rFonts w:ascii="Arial" w:hAnsi="Arial" w:cs="Arial"/>
                <w:lang w:val="en-US"/>
              </w:rPr>
              <w:t>/121</w:t>
            </w:r>
          </w:p>
        </w:tc>
        <w:tc>
          <w:tcPr>
            <w:tcW w:w="1618" w:type="dxa"/>
          </w:tcPr>
          <w:p w14:paraId="6608A9C6" w14:textId="77777777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-0.277</w:t>
            </w:r>
          </w:p>
        </w:tc>
        <w:tc>
          <w:tcPr>
            <w:tcW w:w="1310" w:type="dxa"/>
          </w:tcPr>
          <w:p w14:paraId="7565EB97" w14:textId="4A8E4F53" w:rsidR="00F265BF" w:rsidRPr="00314DB8" w:rsidRDefault="00F265BF" w:rsidP="00612A47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</w:t>
            </w:r>
            <w:r w:rsidR="00612A47">
              <w:rPr>
                <w:rFonts w:ascii="Arial" w:hAnsi="Arial" w:cs="Arial"/>
                <w:lang w:val="en-US"/>
              </w:rPr>
              <w:t>02</w:t>
            </w:r>
            <w:r w:rsidRPr="00314DB8">
              <w:rPr>
                <w:rFonts w:ascii="Arial" w:hAnsi="Arial" w:cs="Arial"/>
                <w:lang w:val="en-US"/>
              </w:rPr>
              <w:t>E-1</w:t>
            </w:r>
            <w:r w:rsidR="00612A47">
              <w:rPr>
                <w:rFonts w:ascii="Arial" w:hAnsi="Arial" w:cs="Arial"/>
                <w:lang w:val="en-US"/>
              </w:rPr>
              <w:t>2</w:t>
            </w:r>
          </w:p>
        </w:tc>
      </w:tr>
      <w:tr w:rsidR="00E26BF3" w:rsidRPr="00314DB8" w14:paraId="152156A3" w14:textId="77777777" w:rsidTr="00F265BF">
        <w:tc>
          <w:tcPr>
            <w:tcW w:w="1838" w:type="dxa"/>
          </w:tcPr>
          <w:p w14:paraId="002EDF6D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213E0B8D" w14:textId="0DA3DA83" w:rsidR="00E26BF3" w:rsidRPr="00314DB8" w:rsidRDefault="00E26BF3" w:rsidP="002C10F3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Complement System</w:t>
            </w:r>
          </w:p>
        </w:tc>
        <w:tc>
          <w:tcPr>
            <w:tcW w:w="1967" w:type="dxa"/>
          </w:tcPr>
          <w:p w14:paraId="644DE77B" w14:textId="62029214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8/36</w:t>
            </w:r>
          </w:p>
        </w:tc>
        <w:tc>
          <w:tcPr>
            <w:tcW w:w="1618" w:type="dxa"/>
          </w:tcPr>
          <w:p w14:paraId="1BB637F2" w14:textId="17AAF5D7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-0.816</w:t>
            </w:r>
          </w:p>
        </w:tc>
        <w:tc>
          <w:tcPr>
            <w:tcW w:w="1310" w:type="dxa"/>
          </w:tcPr>
          <w:p w14:paraId="388D05B9" w14:textId="5085F0DA" w:rsidR="00E26BF3" w:rsidRPr="00314DB8" w:rsidRDefault="00E26BF3" w:rsidP="00612A47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</w:t>
            </w:r>
            <w:r w:rsidR="00612A47">
              <w:rPr>
                <w:rFonts w:ascii="Arial" w:hAnsi="Arial" w:cs="Arial"/>
                <w:lang w:val="en-US"/>
              </w:rPr>
              <w:t>15</w:t>
            </w:r>
            <w:r w:rsidRPr="00314DB8">
              <w:rPr>
                <w:rFonts w:ascii="Arial" w:hAnsi="Arial" w:cs="Arial"/>
                <w:lang w:val="en-US"/>
              </w:rPr>
              <w:t>E-09</w:t>
            </w:r>
          </w:p>
        </w:tc>
      </w:tr>
      <w:tr w:rsidR="00F265BF" w:rsidRPr="00314DB8" w14:paraId="581931C5" w14:textId="77777777" w:rsidTr="00F265BF">
        <w:tc>
          <w:tcPr>
            <w:tcW w:w="1838" w:type="dxa"/>
          </w:tcPr>
          <w:p w14:paraId="3B05692E" w14:textId="77777777" w:rsidR="00F265BF" w:rsidRPr="00314DB8" w:rsidRDefault="00F265B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59A0EBDE" w14:textId="308F5FB0" w:rsidR="00F265BF" w:rsidRPr="00314DB8" w:rsidRDefault="00E26BF3" w:rsidP="002C10F3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Clathrin-mediated Endocytosis Signaling</w:t>
            </w:r>
          </w:p>
        </w:tc>
        <w:tc>
          <w:tcPr>
            <w:tcW w:w="1967" w:type="dxa"/>
          </w:tcPr>
          <w:p w14:paraId="0D857B8B" w14:textId="3D75C2E6" w:rsidR="00F265BF" w:rsidRPr="00314DB8" w:rsidRDefault="00E26BF3" w:rsidP="00612A47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</w:t>
            </w:r>
            <w:r w:rsidR="00612A47">
              <w:rPr>
                <w:rFonts w:ascii="Arial" w:hAnsi="Arial" w:cs="Arial"/>
                <w:lang w:val="en-US"/>
              </w:rPr>
              <w:t>4</w:t>
            </w:r>
            <w:r w:rsidRPr="00314DB8">
              <w:rPr>
                <w:rFonts w:ascii="Arial" w:hAnsi="Arial" w:cs="Arial"/>
                <w:lang w:val="en-US"/>
              </w:rPr>
              <w:t>/193</w:t>
            </w:r>
          </w:p>
        </w:tc>
        <w:tc>
          <w:tcPr>
            <w:tcW w:w="1618" w:type="dxa"/>
          </w:tcPr>
          <w:p w14:paraId="54E13972" w14:textId="5816C714" w:rsidR="00F265BF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NaN</w:t>
            </w:r>
          </w:p>
        </w:tc>
        <w:tc>
          <w:tcPr>
            <w:tcW w:w="1310" w:type="dxa"/>
          </w:tcPr>
          <w:p w14:paraId="5F659BDC" w14:textId="6D80DBB6" w:rsidR="00F265BF" w:rsidRPr="00314DB8" w:rsidRDefault="00612A47" w:rsidP="00612A4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3.74</w:t>
            </w:r>
            <w:r w:rsidR="00E26BF3" w:rsidRPr="00314DB8">
              <w:rPr>
                <w:rFonts w:ascii="Arial" w:hAnsi="Arial" w:cs="Arial"/>
                <w:lang w:val="en-US"/>
              </w:rPr>
              <w:t>E-</w:t>
            </w:r>
            <w:r>
              <w:rPr>
                <w:rFonts w:ascii="Arial" w:hAnsi="Arial" w:cs="Arial"/>
                <w:lang w:val="en-US"/>
              </w:rPr>
              <w:t>1</w:t>
            </w:r>
            <w:r w:rsidR="00E26BF3" w:rsidRPr="00314DB8">
              <w:rPr>
                <w:rFonts w:ascii="Arial" w:hAnsi="Arial" w:cs="Arial"/>
                <w:lang w:val="en-US"/>
              </w:rPr>
              <w:t>0</w:t>
            </w:r>
          </w:p>
        </w:tc>
      </w:tr>
      <w:tr w:rsidR="00E26BF3" w:rsidRPr="00314DB8" w14:paraId="38494C36" w14:textId="77777777" w:rsidTr="00F265BF">
        <w:tc>
          <w:tcPr>
            <w:tcW w:w="1838" w:type="dxa"/>
          </w:tcPr>
          <w:p w14:paraId="66DD93E5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5D7F933A" w14:textId="6F811343" w:rsidR="00E26BF3" w:rsidRPr="00314DB8" w:rsidRDefault="00E26BF3" w:rsidP="002C10F3">
            <w:pPr>
              <w:rPr>
                <w:rFonts w:ascii="Arial" w:hAnsi="Arial" w:cs="Arial"/>
              </w:rPr>
            </w:pPr>
            <w:r w:rsidRPr="00314DB8">
              <w:rPr>
                <w:rFonts w:ascii="Arial" w:hAnsi="Arial" w:cs="Arial"/>
              </w:rPr>
              <w:t>Intrinsic prothrombin activation pathway</w:t>
            </w:r>
          </w:p>
        </w:tc>
        <w:tc>
          <w:tcPr>
            <w:tcW w:w="1967" w:type="dxa"/>
          </w:tcPr>
          <w:p w14:paraId="02400C83" w14:textId="45CCD7FE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8/41</w:t>
            </w:r>
          </w:p>
        </w:tc>
        <w:tc>
          <w:tcPr>
            <w:tcW w:w="1618" w:type="dxa"/>
          </w:tcPr>
          <w:p w14:paraId="6E2CBB67" w14:textId="5E86FF6B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1.134</w:t>
            </w:r>
          </w:p>
        </w:tc>
        <w:tc>
          <w:tcPr>
            <w:tcW w:w="1310" w:type="dxa"/>
          </w:tcPr>
          <w:p w14:paraId="451E5901" w14:textId="0379C24B" w:rsidR="00E26BF3" w:rsidRPr="00314DB8" w:rsidRDefault="00612A47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3.10</w:t>
            </w:r>
            <w:r w:rsidR="00E26BF3" w:rsidRPr="00314DB8">
              <w:rPr>
                <w:rFonts w:ascii="Arial" w:hAnsi="Arial" w:cs="Arial"/>
                <w:lang w:val="en-US"/>
              </w:rPr>
              <w:t>E-09</w:t>
            </w:r>
          </w:p>
        </w:tc>
      </w:tr>
      <w:tr w:rsidR="00E26BF3" w:rsidRPr="00314DB8" w14:paraId="60CDA93A" w14:textId="77777777" w:rsidTr="00F265BF">
        <w:tc>
          <w:tcPr>
            <w:tcW w:w="1838" w:type="dxa"/>
          </w:tcPr>
          <w:p w14:paraId="585E5C8A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37110D00" w14:textId="1424DF27" w:rsidR="00E26BF3" w:rsidRPr="00314DB8" w:rsidRDefault="00E26BF3" w:rsidP="002C10F3">
            <w:pPr>
              <w:rPr>
                <w:rFonts w:ascii="Arial" w:hAnsi="Arial" w:cs="Arial"/>
              </w:rPr>
            </w:pPr>
            <w:r w:rsidRPr="00314DB8">
              <w:rPr>
                <w:rFonts w:ascii="Arial" w:hAnsi="Arial" w:cs="Arial"/>
              </w:rPr>
              <w:t>FXR/RXR Activation</w:t>
            </w:r>
          </w:p>
        </w:tc>
        <w:tc>
          <w:tcPr>
            <w:tcW w:w="1967" w:type="dxa"/>
          </w:tcPr>
          <w:p w14:paraId="242C7DF0" w14:textId="711F5D62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</w:t>
            </w:r>
            <w:r w:rsidR="00612A47">
              <w:rPr>
                <w:rFonts w:ascii="Arial" w:hAnsi="Arial" w:cs="Arial"/>
                <w:lang w:val="en-US"/>
              </w:rPr>
              <w:t>2</w:t>
            </w:r>
            <w:r w:rsidRPr="00314DB8">
              <w:rPr>
                <w:rFonts w:ascii="Arial" w:hAnsi="Arial" w:cs="Arial"/>
                <w:lang w:val="en-US"/>
              </w:rPr>
              <w:t>/125</w:t>
            </w:r>
          </w:p>
        </w:tc>
        <w:tc>
          <w:tcPr>
            <w:tcW w:w="1618" w:type="dxa"/>
          </w:tcPr>
          <w:p w14:paraId="59E817DC" w14:textId="0A02D705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NaN</w:t>
            </w:r>
          </w:p>
        </w:tc>
        <w:tc>
          <w:tcPr>
            <w:tcW w:w="1310" w:type="dxa"/>
          </w:tcPr>
          <w:p w14:paraId="37E82B30" w14:textId="695B4C96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4.</w:t>
            </w:r>
            <w:r w:rsidR="00612A47">
              <w:rPr>
                <w:rFonts w:ascii="Arial" w:hAnsi="Arial" w:cs="Arial"/>
                <w:lang w:val="en-US"/>
              </w:rPr>
              <w:t>23</w:t>
            </w:r>
            <w:r w:rsidRPr="00314DB8">
              <w:rPr>
                <w:rFonts w:ascii="Arial" w:hAnsi="Arial" w:cs="Arial"/>
                <w:lang w:val="en-US"/>
              </w:rPr>
              <w:t>E-</w:t>
            </w:r>
            <w:r w:rsidR="00612A47">
              <w:rPr>
                <w:rFonts w:ascii="Arial" w:hAnsi="Arial" w:cs="Arial"/>
                <w:lang w:val="en-US"/>
              </w:rPr>
              <w:t>10</w:t>
            </w:r>
          </w:p>
        </w:tc>
      </w:tr>
      <w:tr w:rsidR="00F265BF" w:rsidRPr="00314DB8" w14:paraId="3D9B0E5A" w14:textId="77777777" w:rsidTr="00F265BF">
        <w:tc>
          <w:tcPr>
            <w:tcW w:w="1838" w:type="dxa"/>
          </w:tcPr>
          <w:p w14:paraId="59972D27" w14:textId="77777777" w:rsidR="00F265BF" w:rsidRPr="00314DB8" w:rsidRDefault="00F265B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17AC222A" w14:textId="6A01A8AC" w:rsidR="00F265BF" w:rsidRPr="00314DB8" w:rsidRDefault="00F265BF" w:rsidP="002C10F3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</w:rPr>
              <w:t>Glycolysis I</w:t>
            </w:r>
          </w:p>
        </w:tc>
        <w:tc>
          <w:tcPr>
            <w:tcW w:w="1967" w:type="dxa"/>
          </w:tcPr>
          <w:p w14:paraId="41A75570" w14:textId="5CB0D128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4/24</w:t>
            </w:r>
          </w:p>
        </w:tc>
        <w:tc>
          <w:tcPr>
            <w:tcW w:w="1618" w:type="dxa"/>
          </w:tcPr>
          <w:p w14:paraId="4B857BA9" w14:textId="0654E358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-2.000</w:t>
            </w:r>
          </w:p>
        </w:tc>
        <w:tc>
          <w:tcPr>
            <w:tcW w:w="1310" w:type="dxa"/>
          </w:tcPr>
          <w:p w14:paraId="5AE5D14B" w14:textId="6E96151E" w:rsidR="00F265BF" w:rsidRPr="00314DB8" w:rsidRDefault="00E26BF3" w:rsidP="00612A47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2.</w:t>
            </w:r>
            <w:r w:rsidR="00612A47">
              <w:rPr>
                <w:rFonts w:ascii="Arial" w:hAnsi="Arial" w:cs="Arial"/>
                <w:lang w:val="en-US"/>
              </w:rPr>
              <w:t>51</w:t>
            </w:r>
            <w:r w:rsidRPr="00314DB8">
              <w:rPr>
                <w:rFonts w:ascii="Arial" w:hAnsi="Arial" w:cs="Arial"/>
                <w:lang w:val="en-US"/>
              </w:rPr>
              <w:t>E</w:t>
            </w:r>
            <w:r w:rsidR="00F265BF" w:rsidRPr="00314DB8">
              <w:rPr>
                <w:rFonts w:ascii="Arial" w:hAnsi="Arial" w:cs="Arial"/>
                <w:lang w:val="en-US"/>
              </w:rPr>
              <w:t>-0</w:t>
            </w:r>
            <w:r w:rsidRPr="00314DB8">
              <w:rPr>
                <w:rFonts w:ascii="Arial" w:hAnsi="Arial" w:cs="Arial"/>
                <w:lang w:val="en-US"/>
              </w:rPr>
              <w:t>4</w:t>
            </w:r>
          </w:p>
        </w:tc>
      </w:tr>
      <w:tr w:rsidR="00F265BF" w:rsidRPr="00314DB8" w14:paraId="480831FC" w14:textId="77777777" w:rsidTr="00F265BF">
        <w:tc>
          <w:tcPr>
            <w:tcW w:w="1838" w:type="dxa"/>
          </w:tcPr>
          <w:p w14:paraId="00825FF3" w14:textId="77777777" w:rsidR="00F265BF" w:rsidRPr="00314DB8" w:rsidRDefault="00F265B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24A7AB2C" w14:textId="4F011BBA" w:rsidR="00F265BF" w:rsidRPr="00314DB8" w:rsidRDefault="00F265BF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Production of Nitric Oxide and Reactive Oxygen Species in Macrophages</w:t>
            </w:r>
          </w:p>
        </w:tc>
        <w:tc>
          <w:tcPr>
            <w:tcW w:w="1967" w:type="dxa"/>
          </w:tcPr>
          <w:p w14:paraId="4F5E6BCF" w14:textId="0EB51F0E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8/18</w:t>
            </w:r>
            <w:r w:rsidR="00A4303A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618" w:type="dxa"/>
          </w:tcPr>
          <w:p w14:paraId="745ACBB6" w14:textId="05A33953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-2.646</w:t>
            </w:r>
          </w:p>
        </w:tc>
        <w:tc>
          <w:tcPr>
            <w:tcW w:w="1310" w:type="dxa"/>
          </w:tcPr>
          <w:p w14:paraId="5A45EFAA" w14:textId="084D08B1" w:rsidR="00F265BF" w:rsidRPr="00314DB8" w:rsidRDefault="00E26BF3" w:rsidP="00A4303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2.</w:t>
            </w:r>
            <w:r w:rsidR="00A4303A">
              <w:rPr>
                <w:rFonts w:ascii="Arial" w:hAnsi="Arial" w:cs="Arial"/>
                <w:lang w:val="en-US"/>
              </w:rPr>
              <w:t>71</w:t>
            </w:r>
            <w:r w:rsidR="00F265BF" w:rsidRPr="00314DB8">
              <w:rPr>
                <w:rFonts w:ascii="Arial" w:hAnsi="Arial" w:cs="Arial"/>
                <w:lang w:val="en-US"/>
              </w:rPr>
              <w:t>E-0</w:t>
            </w:r>
            <w:r w:rsidRPr="00314DB8">
              <w:rPr>
                <w:rFonts w:ascii="Arial" w:hAnsi="Arial" w:cs="Arial"/>
                <w:lang w:val="en-US"/>
              </w:rPr>
              <w:t>4</w:t>
            </w:r>
          </w:p>
        </w:tc>
      </w:tr>
      <w:tr w:rsidR="00F265BF" w:rsidRPr="00314DB8" w14:paraId="651684DE" w14:textId="77777777" w:rsidTr="00F265BF">
        <w:tc>
          <w:tcPr>
            <w:tcW w:w="1838" w:type="dxa"/>
          </w:tcPr>
          <w:p w14:paraId="7D727998" w14:textId="77777777" w:rsidR="00F265BF" w:rsidRPr="00314DB8" w:rsidRDefault="00F265BF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2BAFAF63" w14:textId="110377F5" w:rsidR="00F265BF" w:rsidRPr="00314DB8" w:rsidRDefault="00A4303A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hAnsi="Arial" w:cs="Arial"/>
                <w:lang w:val="en-US"/>
              </w:rPr>
              <w:t xml:space="preserve">G </w:t>
            </w:r>
            <w:r w:rsidR="00F265BF" w:rsidRPr="00314DB8">
              <w:rPr>
                <w:rFonts w:ascii="Arial" w:hAnsi="Arial" w:cs="Arial"/>
                <w:lang w:val="en-US"/>
              </w:rPr>
              <w:t>Beta gamma signaling</w:t>
            </w:r>
          </w:p>
        </w:tc>
        <w:tc>
          <w:tcPr>
            <w:tcW w:w="1967" w:type="dxa"/>
          </w:tcPr>
          <w:p w14:paraId="0DE8237D" w14:textId="33FCC009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6/122</w:t>
            </w:r>
          </w:p>
        </w:tc>
        <w:tc>
          <w:tcPr>
            <w:tcW w:w="1618" w:type="dxa"/>
          </w:tcPr>
          <w:p w14:paraId="1DA62092" w14:textId="025FF8CF" w:rsidR="00F265BF" w:rsidRPr="00314DB8" w:rsidRDefault="00F265BF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-2.449</w:t>
            </w:r>
          </w:p>
        </w:tc>
        <w:tc>
          <w:tcPr>
            <w:tcW w:w="1310" w:type="dxa"/>
          </w:tcPr>
          <w:p w14:paraId="093C3053" w14:textId="28DE82F7" w:rsidR="00F265BF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</w:t>
            </w:r>
            <w:r w:rsidR="00A4303A">
              <w:rPr>
                <w:rFonts w:ascii="Arial" w:hAnsi="Arial" w:cs="Arial"/>
                <w:lang w:val="en-US"/>
              </w:rPr>
              <w:t>31</w:t>
            </w:r>
            <w:r w:rsidR="00F265BF" w:rsidRPr="00314DB8">
              <w:rPr>
                <w:rFonts w:ascii="Arial" w:hAnsi="Arial" w:cs="Arial"/>
                <w:lang w:val="en-US"/>
              </w:rPr>
              <w:t>E-0</w:t>
            </w:r>
            <w:r w:rsidRPr="00314DB8">
              <w:rPr>
                <w:rFonts w:ascii="Arial" w:hAnsi="Arial" w:cs="Arial"/>
                <w:lang w:val="en-US"/>
              </w:rPr>
              <w:t>3</w:t>
            </w:r>
          </w:p>
        </w:tc>
      </w:tr>
      <w:tr w:rsidR="00E26BF3" w:rsidRPr="00314DB8" w14:paraId="797538DA" w14:textId="77777777" w:rsidTr="00F265BF">
        <w:tc>
          <w:tcPr>
            <w:tcW w:w="1838" w:type="dxa"/>
          </w:tcPr>
          <w:p w14:paraId="349797D2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36A81F6B" w14:textId="32899B60" w:rsidR="00E26BF3" w:rsidRPr="00314DB8" w:rsidRDefault="00E26BF3" w:rsidP="002C10F3">
            <w:pPr>
              <w:rPr>
                <w:rFonts w:ascii="Arial" w:hAnsi="Arial" w:cs="Arial"/>
              </w:rPr>
            </w:pPr>
            <w:r w:rsidRPr="00314DB8">
              <w:rPr>
                <w:rFonts w:ascii="Arial" w:hAnsi="Arial" w:cs="Arial"/>
              </w:rPr>
              <w:t>eNOS Signaling</w:t>
            </w:r>
          </w:p>
        </w:tc>
        <w:tc>
          <w:tcPr>
            <w:tcW w:w="1967" w:type="dxa"/>
          </w:tcPr>
          <w:p w14:paraId="6ACA1453" w14:textId="7B52F3C0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6/15</w:t>
            </w:r>
            <w:r w:rsidR="00A4303A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618" w:type="dxa"/>
          </w:tcPr>
          <w:p w14:paraId="657AA6CA" w14:textId="148FBE98" w:rsidR="00E26BF3" w:rsidRPr="00314DB8" w:rsidRDefault="00A4303A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r w:rsidR="00E26BF3" w:rsidRPr="00314DB8">
              <w:rPr>
                <w:rFonts w:ascii="Arial" w:hAnsi="Arial" w:cs="Arial"/>
                <w:lang w:val="en-US"/>
              </w:rPr>
              <w:t>1.342</w:t>
            </w:r>
          </w:p>
        </w:tc>
        <w:tc>
          <w:tcPr>
            <w:tcW w:w="1310" w:type="dxa"/>
          </w:tcPr>
          <w:p w14:paraId="2D5D904A" w14:textId="385E0B88" w:rsidR="00E26BF3" w:rsidRPr="00314DB8" w:rsidRDefault="00A4303A" w:rsidP="00A4303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3.14</w:t>
            </w:r>
            <w:r w:rsidR="00E26BF3" w:rsidRPr="00314DB8">
              <w:rPr>
                <w:rFonts w:ascii="Arial" w:hAnsi="Arial" w:cs="Arial"/>
                <w:lang w:val="en-US"/>
              </w:rPr>
              <w:t>E-03</w:t>
            </w:r>
          </w:p>
        </w:tc>
      </w:tr>
      <w:tr w:rsidR="00E26BF3" w:rsidRPr="00314DB8" w14:paraId="06AE4D44" w14:textId="77777777" w:rsidTr="00F265BF">
        <w:tc>
          <w:tcPr>
            <w:tcW w:w="1838" w:type="dxa"/>
          </w:tcPr>
          <w:p w14:paraId="012DB250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511E507F" w14:textId="31D3C2E2" w:rsidR="00E26BF3" w:rsidRPr="00314DB8" w:rsidRDefault="00E26BF3" w:rsidP="002C10F3">
            <w:pPr>
              <w:rPr>
                <w:rFonts w:ascii="Arial" w:hAnsi="Arial" w:cs="Arial"/>
              </w:rPr>
            </w:pPr>
            <w:r w:rsidRPr="00314DB8">
              <w:rPr>
                <w:rFonts w:ascii="Arial" w:hAnsi="Arial" w:cs="Arial"/>
              </w:rPr>
              <w:t>p70S6K Signaling</w:t>
            </w:r>
          </w:p>
        </w:tc>
        <w:tc>
          <w:tcPr>
            <w:tcW w:w="1967" w:type="dxa"/>
          </w:tcPr>
          <w:p w14:paraId="13030323" w14:textId="460F0088" w:rsidR="00E26BF3" w:rsidRPr="00314DB8" w:rsidRDefault="00A4303A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E26BF3" w:rsidRPr="00314DB8">
              <w:rPr>
                <w:rFonts w:ascii="Arial" w:hAnsi="Arial" w:cs="Arial"/>
                <w:lang w:val="en-US"/>
              </w:rPr>
              <w:t>/12</w:t>
            </w: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618" w:type="dxa"/>
          </w:tcPr>
          <w:p w14:paraId="759C2356" w14:textId="1B5298EF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-1.342</w:t>
            </w:r>
          </w:p>
        </w:tc>
        <w:tc>
          <w:tcPr>
            <w:tcW w:w="1310" w:type="dxa"/>
          </w:tcPr>
          <w:p w14:paraId="0204A158" w14:textId="1FC24937" w:rsidR="00E26BF3" w:rsidRPr="00314DB8" w:rsidRDefault="00A4303A" w:rsidP="00A4303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1.54</w:t>
            </w:r>
            <w:r w:rsidR="00E26BF3" w:rsidRPr="00314DB8">
              <w:rPr>
                <w:rFonts w:ascii="Arial" w:hAnsi="Arial" w:cs="Arial"/>
                <w:lang w:val="en-US"/>
              </w:rPr>
              <w:t>E-03</w:t>
            </w:r>
          </w:p>
        </w:tc>
      </w:tr>
      <w:tr w:rsidR="00E26BF3" w:rsidRPr="00314DB8" w14:paraId="6AF22E33" w14:textId="77777777" w:rsidTr="00F265BF">
        <w:tc>
          <w:tcPr>
            <w:tcW w:w="1838" w:type="dxa"/>
          </w:tcPr>
          <w:p w14:paraId="242786A6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1B6549F3" w14:textId="716E1CA4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</w:rPr>
              <w:t>PPARα/RXRα Activation</w:t>
            </w:r>
          </w:p>
        </w:tc>
        <w:tc>
          <w:tcPr>
            <w:tcW w:w="1967" w:type="dxa"/>
          </w:tcPr>
          <w:p w14:paraId="17D2B93C" w14:textId="284DA5DB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5/178</w:t>
            </w:r>
          </w:p>
        </w:tc>
        <w:tc>
          <w:tcPr>
            <w:tcW w:w="1618" w:type="dxa"/>
          </w:tcPr>
          <w:p w14:paraId="0A18F0FE" w14:textId="45E09A26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-1.000</w:t>
            </w:r>
          </w:p>
        </w:tc>
        <w:tc>
          <w:tcPr>
            <w:tcW w:w="1310" w:type="dxa"/>
          </w:tcPr>
          <w:p w14:paraId="79E1EA9B" w14:textId="685433FE" w:rsidR="00E26BF3" w:rsidRPr="00314DB8" w:rsidRDefault="00A4303A" w:rsidP="00A4303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1.92</w:t>
            </w:r>
            <w:r w:rsidR="00E26BF3" w:rsidRPr="00314DB8">
              <w:rPr>
                <w:rFonts w:ascii="Arial" w:hAnsi="Arial" w:cs="Arial"/>
                <w:lang w:val="en-US"/>
              </w:rPr>
              <w:t>E-0</w:t>
            </w:r>
            <w:r>
              <w:rPr>
                <w:rFonts w:ascii="Arial" w:hAnsi="Arial" w:cs="Arial"/>
                <w:lang w:val="en-US"/>
              </w:rPr>
              <w:t>2</w:t>
            </w:r>
          </w:p>
        </w:tc>
      </w:tr>
      <w:tr w:rsidR="00E26BF3" w:rsidRPr="00314DB8" w14:paraId="2AA7648B" w14:textId="77777777" w:rsidTr="00F265BF">
        <w:tc>
          <w:tcPr>
            <w:tcW w:w="1838" w:type="dxa"/>
          </w:tcPr>
          <w:p w14:paraId="2BF412A4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4D7BD6D3" w14:textId="015B923C" w:rsidR="00E26BF3" w:rsidRPr="00314DB8" w:rsidRDefault="00A4303A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hAnsi="Arial" w:cs="Arial"/>
                <w:lang w:val="en-US"/>
              </w:rPr>
              <w:t>Insulin secretion signaling pathway</w:t>
            </w:r>
          </w:p>
        </w:tc>
        <w:tc>
          <w:tcPr>
            <w:tcW w:w="1967" w:type="dxa"/>
          </w:tcPr>
          <w:p w14:paraId="22ED2DCD" w14:textId="44589951" w:rsidR="00E26BF3" w:rsidRPr="00314DB8" w:rsidRDefault="00A4303A" w:rsidP="00A4303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7/238</w:t>
            </w:r>
          </w:p>
        </w:tc>
        <w:tc>
          <w:tcPr>
            <w:tcW w:w="1618" w:type="dxa"/>
          </w:tcPr>
          <w:p w14:paraId="0002E074" w14:textId="640B6794" w:rsidR="00E26BF3" w:rsidRPr="00314DB8" w:rsidRDefault="00A4303A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-1.134</w:t>
            </w:r>
          </w:p>
        </w:tc>
        <w:tc>
          <w:tcPr>
            <w:tcW w:w="1310" w:type="dxa"/>
          </w:tcPr>
          <w:p w14:paraId="0969607E" w14:textId="7EAC4A86" w:rsidR="00E26BF3" w:rsidRPr="00314DB8" w:rsidRDefault="00A4303A" w:rsidP="00A4303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4.84</w:t>
            </w:r>
            <w:r w:rsidR="00E26BF3" w:rsidRPr="00314DB8">
              <w:rPr>
                <w:rFonts w:ascii="Arial" w:hAnsi="Arial" w:cs="Arial"/>
                <w:lang w:val="en-US"/>
              </w:rPr>
              <w:t>E-0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</w:tr>
      <w:tr w:rsidR="00E26BF3" w:rsidRPr="00314DB8" w14:paraId="0E89FEBC" w14:textId="77777777" w:rsidTr="00F265BF">
        <w:tc>
          <w:tcPr>
            <w:tcW w:w="1838" w:type="dxa"/>
          </w:tcPr>
          <w:p w14:paraId="72C8F498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225C529F" w14:textId="656930A0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ERK/MAPK Signaling</w:t>
            </w:r>
          </w:p>
        </w:tc>
        <w:tc>
          <w:tcPr>
            <w:tcW w:w="1967" w:type="dxa"/>
          </w:tcPr>
          <w:p w14:paraId="4ADA6AB6" w14:textId="3C77D4D5" w:rsidR="00E26BF3" w:rsidRPr="00314DB8" w:rsidRDefault="00A4303A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E26BF3" w:rsidRPr="00314DB8">
              <w:rPr>
                <w:rFonts w:ascii="Arial" w:hAnsi="Arial" w:cs="Arial"/>
                <w:lang w:val="en-US"/>
              </w:rPr>
              <w:t>/19</w:t>
            </w: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618" w:type="dxa"/>
          </w:tcPr>
          <w:p w14:paraId="383CB6DD" w14:textId="0A3286A5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-2.2326</w:t>
            </w:r>
          </w:p>
        </w:tc>
        <w:tc>
          <w:tcPr>
            <w:tcW w:w="1310" w:type="dxa"/>
          </w:tcPr>
          <w:p w14:paraId="0C400199" w14:textId="3D051CF5" w:rsidR="00E26BF3" w:rsidRPr="00314DB8" w:rsidRDefault="00A4303A" w:rsidP="00A4303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7.11</w:t>
            </w:r>
            <w:r w:rsidR="00E26BF3" w:rsidRPr="00314DB8">
              <w:rPr>
                <w:rFonts w:ascii="Arial" w:hAnsi="Arial" w:cs="Arial"/>
                <w:lang w:val="en-US"/>
              </w:rPr>
              <w:t>E-0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</w:tr>
      <w:tr w:rsidR="00E26BF3" w:rsidRPr="00314DB8" w14:paraId="7B3EC92C" w14:textId="77777777" w:rsidTr="00F265BF">
        <w:tc>
          <w:tcPr>
            <w:tcW w:w="1838" w:type="dxa"/>
          </w:tcPr>
          <w:p w14:paraId="5EFE35F5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5968D2AA" w14:textId="4C4F02A2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Protein Kinase A Signaling</w:t>
            </w:r>
          </w:p>
        </w:tc>
        <w:tc>
          <w:tcPr>
            <w:tcW w:w="1967" w:type="dxa"/>
          </w:tcPr>
          <w:p w14:paraId="2566BBB8" w14:textId="67F036A6" w:rsidR="00E26BF3" w:rsidRPr="00314DB8" w:rsidRDefault="00A4303A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E26BF3" w:rsidRPr="00314DB8">
              <w:rPr>
                <w:rFonts w:ascii="Arial" w:hAnsi="Arial" w:cs="Arial"/>
                <w:lang w:val="en-US"/>
              </w:rPr>
              <w:t>/38</w:t>
            </w: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618" w:type="dxa"/>
          </w:tcPr>
          <w:p w14:paraId="713C5443" w14:textId="056D7EE3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-2.44</w:t>
            </w:r>
            <w:r w:rsidR="00A4303A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310" w:type="dxa"/>
          </w:tcPr>
          <w:p w14:paraId="3279870D" w14:textId="54A97240" w:rsidR="00E26BF3" w:rsidRPr="00314DB8" w:rsidRDefault="00A4303A" w:rsidP="00A4303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1.23</w:t>
            </w:r>
            <w:r w:rsidR="00E26BF3" w:rsidRPr="00314DB8">
              <w:rPr>
                <w:rFonts w:ascii="Arial" w:hAnsi="Arial" w:cs="Arial"/>
                <w:lang w:val="en-US"/>
              </w:rPr>
              <w:t>E-02</w:t>
            </w:r>
          </w:p>
        </w:tc>
      </w:tr>
      <w:tr w:rsidR="00960513" w:rsidRPr="00314DB8" w14:paraId="0FE42690" w14:textId="77777777" w:rsidTr="00F265BF">
        <w:tc>
          <w:tcPr>
            <w:tcW w:w="1838" w:type="dxa"/>
          </w:tcPr>
          <w:p w14:paraId="5C73DC6F" w14:textId="77777777" w:rsidR="00960513" w:rsidRPr="00314DB8" w:rsidRDefault="0096051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63DC6743" w14:textId="54EBDB73" w:rsidR="00960513" w:rsidRPr="00314DB8" w:rsidRDefault="00960513" w:rsidP="002C10F3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Phospholipase C signaling</w:t>
            </w:r>
          </w:p>
        </w:tc>
        <w:tc>
          <w:tcPr>
            <w:tcW w:w="1967" w:type="dxa"/>
          </w:tcPr>
          <w:p w14:paraId="1972667C" w14:textId="1661533B" w:rsidR="00960513" w:rsidRPr="00314DB8" w:rsidRDefault="000F53CD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4/246</w:t>
            </w:r>
          </w:p>
        </w:tc>
        <w:tc>
          <w:tcPr>
            <w:tcW w:w="1618" w:type="dxa"/>
          </w:tcPr>
          <w:p w14:paraId="54D26129" w14:textId="21A61533" w:rsidR="00960513" w:rsidRPr="00314DB8" w:rsidRDefault="0096051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-2.000</w:t>
            </w:r>
          </w:p>
        </w:tc>
        <w:tc>
          <w:tcPr>
            <w:tcW w:w="1310" w:type="dxa"/>
          </w:tcPr>
          <w:p w14:paraId="25E651FD" w14:textId="0390EC67" w:rsidR="00960513" w:rsidRPr="00314DB8" w:rsidRDefault="0065599E" w:rsidP="000F53CD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1.0</w:t>
            </w:r>
            <w:r w:rsidR="000F53CD">
              <w:rPr>
                <w:rFonts w:ascii="Arial" w:hAnsi="Arial" w:cs="Arial"/>
                <w:lang w:val="en-US"/>
              </w:rPr>
              <w:t>9</w:t>
            </w:r>
            <w:r w:rsidRPr="00314DB8">
              <w:rPr>
                <w:rFonts w:ascii="Arial" w:hAnsi="Arial" w:cs="Arial"/>
                <w:lang w:val="en-US"/>
              </w:rPr>
              <w:t>-01</w:t>
            </w:r>
          </w:p>
        </w:tc>
      </w:tr>
      <w:tr w:rsidR="00960513" w:rsidRPr="00314DB8" w14:paraId="07D2EBF5" w14:textId="77777777" w:rsidTr="00F265BF">
        <w:tc>
          <w:tcPr>
            <w:tcW w:w="1838" w:type="dxa"/>
          </w:tcPr>
          <w:p w14:paraId="1171B5FE" w14:textId="77777777" w:rsidR="00960513" w:rsidRPr="00314DB8" w:rsidRDefault="0096051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525F8F9D" w14:textId="77777777" w:rsidR="00960513" w:rsidRPr="00314DB8" w:rsidRDefault="0096051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67" w:type="dxa"/>
          </w:tcPr>
          <w:p w14:paraId="371558AC" w14:textId="77777777" w:rsidR="00960513" w:rsidRPr="00314DB8" w:rsidRDefault="00960513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48F781C5" w14:textId="77777777" w:rsidR="00960513" w:rsidRPr="00314DB8" w:rsidRDefault="00960513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10" w:type="dxa"/>
          </w:tcPr>
          <w:p w14:paraId="5A3A40C0" w14:textId="77777777" w:rsidR="00960513" w:rsidRPr="00314DB8" w:rsidRDefault="00960513" w:rsidP="002C10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26BF3" w:rsidRPr="00314DB8" w14:paraId="0FE04D8C" w14:textId="77777777" w:rsidTr="00F265BF">
        <w:tc>
          <w:tcPr>
            <w:tcW w:w="1838" w:type="dxa"/>
          </w:tcPr>
          <w:p w14:paraId="31103C5A" w14:textId="603D224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IR-R</w:t>
            </w:r>
          </w:p>
        </w:tc>
        <w:tc>
          <w:tcPr>
            <w:tcW w:w="2329" w:type="dxa"/>
          </w:tcPr>
          <w:p w14:paraId="56E81486" w14:textId="024B3468" w:rsidR="00E26BF3" w:rsidRPr="00314DB8" w:rsidRDefault="00E26BF3" w:rsidP="002C10F3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Acute phase response signaling</w:t>
            </w:r>
          </w:p>
        </w:tc>
        <w:tc>
          <w:tcPr>
            <w:tcW w:w="1967" w:type="dxa"/>
          </w:tcPr>
          <w:p w14:paraId="20682BA1" w14:textId="1A263713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23/178</w:t>
            </w:r>
          </w:p>
        </w:tc>
        <w:tc>
          <w:tcPr>
            <w:tcW w:w="1618" w:type="dxa"/>
          </w:tcPr>
          <w:p w14:paraId="575E75E3" w14:textId="471B9DB5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0.577</w:t>
            </w:r>
          </w:p>
        </w:tc>
        <w:tc>
          <w:tcPr>
            <w:tcW w:w="1310" w:type="dxa"/>
          </w:tcPr>
          <w:p w14:paraId="5DDD5A5B" w14:textId="7F0319AC" w:rsidR="00E26BF3" w:rsidRPr="00314DB8" w:rsidRDefault="00951E5A" w:rsidP="00951E5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2.23</w:t>
            </w:r>
            <w:r w:rsidR="00E26BF3" w:rsidRPr="00314DB8">
              <w:rPr>
                <w:rFonts w:ascii="Arial" w:hAnsi="Arial" w:cs="Arial"/>
                <w:lang w:val="en-US"/>
              </w:rPr>
              <w:t>E-2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E26BF3" w:rsidRPr="00314DB8" w14:paraId="16C0C5A5" w14:textId="77777777" w:rsidTr="00F265BF">
        <w:tc>
          <w:tcPr>
            <w:tcW w:w="1838" w:type="dxa"/>
          </w:tcPr>
          <w:p w14:paraId="2B0BAA55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79925ABD" w14:textId="452D30C0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Coagulation system</w:t>
            </w:r>
          </w:p>
        </w:tc>
        <w:tc>
          <w:tcPr>
            <w:tcW w:w="1967" w:type="dxa"/>
          </w:tcPr>
          <w:p w14:paraId="7EAFF905" w14:textId="71B4015A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11/35</w:t>
            </w:r>
          </w:p>
        </w:tc>
        <w:tc>
          <w:tcPr>
            <w:tcW w:w="1618" w:type="dxa"/>
          </w:tcPr>
          <w:p w14:paraId="3FF13877" w14:textId="21A4BE1A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1.508</w:t>
            </w:r>
          </w:p>
        </w:tc>
        <w:tc>
          <w:tcPr>
            <w:tcW w:w="1310" w:type="dxa"/>
          </w:tcPr>
          <w:p w14:paraId="24100C9E" w14:textId="633FC3C9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</w:t>
            </w:r>
            <w:r w:rsidR="00951E5A">
              <w:rPr>
                <w:rFonts w:ascii="Arial" w:hAnsi="Arial" w:cs="Arial"/>
                <w:lang w:val="en-US"/>
              </w:rPr>
              <w:t>55</w:t>
            </w:r>
            <w:r w:rsidRPr="00314DB8">
              <w:rPr>
                <w:rFonts w:ascii="Arial" w:hAnsi="Arial" w:cs="Arial"/>
                <w:lang w:val="en-US"/>
              </w:rPr>
              <w:t>E-1</w:t>
            </w:r>
            <w:r w:rsidR="003573BB" w:rsidRPr="00314DB8">
              <w:rPr>
                <w:rFonts w:ascii="Arial" w:hAnsi="Arial" w:cs="Arial"/>
                <w:lang w:val="en-US"/>
              </w:rPr>
              <w:t>4</w:t>
            </w:r>
          </w:p>
        </w:tc>
      </w:tr>
      <w:tr w:rsidR="00E26BF3" w:rsidRPr="00314DB8" w14:paraId="658FEC98" w14:textId="77777777" w:rsidTr="00F265BF">
        <w:tc>
          <w:tcPr>
            <w:tcW w:w="1838" w:type="dxa"/>
          </w:tcPr>
          <w:p w14:paraId="7C6AFFEA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2FE89DF5" w14:textId="35B0FB06" w:rsidR="00E26BF3" w:rsidRPr="00314DB8" w:rsidRDefault="00E26BF3" w:rsidP="002C10F3">
            <w:pPr>
              <w:rPr>
                <w:rFonts w:ascii="Arial" w:eastAsia="Times New Roman" w:hAnsi="Arial" w:cs="Arial"/>
                <w:lang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LXR/RXR activation</w:t>
            </w:r>
          </w:p>
        </w:tc>
        <w:tc>
          <w:tcPr>
            <w:tcW w:w="1967" w:type="dxa"/>
          </w:tcPr>
          <w:p w14:paraId="0A0093DA" w14:textId="2046EC8F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</w:t>
            </w:r>
            <w:r w:rsidR="00951E5A">
              <w:rPr>
                <w:rFonts w:ascii="Arial" w:hAnsi="Arial" w:cs="Arial"/>
                <w:lang w:val="en-US"/>
              </w:rPr>
              <w:t>6</w:t>
            </w:r>
            <w:r w:rsidRPr="00314DB8">
              <w:rPr>
                <w:rFonts w:ascii="Arial" w:hAnsi="Arial" w:cs="Arial"/>
                <w:lang w:val="en-US"/>
              </w:rPr>
              <w:t>/121</w:t>
            </w:r>
          </w:p>
        </w:tc>
        <w:tc>
          <w:tcPr>
            <w:tcW w:w="1618" w:type="dxa"/>
          </w:tcPr>
          <w:p w14:paraId="5334CF7C" w14:textId="5BEDEB0F" w:rsidR="00E26BF3" w:rsidRPr="00314DB8" w:rsidRDefault="00E26BF3" w:rsidP="00951E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-1</w:t>
            </w:r>
            <w:r w:rsidR="00951E5A">
              <w:rPr>
                <w:rFonts w:ascii="Arial" w:hAnsi="Arial" w:cs="Arial"/>
                <w:lang w:val="en-US"/>
              </w:rPr>
              <w:t>.000</w:t>
            </w:r>
          </w:p>
        </w:tc>
        <w:tc>
          <w:tcPr>
            <w:tcW w:w="1310" w:type="dxa"/>
          </w:tcPr>
          <w:p w14:paraId="2C08B837" w14:textId="5B73288E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7.</w:t>
            </w:r>
            <w:r w:rsidR="00951E5A">
              <w:rPr>
                <w:rFonts w:ascii="Arial" w:hAnsi="Arial" w:cs="Arial"/>
                <w:lang w:val="en-US"/>
              </w:rPr>
              <w:t>67</w:t>
            </w:r>
            <w:r w:rsidRPr="00314DB8">
              <w:rPr>
                <w:rFonts w:ascii="Arial" w:hAnsi="Arial" w:cs="Arial"/>
                <w:lang w:val="en-US"/>
              </w:rPr>
              <w:t>E-1</w:t>
            </w:r>
            <w:r w:rsidR="00951E5A">
              <w:rPr>
                <w:rFonts w:ascii="Arial" w:hAnsi="Arial" w:cs="Arial"/>
                <w:lang w:val="en-US"/>
              </w:rPr>
              <w:t>5</w:t>
            </w:r>
          </w:p>
        </w:tc>
      </w:tr>
      <w:tr w:rsidR="00E26BF3" w:rsidRPr="00314DB8" w14:paraId="4D59CD1C" w14:textId="77777777" w:rsidTr="00F265BF">
        <w:tc>
          <w:tcPr>
            <w:tcW w:w="1838" w:type="dxa"/>
          </w:tcPr>
          <w:p w14:paraId="5D748285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59C01975" w14:textId="0362B668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Complement system</w:t>
            </w:r>
          </w:p>
        </w:tc>
        <w:tc>
          <w:tcPr>
            <w:tcW w:w="1967" w:type="dxa"/>
          </w:tcPr>
          <w:p w14:paraId="399D81FC" w14:textId="6BE7BBA1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</w:t>
            </w:r>
            <w:r w:rsidR="00951E5A">
              <w:rPr>
                <w:rFonts w:ascii="Arial" w:hAnsi="Arial" w:cs="Arial"/>
                <w:lang w:val="en-US"/>
              </w:rPr>
              <w:t>1</w:t>
            </w:r>
            <w:r w:rsidRPr="00314DB8">
              <w:rPr>
                <w:rFonts w:ascii="Arial" w:hAnsi="Arial" w:cs="Arial"/>
                <w:lang w:val="en-US"/>
              </w:rPr>
              <w:t>/36</w:t>
            </w:r>
          </w:p>
        </w:tc>
        <w:tc>
          <w:tcPr>
            <w:tcW w:w="1618" w:type="dxa"/>
          </w:tcPr>
          <w:p w14:paraId="6A906A46" w14:textId="7AE6D713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-0.378</w:t>
            </w:r>
          </w:p>
        </w:tc>
        <w:tc>
          <w:tcPr>
            <w:tcW w:w="1310" w:type="dxa"/>
          </w:tcPr>
          <w:p w14:paraId="4149F571" w14:textId="42B3543E" w:rsidR="00E26BF3" w:rsidRPr="00314DB8" w:rsidRDefault="00951E5A" w:rsidP="00951E5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1.67</w:t>
            </w:r>
            <w:r w:rsidR="00E26BF3" w:rsidRPr="00314DB8">
              <w:rPr>
                <w:rFonts w:ascii="Arial" w:hAnsi="Arial" w:cs="Arial"/>
                <w:lang w:val="en-US"/>
              </w:rPr>
              <w:t>E-1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</w:tr>
      <w:tr w:rsidR="00E26BF3" w:rsidRPr="00314DB8" w14:paraId="5BD7B00B" w14:textId="77777777" w:rsidTr="00F265BF">
        <w:tc>
          <w:tcPr>
            <w:tcW w:w="1838" w:type="dxa"/>
          </w:tcPr>
          <w:p w14:paraId="091E9BF1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76512E2F" w14:textId="1F3BFEF9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FXR/RXR Activation</w:t>
            </w:r>
          </w:p>
        </w:tc>
        <w:tc>
          <w:tcPr>
            <w:tcW w:w="1967" w:type="dxa"/>
          </w:tcPr>
          <w:p w14:paraId="2365C5C6" w14:textId="74B3AD61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</w:t>
            </w:r>
            <w:r w:rsidR="00951E5A">
              <w:rPr>
                <w:rFonts w:ascii="Arial" w:hAnsi="Arial" w:cs="Arial"/>
                <w:lang w:val="en-US"/>
              </w:rPr>
              <w:t>5</w:t>
            </w:r>
            <w:r w:rsidRPr="00314DB8">
              <w:rPr>
                <w:rFonts w:ascii="Arial" w:hAnsi="Arial" w:cs="Arial"/>
                <w:lang w:val="en-US"/>
              </w:rPr>
              <w:t>/125</w:t>
            </w:r>
          </w:p>
        </w:tc>
        <w:tc>
          <w:tcPr>
            <w:tcW w:w="1618" w:type="dxa"/>
          </w:tcPr>
          <w:p w14:paraId="12610AC9" w14:textId="3B8DC613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NaN</w:t>
            </w:r>
          </w:p>
        </w:tc>
        <w:tc>
          <w:tcPr>
            <w:tcW w:w="1310" w:type="dxa"/>
          </w:tcPr>
          <w:p w14:paraId="2FE769EF" w14:textId="65011DA4" w:rsidR="00E26BF3" w:rsidRPr="00314DB8" w:rsidRDefault="003573BB" w:rsidP="00951E5A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</w:t>
            </w:r>
            <w:r w:rsidR="00951E5A">
              <w:rPr>
                <w:rFonts w:ascii="Arial" w:hAnsi="Arial" w:cs="Arial"/>
                <w:lang w:val="en-US"/>
              </w:rPr>
              <w:t>36</w:t>
            </w:r>
            <w:r w:rsidR="00E26BF3" w:rsidRPr="00314DB8">
              <w:rPr>
                <w:rFonts w:ascii="Arial" w:hAnsi="Arial" w:cs="Arial"/>
                <w:lang w:val="en-US"/>
              </w:rPr>
              <w:t>E-1</w:t>
            </w:r>
            <w:r w:rsidR="00951E5A">
              <w:rPr>
                <w:rFonts w:ascii="Arial" w:hAnsi="Arial" w:cs="Arial"/>
                <w:lang w:val="en-US"/>
              </w:rPr>
              <w:t>3</w:t>
            </w:r>
          </w:p>
        </w:tc>
      </w:tr>
      <w:tr w:rsidR="00E26BF3" w:rsidRPr="00314DB8" w14:paraId="770FBE9B" w14:textId="77777777" w:rsidTr="00F265BF">
        <w:tc>
          <w:tcPr>
            <w:tcW w:w="1838" w:type="dxa"/>
          </w:tcPr>
          <w:p w14:paraId="7C897500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405A8D7E" w14:textId="6AAAD77F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Intrinsic Prothrombin Activation Pathway</w:t>
            </w:r>
          </w:p>
        </w:tc>
        <w:tc>
          <w:tcPr>
            <w:tcW w:w="1967" w:type="dxa"/>
          </w:tcPr>
          <w:p w14:paraId="6CF2E46D" w14:textId="371A14E1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7/41</w:t>
            </w:r>
          </w:p>
        </w:tc>
        <w:tc>
          <w:tcPr>
            <w:tcW w:w="1618" w:type="dxa"/>
          </w:tcPr>
          <w:p w14:paraId="3D3218A4" w14:textId="7E9FCB3C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1.633</w:t>
            </w:r>
          </w:p>
        </w:tc>
        <w:tc>
          <w:tcPr>
            <w:tcW w:w="1310" w:type="dxa"/>
          </w:tcPr>
          <w:p w14:paraId="45E82CE9" w14:textId="4C3CF53D" w:rsidR="00E26BF3" w:rsidRPr="00314DB8" w:rsidRDefault="003573BB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2.</w:t>
            </w:r>
            <w:r w:rsidR="00BE6736">
              <w:rPr>
                <w:rFonts w:ascii="Arial" w:hAnsi="Arial" w:cs="Arial"/>
                <w:lang w:val="en-US"/>
              </w:rPr>
              <w:t>84</w:t>
            </w:r>
            <w:r w:rsidR="00E26BF3" w:rsidRPr="00314DB8">
              <w:rPr>
                <w:rFonts w:ascii="Arial" w:hAnsi="Arial" w:cs="Arial"/>
                <w:lang w:val="en-US"/>
              </w:rPr>
              <w:t>E-0</w:t>
            </w:r>
            <w:r w:rsidRPr="00314DB8">
              <w:rPr>
                <w:rFonts w:ascii="Arial" w:hAnsi="Arial" w:cs="Arial"/>
                <w:lang w:val="en-US"/>
              </w:rPr>
              <w:t>7</w:t>
            </w:r>
          </w:p>
        </w:tc>
      </w:tr>
      <w:tr w:rsidR="00E26BF3" w:rsidRPr="00314DB8" w14:paraId="55EC8E44" w14:textId="77777777" w:rsidTr="00F265BF">
        <w:tc>
          <w:tcPr>
            <w:tcW w:w="1838" w:type="dxa"/>
          </w:tcPr>
          <w:p w14:paraId="087F9B69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2279C19F" w14:textId="5998F21C" w:rsidR="00E26BF3" w:rsidRPr="00B50A4C" w:rsidRDefault="00BE6736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Production of Nitric Oxide and Reactive Oxygen Species in Macrophages</w:t>
            </w:r>
          </w:p>
        </w:tc>
        <w:tc>
          <w:tcPr>
            <w:tcW w:w="1967" w:type="dxa"/>
          </w:tcPr>
          <w:p w14:paraId="3405A643" w14:textId="4CE89EAE" w:rsidR="00E26BF3" w:rsidRPr="00314DB8" w:rsidRDefault="00BE6736" w:rsidP="00BE673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10/185</w:t>
            </w:r>
          </w:p>
        </w:tc>
        <w:tc>
          <w:tcPr>
            <w:tcW w:w="1618" w:type="dxa"/>
          </w:tcPr>
          <w:p w14:paraId="57C82657" w14:textId="40C4CA3B" w:rsidR="00E26BF3" w:rsidRPr="00314DB8" w:rsidRDefault="00BE6736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0.333</w:t>
            </w:r>
          </w:p>
        </w:tc>
        <w:tc>
          <w:tcPr>
            <w:tcW w:w="1310" w:type="dxa"/>
          </w:tcPr>
          <w:p w14:paraId="3473B4D1" w14:textId="0402D4AF" w:rsidR="00E26BF3" w:rsidRPr="00314DB8" w:rsidRDefault="00BE6736" w:rsidP="00BE673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8.72</w:t>
            </w:r>
            <w:r w:rsidR="00E26BF3" w:rsidRPr="00314DB8">
              <w:rPr>
                <w:rFonts w:ascii="Arial" w:hAnsi="Arial" w:cs="Arial"/>
                <w:lang w:val="en-US"/>
              </w:rPr>
              <w:t>E-0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</w:tr>
      <w:tr w:rsidR="003573BB" w:rsidRPr="00314DB8" w14:paraId="1BA251C3" w14:textId="77777777" w:rsidTr="00F265BF">
        <w:tc>
          <w:tcPr>
            <w:tcW w:w="1838" w:type="dxa"/>
          </w:tcPr>
          <w:p w14:paraId="5F926F32" w14:textId="77777777" w:rsidR="003573BB" w:rsidRPr="00314DB8" w:rsidRDefault="003573BB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0FC0AFBA" w14:textId="2E3A94D1" w:rsidR="003573BB" w:rsidRPr="00314DB8" w:rsidRDefault="003573BB" w:rsidP="002C10F3">
            <w:pPr>
              <w:rPr>
                <w:rFonts w:ascii="Arial" w:hAnsi="Arial" w:cs="Arial"/>
              </w:rPr>
            </w:pPr>
            <w:r w:rsidRPr="00314DB8">
              <w:rPr>
                <w:rFonts w:ascii="Arial" w:hAnsi="Arial" w:cs="Arial"/>
              </w:rPr>
              <w:t>Clathrin-mediated Endocytosis Signaling</w:t>
            </w:r>
          </w:p>
        </w:tc>
        <w:tc>
          <w:tcPr>
            <w:tcW w:w="1967" w:type="dxa"/>
          </w:tcPr>
          <w:p w14:paraId="6E222EE3" w14:textId="7BA5E9A1" w:rsidR="003573BB" w:rsidRPr="00314DB8" w:rsidRDefault="00BE6736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10/192</w:t>
            </w:r>
          </w:p>
        </w:tc>
        <w:tc>
          <w:tcPr>
            <w:tcW w:w="1618" w:type="dxa"/>
          </w:tcPr>
          <w:p w14:paraId="306D9CC6" w14:textId="2B02CE86" w:rsidR="003573BB" w:rsidRPr="00314DB8" w:rsidRDefault="003573BB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NaN</w:t>
            </w:r>
          </w:p>
        </w:tc>
        <w:tc>
          <w:tcPr>
            <w:tcW w:w="1310" w:type="dxa"/>
          </w:tcPr>
          <w:p w14:paraId="78241764" w14:textId="628D75FA" w:rsidR="003573BB" w:rsidRPr="00314DB8" w:rsidDel="003573BB" w:rsidRDefault="00BE6736" w:rsidP="00BE673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1.12</w:t>
            </w:r>
            <w:r w:rsidR="003573BB" w:rsidRPr="00314DB8">
              <w:rPr>
                <w:rFonts w:ascii="Arial" w:hAnsi="Arial" w:cs="Arial"/>
                <w:lang w:val="en-US"/>
              </w:rPr>
              <w:t>E-0</w:t>
            </w: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E26BF3" w:rsidRPr="00314DB8" w14:paraId="79840963" w14:textId="77777777" w:rsidTr="00F265BF">
        <w:tc>
          <w:tcPr>
            <w:tcW w:w="1838" w:type="dxa"/>
          </w:tcPr>
          <w:p w14:paraId="6F1AA675" w14:textId="77777777" w:rsidR="00E26BF3" w:rsidRPr="00314DB8" w:rsidRDefault="00E26BF3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6C70DBF3" w14:textId="67F3F4A6" w:rsidR="00E26BF3" w:rsidRPr="00314DB8" w:rsidRDefault="00BE6736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hAnsi="Arial" w:cs="Arial"/>
              </w:rPr>
              <w:t>HIF1α signaling</w:t>
            </w:r>
          </w:p>
        </w:tc>
        <w:tc>
          <w:tcPr>
            <w:tcW w:w="1967" w:type="dxa"/>
          </w:tcPr>
          <w:p w14:paraId="40B2E673" w14:textId="14FD75AD" w:rsidR="00E26BF3" w:rsidRPr="00314DB8" w:rsidRDefault="00BE6736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8/201</w:t>
            </w:r>
          </w:p>
        </w:tc>
        <w:tc>
          <w:tcPr>
            <w:tcW w:w="1618" w:type="dxa"/>
          </w:tcPr>
          <w:p w14:paraId="2A3F9648" w14:textId="5A981A81" w:rsidR="00E26BF3" w:rsidRPr="00314DB8" w:rsidRDefault="00BE6736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0.707</w:t>
            </w:r>
          </w:p>
        </w:tc>
        <w:tc>
          <w:tcPr>
            <w:tcW w:w="1310" w:type="dxa"/>
          </w:tcPr>
          <w:p w14:paraId="64750D17" w14:textId="10C659FF" w:rsidR="00E26BF3" w:rsidRPr="00314DB8" w:rsidRDefault="00BE6736" w:rsidP="00BE673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8.19</w:t>
            </w:r>
            <w:r w:rsidR="00E26BF3" w:rsidRPr="00314DB8">
              <w:rPr>
                <w:rFonts w:ascii="Arial" w:hAnsi="Arial" w:cs="Arial"/>
                <w:lang w:val="en-US"/>
              </w:rPr>
              <w:t>E-0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</w:tr>
      <w:tr w:rsidR="00E26BF3" w:rsidRPr="00314DB8" w14:paraId="52B5E184" w14:textId="77777777" w:rsidTr="00F265BF">
        <w:tc>
          <w:tcPr>
            <w:tcW w:w="1838" w:type="dxa"/>
          </w:tcPr>
          <w:p w14:paraId="59691998" w14:textId="6C4A527F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3007B529" w14:textId="65E01ECB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NRF2-mediated Oxidative Stress Response</w:t>
            </w:r>
          </w:p>
        </w:tc>
        <w:tc>
          <w:tcPr>
            <w:tcW w:w="1967" w:type="dxa"/>
          </w:tcPr>
          <w:p w14:paraId="32BDB0AD" w14:textId="247737C6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6/18</w:t>
            </w:r>
            <w:r w:rsidR="00BE6736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618" w:type="dxa"/>
          </w:tcPr>
          <w:p w14:paraId="322F9AF7" w14:textId="3E72C5EB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2.000</w:t>
            </w:r>
          </w:p>
        </w:tc>
        <w:tc>
          <w:tcPr>
            <w:tcW w:w="1310" w:type="dxa"/>
          </w:tcPr>
          <w:p w14:paraId="6758BF75" w14:textId="71BBFA5B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</w:t>
            </w:r>
            <w:r w:rsidR="00BE6736">
              <w:rPr>
                <w:rFonts w:ascii="Arial" w:hAnsi="Arial" w:cs="Arial"/>
                <w:lang w:val="en-US"/>
              </w:rPr>
              <w:t>61</w:t>
            </w:r>
            <w:r w:rsidRPr="00314DB8">
              <w:rPr>
                <w:rFonts w:ascii="Arial" w:hAnsi="Arial" w:cs="Arial"/>
                <w:lang w:val="en-US"/>
              </w:rPr>
              <w:t>E-0</w:t>
            </w:r>
            <w:r w:rsidR="003573BB" w:rsidRPr="00314DB8">
              <w:rPr>
                <w:rFonts w:ascii="Arial" w:hAnsi="Arial" w:cs="Arial"/>
                <w:lang w:val="en-US"/>
              </w:rPr>
              <w:t>2</w:t>
            </w:r>
          </w:p>
        </w:tc>
      </w:tr>
      <w:tr w:rsidR="00E26BF3" w:rsidRPr="00314DB8" w14:paraId="441F5055" w14:textId="77777777" w:rsidTr="00F265BF">
        <w:tc>
          <w:tcPr>
            <w:tcW w:w="1838" w:type="dxa"/>
          </w:tcPr>
          <w:p w14:paraId="3DC580B6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5CE7A4C0" w14:textId="53806B4B" w:rsidR="00E26BF3" w:rsidRPr="00314DB8" w:rsidRDefault="00BE6736" w:rsidP="002C10F3">
            <w:p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hAnsi="Arial" w:cs="Arial"/>
              </w:rPr>
              <w:t>Protein Kinase A signaling</w:t>
            </w:r>
          </w:p>
        </w:tc>
        <w:tc>
          <w:tcPr>
            <w:tcW w:w="1967" w:type="dxa"/>
          </w:tcPr>
          <w:p w14:paraId="3DA84366" w14:textId="00A10E5E" w:rsidR="00E26BF3" w:rsidRPr="00314DB8" w:rsidRDefault="00BE6736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8/385</w:t>
            </w:r>
          </w:p>
        </w:tc>
        <w:tc>
          <w:tcPr>
            <w:tcW w:w="1618" w:type="dxa"/>
          </w:tcPr>
          <w:p w14:paraId="7B2E7E3C" w14:textId="3DB0D1C3" w:rsidR="00E26BF3" w:rsidRPr="00314DB8" w:rsidRDefault="00BE6736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2.646</w:t>
            </w:r>
          </w:p>
        </w:tc>
        <w:tc>
          <w:tcPr>
            <w:tcW w:w="1310" w:type="dxa"/>
          </w:tcPr>
          <w:p w14:paraId="41ADD05D" w14:textId="098DE655" w:rsidR="00E26BF3" w:rsidRPr="00314DB8" w:rsidRDefault="00BE6736" w:rsidP="00BE673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3.04</w:t>
            </w:r>
            <w:r w:rsidR="00E26BF3" w:rsidRPr="00314DB8">
              <w:rPr>
                <w:rFonts w:ascii="Arial" w:hAnsi="Arial" w:cs="Arial"/>
                <w:lang w:val="en-US"/>
              </w:rPr>
              <w:t>E-0</w:t>
            </w:r>
            <w:r w:rsidR="003573BB" w:rsidRPr="00314DB8">
              <w:rPr>
                <w:rFonts w:ascii="Arial" w:hAnsi="Arial" w:cs="Arial"/>
                <w:lang w:val="en-US"/>
              </w:rPr>
              <w:t>2</w:t>
            </w:r>
          </w:p>
        </w:tc>
      </w:tr>
      <w:tr w:rsidR="00E26BF3" w:rsidRPr="00314DB8" w14:paraId="6082C432" w14:textId="77777777" w:rsidTr="00F265BF">
        <w:tc>
          <w:tcPr>
            <w:tcW w:w="1838" w:type="dxa"/>
          </w:tcPr>
          <w:p w14:paraId="1F51C44E" w14:textId="77777777" w:rsidR="00E26BF3" w:rsidRPr="00314DB8" w:rsidRDefault="00E26BF3" w:rsidP="002C10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9" w:type="dxa"/>
          </w:tcPr>
          <w:p w14:paraId="1EE4B0EA" w14:textId="596E09C4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Nitric Oxide Signaling in the Cardiovascular System</w:t>
            </w:r>
          </w:p>
        </w:tc>
        <w:tc>
          <w:tcPr>
            <w:tcW w:w="1967" w:type="dxa"/>
          </w:tcPr>
          <w:p w14:paraId="4663CCE9" w14:textId="23CA1177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4/9</w:t>
            </w:r>
            <w:r w:rsidR="00BE6736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618" w:type="dxa"/>
          </w:tcPr>
          <w:p w14:paraId="7DB8E08E" w14:textId="67FF4803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1,000</w:t>
            </w:r>
          </w:p>
        </w:tc>
        <w:tc>
          <w:tcPr>
            <w:tcW w:w="1310" w:type="dxa"/>
          </w:tcPr>
          <w:p w14:paraId="388BA697" w14:textId="70E0C843" w:rsidR="00E26BF3" w:rsidRPr="00314DB8" w:rsidRDefault="00BE6736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3.01</w:t>
            </w:r>
            <w:r w:rsidR="00E26BF3" w:rsidRPr="00314DB8">
              <w:rPr>
                <w:rFonts w:ascii="Arial" w:hAnsi="Arial" w:cs="Arial"/>
                <w:lang w:val="en-US"/>
              </w:rPr>
              <w:t>E-0</w:t>
            </w:r>
            <w:r>
              <w:rPr>
                <w:rFonts w:ascii="Arial" w:hAnsi="Arial" w:cs="Arial"/>
                <w:lang w:val="en-US"/>
              </w:rPr>
              <w:t>2</w:t>
            </w:r>
          </w:p>
        </w:tc>
      </w:tr>
      <w:tr w:rsidR="00E26BF3" w:rsidRPr="00314DB8" w14:paraId="5CBB2748" w14:textId="77777777" w:rsidTr="00F265BF">
        <w:tc>
          <w:tcPr>
            <w:tcW w:w="1838" w:type="dxa"/>
          </w:tcPr>
          <w:p w14:paraId="47A2F198" w14:textId="0DBDB231" w:rsidR="00E26BF3" w:rsidRPr="00314DB8" w:rsidRDefault="00E26BF3" w:rsidP="002C10F3">
            <w:pPr>
              <w:rPr>
                <w:rFonts w:ascii="Arial" w:hAnsi="Arial" w:cs="Arial"/>
                <w:b/>
                <w:lang w:val="en-US"/>
              </w:rPr>
            </w:pPr>
            <w:r w:rsidRPr="00314DB8">
              <w:rPr>
                <w:rFonts w:ascii="Arial" w:hAnsi="Arial" w:cs="Arial"/>
                <w:b/>
                <w:lang w:val="en-US"/>
              </w:rPr>
              <w:t>IS-NR</w:t>
            </w:r>
          </w:p>
        </w:tc>
        <w:tc>
          <w:tcPr>
            <w:tcW w:w="2329" w:type="dxa"/>
          </w:tcPr>
          <w:p w14:paraId="511B37DF" w14:textId="4169B07B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</w:rPr>
              <w:t>LXR/RXR Activation</w:t>
            </w:r>
          </w:p>
        </w:tc>
        <w:tc>
          <w:tcPr>
            <w:tcW w:w="1967" w:type="dxa"/>
          </w:tcPr>
          <w:p w14:paraId="1C3B562F" w14:textId="0EA43EBF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15/121</w:t>
            </w:r>
          </w:p>
        </w:tc>
        <w:tc>
          <w:tcPr>
            <w:tcW w:w="1618" w:type="dxa"/>
          </w:tcPr>
          <w:p w14:paraId="2B65F954" w14:textId="4E07D39E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-0.775</w:t>
            </w:r>
          </w:p>
        </w:tc>
        <w:tc>
          <w:tcPr>
            <w:tcW w:w="1310" w:type="dxa"/>
          </w:tcPr>
          <w:p w14:paraId="021AE476" w14:textId="493BB646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</w:t>
            </w:r>
            <w:r w:rsidR="00FF723C">
              <w:rPr>
                <w:rFonts w:ascii="Arial" w:hAnsi="Arial" w:cs="Arial"/>
                <w:lang w:val="en-US"/>
              </w:rPr>
              <w:t>.04</w:t>
            </w:r>
            <w:r w:rsidRPr="00314DB8">
              <w:rPr>
                <w:rFonts w:ascii="Arial" w:hAnsi="Arial" w:cs="Arial"/>
                <w:lang w:val="en-US"/>
              </w:rPr>
              <w:t>E-15</w:t>
            </w:r>
          </w:p>
        </w:tc>
      </w:tr>
      <w:tr w:rsidR="00E26BF3" w:rsidRPr="00314DB8" w14:paraId="70111C85" w14:textId="77777777" w:rsidTr="00F265BF">
        <w:tc>
          <w:tcPr>
            <w:tcW w:w="1838" w:type="dxa"/>
          </w:tcPr>
          <w:p w14:paraId="01923E14" w14:textId="77777777" w:rsidR="00E26BF3" w:rsidRPr="00314DB8" w:rsidRDefault="00E26BF3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6264415B" w14:textId="5BBB070C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</w:rPr>
              <w:t>FXR/RXR Activation</w:t>
            </w:r>
          </w:p>
        </w:tc>
        <w:tc>
          <w:tcPr>
            <w:tcW w:w="1967" w:type="dxa"/>
          </w:tcPr>
          <w:p w14:paraId="3B2C33D3" w14:textId="310A31B9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14/125</w:t>
            </w:r>
          </w:p>
        </w:tc>
        <w:tc>
          <w:tcPr>
            <w:tcW w:w="1618" w:type="dxa"/>
          </w:tcPr>
          <w:p w14:paraId="29CCFCF2" w14:textId="6F22624B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NaN</w:t>
            </w:r>
          </w:p>
        </w:tc>
        <w:tc>
          <w:tcPr>
            <w:tcW w:w="1310" w:type="dxa"/>
          </w:tcPr>
          <w:p w14:paraId="38109AD8" w14:textId="2769AF8B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3.</w:t>
            </w:r>
            <w:r w:rsidR="00FF723C">
              <w:rPr>
                <w:rFonts w:ascii="Arial" w:hAnsi="Arial" w:cs="Arial"/>
                <w:lang w:val="en-US"/>
              </w:rPr>
              <w:t>16</w:t>
            </w:r>
            <w:r w:rsidRPr="00314DB8">
              <w:rPr>
                <w:rFonts w:ascii="Arial" w:hAnsi="Arial" w:cs="Arial"/>
                <w:lang w:val="en-US"/>
              </w:rPr>
              <w:t>E-14</w:t>
            </w:r>
          </w:p>
        </w:tc>
      </w:tr>
      <w:tr w:rsidR="00E26BF3" w:rsidRPr="00314DB8" w14:paraId="6EA9E69A" w14:textId="77777777" w:rsidTr="00F265BF">
        <w:tc>
          <w:tcPr>
            <w:tcW w:w="1838" w:type="dxa"/>
          </w:tcPr>
          <w:p w14:paraId="74D27809" w14:textId="77777777" w:rsidR="00E26BF3" w:rsidRPr="00314DB8" w:rsidRDefault="00E26BF3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4953DFCA" w14:textId="56E58DEC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IL-12 Signaling and Production in Macrophages</w:t>
            </w:r>
          </w:p>
        </w:tc>
        <w:tc>
          <w:tcPr>
            <w:tcW w:w="1967" w:type="dxa"/>
          </w:tcPr>
          <w:p w14:paraId="31BD1F3A" w14:textId="1C80216B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11/13</w:t>
            </w:r>
            <w:r w:rsidR="00FF723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618" w:type="dxa"/>
          </w:tcPr>
          <w:p w14:paraId="3F63BB8D" w14:textId="0A0E8A1D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NaN</w:t>
            </w:r>
          </w:p>
        </w:tc>
        <w:tc>
          <w:tcPr>
            <w:tcW w:w="1310" w:type="dxa"/>
          </w:tcPr>
          <w:p w14:paraId="701EF500" w14:textId="5D6FBC96" w:rsidR="00E26BF3" w:rsidRPr="00314DB8" w:rsidRDefault="00FF723C" w:rsidP="002C10F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6.89</w:t>
            </w:r>
            <w:r w:rsidR="00E26BF3" w:rsidRPr="00314DB8">
              <w:rPr>
                <w:rFonts w:ascii="Arial" w:hAnsi="Arial" w:cs="Arial"/>
                <w:lang w:val="en-US"/>
              </w:rPr>
              <w:t>E-10</w:t>
            </w:r>
          </w:p>
        </w:tc>
      </w:tr>
      <w:tr w:rsidR="00E26BF3" w:rsidRPr="00314DB8" w14:paraId="66D3E4B6" w14:textId="77777777" w:rsidTr="00F265BF">
        <w:tc>
          <w:tcPr>
            <w:tcW w:w="1838" w:type="dxa"/>
          </w:tcPr>
          <w:p w14:paraId="0445C6DD" w14:textId="77777777" w:rsidR="00E26BF3" w:rsidRPr="00314DB8" w:rsidRDefault="00E26BF3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03EAC9E1" w14:textId="0E72C4DA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  <w:lang w:val="en-US"/>
              </w:rPr>
              <w:t>Production of Nitric Oxide and Reactive Oxygen Species in Macrophages</w:t>
            </w:r>
          </w:p>
        </w:tc>
        <w:tc>
          <w:tcPr>
            <w:tcW w:w="1967" w:type="dxa"/>
          </w:tcPr>
          <w:p w14:paraId="614F7C0D" w14:textId="22A2AD85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12/18</w:t>
            </w:r>
            <w:r w:rsidR="00FF723C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618" w:type="dxa"/>
          </w:tcPr>
          <w:p w14:paraId="4156EB38" w14:textId="078209D9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-2.309</w:t>
            </w:r>
          </w:p>
        </w:tc>
        <w:tc>
          <w:tcPr>
            <w:tcW w:w="1310" w:type="dxa"/>
          </w:tcPr>
          <w:p w14:paraId="3E8A9DC8" w14:textId="55E797CA" w:rsidR="00E26BF3" w:rsidRPr="00314DB8" w:rsidRDefault="00E26BF3" w:rsidP="00FF723C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</w:t>
            </w:r>
            <w:r w:rsidR="00FF723C">
              <w:rPr>
                <w:rFonts w:ascii="Arial" w:hAnsi="Arial" w:cs="Arial"/>
                <w:lang w:val="en-US"/>
              </w:rPr>
              <w:t>39</w:t>
            </w:r>
            <w:r w:rsidRPr="00314DB8">
              <w:rPr>
                <w:rFonts w:ascii="Arial" w:hAnsi="Arial" w:cs="Arial"/>
                <w:lang w:val="en-US"/>
              </w:rPr>
              <w:t>E-09</w:t>
            </w:r>
          </w:p>
        </w:tc>
      </w:tr>
      <w:tr w:rsidR="00E26BF3" w:rsidRPr="00314DB8" w14:paraId="2E6EDBBB" w14:textId="77777777" w:rsidTr="00F265BF">
        <w:tc>
          <w:tcPr>
            <w:tcW w:w="1838" w:type="dxa"/>
          </w:tcPr>
          <w:p w14:paraId="38CDFAA6" w14:textId="77777777" w:rsidR="00E26BF3" w:rsidRPr="00314DB8" w:rsidRDefault="00E26BF3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5115755D" w14:textId="4C635F14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</w:rPr>
              <w:t>Coagulation System</w:t>
            </w:r>
          </w:p>
        </w:tc>
        <w:tc>
          <w:tcPr>
            <w:tcW w:w="1967" w:type="dxa"/>
          </w:tcPr>
          <w:p w14:paraId="3F44606E" w14:textId="1B436A7E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7/35</w:t>
            </w:r>
          </w:p>
        </w:tc>
        <w:tc>
          <w:tcPr>
            <w:tcW w:w="1618" w:type="dxa"/>
          </w:tcPr>
          <w:p w14:paraId="3D34282A" w14:textId="045930A7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-0.378</w:t>
            </w:r>
          </w:p>
        </w:tc>
        <w:tc>
          <w:tcPr>
            <w:tcW w:w="1310" w:type="dxa"/>
          </w:tcPr>
          <w:p w14:paraId="14F5A2AF" w14:textId="30B6FD5F" w:rsidR="00E26BF3" w:rsidRPr="00314DB8" w:rsidRDefault="00E26BF3" w:rsidP="00FF723C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6.2</w:t>
            </w:r>
            <w:r w:rsidR="00FF723C">
              <w:rPr>
                <w:rFonts w:ascii="Arial" w:hAnsi="Arial" w:cs="Arial"/>
                <w:lang w:val="en-US"/>
              </w:rPr>
              <w:t>0</w:t>
            </w:r>
            <w:r w:rsidRPr="00314DB8">
              <w:rPr>
                <w:rFonts w:ascii="Arial" w:hAnsi="Arial" w:cs="Arial"/>
                <w:lang w:val="en-US"/>
              </w:rPr>
              <w:t>E-09</w:t>
            </w:r>
          </w:p>
        </w:tc>
      </w:tr>
      <w:tr w:rsidR="00E26BF3" w:rsidRPr="00314DB8" w14:paraId="4E1D3077" w14:textId="77777777" w:rsidTr="00F265BF">
        <w:tc>
          <w:tcPr>
            <w:tcW w:w="1838" w:type="dxa"/>
          </w:tcPr>
          <w:p w14:paraId="31CB8359" w14:textId="77777777" w:rsidR="00E26BF3" w:rsidRPr="00314DB8" w:rsidRDefault="00E26BF3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677ACA9E" w14:textId="25F04710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</w:rPr>
              <w:t>Acute Phase Response Signaling</w:t>
            </w:r>
          </w:p>
        </w:tc>
        <w:tc>
          <w:tcPr>
            <w:tcW w:w="1967" w:type="dxa"/>
          </w:tcPr>
          <w:p w14:paraId="6CBBEEB4" w14:textId="0DE2E497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11/178</w:t>
            </w:r>
          </w:p>
        </w:tc>
        <w:tc>
          <w:tcPr>
            <w:tcW w:w="1618" w:type="dxa"/>
          </w:tcPr>
          <w:p w14:paraId="00C17165" w14:textId="54683C09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NaN</w:t>
            </w:r>
          </w:p>
        </w:tc>
        <w:tc>
          <w:tcPr>
            <w:tcW w:w="1310" w:type="dxa"/>
          </w:tcPr>
          <w:p w14:paraId="1827E8DD" w14:textId="7722E8F2" w:rsidR="00E26BF3" w:rsidRPr="00314DB8" w:rsidRDefault="00E26BF3" w:rsidP="00FF723C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1.2</w:t>
            </w:r>
            <w:r w:rsidR="00FF723C">
              <w:rPr>
                <w:rFonts w:ascii="Arial" w:hAnsi="Arial" w:cs="Arial"/>
                <w:lang w:val="en-US"/>
              </w:rPr>
              <w:t>19</w:t>
            </w:r>
            <w:r w:rsidRPr="00314DB8">
              <w:rPr>
                <w:rFonts w:ascii="Arial" w:hAnsi="Arial" w:cs="Arial"/>
                <w:lang w:val="en-US"/>
              </w:rPr>
              <w:t>E-08</w:t>
            </w:r>
          </w:p>
        </w:tc>
      </w:tr>
      <w:tr w:rsidR="00E26BF3" w:rsidRPr="00314DB8" w14:paraId="5A019C2D" w14:textId="77777777" w:rsidTr="00F265BF">
        <w:tc>
          <w:tcPr>
            <w:tcW w:w="1838" w:type="dxa"/>
          </w:tcPr>
          <w:p w14:paraId="521EB4A7" w14:textId="77777777" w:rsidR="00E26BF3" w:rsidRPr="00314DB8" w:rsidRDefault="00E26BF3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7F055031" w14:textId="0C24C1DC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hAnsi="Arial" w:cs="Arial"/>
              </w:rPr>
              <w:t>Clathrin-mediated Endocytosis Signaling</w:t>
            </w:r>
          </w:p>
        </w:tc>
        <w:tc>
          <w:tcPr>
            <w:tcW w:w="1967" w:type="dxa"/>
          </w:tcPr>
          <w:p w14:paraId="09E26CBA" w14:textId="114F780A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11/19</w:t>
            </w:r>
            <w:r w:rsidR="00FF723C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618" w:type="dxa"/>
          </w:tcPr>
          <w:p w14:paraId="4E71D809" w14:textId="6DF4B123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NaN</w:t>
            </w:r>
          </w:p>
        </w:tc>
        <w:tc>
          <w:tcPr>
            <w:tcW w:w="1310" w:type="dxa"/>
          </w:tcPr>
          <w:p w14:paraId="0079C184" w14:textId="5669BB9A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2.</w:t>
            </w:r>
            <w:r w:rsidR="00FF723C">
              <w:rPr>
                <w:rFonts w:ascii="Arial" w:hAnsi="Arial" w:cs="Arial"/>
                <w:lang w:val="en-US"/>
              </w:rPr>
              <w:t>33</w:t>
            </w:r>
            <w:r w:rsidRPr="00314DB8">
              <w:rPr>
                <w:rFonts w:ascii="Arial" w:hAnsi="Arial" w:cs="Arial"/>
                <w:lang w:val="en-US"/>
              </w:rPr>
              <w:t>E-08</w:t>
            </w:r>
          </w:p>
        </w:tc>
      </w:tr>
      <w:tr w:rsidR="00E26BF3" w:rsidRPr="00314DB8" w14:paraId="548DB318" w14:textId="77777777" w:rsidTr="00F265BF">
        <w:tc>
          <w:tcPr>
            <w:tcW w:w="1838" w:type="dxa"/>
          </w:tcPr>
          <w:p w14:paraId="1066E506" w14:textId="77777777" w:rsidR="00E26BF3" w:rsidRPr="00314DB8" w:rsidRDefault="00E26BF3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566CC7A8" w14:textId="727A0AAC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eastAsia="Times New Roman" w:hAnsi="Arial" w:cs="Arial"/>
                <w:lang w:val="en-US" w:eastAsia="de-DE"/>
              </w:rPr>
              <w:t>Type I DM Signaling</w:t>
            </w:r>
          </w:p>
        </w:tc>
        <w:tc>
          <w:tcPr>
            <w:tcW w:w="1967" w:type="dxa"/>
          </w:tcPr>
          <w:p w14:paraId="263465E1" w14:textId="7F62B7AA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5/107</w:t>
            </w:r>
          </w:p>
        </w:tc>
        <w:tc>
          <w:tcPr>
            <w:tcW w:w="1618" w:type="dxa"/>
          </w:tcPr>
          <w:p w14:paraId="43352727" w14:textId="3AB28E8A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NaN</w:t>
            </w:r>
          </w:p>
        </w:tc>
        <w:tc>
          <w:tcPr>
            <w:tcW w:w="1310" w:type="dxa"/>
          </w:tcPr>
          <w:p w14:paraId="692BE8C5" w14:textId="011AEF09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2.5</w:t>
            </w:r>
            <w:r w:rsidR="00FF723C">
              <w:rPr>
                <w:rFonts w:ascii="Arial" w:hAnsi="Arial" w:cs="Arial"/>
                <w:lang w:val="en-US"/>
              </w:rPr>
              <w:t>2</w:t>
            </w:r>
            <w:r w:rsidRPr="00314DB8">
              <w:rPr>
                <w:rFonts w:ascii="Arial" w:hAnsi="Arial" w:cs="Arial"/>
                <w:lang w:val="en-US"/>
              </w:rPr>
              <w:t>E-03</w:t>
            </w:r>
          </w:p>
        </w:tc>
      </w:tr>
      <w:tr w:rsidR="00E26BF3" w:rsidRPr="00314DB8" w14:paraId="177A8FC2" w14:textId="77777777" w:rsidTr="00F265BF">
        <w:tc>
          <w:tcPr>
            <w:tcW w:w="1838" w:type="dxa"/>
          </w:tcPr>
          <w:p w14:paraId="2B507D95" w14:textId="77777777" w:rsidR="00E26BF3" w:rsidRPr="00314DB8" w:rsidRDefault="00E26BF3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49EE9133" w14:textId="46FB3F49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eastAsia="Times New Roman" w:hAnsi="Arial" w:cs="Arial"/>
                <w:lang w:val="en-US" w:eastAsia="de-DE"/>
              </w:rPr>
              <w:t>Mitochondrial dysfunction</w:t>
            </w:r>
          </w:p>
        </w:tc>
        <w:tc>
          <w:tcPr>
            <w:tcW w:w="1967" w:type="dxa"/>
          </w:tcPr>
          <w:p w14:paraId="604523B9" w14:textId="2FB7A1F9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5/165</w:t>
            </w:r>
          </w:p>
        </w:tc>
        <w:tc>
          <w:tcPr>
            <w:tcW w:w="1618" w:type="dxa"/>
          </w:tcPr>
          <w:p w14:paraId="57785403" w14:textId="5E17B5BF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NaN</w:t>
            </w:r>
          </w:p>
        </w:tc>
        <w:tc>
          <w:tcPr>
            <w:tcW w:w="1310" w:type="dxa"/>
          </w:tcPr>
          <w:p w14:paraId="3E3BCED5" w14:textId="314EDBBD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1.5</w:t>
            </w:r>
            <w:r w:rsidR="00FF723C">
              <w:rPr>
                <w:rFonts w:ascii="Arial" w:hAnsi="Arial" w:cs="Arial"/>
                <w:lang w:val="en-US"/>
              </w:rPr>
              <w:t>8</w:t>
            </w:r>
            <w:r w:rsidRPr="00314DB8">
              <w:rPr>
                <w:rFonts w:ascii="Arial" w:hAnsi="Arial" w:cs="Arial"/>
                <w:lang w:val="en-US"/>
              </w:rPr>
              <w:t>E-02</w:t>
            </w:r>
          </w:p>
        </w:tc>
      </w:tr>
      <w:tr w:rsidR="00E26BF3" w:rsidRPr="00314DB8" w14:paraId="2A285021" w14:textId="77777777" w:rsidTr="00F265BF">
        <w:tc>
          <w:tcPr>
            <w:tcW w:w="1838" w:type="dxa"/>
          </w:tcPr>
          <w:p w14:paraId="173DEF70" w14:textId="77777777" w:rsidR="00E26BF3" w:rsidRPr="00314DB8" w:rsidRDefault="00E26BF3" w:rsidP="002C10F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29" w:type="dxa"/>
          </w:tcPr>
          <w:p w14:paraId="3E1753A9" w14:textId="1DFEAFCE" w:rsidR="00E26BF3" w:rsidRPr="00314DB8" w:rsidRDefault="00E26BF3" w:rsidP="002C10F3">
            <w:pPr>
              <w:rPr>
                <w:rFonts w:ascii="Arial" w:eastAsia="Times New Roman" w:hAnsi="Arial" w:cs="Arial"/>
                <w:lang w:val="en-US" w:eastAsia="de-DE"/>
              </w:rPr>
            </w:pPr>
            <w:r w:rsidRPr="00314DB8">
              <w:rPr>
                <w:rFonts w:ascii="Arial" w:eastAsia="Times New Roman" w:hAnsi="Arial" w:cs="Arial"/>
                <w:lang w:val="en-US" w:eastAsia="de-DE"/>
              </w:rPr>
              <w:t>Role of NFAT in regulation of the immune response</w:t>
            </w:r>
          </w:p>
        </w:tc>
        <w:tc>
          <w:tcPr>
            <w:tcW w:w="1967" w:type="dxa"/>
          </w:tcPr>
          <w:p w14:paraId="1FF1482C" w14:textId="39509E81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5/17</w:t>
            </w:r>
            <w:r w:rsidR="00FF723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618" w:type="dxa"/>
          </w:tcPr>
          <w:p w14:paraId="066A884B" w14:textId="1816707A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-1.000</w:t>
            </w:r>
          </w:p>
        </w:tc>
        <w:tc>
          <w:tcPr>
            <w:tcW w:w="1310" w:type="dxa"/>
          </w:tcPr>
          <w:p w14:paraId="3FFB6396" w14:textId="64DD8138" w:rsidR="00E26BF3" w:rsidRPr="00314DB8" w:rsidRDefault="00E26BF3" w:rsidP="002C10F3">
            <w:pPr>
              <w:jc w:val="center"/>
              <w:rPr>
                <w:rFonts w:ascii="Arial" w:hAnsi="Arial" w:cs="Arial"/>
                <w:lang w:val="en-US"/>
              </w:rPr>
            </w:pPr>
            <w:r w:rsidRPr="00314DB8">
              <w:rPr>
                <w:rFonts w:ascii="Arial" w:hAnsi="Arial" w:cs="Arial"/>
                <w:lang w:val="en-US"/>
              </w:rPr>
              <w:t>1.9</w:t>
            </w:r>
            <w:r w:rsidR="00FF723C">
              <w:rPr>
                <w:rFonts w:ascii="Arial" w:hAnsi="Arial" w:cs="Arial"/>
                <w:lang w:val="en-US"/>
              </w:rPr>
              <w:t>6</w:t>
            </w:r>
            <w:r w:rsidRPr="00314DB8">
              <w:rPr>
                <w:rFonts w:ascii="Arial" w:hAnsi="Arial" w:cs="Arial"/>
                <w:lang w:val="en-US"/>
              </w:rPr>
              <w:t>E-02</w:t>
            </w:r>
          </w:p>
        </w:tc>
      </w:tr>
    </w:tbl>
    <w:p w14:paraId="56B51B04" w14:textId="77777777" w:rsidR="001732CF" w:rsidRDefault="001732CF" w:rsidP="002C10F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CC73FC9" w14:textId="77777777" w:rsidR="002C10F3" w:rsidRDefault="002C10F3" w:rsidP="002C10F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141BB2B" w14:textId="77777777" w:rsidR="0017410A" w:rsidRDefault="0017410A" w:rsidP="002C10F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32E70140" w14:textId="77777777" w:rsidR="002C10F3" w:rsidRDefault="002C10F3" w:rsidP="002C10F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9E9CC33" w14:textId="33F2C500" w:rsidR="006B68E7" w:rsidRDefault="000F731C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lastRenderedPageBreak/>
        <w:t>Table S6. Related to F</w:t>
      </w:r>
      <w:r w:rsidR="006B68E7" w:rsidRPr="002C10F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ig</w:t>
      </w:r>
      <w:r w:rsidR="006E155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6B68E7" w:rsidRPr="002C10F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S</w:t>
      </w:r>
      <w:r w:rsidR="002406FE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4</w:t>
      </w:r>
    </w:p>
    <w:p w14:paraId="0CDFBED8" w14:textId="77777777" w:rsidR="002C10F3" w:rsidRPr="002C10F3" w:rsidRDefault="002C10F3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2551"/>
      </w:tblGrid>
      <w:tr w:rsidR="006B68E7" w:rsidRPr="002C10F3" w14:paraId="5008BFC4" w14:textId="77777777" w:rsidTr="00BA60DB">
        <w:trPr>
          <w:trHeight w:val="276"/>
        </w:trPr>
        <w:tc>
          <w:tcPr>
            <w:tcW w:w="4248" w:type="dxa"/>
          </w:tcPr>
          <w:p w14:paraId="394B726E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Protein</w:t>
            </w:r>
          </w:p>
        </w:tc>
        <w:tc>
          <w:tcPr>
            <w:tcW w:w="1134" w:type="dxa"/>
          </w:tcPr>
          <w:p w14:paraId="1E71BEC1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Gene symbol</w:t>
            </w:r>
          </w:p>
        </w:tc>
        <w:tc>
          <w:tcPr>
            <w:tcW w:w="1276" w:type="dxa"/>
          </w:tcPr>
          <w:p w14:paraId="0CAFAEF5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Uniprot ID</w:t>
            </w:r>
          </w:p>
        </w:tc>
        <w:tc>
          <w:tcPr>
            <w:tcW w:w="2551" w:type="dxa"/>
          </w:tcPr>
          <w:p w14:paraId="4AD7B35C" w14:textId="77777777" w:rsidR="006B68E7" w:rsidRPr="002C10F3" w:rsidRDefault="006B68E7" w:rsidP="002C10F3">
            <w:pPr>
              <w:rPr>
                <w:rFonts w:ascii="Arial" w:hAnsi="Arial" w:cs="Arial"/>
                <w:b/>
                <w:lang w:val="en-US"/>
              </w:rPr>
            </w:pPr>
            <w:r w:rsidRPr="002C10F3">
              <w:rPr>
                <w:rFonts w:ascii="Arial" w:hAnsi="Arial" w:cs="Arial"/>
                <w:b/>
                <w:lang w:val="en-US"/>
              </w:rPr>
              <w:t>Group</w:t>
            </w:r>
          </w:p>
        </w:tc>
      </w:tr>
      <w:tr w:rsidR="006B68E7" w:rsidRPr="002C10F3" w14:paraId="3999CB2E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7AB198E4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Ficolin-2 </w:t>
            </w:r>
          </w:p>
        </w:tc>
        <w:tc>
          <w:tcPr>
            <w:tcW w:w="1134" w:type="dxa"/>
            <w:vAlign w:val="bottom"/>
          </w:tcPr>
          <w:p w14:paraId="0A43691A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FCN2</w:t>
            </w:r>
          </w:p>
        </w:tc>
        <w:tc>
          <w:tcPr>
            <w:tcW w:w="1276" w:type="dxa"/>
            <w:vAlign w:val="bottom"/>
          </w:tcPr>
          <w:p w14:paraId="5723D11A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Q15485</w:t>
            </w:r>
          </w:p>
        </w:tc>
        <w:tc>
          <w:tcPr>
            <w:tcW w:w="2551" w:type="dxa"/>
            <w:vAlign w:val="bottom"/>
          </w:tcPr>
          <w:p w14:paraId="1419B74D" w14:textId="3FDB67E4" w:rsidR="006B68E7" w:rsidRPr="002C10F3" w:rsidRDefault="006B68E7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T2D vs </w:t>
            </w:r>
            <w:r w:rsidR="004B20FD">
              <w:rPr>
                <w:rFonts w:ascii="Arial" w:hAnsi="Arial" w:cs="Arial"/>
                <w:color w:val="000000"/>
              </w:rPr>
              <w:t>NDM</w:t>
            </w:r>
          </w:p>
        </w:tc>
      </w:tr>
      <w:tr w:rsidR="006B68E7" w:rsidRPr="002C10F3" w14:paraId="59278214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5C14851E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Ceruloplasmin </w:t>
            </w:r>
          </w:p>
        </w:tc>
        <w:tc>
          <w:tcPr>
            <w:tcW w:w="1134" w:type="dxa"/>
            <w:vAlign w:val="bottom"/>
          </w:tcPr>
          <w:p w14:paraId="1A43AED6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CERU</w:t>
            </w:r>
          </w:p>
        </w:tc>
        <w:tc>
          <w:tcPr>
            <w:tcW w:w="1276" w:type="dxa"/>
            <w:vAlign w:val="bottom"/>
          </w:tcPr>
          <w:p w14:paraId="3197008A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P00450</w:t>
            </w:r>
          </w:p>
        </w:tc>
        <w:tc>
          <w:tcPr>
            <w:tcW w:w="2551" w:type="dxa"/>
            <w:vAlign w:val="bottom"/>
          </w:tcPr>
          <w:p w14:paraId="08FC7BD6" w14:textId="4EF7A843" w:rsidR="006B68E7" w:rsidRPr="002C10F3" w:rsidRDefault="004B20FD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T2D vs </w:t>
            </w:r>
            <w:r>
              <w:rPr>
                <w:rFonts w:ascii="Arial" w:hAnsi="Arial" w:cs="Arial"/>
                <w:color w:val="000000"/>
              </w:rPr>
              <w:t>NDM</w:t>
            </w:r>
          </w:p>
        </w:tc>
      </w:tr>
      <w:tr w:rsidR="004B20FD" w:rsidRPr="002C10F3" w14:paraId="6834E669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5BB62217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Platelet basic protein</w:t>
            </w:r>
          </w:p>
        </w:tc>
        <w:tc>
          <w:tcPr>
            <w:tcW w:w="1134" w:type="dxa"/>
            <w:vAlign w:val="bottom"/>
          </w:tcPr>
          <w:p w14:paraId="7546AA9D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CXCL7</w:t>
            </w:r>
          </w:p>
        </w:tc>
        <w:tc>
          <w:tcPr>
            <w:tcW w:w="1276" w:type="dxa"/>
            <w:vAlign w:val="bottom"/>
          </w:tcPr>
          <w:p w14:paraId="330C3635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P02775</w:t>
            </w:r>
          </w:p>
        </w:tc>
        <w:tc>
          <w:tcPr>
            <w:tcW w:w="2551" w:type="dxa"/>
          </w:tcPr>
          <w:p w14:paraId="76885BC1" w14:textId="6FEF71F2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39933019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5078282E" w14:textId="77777777" w:rsidR="004B20FD" w:rsidRPr="002C10F3" w:rsidRDefault="004B20FD" w:rsidP="004B20FD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Ankyrin-1</w:t>
            </w:r>
          </w:p>
        </w:tc>
        <w:tc>
          <w:tcPr>
            <w:tcW w:w="1134" w:type="dxa"/>
            <w:vAlign w:val="bottom"/>
          </w:tcPr>
          <w:p w14:paraId="2CAA44FA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ANK1</w:t>
            </w:r>
          </w:p>
        </w:tc>
        <w:tc>
          <w:tcPr>
            <w:tcW w:w="1276" w:type="dxa"/>
            <w:vAlign w:val="bottom"/>
          </w:tcPr>
          <w:p w14:paraId="1B25039D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P16157</w:t>
            </w:r>
          </w:p>
        </w:tc>
        <w:tc>
          <w:tcPr>
            <w:tcW w:w="2551" w:type="dxa"/>
          </w:tcPr>
          <w:p w14:paraId="76085AE0" w14:textId="3FB334BD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51AF18B7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5EA8F823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Bridging integrator 2</w:t>
            </w:r>
          </w:p>
        </w:tc>
        <w:tc>
          <w:tcPr>
            <w:tcW w:w="1134" w:type="dxa"/>
            <w:vAlign w:val="bottom"/>
          </w:tcPr>
          <w:p w14:paraId="13443461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BIN2</w:t>
            </w:r>
          </w:p>
        </w:tc>
        <w:tc>
          <w:tcPr>
            <w:tcW w:w="1276" w:type="dxa"/>
            <w:vAlign w:val="bottom"/>
          </w:tcPr>
          <w:p w14:paraId="3A9A22AA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Q9UBW5</w:t>
            </w:r>
          </w:p>
        </w:tc>
        <w:tc>
          <w:tcPr>
            <w:tcW w:w="2551" w:type="dxa"/>
          </w:tcPr>
          <w:p w14:paraId="46309ACA" w14:textId="325034B3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02C4E56C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4553FC72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Ficolin-3 </w:t>
            </w:r>
          </w:p>
        </w:tc>
        <w:tc>
          <w:tcPr>
            <w:tcW w:w="1134" w:type="dxa"/>
            <w:vAlign w:val="bottom"/>
          </w:tcPr>
          <w:p w14:paraId="420884B2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FCN3</w:t>
            </w:r>
          </w:p>
        </w:tc>
        <w:tc>
          <w:tcPr>
            <w:tcW w:w="1276" w:type="dxa"/>
            <w:vAlign w:val="bottom"/>
          </w:tcPr>
          <w:p w14:paraId="5BD76DFD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O75636</w:t>
            </w:r>
          </w:p>
        </w:tc>
        <w:tc>
          <w:tcPr>
            <w:tcW w:w="2551" w:type="dxa"/>
          </w:tcPr>
          <w:p w14:paraId="72A36E21" w14:textId="5E099700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1F63E601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56A21668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Phosphoglycerate kinase 1 </w:t>
            </w:r>
          </w:p>
        </w:tc>
        <w:tc>
          <w:tcPr>
            <w:tcW w:w="1134" w:type="dxa"/>
            <w:vAlign w:val="bottom"/>
          </w:tcPr>
          <w:p w14:paraId="23427A23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PGK1</w:t>
            </w:r>
          </w:p>
        </w:tc>
        <w:tc>
          <w:tcPr>
            <w:tcW w:w="1276" w:type="dxa"/>
            <w:vAlign w:val="bottom"/>
          </w:tcPr>
          <w:p w14:paraId="48545FD7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P00558</w:t>
            </w:r>
          </w:p>
        </w:tc>
        <w:tc>
          <w:tcPr>
            <w:tcW w:w="2551" w:type="dxa"/>
          </w:tcPr>
          <w:p w14:paraId="67ED8DC0" w14:textId="6EED15C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6CFD250C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567B7360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Transferrin receptor protein 1 </w:t>
            </w:r>
          </w:p>
        </w:tc>
        <w:tc>
          <w:tcPr>
            <w:tcW w:w="1134" w:type="dxa"/>
            <w:vAlign w:val="bottom"/>
          </w:tcPr>
          <w:p w14:paraId="590620DC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TFR1</w:t>
            </w:r>
          </w:p>
        </w:tc>
        <w:tc>
          <w:tcPr>
            <w:tcW w:w="1276" w:type="dxa"/>
            <w:vAlign w:val="bottom"/>
          </w:tcPr>
          <w:p w14:paraId="5B2782D8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P02786</w:t>
            </w:r>
          </w:p>
        </w:tc>
        <w:tc>
          <w:tcPr>
            <w:tcW w:w="2551" w:type="dxa"/>
          </w:tcPr>
          <w:p w14:paraId="15D37A07" w14:textId="1D7B63C0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76BDB1DE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46833AA4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Adenylyl cyclase-associated protein 1 </w:t>
            </w:r>
          </w:p>
        </w:tc>
        <w:tc>
          <w:tcPr>
            <w:tcW w:w="1134" w:type="dxa"/>
            <w:vAlign w:val="bottom"/>
          </w:tcPr>
          <w:p w14:paraId="336D7407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CAP1</w:t>
            </w:r>
          </w:p>
        </w:tc>
        <w:tc>
          <w:tcPr>
            <w:tcW w:w="1276" w:type="dxa"/>
            <w:vAlign w:val="bottom"/>
          </w:tcPr>
          <w:p w14:paraId="09091134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Q01518</w:t>
            </w:r>
          </w:p>
        </w:tc>
        <w:tc>
          <w:tcPr>
            <w:tcW w:w="2551" w:type="dxa"/>
          </w:tcPr>
          <w:p w14:paraId="3BE5B781" w14:textId="3D814251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76C10DA6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665D81F7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Rho GDP-dissociation inhibitor 2 </w:t>
            </w:r>
          </w:p>
        </w:tc>
        <w:tc>
          <w:tcPr>
            <w:tcW w:w="1134" w:type="dxa"/>
            <w:vAlign w:val="bottom"/>
          </w:tcPr>
          <w:p w14:paraId="2C4FC55C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GDIR2</w:t>
            </w:r>
          </w:p>
        </w:tc>
        <w:tc>
          <w:tcPr>
            <w:tcW w:w="1276" w:type="dxa"/>
            <w:vAlign w:val="bottom"/>
          </w:tcPr>
          <w:p w14:paraId="0B533217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P52566</w:t>
            </w:r>
          </w:p>
        </w:tc>
        <w:tc>
          <w:tcPr>
            <w:tcW w:w="2551" w:type="dxa"/>
          </w:tcPr>
          <w:p w14:paraId="11B563C4" w14:textId="20EC867D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53E9DD55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67358307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 xml:space="preserve">Guanine nucleotide-binding protein subunit beta-2 </w:t>
            </w:r>
          </w:p>
        </w:tc>
        <w:tc>
          <w:tcPr>
            <w:tcW w:w="1134" w:type="dxa"/>
            <w:vAlign w:val="bottom"/>
          </w:tcPr>
          <w:p w14:paraId="0AF088C6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GBB2</w:t>
            </w:r>
          </w:p>
        </w:tc>
        <w:tc>
          <w:tcPr>
            <w:tcW w:w="1276" w:type="dxa"/>
            <w:vAlign w:val="bottom"/>
          </w:tcPr>
          <w:p w14:paraId="48BBD69E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P62879</w:t>
            </w:r>
          </w:p>
        </w:tc>
        <w:tc>
          <w:tcPr>
            <w:tcW w:w="2551" w:type="dxa"/>
          </w:tcPr>
          <w:p w14:paraId="69253833" w14:textId="126BA3D2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254EC054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4DDCF9CB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 xml:space="preserve">Ubiquitin-like modifier-activating enzyme 7 </w:t>
            </w:r>
          </w:p>
        </w:tc>
        <w:tc>
          <w:tcPr>
            <w:tcW w:w="1134" w:type="dxa"/>
            <w:vAlign w:val="bottom"/>
          </w:tcPr>
          <w:p w14:paraId="3167BA83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UBA7</w:t>
            </w:r>
          </w:p>
        </w:tc>
        <w:tc>
          <w:tcPr>
            <w:tcW w:w="1276" w:type="dxa"/>
            <w:vAlign w:val="bottom"/>
          </w:tcPr>
          <w:p w14:paraId="736AFE4A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P41226</w:t>
            </w:r>
          </w:p>
        </w:tc>
        <w:tc>
          <w:tcPr>
            <w:tcW w:w="2551" w:type="dxa"/>
          </w:tcPr>
          <w:p w14:paraId="6AAA60C1" w14:textId="15A8116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757EC6F6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593525CA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Ras-related protein Rap-1b </w:t>
            </w:r>
          </w:p>
        </w:tc>
        <w:tc>
          <w:tcPr>
            <w:tcW w:w="1134" w:type="dxa"/>
            <w:vAlign w:val="bottom"/>
          </w:tcPr>
          <w:p w14:paraId="66F796F7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RAP1B</w:t>
            </w:r>
          </w:p>
        </w:tc>
        <w:tc>
          <w:tcPr>
            <w:tcW w:w="1276" w:type="dxa"/>
            <w:vAlign w:val="bottom"/>
          </w:tcPr>
          <w:p w14:paraId="436760BD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P61224</w:t>
            </w:r>
          </w:p>
        </w:tc>
        <w:tc>
          <w:tcPr>
            <w:tcW w:w="2551" w:type="dxa"/>
          </w:tcPr>
          <w:p w14:paraId="6FF718C9" w14:textId="64F6015F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3D7A18C2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1BA3B398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 xml:space="preserve">cAMP-dependent protein kinase type I-alpha regulatory subunit </w:t>
            </w:r>
          </w:p>
        </w:tc>
        <w:tc>
          <w:tcPr>
            <w:tcW w:w="1134" w:type="dxa"/>
            <w:vAlign w:val="bottom"/>
          </w:tcPr>
          <w:p w14:paraId="722D9B2B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KAP0</w:t>
            </w:r>
          </w:p>
        </w:tc>
        <w:tc>
          <w:tcPr>
            <w:tcW w:w="1276" w:type="dxa"/>
            <w:vAlign w:val="bottom"/>
          </w:tcPr>
          <w:p w14:paraId="5AA6AF5D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P10644</w:t>
            </w:r>
          </w:p>
        </w:tc>
        <w:tc>
          <w:tcPr>
            <w:tcW w:w="2551" w:type="dxa"/>
          </w:tcPr>
          <w:p w14:paraId="47A26E9B" w14:textId="1F43B0E6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188438F1" w14:textId="77777777" w:rsidTr="0069410A">
        <w:trPr>
          <w:trHeight w:val="276"/>
        </w:trPr>
        <w:tc>
          <w:tcPr>
            <w:tcW w:w="4248" w:type="dxa"/>
            <w:vAlign w:val="bottom"/>
          </w:tcPr>
          <w:p w14:paraId="1014AC43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Platelet glycoprotein 4 </w:t>
            </w:r>
          </w:p>
        </w:tc>
        <w:tc>
          <w:tcPr>
            <w:tcW w:w="1134" w:type="dxa"/>
            <w:vAlign w:val="bottom"/>
          </w:tcPr>
          <w:p w14:paraId="04213B65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CD36</w:t>
            </w:r>
          </w:p>
        </w:tc>
        <w:tc>
          <w:tcPr>
            <w:tcW w:w="1276" w:type="dxa"/>
            <w:vAlign w:val="bottom"/>
          </w:tcPr>
          <w:p w14:paraId="09F035E3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P16671</w:t>
            </w:r>
          </w:p>
        </w:tc>
        <w:tc>
          <w:tcPr>
            <w:tcW w:w="2551" w:type="dxa"/>
          </w:tcPr>
          <w:p w14:paraId="5F4FEEAC" w14:textId="54A7258A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6B3790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7800529E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23894414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Complement C1q subcomponent subunit C</w:t>
            </w:r>
          </w:p>
        </w:tc>
        <w:tc>
          <w:tcPr>
            <w:tcW w:w="1134" w:type="dxa"/>
            <w:vAlign w:val="bottom"/>
          </w:tcPr>
          <w:p w14:paraId="64057487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C1QC</w:t>
            </w:r>
          </w:p>
        </w:tc>
        <w:tc>
          <w:tcPr>
            <w:tcW w:w="1276" w:type="dxa"/>
            <w:vAlign w:val="bottom"/>
          </w:tcPr>
          <w:p w14:paraId="405440E6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P02747</w:t>
            </w:r>
          </w:p>
        </w:tc>
        <w:tc>
          <w:tcPr>
            <w:tcW w:w="2551" w:type="dxa"/>
          </w:tcPr>
          <w:p w14:paraId="7B4A99EF" w14:textId="7C4DD90A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24402CEC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3F6E6DB6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Ephrin-B1 </w:t>
            </w:r>
          </w:p>
        </w:tc>
        <w:tc>
          <w:tcPr>
            <w:tcW w:w="1134" w:type="dxa"/>
            <w:vAlign w:val="bottom"/>
          </w:tcPr>
          <w:p w14:paraId="0A73B1C4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EFNB1</w:t>
            </w:r>
          </w:p>
        </w:tc>
        <w:tc>
          <w:tcPr>
            <w:tcW w:w="1276" w:type="dxa"/>
            <w:vAlign w:val="bottom"/>
          </w:tcPr>
          <w:p w14:paraId="13776D18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P98172</w:t>
            </w:r>
          </w:p>
        </w:tc>
        <w:tc>
          <w:tcPr>
            <w:tcW w:w="2551" w:type="dxa"/>
          </w:tcPr>
          <w:p w14:paraId="67A0F0BB" w14:textId="0EC21186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7A37A1E9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4D081E4B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Transgelin-2 </w:t>
            </w:r>
          </w:p>
        </w:tc>
        <w:tc>
          <w:tcPr>
            <w:tcW w:w="1134" w:type="dxa"/>
            <w:vAlign w:val="bottom"/>
          </w:tcPr>
          <w:p w14:paraId="4B7F04CD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TAGL2</w:t>
            </w:r>
          </w:p>
        </w:tc>
        <w:tc>
          <w:tcPr>
            <w:tcW w:w="1276" w:type="dxa"/>
            <w:vAlign w:val="bottom"/>
          </w:tcPr>
          <w:p w14:paraId="62E81957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P37802</w:t>
            </w:r>
          </w:p>
        </w:tc>
        <w:tc>
          <w:tcPr>
            <w:tcW w:w="2551" w:type="dxa"/>
          </w:tcPr>
          <w:p w14:paraId="7D211BE2" w14:textId="632CC7F2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0C661C03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434B6EBE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Haptoglobin </w:t>
            </w:r>
          </w:p>
        </w:tc>
        <w:tc>
          <w:tcPr>
            <w:tcW w:w="1134" w:type="dxa"/>
            <w:vAlign w:val="bottom"/>
          </w:tcPr>
          <w:p w14:paraId="3FE435AE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HPT</w:t>
            </w:r>
          </w:p>
        </w:tc>
        <w:tc>
          <w:tcPr>
            <w:tcW w:w="1276" w:type="dxa"/>
            <w:vAlign w:val="bottom"/>
          </w:tcPr>
          <w:p w14:paraId="30EC3911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P00738</w:t>
            </w:r>
          </w:p>
        </w:tc>
        <w:tc>
          <w:tcPr>
            <w:tcW w:w="2551" w:type="dxa"/>
          </w:tcPr>
          <w:p w14:paraId="71560762" w14:textId="30873611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7506432A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444D57A9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Guanine nucleotide-binding protein G(q) subunit a</w:t>
            </w:r>
          </w:p>
        </w:tc>
        <w:tc>
          <w:tcPr>
            <w:tcW w:w="1134" w:type="dxa"/>
            <w:vAlign w:val="bottom"/>
          </w:tcPr>
          <w:p w14:paraId="6628CD8D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GNAQ</w:t>
            </w:r>
          </w:p>
        </w:tc>
        <w:tc>
          <w:tcPr>
            <w:tcW w:w="1276" w:type="dxa"/>
            <w:vAlign w:val="bottom"/>
          </w:tcPr>
          <w:p w14:paraId="46628E49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P50148</w:t>
            </w:r>
          </w:p>
        </w:tc>
        <w:tc>
          <w:tcPr>
            <w:tcW w:w="2551" w:type="dxa"/>
          </w:tcPr>
          <w:p w14:paraId="4DF96E38" w14:textId="6C13AA30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3FDBAE36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0C4BA6E2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Delta-aminolevulinic acid dehydratase </w:t>
            </w:r>
          </w:p>
        </w:tc>
        <w:tc>
          <w:tcPr>
            <w:tcW w:w="1134" w:type="dxa"/>
            <w:vAlign w:val="bottom"/>
          </w:tcPr>
          <w:p w14:paraId="4D4DF30F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HEM2</w:t>
            </w:r>
          </w:p>
        </w:tc>
        <w:tc>
          <w:tcPr>
            <w:tcW w:w="1276" w:type="dxa"/>
            <w:vAlign w:val="bottom"/>
          </w:tcPr>
          <w:p w14:paraId="427260D0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P13716</w:t>
            </w:r>
          </w:p>
        </w:tc>
        <w:tc>
          <w:tcPr>
            <w:tcW w:w="2551" w:type="dxa"/>
          </w:tcPr>
          <w:p w14:paraId="38F8E7A6" w14:textId="25521C29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2576A3F1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69B71E76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Complement C1q subcomponent subunit B</w:t>
            </w:r>
          </w:p>
        </w:tc>
        <w:tc>
          <w:tcPr>
            <w:tcW w:w="1134" w:type="dxa"/>
            <w:vAlign w:val="bottom"/>
          </w:tcPr>
          <w:p w14:paraId="311894B2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C1QB</w:t>
            </w:r>
          </w:p>
        </w:tc>
        <w:tc>
          <w:tcPr>
            <w:tcW w:w="1276" w:type="dxa"/>
            <w:vAlign w:val="bottom"/>
          </w:tcPr>
          <w:p w14:paraId="170D45DC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P02746</w:t>
            </w:r>
          </w:p>
        </w:tc>
        <w:tc>
          <w:tcPr>
            <w:tcW w:w="2551" w:type="dxa"/>
          </w:tcPr>
          <w:p w14:paraId="733DD08D" w14:textId="0E4F94DE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1A5A0F21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537C0B9F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Beta-2-glycoprotein 1 </w:t>
            </w:r>
          </w:p>
        </w:tc>
        <w:tc>
          <w:tcPr>
            <w:tcW w:w="1134" w:type="dxa"/>
            <w:vAlign w:val="bottom"/>
          </w:tcPr>
          <w:p w14:paraId="58D6C002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APOH</w:t>
            </w:r>
          </w:p>
        </w:tc>
        <w:tc>
          <w:tcPr>
            <w:tcW w:w="1276" w:type="dxa"/>
            <w:vAlign w:val="bottom"/>
          </w:tcPr>
          <w:p w14:paraId="4190E01F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P02749</w:t>
            </w:r>
          </w:p>
        </w:tc>
        <w:tc>
          <w:tcPr>
            <w:tcW w:w="2551" w:type="dxa"/>
          </w:tcPr>
          <w:p w14:paraId="6DF2E578" w14:textId="35E3CE5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42D97627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0C031313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Zyxin </w:t>
            </w:r>
          </w:p>
        </w:tc>
        <w:tc>
          <w:tcPr>
            <w:tcW w:w="1134" w:type="dxa"/>
            <w:vAlign w:val="bottom"/>
          </w:tcPr>
          <w:p w14:paraId="6CFF6836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ZYX</w:t>
            </w:r>
          </w:p>
        </w:tc>
        <w:tc>
          <w:tcPr>
            <w:tcW w:w="1276" w:type="dxa"/>
            <w:vAlign w:val="bottom"/>
          </w:tcPr>
          <w:p w14:paraId="1D4DD52F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Q15942</w:t>
            </w:r>
          </w:p>
        </w:tc>
        <w:tc>
          <w:tcPr>
            <w:tcW w:w="2551" w:type="dxa"/>
          </w:tcPr>
          <w:p w14:paraId="4DF81F66" w14:textId="7D2FB050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2CC82CB5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2B9697CD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Tyrosine-protein kinase BTK </w:t>
            </w:r>
          </w:p>
        </w:tc>
        <w:tc>
          <w:tcPr>
            <w:tcW w:w="1134" w:type="dxa"/>
            <w:vAlign w:val="bottom"/>
          </w:tcPr>
          <w:p w14:paraId="4B4A60F3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BTK</w:t>
            </w:r>
          </w:p>
        </w:tc>
        <w:tc>
          <w:tcPr>
            <w:tcW w:w="1276" w:type="dxa"/>
            <w:vAlign w:val="bottom"/>
          </w:tcPr>
          <w:p w14:paraId="7F761D12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Q06187</w:t>
            </w:r>
          </w:p>
        </w:tc>
        <w:tc>
          <w:tcPr>
            <w:tcW w:w="2551" w:type="dxa"/>
          </w:tcPr>
          <w:p w14:paraId="714630B9" w14:textId="79564D39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17A5BE78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1667ED34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T-complex protein 1 subunit gamma </w:t>
            </w:r>
          </w:p>
        </w:tc>
        <w:tc>
          <w:tcPr>
            <w:tcW w:w="1134" w:type="dxa"/>
            <w:vAlign w:val="bottom"/>
          </w:tcPr>
          <w:p w14:paraId="2C03A860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TCPG</w:t>
            </w:r>
          </w:p>
        </w:tc>
        <w:tc>
          <w:tcPr>
            <w:tcW w:w="1276" w:type="dxa"/>
            <w:vAlign w:val="bottom"/>
          </w:tcPr>
          <w:p w14:paraId="235F4577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P49368</w:t>
            </w:r>
          </w:p>
        </w:tc>
        <w:tc>
          <w:tcPr>
            <w:tcW w:w="2551" w:type="dxa"/>
          </w:tcPr>
          <w:p w14:paraId="18F8B0DD" w14:textId="0F62DE20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40120AA6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4C88AD34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Rab GDP dissociation inhibitor beta</w:t>
            </w:r>
          </w:p>
        </w:tc>
        <w:tc>
          <w:tcPr>
            <w:tcW w:w="1134" w:type="dxa"/>
            <w:vAlign w:val="bottom"/>
          </w:tcPr>
          <w:p w14:paraId="326972CB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GDIB</w:t>
            </w:r>
          </w:p>
        </w:tc>
        <w:tc>
          <w:tcPr>
            <w:tcW w:w="1276" w:type="dxa"/>
            <w:vAlign w:val="bottom"/>
          </w:tcPr>
          <w:p w14:paraId="1265937D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P50395</w:t>
            </w:r>
          </w:p>
        </w:tc>
        <w:tc>
          <w:tcPr>
            <w:tcW w:w="2551" w:type="dxa"/>
          </w:tcPr>
          <w:p w14:paraId="5DD7EFA9" w14:textId="40F103E8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1A8090B3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0F2F5D7F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Moesin </w:t>
            </w:r>
          </w:p>
        </w:tc>
        <w:tc>
          <w:tcPr>
            <w:tcW w:w="1134" w:type="dxa"/>
            <w:vAlign w:val="bottom"/>
          </w:tcPr>
          <w:p w14:paraId="272286CA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MOES</w:t>
            </w:r>
          </w:p>
        </w:tc>
        <w:tc>
          <w:tcPr>
            <w:tcW w:w="1276" w:type="dxa"/>
            <w:vAlign w:val="bottom"/>
          </w:tcPr>
          <w:p w14:paraId="7299A8F4" w14:textId="77777777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P26038</w:t>
            </w:r>
          </w:p>
        </w:tc>
        <w:tc>
          <w:tcPr>
            <w:tcW w:w="2551" w:type="dxa"/>
          </w:tcPr>
          <w:p w14:paraId="0BF393FA" w14:textId="35BFFDE2" w:rsidR="004B20FD" w:rsidRPr="002C10F3" w:rsidRDefault="004B20FD" w:rsidP="004B20FD">
            <w:pPr>
              <w:rPr>
                <w:rFonts w:ascii="Arial" w:hAnsi="Arial" w:cs="Arial"/>
                <w:lang w:val="en-US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06DFC0C2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1BC2F155" w14:textId="0A96052D" w:rsidR="004B20FD" w:rsidRPr="002C10F3" w:rsidRDefault="004B20FD" w:rsidP="004B2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Annexin 5</w:t>
            </w:r>
          </w:p>
        </w:tc>
        <w:tc>
          <w:tcPr>
            <w:tcW w:w="1134" w:type="dxa"/>
            <w:vAlign w:val="bottom"/>
          </w:tcPr>
          <w:p w14:paraId="20B10D04" w14:textId="21BE88C0" w:rsidR="004B20FD" w:rsidRPr="002C10F3" w:rsidRDefault="004B20FD" w:rsidP="004B2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ANXA5</w:t>
            </w:r>
          </w:p>
        </w:tc>
        <w:tc>
          <w:tcPr>
            <w:tcW w:w="1276" w:type="dxa"/>
            <w:vAlign w:val="bottom"/>
          </w:tcPr>
          <w:p w14:paraId="434D22B4" w14:textId="06203FCD" w:rsidR="004B20FD" w:rsidRPr="002C10F3" w:rsidRDefault="004B20FD" w:rsidP="004B2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P08758</w:t>
            </w:r>
          </w:p>
        </w:tc>
        <w:tc>
          <w:tcPr>
            <w:tcW w:w="2551" w:type="dxa"/>
          </w:tcPr>
          <w:p w14:paraId="01391B7A" w14:textId="1E7293E1" w:rsidR="004B20FD" w:rsidRPr="002C10F3" w:rsidRDefault="004B20FD" w:rsidP="004B20FD">
            <w:pPr>
              <w:rPr>
                <w:rFonts w:ascii="Arial" w:hAnsi="Arial" w:cs="Arial"/>
                <w:color w:val="000000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5FF5025A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41FECA79" w14:textId="478E2022" w:rsidR="004B20FD" w:rsidRPr="00B77671" w:rsidRDefault="004B20FD" w:rsidP="004B2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14-3-3 protein zeta/delta</w:t>
            </w:r>
          </w:p>
        </w:tc>
        <w:tc>
          <w:tcPr>
            <w:tcW w:w="1134" w:type="dxa"/>
            <w:vAlign w:val="bottom"/>
          </w:tcPr>
          <w:p w14:paraId="66AA4CB6" w14:textId="3EF9B795" w:rsidR="004B20FD" w:rsidRPr="002C10F3" w:rsidRDefault="004B20FD" w:rsidP="004B2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YWHAZ</w:t>
            </w:r>
          </w:p>
        </w:tc>
        <w:tc>
          <w:tcPr>
            <w:tcW w:w="1276" w:type="dxa"/>
            <w:vAlign w:val="bottom"/>
          </w:tcPr>
          <w:p w14:paraId="2E4DCA45" w14:textId="1FEDB0CB" w:rsidR="004B20FD" w:rsidRPr="002C10F3" w:rsidRDefault="004B20FD" w:rsidP="004B2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P63104</w:t>
            </w:r>
          </w:p>
        </w:tc>
        <w:tc>
          <w:tcPr>
            <w:tcW w:w="2551" w:type="dxa"/>
          </w:tcPr>
          <w:p w14:paraId="79557EF9" w14:textId="0F3B6103" w:rsidR="004B20FD" w:rsidRPr="002C10F3" w:rsidRDefault="004B20FD" w:rsidP="004B20FD">
            <w:pPr>
              <w:rPr>
                <w:rFonts w:ascii="Arial" w:hAnsi="Arial" w:cs="Arial"/>
                <w:color w:val="000000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4B20FD" w:rsidRPr="002C10F3" w14:paraId="3194485C" w14:textId="77777777" w:rsidTr="00367614">
        <w:trPr>
          <w:trHeight w:val="276"/>
        </w:trPr>
        <w:tc>
          <w:tcPr>
            <w:tcW w:w="4248" w:type="dxa"/>
            <w:vAlign w:val="bottom"/>
          </w:tcPr>
          <w:p w14:paraId="5B8337D1" w14:textId="62657CCB" w:rsidR="004B20FD" w:rsidRPr="00B77671" w:rsidRDefault="004B20FD" w:rsidP="004B20FD">
            <w:pPr>
              <w:rPr>
                <w:rFonts w:ascii="Arial" w:hAnsi="Arial" w:cs="Arial"/>
                <w:color w:val="000000"/>
              </w:rPr>
            </w:pPr>
            <w:r w:rsidRPr="00BA60DB">
              <w:rPr>
                <w:rFonts w:ascii="Arial" w:eastAsia="Times New Roman" w:hAnsi="Arial" w:cs="Arial"/>
                <w:color w:val="000000"/>
                <w:lang w:eastAsia="de-DE"/>
              </w:rPr>
              <w:t xml:space="preserve">Serotransferrin </w:t>
            </w:r>
          </w:p>
        </w:tc>
        <w:tc>
          <w:tcPr>
            <w:tcW w:w="1134" w:type="dxa"/>
            <w:vAlign w:val="bottom"/>
          </w:tcPr>
          <w:p w14:paraId="540124E4" w14:textId="0EDEE489" w:rsidR="004B20FD" w:rsidRPr="002C10F3" w:rsidRDefault="004B20FD" w:rsidP="004B2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TF</w:t>
            </w:r>
          </w:p>
        </w:tc>
        <w:tc>
          <w:tcPr>
            <w:tcW w:w="1276" w:type="dxa"/>
            <w:vAlign w:val="bottom"/>
          </w:tcPr>
          <w:p w14:paraId="4AF1221C" w14:textId="3CF14488" w:rsidR="004B20FD" w:rsidRPr="002C10F3" w:rsidRDefault="004B20FD" w:rsidP="004B20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P02787</w:t>
            </w:r>
          </w:p>
        </w:tc>
        <w:tc>
          <w:tcPr>
            <w:tcW w:w="2551" w:type="dxa"/>
          </w:tcPr>
          <w:p w14:paraId="1FB65980" w14:textId="0D6D877D" w:rsidR="004B20FD" w:rsidRPr="002C10F3" w:rsidRDefault="004B20FD" w:rsidP="004B20FD">
            <w:pPr>
              <w:rPr>
                <w:rFonts w:ascii="Arial" w:hAnsi="Arial" w:cs="Arial"/>
                <w:color w:val="000000"/>
              </w:rPr>
            </w:pPr>
            <w:r w:rsidRPr="002D5C52">
              <w:rPr>
                <w:rFonts w:ascii="Arial" w:hAnsi="Arial" w:cs="Arial"/>
                <w:color w:val="000000"/>
              </w:rPr>
              <w:t>T2D vs NDM</w:t>
            </w:r>
          </w:p>
        </w:tc>
      </w:tr>
      <w:tr w:rsidR="006B68E7" w:rsidRPr="002C10F3" w14:paraId="1B8C3C9D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513BE351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Histone H3.2</w:t>
            </w:r>
          </w:p>
        </w:tc>
        <w:tc>
          <w:tcPr>
            <w:tcW w:w="1134" w:type="dxa"/>
            <w:vAlign w:val="bottom"/>
          </w:tcPr>
          <w:p w14:paraId="018C6E6D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H32</w:t>
            </w:r>
          </w:p>
        </w:tc>
        <w:tc>
          <w:tcPr>
            <w:tcW w:w="1276" w:type="dxa"/>
            <w:vAlign w:val="bottom"/>
          </w:tcPr>
          <w:p w14:paraId="0374F077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Q71DI3</w:t>
            </w:r>
          </w:p>
        </w:tc>
        <w:tc>
          <w:tcPr>
            <w:tcW w:w="2551" w:type="dxa"/>
            <w:vAlign w:val="bottom"/>
          </w:tcPr>
          <w:p w14:paraId="3839C6CB" w14:textId="77777777" w:rsidR="006B68E7" w:rsidRPr="002C10F3" w:rsidRDefault="006B68E7" w:rsidP="002C10F3">
            <w:pPr>
              <w:rPr>
                <w:rFonts w:ascii="Arial" w:hAnsi="Arial" w:cs="Arial"/>
                <w:lang w:val="en-US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C10F3" w14:paraId="08391027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6DFE059C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Complement factor H </w:t>
            </w:r>
          </w:p>
        </w:tc>
        <w:tc>
          <w:tcPr>
            <w:tcW w:w="1134" w:type="dxa"/>
            <w:vAlign w:val="bottom"/>
          </w:tcPr>
          <w:p w14:paraId="452A22D0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CFAH</w:t>
            </w:r>
          </w:p>
        </w:tc>
        <w:tc>
          <w:tcPr>
            <w:tcW w:w="1276" w:type="dxa"/>
            <w:vAlign w:val="bottom"/>
          </w:tcPr>
          <w:p w14:paraId="7C866A30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P08603</w:t>
            </w:r>
          </w:p>
        </w:tc>
        <w:tc>
          <w:tcPr>
            <w:tcW w:w="2551" w:type="dxa"/>
            <w:vAlign w:val="bottom"/>
          </w:tcPr>
          <w:p w14:paraId="4BA4B177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C10F3" w14:paraId="04849499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102D6D8E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Keratinocyte proline-rich protein </w:t>
            </w:r>
          </w:p>
        </w:tc>
        <w:tc>
          <w:tcPr>
            <w:tcW w:w="1134" w:type="dxa"/>
            <w:vAlign w:val="bottom"/>
          </w:tcPr>
          <w:p w14:paraId="39D09BB4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KPRP</w:t>
            </w:r>
          </w:p>
        </w:tc>
        <w:tc>
          <w:tcPr>
            <w:tcW w:w="1276" w:type="dxa"/>
            <w:vAlign w:val="bottom"/>
          </w:tcPr>
          <w:p w14:paraId="12F22E4C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Q5T749</w:t>
            </w:r>
          </w:p>
        </w:tc>
        <w:tc>
          <w:tcPr>
            <w:tcW w:w="2551" w:type="dxa"/>
            <w:vAlign w:val="bottom"/>
          </w:tcPr>
          <w:p w14:paraId="6FE6CE48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C10F3" w14:paraId="4F877462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6D456F8C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 xml:space="preserve">Platelet glycoprotein Ib alpha chain </w:t>
            </w:r>
          </w:p>
        </w:tc>
        <w:tc>
          <w:tcPr>
            <w:tcW w:w="1134" w:type="dxa"/>
            <w:vAlign w:val="bottom"/>
          </w:tcPr>
          <w:p w14:paraId="1BD53005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GP1BA</w:t>
            </w:r>
          </w:p>
        </w:tc>
        <w:tc>
          <w:tcPr>
            <w:tcW w:w="1276" w:type="dxa"/>
            <w:vAlign w:val="bottom"/>
          </w:tcPr>
          <w:p w14:paraId="5C9FE17E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P07359</w:t>
            </w:r>
          </w:p>
        </w:tc>
        <w:tc>
          <w:tcPr>
            <w:tcW w:w="2551" w:type="dxa"/>
            <w:vAlign w:val="bottom"/>
          </w:tcPr>
          <w:p w14:paraId="7C9A8905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C10F3" w14:paraId="6FDA98C5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1A88BF47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Myeloperoxidase </w:t>
            </w:r>
          </w:p>
        </w:tc>
        <w:tc>
          <w:tcPr>
            <w:tcW w:w="1134" w:type="dxa"/>
            <w:vAlign w:val="bottom"/>
          </w:tcPr>
          <w:p w14:paraId="0B1EBAF2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PERM</w:t>
            </w:r>
          </w:p>
        </w:tc>
        <w:tc>
          <w:tcPr>
            <w:tcW w:w="1276" w:type="dxa"/>
            <w:vAlign w:val="bottom"/>
          </w:tcPr>
          <w:p w14:paraId="34F69993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P05164</w:t>
            </w:r>
          </w:p>
        </w:tc>
        <w:tc>
          <w:tcPr>
            <w:tcW w:w="2551" w:type="dxa"/>
            <w:vAlign w:val="bottom"/>
          </w:tcPr>
          <w:p w14:paraId="736E7710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C10F3" w14:paraId="5BB65D92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3023B66D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Glycerol-3-phosphate dehydrogenase, mitochondrial </w:t>
            </w:r>
          </w:p>
        </w:tc>
        <w:tc>
          <w:tcPr>
            <w:tcW w:w="1134" w:type="dxa"/>
            <w:vAlign w:val="bottom"/>
          </w:tcPr>
          <w:p w14:paraId="651A4CFC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GPDM</w:t>
            </w:r>
          </w:p>
        </w:tc>
        <w:tc>
          <w:tcPr>
            <w:tcW w:w="1276" w:type="dxa"/>
            <w:vAlign w:val="bottom"/>
          </w:tcPr>
          <w:p w14:paraId="3D085423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P43304</w:t>
            </w:r>
          </w:p>
        </w:tc>
        <w:tc>
          <w:tcPr>
            <w:tcW w:w="2551" w:type="dxa"/>
            <w:vAlign w:val="bottom"/>
          </w:tcPr>
          <w:p w14:paraId="03908E79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C10F3" w14:paraId="1EAE9514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7E308AEB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Multimerin-1 </w:t>
            </w:r>
          </w:p>
        </w:tc>
        <w:tc>
          <w:tcPr>
            <w:tcW w:w="1134" w:type="dxa"/>
            <w:vAlign w:val="bottom"/>
          </w:tcPr>
          <w:p w14:paraId="274E5441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MMRN1</w:t>
            </w:r>
          </w:p>
        </w:tc>
        <w:tc>
          <w:tcPr>
            <w:tcW w:w="1276" w:type="dxa"/>
            <w:vAlign w:val="bottom"/>
          </w:tcPr>
          <w:p w14:paraId="03031743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Q13201</w:t>
            </w:r>
          </w:p>
        </w:tc>
        <w:tc>
          <w:tcPr>
            <w:tcW w:w="2551" w:type="dxa"/>
            <w:vAlign w:val="bottom"/>
          </w:tcPr>
          <w:p w14:paraId="28A00A0E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C10F3" w14:paraId="64218C74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2A99F084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lastRenderedPageBreak/>
              <w:t xml:space="preserve">Keratin, type I cytoskeletal 16 </w:t>
            </w:r>
          </w:p>
        </w:tc>
        <w:tc>
          <w:tcPr>
            <w:tcW w:w="1134" w:type="dxa"/>
            <w:vAlign w:val="bottom"/>
          </w:tcPr>
          <w:p w14:paraId="6EACC008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K1C16</w:t>
            </w:r>
          </w:p>
        </w:tc>
        <w:tc>
          <w:tcPr>
            <w:tcW w:w="1276" w:type="dxa"/>
            <w:vAlign w:val="bottom"/>
          </w:tcPr>
          <w:p w14:paraId="744FE911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P08779</w:t>
            </w:r>
          </w:p>
        </w:tc>
        <w:tc>
          <w:tcPr>
            <w:tcW w:w="2551" w:type="dxa"/>
            <w:vAlign w:val="bottom"/>
          </w:tcPr>
          <w:p w14:paraId="38AD1C40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C10F3" w14:paraId="0211ABF6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761629BC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Keratin, type I cytoskeletal 14 </w:t>
            </w:r>
          </w:p>
        </w:tc>
        <w:tc>
          <w:tcPr>
            <w:tcW w:w="1134" w:type="dxa"/>
            <w:vAlign w:val="bottom"/>
          </w:tcPr>
          <w:p w14:paraId="4B4C0B34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K1C14</w:t>
            </w:r>
          </w:p>
        </w:tc>
        <w:tc>
          <w:tcPr>
            <w:tcW w:w="1276" w:type="dxa"/>
            <w:vAlign w:val="bottom"/>
          </w:tcPr>
          <w:p w14:paraId="3F56B81C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P02533</w:t>
            </w:r>
          </w:p>
        </w:tc>
        <w:tc>
          <w:tcPr>
            <w:tcW w:w="2551" w:type="dxa"/>
            <w:vAlign w:val="bottom"/>
          </w:tcPr>
          <w:p w14:paraId="7CE1EB6D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C10F3" w14:paraId="0D124987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7AFEBD7A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Histone H4</w:t>
            </w:r>
          </w:p>
        </w:tc>
        <w:tc>
          <w:tcPr>
            <w:tcW w:w="1134" w:type="dxa"/>
            <w:vAlign w:val="bottom"/>
          </w:tcPr>
          <w:p w14:paraId="19B7EB9C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H4</w:t>
            </w:r>
          </w:p>
        </w:tc>
        <w:tc>
          <w:tcPr>
            <w:tcW w:w="1276" w:type="dxa"/>
            <w:vAlign w:val="bottom"/>
          </w:tcPr>
          <w:p w14:paraId="3FD674A6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P62805</w:t>
            </w:r>
          </w:p>
        </w:tc>
        <w:tc>
          <w:tcPr>
            <w:tcW w:w="2551" w:type="dxa"/>
            <w:vAlign w:val="bottom"/>
          </w:tcPr>
          <w:p w14:paraId="2145C7E4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C10F3" w14:paraId="4A49DBFC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119B6F67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60 kDa heat shock protein, mitochondrial </w:t>
            </w:r>
          </w:p>
        </w:tc>
        <w:tc>
          <w:tcPr>
            <w:tcW w:w="1134" w:type="dxa"/>
            <w:vAlign w:val="bottom"/>
          </w:tcPr>
          <w:p w14:paraId="130D6E1B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CH60</w:t>
            </w:r>
          </w:p>
        </w:tc>
        <w:tc>
          <w:tcPr>
            <w:tcW w:w="1276" w:type="dxa"/>
            <w:vAlign w:val="bottom"/>
          </w:tcPr>
          <w:p w14:paraId="0545B151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P10809</w:t>
            </w:r>
          </w:p>
        </w:tc>
        <w:tc>
          <w:tcPr>
            <w:tcW w:w="2551" w:type="dxa"/>
            <w:vAlign w:val="bottom"/>
          </w:tcPr>
          <w:p w14:paraId="5DB02A0B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C10F3" w14:paraId="16DAC679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0E893348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Desmoplakin </w:t>
            </w:r>
          </w:p>
        </w:tc>
        <w:tc>
          <w:tcPr>
            <w:tcW w:w="1134" w:type="dxa"/>
            <w:vAlign w:val="bottom"/>
          </w:tcPr>
          <w:p w14:paraId="408117BD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DESP</w:t>
            </w:r>
          </w:p>
        </w:tc>
        <w:tc>
          <w:tcPr>
            <w:tcW w:w="1276" w:type="dxa"/>
            <w:vAlign w:val="bottom"/>
          </w:tcPr>
          <w:p w14:paraId="33788B8C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P15924</w:t>
            </w:r>
          </w:p>
        </w:tc>
        <w:tc>
          <w:tcPr>
            <w:tcW w:w="2551" w:type="dxa"/>
            <w:vAlign w:val="bottom"/>
          </w:tcPr>
          <w:p w14:paraId="328E4430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IS-NR vs IR</w:t>
            </w:r>
          </w:p>
        </w:tc>
      </w:tr>
      <w:tr w:rsidR="006B68E7" w:rsidRPr="00233130" w14:paraId="59F244C1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61FCCC0C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Olfactomedin-4 </w:t>
            </w:r>
          </w:p>
        </w:tc>
        <w:tc>
          <w:tcPr>
            <w:tcW w:w="1134" w:type="dxa"/>
            <w:vAlign w:val="bottom"/>
          </w:tcPr>
          <w:p w14:paraId="3A2CDC20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OLFM4</w:t>
            </w:r>
          </w:p>
        </w:tc>
        <w:tc>
          <w:tcPr>
            <w:tcW w:w="1276" w:type="dxa"/>
            <w:vAlign w:val="bottom"/>
          </w:tcPr>
          <w:p w14:paraId="66058373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Q6UX06</w:t>
            </w:r>
          </w:p>
        </w:tc>
        <w:tc>
          <w:tcPr>
            <w:tcW w:w="2551" w:type="dxa"/>
            <w:vAlign w:val="bottom"/>
          </w:tcPr>
          <w:p w14:paraId="7C90CC15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73973348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3E447528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 xml:space="preserve">Inter-alpha-trypsin inhibitor heavy chain H2 </w:t>
            </w:r>
          </w:p>
        </w:tc>
        <w:tc>
          <w:tcPr>
            <w:tcW w:w="1134" w:type="dxa"/>
            <w:vAlign w:val="bottom"/>
          </w:tcPr>
          <w:p w14:paraId="634F5F96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ITIH2</w:t>
            </w:r>
          </w:p>
        </w:tc>
        <w:tc>
          <w:tcPr>
            <w:tcW w:w="1276" w:type="dxa"/>
            <w:vAlign w:val="bottom"/>
          </w:tcPr>
          <w:p w14:paraId="7712F872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P19823</w:t>
            </w:r>
          </w:p>
        </w:tc>
        <w:tc>
          <w:tcPr>
            <w:tcW w:w="2551" w:type="dxa"/>
            <w:vAlign w:val="bottom"/>
          </w:tcPr>
          <w:p w14:paraId="2DD23064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561842CB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0A9751E3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Peroxisomal multifunctional enzyme type 2 </w:t>
            </w:r>
          </w:p>
        </w:tc>
        <w:tc>
          <w:tcPr>
            <w:tcW w:w="1134" w:type="dxa"/>
            <w:vAlign w:val="bottom"/>
          </w:tcPr>
          <w:p w14:paraId="6A2D2756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DHB4</w:t>
            </w:r>
          </w:p>
        </w:tc>
        <w:tc>
          <w:tcPr>
            <w:tcW w:w="1276" w:type="dxa"/>
            <w:vAlign w:val="bottom"/>
          </w:tcPr>
          <w:p w14:paraId="614AFF15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P51659</w:t>
            </w:r>
          </w:p>
        </w:tc>
        <w:tc>
          <w:tcPr>
            <w:tcW w:w="2551" w:type="dxa"/>
            <w:vAlign w:val="bottom"/>
          </w:tcPr>
          <w:p w14:paraId="1528B79A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3A8CE54E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7BC75A42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Antithrombin-III </w:t>
            </w:r>
          </w:p>
        </w:tc>
        <w:tc>
          <w:tcPr>
            <w:tcW w:w="1134" w:type="dxa"/>
            <w:vAlign w:val="bottom"/>
          </w:tcPr>
          <w:p w14:paraId="29DE8120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ANT3</w:t>
            </w:r>
          </w:p>
        </w:tc>
        <w:tc>
          <w:tcPr>
            <w:tcW w:w="1276" w:type="dxa"/>
            <w:vAlign w:val="bottom"/>
          </w:tcPr>
          <w:p w14:paraId="580C78DF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P01008</w:t>
            </w:r>
          </w:p>
        </w:tc>
        <w:tc>
          <w:tcPr>
            <w:tcW w:w="2551" w:type="dxa"/>
            <w:vAlign w:val="bottom"/>
          </w:tcPr>
          <w:p w14:paraId="7185F174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3886DB40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4A45A60B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Apolipoprotein E </w:t>
            </w:r>
          </w:p>
        </w:tc>
        <w:tc>
          <w:tcPr>
            <w:tcW w:w="1134" w:type="dxa"/>
            <w:vAlign w:val="bottom"/>
          </w:tcPr>
          <w:p w14:paraId="6CFFE37D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APOE</w:t>
            </w:r>
          </w:p>
        </w:tc>
        <w:tc>
          <w:tcPr>
            <w:tcW w:w="1276" w:type="dxa"/>
            <w:vAlign w:val="bottom"/>
          </w:tcPr>
          <w:p w14:paraId="2FC7170A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P02649</w:t>
            </w:r>
          </w:p>
        </w:tc>
        <w:tc>
          <w:tcPr>
            <w:tcW w:w="2551" w:type="dxa"/>
            <w:vAlign w:val="bottom"/>
          </w:tcPr>
          <w:p w14:paraId="03CBB261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45F1F3BD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2895FFF1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Coronin-1A</w:t>
            </w:r>
          </w:p>
        </w:tc>
        <w:tc>
          <w:tcPr>
            <w:tcW w:w="1134" w:type="dxa"/>
            <w:vAlign w:val="bottom"/>
          </w:tcPr>
          <w:p w14:paraId="1D88844A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COR1A</w:t>
            </w:r>
          </w:p>
        </w:tc>
        <w:tc>
          <w:tcPr>
            <w:tcW w:w="1276" w:type="dxa"/>
            <w:vAlign w:val="bottom"/>
          </w:tcPr>
          <w:p w14:paraId="1947C627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P31146</w:t>
            </w:r>
          </w:p>
        </w:tc>
        <w:tc>
          <w:tcPr>
            <w:tcW w:w="2551" w:type="dxa"/>
            <w:vAlign w:val="bottom"/>
          </w:tcPr>
          <w:p w14:paraId="718993A4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7F932631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6E20688F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Integrin alpha-M </w:t>
            </w:r>
          </w:p>
        </w:tc>
        <w:tc>
          <w:tcPr>
            <w:tcW w:w="1134" w:type="dxa"/>
            <w:vAlign w:val="bottom"/>
          </w:tcPr>
          <w:p w14:paraId="6C581A0D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ITAM</w:t>
            </w:r>
          </w:p>
        </w:tc>
        <w:tc>
          <w:tcPr>
            <w:tcW w:w="1276" w:type="dxa"/>
            <w:vAlign w:val="bottom"/>
          </w:tcPr>
          <w:p w14:paraId="0AEC5857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P11215</w:t>
            </w:r>
          </w:p>
        </w:tc>
        <w:tc>
          <w:tcPr>
            <w:tcW w:w="2551" w:type="dxa"/>
            <w:vAlign w:val="bottom"/>
          </w:tcPr>
          <w:p w14:paraId="2805BF93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5A112D1F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4B2D240E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Calnexin</w:t>
            </w:r>
          </w:p>
        </w:tc>
        <w:tc>
          <w:tcPr>
            <w:tcW w:w="1134" w:type="dxa"/>
            <w:vAlign w:val="bottom"/>
          </w:tcPr>
          <w:p w14:paraId="1DCD097A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CALX</w:t>
            </w:r>
          </w:p>
        </w:tc>
        <w:tc>
          <w:tcPr>
            <w:tcW w:w="1276" w:type="dxa"/>
            <w:vAlign w:val="bottom"/>
          </w:tcPr>
          <w:p w14:paraId="5DF13F5F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P27824</w:t>
            </w:r>
          </w:p>
        </w:tc>
        <w:tc>
          <w:tcPr>
            <w:tcW w:w="2551" w:type="dxa"/>
            <w:vAlign w:val="bottom"/>
          </w:tcPr>
          <w:p w14:paraId="0B19063E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018F9CC1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5FFCEBBB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HLA class I histocompatibility antigen, B alpha chain</w:t>
            </w:r>
          </w:p>
        </w:tc>
        <w:tc>
          <w:tcPr>
            <w:tcW w:w="1134" w:type="dxa"/>
            <w:vAlign w:val="bottom"/>
          </w:tcPr>
          <w:p w14:paraId="04EC4D3D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HLAB</w:t>
            </w:r>
          </w:p>
        </w:tc>
        <w:tc>
          <w:tcPr>
            <w:tcW w:w="1276" w:type="dxa"/>
            <w:vAlign w:val="bottom"/>
          </w:tcPr>
          <w:p w14:paraId="785BCAA3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P01889</w:t>
            </w:r>
          </w:p>
        </w:tc>
        <w:tc>
          <w:tcPr>
            <w:tcW w:w="2551" w:type="dxa"/>
            <w:vAlign w:val="bottom"/>
          </w:tcPr>
          <w:p w14:paraId="7479D93B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743D9E45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7D7D5660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 xml:space="preserve">Inter-alpha-trypsin inhibitor heavy chain H1 </w:t>
            </w:r>
          </w:p>
        </w:tc>
        <w:tc>
          <w:tcPr>
            <w:tcW w:w="1134" w:type="dxa"/>
            <w:vAlign w:val="bottom"/>
          </w:tcPr>
          <w:p w14:paraId="4C679EE8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ITIH1</w:t>
            </w:r>
          </w:p>
        </w:tc>
        <w:tc>
          <w:tcPr>
            <w:tcW w:w="1276" w:type="dxa"/>
            <w:vAlign w:val="bottom"/>
          </w:tcPr>
          <w:p w14:paraId="3E47FD3A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P19827</w:t>
            </w:r>
          </w:p>
        </w:tc>
        <w:tc>
          <w:tcPr>
            <w:tcW w:w="2551" w:type="dxa"/>
            <w:vAlign w:val="bottom"/>
          </w:tcPr>
          <w:p w14:paraId="6ACA76D4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342F817D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7AEDB59F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Triosephosphate isomerase </w:t>
            </w:r>
          </w:p>
        </w:tc>
        <w:tc>
          <w:tcPr>
            <w:tcW w:w="1134" w:type="dxa"/>
            <w:vAlign w:val="bottom"/>
          </w:tcPr>
          <w:p w14:paraId="0C5D9F02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TPIS</w:t>
            </w:r>
          </w:p>
        </w:tc>
        <w:tc>
          <w:tcPr>
            <w:tcW w:w="1276" w:type="dxa"/>
            <w:vAlign w:val="bottom"/>
          </w:tcPr>
          <w:p w14:paraId="7EA9C825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P60174</w:t>
            </w:r>
          </w:p>
        </w:tc>
        <w:tc>
          <w:tcPr>
            <w:tcW w:w="2551" w:type="dxa"/>
            <w:vAlign w:val="bottom"/>
          </w:tcPr>
          <w:p w14:paraId="52702B07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6924D198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1D875900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Twinfilin-2</w:t>
            </w:r>
          </w:p>
        </w:tc>
        <w:tc>
          <w:tcPr>
            <w:tcW w:w="1134" w:type="dxa"/>
            <w:vAlign w:val="bottom"/>
          </w:tcPr>
          <w:p w14:paraId="6C6E1E81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TWF2</w:t>
            </w:r>
          </w:p>
        </w:tc>
        <w:tc>
          <w:tcPr>
            <w:tcW w:w="1276" w:type="dxa"/>
            <w:vAlign w:val="bottom"/>
          </w:tcPr>
          <w:p w14:paraId="57951BF8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Q6IBS0</w:t>
            </w:r>
          </w:p>
        </w:tc>
        <w:tc>
          <w:tcPr>
            <w:tcW w:w="2551" w:type="dxa"/>
            <w:vAlign w:val="bottom"/>
          </w:tcPr>
          <w:p w14:paraId="0E5EE285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2981D196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4489A6C9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Prenylcysteine oxidase 1 </w:t>
            </w:r>
          </w:p>
        </w:tc>
        <w:tc>
          <w:tcPr>
            <w:tcW w:w="1134" w:type="dxa"/>
            <w:vAlign w:val="bottom"/>
          </w:tcPr>
          <w:p w14:paraId="6FD03C71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PCYOX</w:t>
            </w:r>
          </w:p>
        </w:tc>
        <w:tc>
          <w:tcPr>
            <w:tcW w:w="1276" w:type="dxa"/>
            <w:vAlign w:val="bottom"/>
          </w:tcPr>
          <w:p w14:paraId="22ABA992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Q9UHG3</w:t>
            </w:r>
          </w:p>
        </w:tc>
        <w:tc>
          <w:tcPr>
            <w:tcW w:w="2551" w:type="dxa"/>
            <w:vAlign w:val="bottom"/>
          </w:tcPr>
          <w:p w14:paraId="2E951CE2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02F0EF0B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745225E8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 xml:space="preserve">Phosphatidylethanolamine-binding protein 1 </w:t>
            </w:r>
          </w:p>
        </w:tc>
        <w:tc>
          <w:tcPr>
            <w:tcW w:w="1134" w:type="dxa"/>
            <w:vAlign w:val="bottom"/>
          </w:tcPr>
          <w:p w14:paraId="0E851AE3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PEBP1</w:t>
            </w:r>
          </w:p>
        </w:tc>
        <w:tc>
          <w:tcPr>
            <w:tcW w:w="1276" w:type="dxa"/>
            <w:vAlign w:val="bottom"/>
          </w:tcPr>
          <w:p w14:paraId="236535A2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P30086</w:t>
            </w:r>
          </w:p>
        </w:tc>
        <w:tc>
          <w:tcPr>
            <w:tcW w:w="2551" w:type="dxa"/>
            <w:vAlign w:val="bottom"/>
          </w:tcPr>
          <w:p w14:paraId="7CC7400B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7B939ADF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700F3503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Apolipoprotein C-IV</w:t>
            </w:r>
          </w:p>
        </w:tc>
        <w:tc>
          <w:tcPr>
            <w:tcW w:w="1134" w:type="dxa"/>
            <w:vAlign w:val="bottom"/>
          </w:tcPr>
          <w:p w14:paraId="1271A0E4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APOC4</w:t>
            </w:r>
          </w:p>
        </w:tc>
        <w:tc>
          <w:tcPr>
            <w:tcW w:w="1276" w:type="dxa"/>
            <w:vAlign w:val="bottom"/>
          </w:tcPr>
          <w:p w14:paraId="2C360B7E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P55056</w:t>
            </w:r>
          </w:p>
        </w:tc>
        <w:tc>
          <w:tcPr>
            <w:tcW w:w="2551" w:type="dxa"/>
            <w:vAlign w:val="bottom"/>
          </w:tcPr>
          <w:p w14:paraId="3063B13F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639EFE45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68A946CF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ADP-ribosylation factor 3</w:t>
            </w:r>
          </w:p>
        </w:tc>
        <w:tc>
          <w:tcPr>
            <w:tcW w:w="1134" w:type="dxa"/>
            <w:vAlign w:val="bottom"/>
          </w:tcPr>
          <w:p w14:paraId="410E5F52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ARF3</w:t>
            </w:r>
          </w:p>
        </w:tc>
        <w:tc>
          <w:tcPr>
            <w:tcW w:w="1276" w:type="dxa"/>
            <w:vAlign w:val="bottom"/>
          </w:tcPr>
          <w:p w14:paraId="5F6BAABF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P61204</w:t>
            </w:r>
          </w:p>
        </w:tc>
        <w:tc>
          <w:tcPr>
            <w:tcW w:w="2551" w:type="dxa"/>
            <w:vAlign w:val="bottom"/>
          </w:tcPr>
          <w:p w14:paraId="4082590C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200EB9ED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658D7FE5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Heparin cofactor 2</w:t>
            </w:r>
          </w:p>
        </w:tc>
        <w:tc>
          <w:tcPr>
            <w:tcW w:w="1134" w:type="dxa"/>
            <w:vAlign w:val="bottom"/>
          </w:tcPr>
          <w:p w14:paraId="00706470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HEP2</w:t>
            </w:r>
          </w:p>
        </w:tc>
        <w:tc>
          <w:tcPr>
            <w:tcW w:w="1276" w:type="dxa"/>
            <w:vAlign w:val="bottom"/>
          </w:tcPr>
          <w:p w14:paraId="72C9D3E8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P05546</w:t>
            </w:r>
          </w:p>
        </w:tc>
        <w:tc>
          <w:tcPr>
            <w:tcW w:w="2551" w:type="dxa"/>
            <w:vAlign w:val="bottom"/>
          </w:tcPr>
          <w:p w14:paraId="43D36677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7F95A67C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6FFF72A4" w14:textId="01F27821" w:rsidR="006B68E7" w:rsidRPr="002C10F3" w:rsidRDefault="00BA60DB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>
              <w:rPr>
                <w:rFonts w:ascii="Arial" w:hAnsi="Arial" w:cs="Arial"/>
                <w:color w:val="000000"/>
              </w:rPr>
              <w:t>Annexin 1</w:t>
            </w:r>
          </w:p>
        </w:tc>
        <w:tc>
          <w:tcPr>
            <w:tcW w:w="1134" w:type="dxa"/>
            <w:vAlign w:val="bottom"/>
          </w:tcPr>
          <w:p w14:paraId="35DDEA9A" w14:textId="4DF74615" w:rsidR="006B68E7" w:rsidRPr="002C10F3" w:rsidRDefault="00BA60DB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>
              <w:rPr>
                <w:rFonts w:ascii="Arial" w:hAnsi="Arial" w:cs="Arial"/>
                <w:color w:val="000000"/>
              </w:rPr>
              <w:t>ANXA1</w:t>
            </w:r>
          </w:p>
        </w:tc>
        <w:tc>
          <w:tcPr>
            <w:tcW w:w="1276" w:type="dxa"/>
            <w:vAlign w:val="bottom"/>
          </w:tcPr>
          <w:p w14:paraId="1D7DD483" w14:textId="3FD5E68A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P04</w:t>
            </w:r>
            <w:r w:rsidR="00BA60DB">
              <w:rPr>
                <w:rFonts w:ascii="Arial" w:hAnsi="Arial" w:cs="Arial"/>
                <w:color w:val="000000"/>
              </w:rPr>
              <w:t>083</w:t>
            </w:r>
          </w:p>
        </w:tc>
        <w:tc>
          <w:tcPr>
            <w:tcW w:w="2551" w:type="dxa"/>
            <w:vAlign w:val="bottom"/>
          </w:tcPr>
          <w:p w14:paraId="7F4E72C3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  <w:tr w:rsidR="006B68E7" w:rsidRPr="00233130" w14:paraId="07672776" w14:textId="77777777" w:rsidTr="00BA60DB">
        <w:trPr>
          <w:trHeight w:val="276"/>
        </w:trPr>
        <w:tc>
          <w:tcPr>
            <w:tcW w:w="4248" w:type="dxa"/>
            <w:vAlign w:val="bottom"/>
          </w:tcPr>
          <w:p w14:paraId="2B20E8CC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Haptoglobin-related protein</w:t>
            </w:r>
          </w:p>
        </w:tc>
        <w:tc>
          <w:tcPr>
            <w:tcW w:w="1134" w:type="dxa"/>
            <w:vAlign w:val="bottom"/>
          </w:tcPr>
          <w:p w14:paraId="288F966E" w14:textId="77777777" w:rsidR="006B68E7" w:rsidRPr="002C10F3" w:rsidRDefault="006B68E7" w:rsidP="002C10F3">
            <w:pPr>
              <w:rPr>
                <w:rFonts w:ascii="Arial" w:eastAsia="Times New Roman" w:hAnsi="Arial" w:cs="Arial"/>
                <w:i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HPTR</w:t>
            </w:r>
          </w:p>
        </w:tc>
        <w:tc>
          <w:tcPr>
            <w:tcW w:w="1276" w:type="dxa"/>
            <w:vAlign w:val="bottom"/>
          </w:tcPr>
          <w:p w14:paraId="278AB5E8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</w:rPr>
              <w:t>P00739</w:t>
            </w:r>
          </w:p>
        </w:tc>
        <w:tc>
          <w:tcPr>
            <w:tcW w:w="2551" w:type="dxa"/>
            <w:vAlign w:val="bottom"/>
          </w:tcPr>
          <w:p w14:paraId="0F7144C0" w14:textId="77777777" w:rsidR="006B68E7" w:rsidRPr="002C10F3" w:rsidRDefault="006B68E7" w:rsidP="002C10F3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2C10F3">
              <w:rPr>
                <w:rFonts w:ascii="Arial" w:hAnsi="Arial" w:cs="Arial"/>
                <w:color w:val="000000"/>
                <w:lang w:val="en-US"/>
              </w:rPr>
              <w:t>IR-R vs IS-NR/T2D-R</w:t>
            </w:r>
          </w:p>
        </w:tc>
      </w:tr>
    </w:tbl>
    <w:p w14:paraId="1B6185B4" w14:textId="77777777" w:rsidR="006B68E7" w:rsidRPr="002C10F3" w:rsidRDefault="006B68E7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075307D6" w14:textId="77777777" w:rsidR="006B68E7" w:rsidRPr="002C10F3" w:rsidRDefault="006B68E7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17604E1F" w14:textId="77777777" w:rsidR="006B68E7" w:rsidRPr="002C10F3" w:rsidRDefault="006B68E7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64A1C9A3" w14:textId="77777777" w:rsidR="006B68E7" w:rsidRPr="002C10F3" w:rsidRDefault="006B68E7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2DC14BE8" w14:textId="77777777" w:rsidR="006B68E7" w:rsidRPr="002C10F3" w:rsidRDefault="006B68E7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6B89C704" w14:textId="77777777" w:rsidR="006B68E7" w:rsidRDefault="006B68E7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61B63AAF" w14:textId="77777777" w:rsidR="0017410A" w:rsidRDefault="0017410A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26F63227" w14:textId="77777777" w:rsidR="0017410A" w:rsidRDefault="0017410A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4DEECF32" w14:textId="77777777" w:rsidR="0017410A" w:rsidRDefault="0017410A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5D8F8083" w14:textId="77777777" w:rsidR="0017410A" w:rsidRDefault="0017410A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65420924" w14:textId="77777777" w:rsidR="0017410A" w:rsidRDefault="0017410A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316584F8" w14:textId="77777777" w:rsidR="0017410A" w:rsidRDefault="0017410A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1EAADE3C" w14:textId="77777777" w:rsidR="0017410A" w:rsidRDefault="0017410A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1C1C69DB" w14:textId="77777777" w:rsidR="0017410A" w:rsidRDefault="0017410A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0915CA08" w14:textId="77777777" w:rsidR="0017410A" w:rsidRDefault="0017410A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23F455B9" w14:textId="77777777" w:rsidR="0017410A" w:rsidRDefault="0017410A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6F895240" w14:textId="77777777" w:rsidR="0017410A" w:rsidRPr="002C10F3" w:rsidRDefault="0017410A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1FA4C616" w14:textId="77777777" w:rsidR="006B68E7" w:rsidRPr="002C10F3" w:rsidRDefault="006B68E7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0F50078C" w14:textId="77777777" w:rsidR="006B68E7" w:rsidRPr="002C10F3" w:rsidRDefault="006B68E7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0C3E3944" w14:textId="77777777" w:rsidR="006B68E7" w:rsidRPr="002C10F3" w:rsidRDefault="006B68E7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2DA4CBFE" w14:textId="21824B40" w:rsidR="006B68E7" w:rsidRDefault="000F731C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lastRenderedPageBreak/>
        <w:t>Table S7. Related to F</w:t>
      </w:r>
      <w:r w:rsidR="006B68E7" w:rsidRPr="002C10F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ig</w:t>
      </w:r>
      <w:r w:rsidR="006E155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.</w:t>
      </w:r>
      <w:r w:rsidR="006B68E7" w:rsidRPr="002C10F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 xml:space="preserve"> S</w:t>
      </w:r>
      <w:r w:rsidR="002406FE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5</w:t>
      </w:r>
      <w:r w:rsidR="006B68E7" w:rsidRPr="002C10F3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29437FFD" w14:textId="77777777" w:rsidR="002C10F3" w:rsidRPr="002C10F3" w:rsidRDefault="002C10F3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ellenraster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418"/>
        <w:gridCol w:w="992"/>
        <w:gridCol w:w="1134"/>
        <w:gridCol w:w="709"/>
        <w:gridCol w:w="1701"/>
      </w:tblGrid>
      <w:tr w:rsidR="006B68E7" w:rsidRPr="006E1553" w14:paraId="6BEBBAED" w14:textId="77777777" w:rsidTr="00EA5DDF">
        <w:tc>
          <w:tcPr>
            <w:tcW w:w="2836" w:type="dxa"/>
          </w:tcPr>
          <w:p w14:paraId="2632ACB6" w14:textId="77777777" w:rsidR="006B68E7" w:rsidRPr="006E1553" w:rsidRDefault="006B68E7" w:rsidP="002C10F3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Protein</w:t>
            </w:r>
          </w:p>
        </w:tc>
        <w:tc>
          <w:tcPr>
            <w:tcW w:w="1134" w:type="dxa"/>
          </w:tcPr>
          <w:p w14:paraId="01189481" w14:textId="77777777" w:rsidR="006B68E7" w:rsidRPr="006E1553" w:rsidRDefault="006B68E7" w:rsidP="002C10F3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 xml:space="preserve">Gene </w:t>
            </w:r>
          </w:p>
        </w:tc>
        <w:tc>
          <w:tcPr>
            <w:tcW w:w="1418" w:type="dxa"/>
          </w:tcPr>
          <w:p w14:paraId="2705D48C" w14:textId="77777777" w:rsidR="006B68E7" w:rsidRPr="006E1553" w:rsidRDefault="006B68E7" w:rsidP="002C10F3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Uniprot ID</w:t>
            </w:r>
          </w:p>
        </w:tc>
        <w:tc>
          <w:tcPr>
            <w:tcW w:w="992" w:type="dxa"/>
          </w:tcPr>
          <w:p w14:paraId="25B7B91F" w14:textId="77777777" w:rsidR="006B68E7" w:rsidRPr="006E1553" w:rsidRDefault="006B68E7" w:rsidP="002C10F3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Group</w:t>
            </w:r>
          </w:p>
        </w:tc>
        <w:tc>
          <w:tcPr>
            <w:tcW w:w="1134" w:type="dxa"/>
          </w:tcPr>
          <w:p w14:paraId="14458EB7" w14:textId="77777777" w:rsidR="006B68E7" w:rsidRPr="006E1553" w:rsidRDefault="006B68E7" w:rsidP="002C10F3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FDR</w:t>
            </w:r>
          </w:p>
        </w:tc>
        <w:tc>
          <w:tcPr>
            <w:tcW w:w="709" w:type="dxa"/>
          </w:tcPr>
          <w:p w14:paraId="4B80BBA6" w14:textId="77777777" w:rsidR="006B68E7" w:rsidRPr="006E1553" w:rsidRDefault="006B68E7" w:rsidP="002C10F3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 xml:space="preserve">FC </w:t>
            </w:r>
          </w:p>
        </w:tc>
        <w:tc>
          <w:tcPr>
            <w:tcW w:w="1701" w:type="dxa"/>
          </w:tcPr>
          <w:p w14:paraId="24ABBFD9" w14:textId="77777777" w:rsidR="006B68E7" w:rsidRPr="006E1553" w:rsidRDefault="006B68E7" w:rsidP="002C10F3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GOBP</w:t>
            </w:r>
          </w:p>
        </w:tc>
      </w:tr>
      <w:tr w:rsidR="006B68E7" w:rsidRPr="006E1553" w14:paraId="50DBE7CA" w14:textId="77777777" w:rsidTr="00EA5DDF">
        <w:tc>
          <w:tcPr>
            <w:tcW w:w="2836" w:type="dxa"/>
          </w:tcPr>
          <w:p w14:paraId="4D6F00CC" w14:textId="77777777" w:rsidR="006B68E7" w:rsidRPr="006E155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Alpha-enolase</w:t>
            </w:r>
          </w:p>
        </w:tc>
        <w:tc>
          <w:tcPr>
            <w:tcW w:w="1134" w:type="dxa"/>
          </w:tcPr>
          <w:p w14:paraId="367E5EC3" w14:textId="77777777" w:rsidR="006B68E7" w:rsidRPr="006E155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ENO1</w:t>
            </w:r>
          </w:p>
        </w:tc>
        <w:tc>
          <w:tcPr>
            <w:tcW w:w="1418" w:type="dxa"/>
          </w:tcPr>
          <w:p w14:paraId="290631B6" w14:textId="77777777" w:rsidR="006B68E7" w:rsidRPr="006E155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P06733</w:t>
            </w:r>
          </w:p>
        </w:tc>
        <w:tc>
          <w:tcPr>
            <w:tcW w:w="992" w:type="dxa"/>
          </w:tcPr>
          <w:p w14:paraId="6DADE8E8" w14:textId="77777777" w:rsidR="006B68E7" w:rsidRPr="006E155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T2D-R</w:t>
            </w:r>
          </w:p>
        </w:tc>
        <w:tc>
          <w:tcPr>
            <w:tcW w:w="1134" w:type="dxa"/>
          </w:tcPr>
          <w:p w14:paraId="43CD0BA9" w14:textId="77777777" w:rsidR="006B68E7" w:rsidRPr="006E155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3.7E-09</w:t>
            </w:r>
          </w:p>
        </w:tc>
        <w:tc>
          <w:tcPr>
            <w:tcW w:w="709" w:type="dxa"/>
          </w:tcPr>
          <w:p w14:paraId="2C452425" w14:textId="77777777" w:rsidR="006B68E7" w:rsidRPr="006E155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0.65</w:t>
            </w:r>
          </w:p>
        </w:tc>
        <w:tc>
          <w:tcPr>
            <w:tcW w:w="1701" w:type="dxa"/>
          </w:tcPr>
          <w:p w14:paraId="7388596F" w14:textId="77777777" w:rsidR="006B68E7" w:rsidRPr="006E155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  <w:lang w:val="en-US"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Canonical glycolysis</w:t>
            </w:r>
          </w:p>
        </w:tc>
      </w:tr>
      <w:tr w:rsidR="006B68E7" w:rsidRPr="002C10F3" w14:paraId="170583B5" w14:textId="77777777" w:rsidTr="00EA5DDF">
        <w:tc>
          <w:tcPr>
            <w:tcW w:w="2836" w:type="dxa"/>
          </w:tcPr>
          <w:p w14:paraId="1F5822F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6E1553">
              <w:rPr>
                <w:rFonts w:ascii="Arial" w:hAnsi="Arial" w:cs="Arial"/>
                <w:bCs/>
                <w:lang w:val="en-US"/>
              </w:rPr>
              <w:t>L-lactate dehy</w:t>
            </w:r>
            <w:r w:rsidRPr="002C10F3">
              <w:rPr>
                <w:rFonts w:ascii="Arial" w:hAnsi="Arial" w:cs="Arial"/>
                <w:bCs/>
              </w:rPr>
              <w:t>drogenase B chain</w:t>
            </w:r>
          </w:p>
        </w:tc>
        <w:tc>
          <w:tcPr>
            <w:tcW w:w="1134" w:type="dxa"/>
          </w:tcPr>
          <w:p w14:paraId="134193B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LDHB</w:t>
            </w:r>
          </w:p>
        </w:tc>
        <w:tc>
          <w:tcPr>
            <w:tcW w:w="1418" w:type="dxa"/>
          </w:tcPr>
          <w:p w14:paraId="55CC288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P07195</w:t>
            </w:r>
          </w:p>
        </w:tc>
        <w:tc>
          <w:tcPr>
            <w:tcW w:w="992" w:type="dxa"/>
          </w:tcPr>
          <w:p w14:paraId="143C59A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6A47360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1.71E-05</w:t>
            </w:r>
          </w:p>
        </w:tc>
        <w:tc>
          <w:tcPr>
            <w:tcW w:w="709" w:type="dxa"/>
          </w:tcPr>
          <w:p w14:paraId="48EF86E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0.61</w:t>
            </w:r>
          </w:p>
        </w:tc>
        <w:tc>
          <w:tcPr>
            <w:tcW w:w="1701" w:type="dxa"/>
          </w:tcPr>
          <w:p w14:paraId="28170AC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Carbohydrate metabolic process</w:t>
            </w:r>
            <w:r w:rsidRPr="002C10F3" w:rsidDel="0068716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B68E7" w:rsidRPr="002C10F3" w14:paraId="35956941" w14:textId="77777777" w:rsidTr="00EA5DDF">
        <w:tc>
          <w:tcPr>
            <w:tcW w:w="2836" w:type="dxa"/>
          </w:tcPr>
          <w:p w14:paraId="499A838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Phosphoglycerate kinase 1</w:t>
            </w:r>
          </w:p>
        </w:tc>
        <w:tc>
          <w:tcPr>
            <w:tcW w:w="1134" w:type="dxa"/>
          </w:tcPr>
          <w:p w14:paraId="47B5BF6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PGK1</w:t>
            </w:r>
          </w:p>
        </w:tc>
        <w:tc>
          <w:tcPr>
            <w:tcW w:w="1418" w:type="dxa"/>
          </w:tcPr>
          <w:p w14:paraId="227C533F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P00558</w:t>
            </w:r>
          </w:p>
        </w:tc>
        <w:tc>
          <w:tcPr>
            <w:tcW w:w="992" w:type="dxa"/>
          </w:tcPr>
          <w:p w14:paraId="16924B4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055F209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9.9E-05</w:t>
            </w:r>
          </w:p>
        </w:tc>
        <w:tc>
          <w:tcPr>
            <w:tcW w:w="709" w:type="dxa"/>
          </w:tcPr>
          <w:p w14:paraId="2D71F80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0.56</w:t>
            </w:r>
          </w:p>
        </w:tc>
        <w:tc>
          <w:tcPr>
            <w:tcW w:w="1701" w:type="dxa"/>
          </w:tcPr>
          <w:p w14:paraId="08440C3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Glycolytic process</w:t>
            </w:r>
          </w:p>
        </w:tc>
      </w:tr>
      <w:tr w:rsidR="006B68E7" w:rsidRPr="002C10F3" w14:paraId="6FDFA3E4" w14:textId="77777777" w:rsidTr="00EA5DDF">
        <w:tc>
          <w:tcPr>
            <w:tcW w:w="2836" w:type="dxa"/>
          </w:tcPr>
          <w:p w14:paraId="3FF3C33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Pyruvate kinase PKM</w:t>
            </w:r>
          </w:p>
        </w:tc>
        <w:tc>
          <w:tcPr>
            <w:tcW w:w="1134" w:type="dxa"/>
          </w:tcPr>
          <w:p w14:paraId="0594342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PKM</w:t>
            </w:r>
          </w:p>
        </w:tc>
        <w:tc>
          <w:tcPr>
            <w:tcW w:w="1418" w:type="dxa"/>
          </w:tcPr>
          <w:p w14:paraId="21A2621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P14618</w:t>
            </w:r>
          </w:p>
        </w:tc>
        <w:tc>
          <w:tcPr>
            <w:tcW w:w="992" w:type="dxa"/>
          </w:tcPr>
          <w:p w14:paraId="6D9ABC1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642F8C9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0.0031</w:t>
            </w:r>
          </w:p>
        </w:tc>
        <w:tc>
          <w:tcPr>
            <w:tcW w:w="709" w:type="dxa"/>
          </w:tcPr>
          <w:p w14:paraId="0F32220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0.66</w:t>
            </w:r>
          </w:p>
        </w:tc>
        <w:tc>
          <w:tcPr>
            <w:tcW w:w="1701" w:type="dxa"/>
          </w:tcPr>
          <w:p w14:paraId="11511D5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Canonical glycolysis</w:t>
            </w:r>
          </w:p>
        </w:tc>
      </w:tr>
      <w:tr w:rsidR="006B68E7" w:rsidRPr="002C10F3" w14:paraId="79C82DBA" w14:textId="77777777" w:rsidTr="00EA5DDF">
        <w:tc>
          <w:tcPr>
            <w:tcW w:w="2836" w:type="dxa"/>
          </w:tcPr>
          <w:p w14:paraId="719F436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Triosephosphate isomerase;Isoform 2 of Triosephosphate isomerase</w:t>
            </w:r>
          </w:p>
        </w:tc>
        <w:tc>
          <w:tcPr>
            <w:tcW w:w="1134" w:type="dxa"/>
          </w:tcPr>
          <w:p w14:paraId="05E8F3A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TPI1</w:t>
            </w:r>
          </w:p>
        </w:tc>
        <w:tc>
          <w:tcPr>
            <w:tcW w:w="1418" w:type="dxa"/>
          </w:tcPr>
          <w:p w14:paraId="54D6FFB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P60174</w:t>
            </w:r>
          </w:p>
        </w:tc>
        <w:tc>
          <w:tcPr>
            <w:tcW w:w="992" w:type="dxa"/>
          </w:tcPr>
          <w:p w14:paraId="571BF67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66CB839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1.2E-06</w:t>
            </w:r>
          </w:p>
        </w:tc>
        <w:tc>
          <w:tcPr>
            <w:tcW w:w="709" w:type="dxa"/>
          </w:tcPr>
          <w:p w14:paraId="2884B09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0.61</w:t>
            </w:r>
          </w:p>
        </w:tc>
        <w:tc>
          <w:tcPr>
            <w:tcW w:w="1701" w:type="dxa"/>
          </w:tcPr>
          <w:p w14:paraId="0578790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Glycolytic process</w:t>
            </w:r>
          </w:p>
        </w:tc>
      </w:tr>
      <w:tr w:rsidR="006B68E7" w:rsidRPr="002C10F3" w14:paraId="5A004087" w14:textId="77777777" w:rsidTr="00EA5DDF">
        <w:tc>
          <w:tcPr>
            <w:tcW w:w="2836" w:type="dxa"/>
          </w:tcPr>
          <w:p w14:paraId="0F8F222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Dynamin-1-like protein;Isoform 2 of Dynamin-1-like protein</w:t>
            </w:r>
          </w:p>
        </w:tc>
        <w:tc>
          <w:tcPr>
            <w:tcW w:w="1134" w:type="dxa"/>
          </w:tcPr>
          <w:p w14:paraId="011DBCB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DNM1L</w:t>
            </w:r>
          </w:p>
        </w:tc>
        <w:tc>
          <w:tcPr>
            <w:tcW w:w="1418" w:type="dxa"/>
          </w:tcPr>
          <w:p w14:paraId="6CDE433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O00429</w:t>
            </w:r>
          </w:p>
        </w:tc>
        <w:tc>
          <w:tcPr>
            <w:tcW w:w="992" w:type="dxa"/>
          </w:tcPr>
          <w:p w14:paraId="25C5D42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31679CB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0.0412</w:t>
            </w:r>
          </w:p>
        </w:tc>
        <w:tc>
          <w:tcPr>
            <w:tcW w:w="709" w:type="dxa"/>
          </w:tcPr>
          <w:p w14:paraId="6EF461E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0.30</w:t>
            </w:r>
          </w:p>
        </w:tc>
        <w:tc>
          <w:tcPr>
            <w:tcW w:w="1701" w:type="dxa"/>
          </w:tcPr>
          <w:p w14:paraId="305C24E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Mitochondrial fission</w:t>
            </w:r>
          </w:p>
        </w:tc>
      </w:tr>
      <w:tr w:rsidR="006B68E7" w:rsidRPr="002C10F3" w14:paraId="066B1C6A" w14:textId="77777777" w:rsidTr="00EA5DDF">
        <w:tc>
          <w:tcPr>
            <w:tcW w:w="2836" w:type="dxa"/>
          </w:tcPr>
          <w:p w14:paraId="56B864F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Glutathione S-transferase omega-1</w:t>
            </w:r>
          </w:p>
        </w:tc>
        <w:tc>
          <w:tcPr>
            <w:tcW w:w="1134" w:type="dxa"/>
          </w:tcPr>
          <w:p w14:paraId="7B0737F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GSTO1</w:t>
            </w:r>
          </w:p>
        </w:tc>
        <w:tc>
          <w:tcPr>
            <w:tcW w:w="1418" w:type="dxa"/>
          </w:tcPr>
          <w:p w14:paraId="5EFAFACF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P78417</w:t>
            </w:r>
          </w:p>
        </w:tc>
        <w:tc>
          <w:tcPr>
            <w:tcW w:w="992" w:type="dxa"/>
          </w:tcPr>
          <w:p w14:paraId="5D74CF9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654D698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0.0062</w:t>
            </w:r>
          </w:p>
        </w:tc>
        <w:tc>
          <w:tcPr>
            <w:tcW w:w="709" w:type="dxa"/>
          </w:tcPr>
          <w:p w14:paraId="65D6B31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0.66</w:t>
            </w:r>
          </w:p>
        </w:tc>
        <w:tc>
          <w:tcPr>
            <w:tcW w:w="1701" w:type="dxa"/>
          </w:tcPr>
          <w:p w14:paraId="78A2538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Cellular oxidant detoxification</w:t>
            </w:r>
          </w:p>
        </w:tc>
      </w:tr>
      <w:tr w:rsidR="006B68E7" w:rsidRPr="00233130" w14:paraId="743AC777" w14:textId="77777777" w:rsidTr="00EA5DDF">
        <w:tc>
          <w:tcPr>
            <w:tcW w:w="2836" w:type="dxa"/>
          </w:tcPr>
          <w:p w14:paraId="562DD52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Glutathione S-transferase P</w:t>
            </w:r>
          </w:p>
        </w:tc>
        <w:tc>
          <w:tcPr>
            <w:tcW w:w="1134" w:type="dxa"/>
          </w:tcPr>
          <w:p w14:paraId="3757911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GSTP1</w:t>
            </w:r>
          </w:p>
        </w:tc>
        <w:tc>
          <w:tcPr>
            <w:tcW w:w="1418" w:type="dxa"/>
          </w:tcPr>
          <w:p w14:paraId="3566CBB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P09211</w:t>
            </w:r>
          </w:p>
        </w:tc>
        <w:tc>
          <w:tcPr>
            <w:tcW w:w="992" w:type="dxa"/>
          </w:tcPr>
          <w:p w14:paraId="43A3196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63136FE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0.0012</w:t>
            </w:r>
          </w:p>
        </w:tc>
        <w:tc>
          <w:tcPr>
            <w:tcW w:w="709" w:type="dxa"/>
          </w:tcPr>
          <w:p w14:paraId="7BB8835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0.60</w:t>
            </w:r>
          </w:p>
        </w:tc>
        <w:tc>
          <w:tcPr>
            <w:tcW w:w="1701" w:type="dxa"/>
          </w:tcPr>
          <w:p w14:paraId="7093E16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Response to reactive oxygen species</w:t>
            </w:r>
          </w:p>
        </w:tc>
      </w:tr>
      <w:tr w:rsidR="006B68E7" w:rsidRPr="002C10F3" w14:paraId="056F966F" w14:textId="77777777" w:rsidTr="00EA5DDF">
        <w:tc>
          <w:tcPr>
            <w:tcW w:w="2836" w:type="dxa"/>
          </w:tcPr>
          <w:p w14:paraId="0E03101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Haptoglobin</w:t>
            </w:r>
          </w:p>
        </w:tc>
        <w:tc>
          <w:tcPr>
            <w:tcW w:w="1134" w:type="dxa"/>
          </w:tcPr>
          <w:p w14:paraId="268D704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HP</w:t>
            </w:r>
          </w:p>
        </w:tc>
        <w:tc>
          <w:tcPr>
            <w:tcW w:w="1418" w:type="dxa"/>
          </w:tcPr>
          <w:p w14:paraId="1B18AAB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P00738</w:t>
            </w:r>
          </w:p>
        </w:tc>
        <w:tc>
          <w:tcPr>
            <w:tcW w:w="992" w:type="dxa"/>
          </w:tcPr>
          <w:p w14:paraId="1C5AB37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5EA35C1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0.0045</w:t>
            </w:r>
          </w:p>
        </w:tc>
        <w:tc>
          <w:tcPr>
            <w:tcW w:w="709" w:type="dxa"/>
          </w:tcPr>
          <w:p w14:paraId="3C105D8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1.60</w:t>
            </w:r>
          </w:p>
        </w:tc>
        <w:tc>
          <w:tcPr>
            <w:tcW w:w="1701" w:type="dxa"/>
          </w:tcPr>
          <w:p w14:paraId="5AE1045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Cellular oxidant detoxification</w:t>
            </w:r>
          </w:p>
        </w:tc>
      </w:tr>
      <w:tr w:rsidR="006B68E7" w:rsidRPr="002C10F3" w14:paraId="349FEC1E" w14:textId="77777777" w:rsidTr="00EA5DDF">
        <w:tc>
          <w:tcPr>
            <w:tcW w:w="2836" w:type="dxa"/>
          </w:tcPr>
          <w:p w14:paraId="24EACF3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Protein/nucleic acid deglycase DJ-1</w:t>
            </w:r>
          </w:p>
        </w:tc>
        <w:tc>
          <w:tcPr>
            <w:tcW w:w="1134" w:type="dxa"/>
          </w:tcPr>
          <w:p w14:paraId="5F1CD90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PARK7</w:t>
            </w:r>
          </w:p>
        </w:tc>
        <w:tc>
          <w:tcPr>
            <w:tcW w:w="1418" w:type="dxa"/>
          </w:tcPr>
          <w:p w14:paraId="70BEF67F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Q99497</w:t>
            </w:r>
          </w:p>
        </w:tc>
        <w:tc>
          <w:tcPr>
            <w:tcW w:w="992" w:type="dxa"/>
          </w:tcPr>
          <w:p w14:paraId="69036A3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430F62A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0.0007</w:t>
            </w:r>
          </w:p>
        </w:tc>
        <w:tc>
          <w:tcPr>
            <w:tcW w:w="709" w:type="dxa"/>
          </w:tcPr>
          <w:p w14:paraId="4047845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0.61</w:t>
            </w:r>
          </w:p>
        </w:tc>
        <w:tc>
          <w:tcPr>
            <w:tcW w:w="1701" w:type="dxa"/>
          </w:tcPr>
          <w:p w14:paraId="12ADE7B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Response to oxidative stress</w:t>
            </w:r>
          </w:p>
        </w:tc>
      </w:tr>
      <w:tr w:rsidR="006B68E7" w:rsidRPr="00233130" w14:paraId="435F2C2A" w14:textId="77777777" w:rsidTr="00EA5DDF">
        <w:tc>
          <w:tcPr>
            <w:tcW w:w="2836" w:type="dxa"/>
          </w:tcPr>
          <w:p w14:paraId="7632060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Apolipoprotein E</w:t>
            </w:r>
          </w:p>
        </w:tc>
        <w:tc>
          <w:tcPr>
            <w:tcW w:w="1134" w:type="dxa"/>
          </w:tcPr>
          <w:p w14:paraId="781F01A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APOE</w:t>
            </w:r>
          </w:p>
        </w:tc>
        <w:tc>
          <w:tcPr>
            <w:tcW w:w="1418" w:type="dxa"/>
          </w:tcPr>
          <w:p w14:paraId="58904BD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P02649</w:t>
            </w:r>
          </w:p>
        </w:tc>
        <w:tc>
          <w:tcPr>
            <w:tcW w:w="992" w:type="dxa"/>
          </w:tcPr>
          <w:p w14:paraId="32BAA35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3D1A175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1.24E-17</w:t>
            </w:r>
          </w:p>
        </w:tc>
        <w:tc>
          <w:tcPr>
            <w:tcW w:w="709" w:type="dxa"/>
          </w:tcPr>
          <w:p w14:paraId="2CFDC49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0.48</w:t>
            </w:r>
          </w:p>
        </w:tc>
        <w:tc>
          <w:tcPr>
            <w:tcW w:w="1701" w:type="dxa"/>
          </w:tcPr>
          <w:p w14:paraId="1E6C7F5F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 xml:space="preserve">Response to reactive </w:t>
            </w:r>
            <w:r w:rsidRPr="002C10F3">
              <w:rPr>
                <w:rFonts w:ascii="Arial" w:hAnsi="Arial" w:cs="Arial"/>
                <w:bCs/>
                <w:lang w:val="en-US"/>
              </w:rPr>
              <w:lastRenderedPageBreak/>
              <w:t>oxygen species</w:t>
            </w:r>
          </w:p>
        </w:tc>
      </w:tr>
      <w:tr w:rsidR="006B68E7" w:rsidRPr="002C10F3" w14:paraId="3BBDC99C" w14:textId="77777777" w:rsidTr="00EA5DDF">
        <w:tc>
          <w:tcPr>
            <w:tcW w:w="2836" w:type="dxa"/>
          </w:tcPr>
          <w:p w14:paraId="352E1A2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lastRenderedPageBreak/>
              <w:t>Solute carrier family 2, facilitated glucose transporter member 1</w:t>
            </w:r>
          </w:p>
        </w:tc>
        <w:tc>
          <w:tcPr>
            <w:tcW w:w="1134" w:type="dxa"/>
          </w:tcPr>
          <w:p w14:paraId="44AD39C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SLC2A1</w:t>
            </w:r>
          </w:p>
        </w:tc>
        <w:tc>
          <w:tcPr>
            <w:tcW w:w="1418" w:type="dxa"/>
          </w:tcPr>
          <w:p w14:paraId="448E86A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P11166</w:t>
            </w:r>
          </w:p>
        </w:tc>
        <w:tc>
          <w:tcPr>
            <w:tcW w:w="992" w:type="dxa"/>
          </w:tcPr>
          <w:p w14:paraId="2AD1463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398025C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6.16E-07</w:t>
            </w:r>
          </w:p>
        </w:tc>
        <w:tc>
          <w:tcPr>
            <w:tcW w:w="709" w:type="dxa"/>
          </w:tcPr>
          <w:p w14:paraId="0436A6D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2.58</w:t>
            </w:r>
          </w:p>
        </w:tc>
        <w:tc>
          <w:tcPr>
            <w:tcW w:w="1701" w:type="dxa"/>
          </w:tcPr>
          <w:p w14:paraId="3FABC55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Glucose transport</w:t>
            </w:r>
          </w:p>
        </w:tc>
      </w:tr>
      <w:tr w:rsidR="006B68E7" w:rsidRPr="002C10F3" w14:paraId="380239DE" w14:textId="77777777" w:rsidTr="00EA5DDF">
        <w:tc>
          <w:tcPr>
            <w:tcW w:w="2836" w:type="dxa"/>
          </w:tcPr>
          <w:p w14:paraId="7AEC31F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Hemoglobin subunit beta</w:t>
            </w:r>
          </w:p>
        </w:tc>
        <w:tc>
          <w:tcPr>
            <w:tcW w:w="1134" w:type="dxa"/>
          </w:tcPr>
          <w:p w14:paraId="52450DA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HBB</w:t>
            </w:r>
          </w:p>
        </w:tc>
        <w:tc>
          <w:tcPr>
            <w:tcW w:w="1418" w:type="dxa"/>
          </w:tcPr>
          <w:p w14:paraId="3E2A439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P68871</w:t>
            </w:r>
          </w:p>
        </w:tc>
        <w:tc>
          <w:tcPr>
            <w:tcW w:w="992" w:type="dxa"/>
          </w:tcPr>
          <w:p w14:paraId="766FFC5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T2D-R</w:t>
            </w:r>
          </w:p>
        </w:tc>
        <w:tc>
          <w:tcPr>
            <w:tcW w:w="1134" w:type="dxa"/>
          </w:tcPr>
          <w:p w14:paraId="413001C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4.65E-08</w:t>
            </w:r>
          </w:p>
        </w:tc>
        <w:tc>
          <w:tcPr>
            <w:tcW w:w="709" w:type="dxa"/>
          </w:tcPr>
          <w:p w14:paraId="69BFF77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2.02</w:t>
            </w:r>
          </w:p>
        </w:tc>
        <w:tc>
          <w:tcPr>
            <w:tcW w:w="1701" w:type="dxa"/>
          </w:tcPr>
          <w:p w14:paraId="0486875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Cellular oxidant detoxification</w:t>
            </w:r>
          </w:p>
        </w:tc>
      </w:tr>
      <w:tr w:rsidR="006B68E7" w:rsidRPr="00233130" w14:paraId="076B4418" w14:textId="77777777" w:rsidTr="00EA5DDF">
        <w:tc>
          <w:tcPr>
            <w:tcW w:w="2836" w:type="dxa"/>
          </w:tcPr>
          <w:p w14:paraId="4872D4C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Apolipoprotein E</w:t>
            </w:r>
          </w:p>
        </w:tc>
        <w:tc>
          <w:tcPr>
            <w:tcW w:w="1134" w:type="dxa"/>
          </w:tcPr>
          <w:p w14:paraId="785911E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APOE</w:t>
            </w:r>
          </w:p>
        </w:tc>
        <w:tc>
          <w:tcPr>
            <w:tcW w:w="1418" w:type="dxa"/>
          </w:tcPr>
          <w:p w14:paraId="0C0FEB2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P02649</w:t>
            </w:r>
          </w:p>
        </w:tc>
        <w:tc>
          <w:tcPr>
            <w:tcW w:w="992" w:type="dxa"/>
          </w:tcPr>
          <w:p w14:paraId="59BD58A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4FFE4FC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1.4E-05</w:t>
            </w:r>
          </w:p>
        </w:tc>
        <w:tc>
          <w:tcPr>
            <w:tcW w:w="709" w:type="dxa"/>
          </w:tcPr>
          <w:p w14:paraId="6A46D0E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2.15</w:t>
            </w:r>
          </w:p>
        </w:tc>
        <w:tc>
          <w:tcPr>
            <w:tcW w:w="1701" w:type="dxa"/>
          </w:tcPr>
          <w:p w14:paraId="39C9A27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Response to reactive oxygen species</w:t>
            </w:r>
          </w:p>
        </w:tc>
      </w:tr>
      <w:tr w:rsidR="006B68E7" w:rsidRPr="00233130" w14:paraId="5AB4B020" w14:textId="77777777" w:rsidTr="00EA5DDF">
        <w:tc>
          <w:tcPr>
            <w:tcW w:w="2836" w:type="dxa"/>
          </w:tcPr>
          <w:p w14:paraId="3920066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Catalase</w:t>
            </w:r>
            <w:r w:rsidRPr="002C10F3">
              <w:rPr>
                <w:rFonts w:ascii="Arial" w:hAnsi="Arial" w:cs="Arial"/>
                <w:bCs/>
                <w:lang w:val="en-US"/>
              </w:rPr>
              <w:tab/>
            </w:r>
          </w:p>
        </w:tc>
        <w:tc>
          <w:tcPr>
            <w:tcW w:w="1134" w:type="dxa"/>
          </w:tcPr>
          <w:p w14:paraId="1CA2E51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CAT</w:t>
            </w:r>
          </w:p>
        </w:tc>
        <w:tc>
          <w:tcPr>
            <w:tcW w:w="1418" w:type="dxa"/>
          </w:tcPr>
          <w:p w14:paraId="303BF30F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P04040</w:t>
            </w:r>
          </w:p>
        </w:tc>
        <w:tc>
          <w:tcPr>
            <w:tcW w:w="992" w:type="dxa"/>
          </w:tcPr>
          <w:p w14:paraId="06E84D6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18EE692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0.0013</w:t>
            </w:r>
          </w:p>
        </w:tc>
        <w:tc>
          <w:tcPr>
            <w:tcW w:w="709" w:type="dxa"/>
          </w:tcPr>
          <w:p w14:paraId="0D448C8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1.59</w:t>
            </w:r>
          </w:p>
        </w:tc>
        <w:tc>
          <w:tcPr>
            <w:tcW w:w="1701" w:type="dxa"/>
          </w:tcPr>
          <w:p w14:paraId="19CFF9F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Response to reactive oxygen species</w:t>
            </w:r>
          </w:p>
        </w:tc>
      </w:tr>
      <w:tr w:rsidR="006B68E7" w:rsidRPr="002C10F3" w14:paraId="07C6C88E" w14:textId="77777777" w:rsidTr="00EA5DDF">
        <w:tc>
          <w:tcPr>
            <w:tcW w:w="2836" w:type="dxa"/>
          </w:tcPr>
          <w:p w14:paraId="60D5951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Serum albumin</w:t>
            </w:r>
          </w:p>
        </w:tc>
        <w:tc>
          <w:tcPr>
            <w:tcW w:w="1134" w:type="dxa"/>
          </w:tcPr>
          <w:p w14:paraId="7CC5688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ALB</w:t>
            </w:r>
          </w:p>
        </w:tc>
        <w:tc>
          <w:tcPr>
            <w:tcW w:w="1418" w:type="dxa"/>
          </w:tcPr>
          <w:p w14:paraId="3C48B0D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P02768</w:t>
            </w:r>
          </w:p>
        </w:tc>
        <w:tc>
          <w:tcPr>
            <w:tcW w:w="992" w:type="dxa"/>
          </w:tcPr>
          <w:p w14:paraId="4BB58DE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0F12010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1.9E-21</w:t>
            </w:r>
          </w:p>
        </w:tc>
        <w:tc>
          <w:tcPr>
            <w:tcW w:w="709" w:type="dxa"/>
          </w:tcPr>
          <w:p w14:paraId="40BD69A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0.58</w:t>
            </w:r>
          </w:p>
        </w:tc>
        <w:tc>
          <w:tcPr>
            <w:tcW w:w="1701" w:type="dxa"/>
          </w:tcPr>
          <w:p w14:paraId="3D8A901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Cellular oxidant detoxification</w:t>
            </w:r>
          </w:p>
        </w:tc>
      </w:tr>
      <w:tr w:rsidR="006B68E7" w:rsidRPr="002C10F3" w14:paraId="5AA00F80" w14:textId="77777777" w:rsidTr="00EA5DDF">
        <w:tc>
          <w:tcPr>
            <w:tcW w:w="2836" w:type="dxa"/>
          </w:tcPr>
          <w:p w14:paraId="7008AF4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Alpha-enolase</w:t>
            </w:r>
          </w:p>
        </w:tc>
        <w:tc>
          <w:tcPr>
            <w:tcW w:w="1134" w:type="dxa"/>
          </w:tcPr>
          <w:p w14:paraId="1838F96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ENO1</w:t>
            </w:r>
          </w:p>
          <w:p w14:paraId="5CC4D0B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586DBD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P06733</w:t>
            </w:r>
          </w:p>
          <w:p w14:paraId="21AC69C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</w:tcPr>
          <w:p w14:paraId="6E6394C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7D4F255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5.2E-05</w:t>
            </w:r>
          </w:p>
          <w:p w14:paraId="6058DB2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</w:tcPr>
          <w:p w14:paraId="4BDCC2A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1.81</w:t>
            </w:r>
          </w:p>
          <w:p w14:paraId="6F239BA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4417A84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Canonical glycolysis</w:t>
            </w:r>
          </w:p>
        </w:tc>
      </w:tr>
      <w:tr w:rsidR="006B68E7" w:rsidRPr="00233130" w14:paraId="34242B50" w14:textId="77777777" w:rsidTr="00EA5DDF">
        <w:tc>
          <w:tcPr>
            <w:tcW w:w="2836" w:type="dxa"/>
          </w:tcPr>
          <w:p w14:paraId="497F7B9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Copper chaperone for superoxide dismutase</w:t>
            </w:r>
          </w:p>
        </w:tc>
        <w:tc>
          <w:tcPr>
            <w:tcW w:w="1134" w:type="dxa"/>
          </w:tcPr>
          <w:p w14:paraId="3AB429E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CCS</w:t>
            </w:r>
          </w:p>
        </w:tc>
        <w:tc>
          <w:tcPr>
            <w:tcW w:w="1418" w:type="dxa"/>
          </w:tcPr>
          <w:p w14:paraId="2CB7DCD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O14618</w:t>
            </w:r>
          </w:p>
        </w:tc>
        <w:tc>
          <w:tcPr>
            <w:tcW w:w="992" w:type="dxa"/>
          </w:tcPr>
          <w:p w14:paraId="24A08CE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3E4A87D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0.0368</w:t>
            </w:r>
          </w:p>
        </w:tc>
        <w:tc>
          <w:tcPr>
            <w:tcW w:w="709" w:type="dxa"/>
          </w:tcPr>
          <w:p w14:paraId="4C49D14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2.68</w:t>
            </w:r>
          </w:p>
        </w:tc>
        <w:tc>
          <w:tcPr>
            <w:tcW w:w="1701" w:type="dxa"/>
          </w:tcPr>
          <w:p w14:paraId="46EE043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Cellular response to oxidative stress</w:t>
            </w:r>
          </w:p>
        </w:tc>
      </w:tr>
      <w:tr w:rsidR="006B68E7" w:rsidRPr="00233130" w14:paraId="059DB7E5" w14:textId="77777777" w:rsidTr="00EA5DDF">
        <w:tc>
          <w:tcPr>
            <w:tcW w:w="2836" w:type="dxa"/>
          </w:tcPr>
          <w:p w14:paraId="6A9E6F8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Glucose-6-phosphate 1-dehydrogenase;Isoform Long of Glucose-6-phosphate 1-dehydrogenase;Isoform 3 of Glucose-6-phosphate 1-dehydrogenase</w:t>
            </w:r>
          </w:p>
        </w:tc>
        <w:tc>
          <w:tcPr>
            <w:tcW w:w="1134" w:type="dxa"/>
          </w:tcPr>
          <w:p w14:paraId="5B299B9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G6PD</w:t>
            </w:r>
          </w:p>
        </w:tc>
        <w:tc>
          <w:tcPr>
            <w:tcW w:w="1418" w:type="dxa"/>
          </w:tcPr>
          <w:p w14:paraId="6642818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P11413</w:t>
            </w:r>
          </w:p>
        </w:tc>
        <w:tc>
          <w:tcPr>
            <w:tcW w:w="992" w:type="dxa"/>
          </w:tcPr>
          <w:p w14:paraId="20705FE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121AFEE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0.0039</w:t>
            </w:r>
          </w:p>
        </w:tc>
        <w:tc>
          <w:tcPr>
            <w:tcW w:w="709" w:type="dxa"/>
          </w:tcPr>
          <w:p w14:paraId="30B288D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1.55</w:t>
            </w:r>
          </w:p>
        </w:tc>
        <w:tc>
          <w:tcPr>
            <w:tcW w:w="1701" w:type="dxa"/>
          </w:tcPr>
          <w:p w14:paraId="4C376EA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Glucose metabolic process, cellular response to oxidative stress</w:t>
            </w:r>
          </w:p>
        </w:tc>
      </w:tr>
      <w:tr w:rsidR="006B68E7" w:rsidRPr="00233130" w14:paraId="3BF64FD5" w14:textId="77777777" w:rsidTr="00EA5DDF">
        <w:tc>
          <w:tcPr>
            <w:tcW w:w="2836" w:type="dxa"/>
          </w:tcPr>
          <w:p w14:paraId="0EA485E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Peroxiredoxin-1</w:t>
            </w:r>
          </w:p>
        </w:tc>
        <w:tc>
          <w:tcPr>
            <w:tcW w:w="1134" w:type="dxa"/>
          </w:tcPr>
          <w:p w14:paraId="58B12A0F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PRDX1</w:t>
            </w:r>
          </w:p>
        </w:tc>
        <w:tc>
          <w:tcPr>
            <w:tcW w:w="1418" w:type="dxa"/>
          </w:tcPr>
          <w:p w14:paraId="1FA75E1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Q06830</w:t>
            </w:r>
          </w:p>
        </w:tc>
        <w:tc>
          <w:tcPr>
            <w:tcW w:w="992" w:type="dxa"/>
          </w:tcPr>
          <w:p w14:paraId="72D052C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3D0429E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0.0209</w:t>
            </w:r>
          </w:p>
        </w:tc>
        <w:tc>
          <w:tcPr>
            <w:tcW w:w="709" w:type="dxa"/>
          </w:tcPr>
          <w:p w14:paraId="63C96BB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1.65</w:t>
            </w:r>
          </w:p>
        </w:tc>
        <w:tc>
          <w:tcPr>
            <w:tcW w:w="1701" w:type="dxa"/>
          </w:tcPr>
          <w:p w14:paraId="41357C8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 xml:space="preserve">Cellular </w:t>
            </w:r>
            <w:r w:rsidRPr="002C10F3">
              <w:rPr>
                <w:rFonts w:ascii="Arial" w:hAnsi="Arial" w:cs="Arial"/>
                <w:bCs/>
                <w:lang w:val="en-US"/>
              </w:rPr>
              <w:lastRenderedPageBreak/>
              <w:t>response to oxidative stress</w:t>
            </w:r>
          </w:p>
        </w:tc>
      </w:tr>
      <w:tr w:rsidR="006B68E7" w:rsidRPr="00233130" w14:paraId="3F60ACC3" w14:textId="77777777" w:rsidTr="00EA5DDF">
        <w:tc>
          <w:tcPr>
            <w:tcW w:w="2836" w:type="dxa"/>
          </w:tcPr>
          <w:p w14:paraId="7361789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lastRenderedPageBreak/>
              <w:t>Peroxiredoxin-2</w:t>
            </w:r>
          </w:p>
        </w:tc>
        <w:tc>
          <w:tcPr>
            <w:tcW w:w="1134" w:type="dxa"/>
          </w:tcPr>
          <w:p w14:paraId="7D5C2D5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PRDX2</w:t>
            </w:r>
          </w:p>
        </w:tc>
        <w:tc>
          <w:tcPr>
            <w:tcW w:w="1418" w:type="dxa"/>
          </w:tcPr>
          <w:p w14:paraId="54455A5F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P32119</w:t>
            </w:r>
          </w:p>
        </w:tc>
        <w:tc>
          <w:tcPr>
            <w:tcW w:w="992" w:type="dxa"/>
          </w:tcPr>
          <w:p w14:paraId="03A8C5A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7CB37B0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0.0185</w:t>
            </w:r>
          </w:p>
        </w:tc>
        <w:tc>
          <w:tcPr>
            <w:tcW w:w="709" w:type="dxa"/>
          </w:tcPr>
          <w:p w14:paraId="0C83697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1.91</w:t>
            </w:r>
          </w:p>
        </w:tc>
        <w:tc>
          <w:tcPr>
            <w:tcW w:w="1701" w:type="dxa"/>
          </w:tcPr>
          <w:p w14:paraId="28722E2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Cellular response to oxidative stress</w:t>
            </w:r>
          </w:p>
        </w:tc>
      </w:tr>
      <w:tr w:rsidR="006B68E7" w:rsidRPr="00233130" w14:paraId="1EB62AB9" w14:textId="77777777" w:rsidTr="00EA5DDF">
        <w:tc>
          <w:tcPr>
            <w:tcW w:w="2836" w:type="dxa"/>
          </w:tcPr>
          <w:p w14:paraId="7AD0899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Superoxide dismutase [Mn], mitochondrial;Isoform 4 of Superoxide dismutase [Mn], mitochondrial</w:t>
            </w:r>
          </w:p>
        </w:tc>
        <w:tc>
          <w:tcPr>
            <w:tcW w:w="1134" w:type="dxa"/>
          </w:tcPr>
          <w:p w14:paraId="2D3B03A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SOD2</w:t>
            </w:r>
          </w:p>
        </w:tc>
        <w:tc>
          <w:tcPr>
            <w:tcW w:w="1418" w:type="dxa"/>
          </w:tcPr>
          <w:p w14:paraId="4C08E91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P04179</w:t>
            </w:r>
          </w:p>
        </w:tc>
        <w:tc>
          <w:tcPr>
            <w:tcW w:w="992" w:type="dxa"/>
          </w:tcPr>
          <w:p w14:paraId="0CE266F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64946B7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0.0093</w:t>
            </w:r>
          </w:p>
        </w:tc>
        <w:tc>
          <w:tcPr>
            <w:tcW w:w="709" w:type="dxa"/>
          </w:tcPr>
          <w:p w14:paraId="2CEAAED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1.71</w:t>
            </w:r>
          </w:p>
        </w:tc>
        <w:tc>
          <w:tcPr>
            <w:tcW w:w="1701" w:type="dxa"/>
          </w:tcPr>
          <w:p w14:paraId="4242FB7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Cellular response to oxidative stress</w:t>
            </w:r>
          </w:p>
        </w:tc>
      </w:tr>
      <w:tr w:rsidR="006B68E7" w:rsidRPr="002C10F3" w14:paraId="75E7C04A" w14:textId="77777777" w:rsidTr="00EA5DDF">
        <w:tc>
          <w:tcPr>
            <w:tcW w:w="2836" w:type="dxa"/>
          </w:tcPr>
          <w:p w14:paraId="4D91C5E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L-lactate dehydrogenase B chain</w:t>
            </w:r>
          </w:p>
        </w:tc>
        <w:tc>
          <w:tcPr>
            <w:tcW w:w="1134" w:type="dxa"/>
          </w:tcPr>
          <w:p w14:paraId="6C62592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LDHB</w:t>
            </w:r>
          </w:p>
        </w:tc>
        <w:tc>
          <w:tcPr>
            <w:tcW w:w="1418" w:type="dxa"/>
          </w:tcPr>
          <w:p w14:paraId="1403216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P07195</w:t>
            </w:r>
          </w:p>
        </w:tc>
        <w:tc>
          <w:tcPr>
            <w:tcW w:w="992" w:type="dxa"/>
          </w:tcPr>
          <w:p w14:paraId="57247BF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2DB400D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0.00026</w:t>
            </w:r>
          </w:p>
        </w:tc>
        <w:tc>
          <w:tcPr>
            <w:tcW w:w="709" w:type="dxa"/>
          </w:tcPr>
          <w:p w14:paraId="6D909FE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1.50</w:t>
            </w:r>
          </w:p>
        </w:tc>
        <w:tc>
          <w:tcPr>
            <w:tcW w:w="1701" w:type="dxa"/>
          </w:tcPr>
          <w:p w14:paraId="6053476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bCs/>
              </w:rPr>
              <w:t>Carbohydrate metabolic process</w:t>
            </w:r>
          </w:p>
        </w:tc>
      </w:tr>
      <w:tr w:rsidR="006B68E7" w:rsidRPr="002C10F3" w14:paraId="013ED1EB" w14:textId="77777777" w:rsidTr="00EA5DDF">
        <w:tc>
          <w:tcPr>
            <w:tcW w:w="2836" w:type="dxa"/>
          </w:tcPr>
          <w:p w14:paraId="56C8D0B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Triosephosphate isomerase;Isoform 2 of Triosephosphate isomerase</w:t>
            </w:r>
          </w:p>
        </w:tc>
        <w:tc>
          <w:tcPr>
            <w:tcW w:w="1134" w:type="dxa"/>
          </w:tcPr>
          <w:p w14:paraId="70FBE3C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TPI1</w:t>
            </w:r>
          </w:p>
        </w:tc>
        <w:tc>
          <w:tcPr>
            <w:tcW w:w="1418" w:type="dxa"/>
          </w:tcPr>
          <w:p w14:paraId="0A5F423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P60174</w:t>
            </w:r>
          </w:p>
        </w:tc>
        <w:tc>
          <w:tcPr>
            <w:tcW w:w="992" w:type="dxa"/>
          </w:tcPr>
          <w:p w14:paraId="037AD1B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19CC9F7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0.0189</w:t>
            </w:r>
          </w:p>
          <w:p w14:paraId="5A0D87D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</w:tcPr>
          <w:p w14:paraId="5421427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1.86</w:t>
            </w:r>
          </w:p>
          <w:p w14:paraId="1B0060C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788E2C1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Glycolitic process</w:t>
            </w:r>
          </w:p>
        </w:tc>
      </w:tr>
      <w:tr w:rsidR="006B68E7" w:rsidRPr="002C10F3" w14:paraId="54AFCF40" w14:textId="77777777" w:rsidTr="00EA5DDF">
        <w:tc>
          <w:tcPr>
            <w:tcW w:w="2836" w:type="dxa"/>
          </w:tcPr>
          <w:p w14:paraId="6207CA3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Dynamin-1-like protein;Isoform 2 of Dynamin-1-like protein</w:t>
            </w:r>
          </w:p>
        </w:tc>
        <w:tc>
          <w:tcPr>
            <w:tcW w:w="1134" w:type="dxa"/>
          </w:tcPr>
          <w:p w14:paraId="5FE5490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DNM1L</w:t>
            </w:r>
          </w:p>
        </w:tc>
        <w:tc>
          <w:tcPr>
            <w:tcW w:w="1418" w:type="dxa"/>
          </w:tcPr>
          <w:p w14:paraId="7A2FFE9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O00429</w:t>
            </w:r>
          </w:p>
        </w:tc>
        <w:tc>
          <w:tcPr>
            <w:tcW w:w="992" w:type="dxa"/>
          </w:tcPr>
          <w:p w14:paraId="1E47C22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41F0020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1.4E-05</w:t>
            </w:r>
          </w:p>
          <w:p w14:paraId="2F8B62D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</w:tcPr>
          <w:p w14:paraId="115AF1A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1.73</w:t>
            </w:r>
          </w:p>
          <w:p w14:paraId="68F6361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4885EBB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Mitochondrial fission</w:t>
            </w:r>
          </w:p>
        </w:tc>
      </w:tr>
      <w:tr w:rsidR="006B68E7" w:rsidRPr="002C10F3" w14:paraId="37FD479F" w14:textId="77777777" w:rsidTr="00EA5DDF">
        <w:tc>
          <w:tcPr>
            <w:tcW w:w="2836" w:type="dxa"/>
          </w:tcPr>
          <w:p w14:paraId="77AE9DF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Retinol-binding protein 4</w:t>
            </w:r>
          </w:p>
        </w:tc>
        <w:tc>
          <w:tcPr>
            <w:tcW w:w="1134" w:type="dxa"/>
          </w:tcPr>
          <w:p w14:paraId="00EE22A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RBP4</w:t>
            </w:r>
          </w:p>
        </w:tc>
        <w:tc>
          <w:tcPr>
            <w:tcW w:w="1418" w:type="dxa"/>
          </w:tcPr>
          <w:p w14:paraId="4AB372E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P02753</w:t>
            </w:r>
          </w:p>
        </w:tc>
        <w:tc>
          <w:tcPr>
            <w:tcW w:w="992" w:type="dxa"/>
          </w:tcPr>
          <w:p w14:paraId="614BB76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IR-R</w:t>
            </w:r>
          </w:p>
        </w:tc>
        <w:tc>
          <w:tcPr>
            <w:tcW w:w="1134" w:type="dxa"/>
          </w:tcPr>
          <w:p w14:paraId="30C895AF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0.00228</w:t>
            </w:r>
          </w:p>
        </w:tc>
        <w:tc>
          <w:tcPr>
            <w:tcW w:w="709" w:type="dxa"/>
          </w:tcPr>
          <w:p w14:paraId="1A23202F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0.46</w:t>
            </w:r>
          </w:p>
        </w:tc>
        <w:tc>
          <w:tcPr>
            <w:tcW w:w="1701" w:type="dxa"/>
          </w:tcPr>
          <w:p w14:paraId="50967B1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Gluconeogenesis</w:t>
            </w:r>
          </w:p>
        </w:tc>
      </w:tr>
      <w:tr w:rsidR="006B68E7" w:rsidRPr="002C10F3" w14:paraId="0C9C88A9" w14:textId="77777777" w:rsidTr="00EA5DDF">
        <w:tc>
          <w:tcPr>
            <w:tcW w:w="2836" w:type="dxa"/>
          </w:tcPr>
          <w:p w14:paraId="0AB17AE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Hexokinase-1</w:t>
            </w:r>
          </w:p>
        </w:tc>
        <w:tc>
          <w:tcPr>
            <w:tcW w:w="1134" w:type="dxa"/>
          </w:tcPr>
          <w:p w14:paraId="55C5999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HK1</w:t>
            </w:r>
          </w:p>
        </w:tc>
        <w:tc>
          <w:tcPr>
            <w:tcW w:w="1418" w:type="dxa"/>
          </w:tcPr>
          <w:p w14:paraId="18A2C26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P19367</w:t>
            </w:r>
          </w:p>
        </w:tc>
        <w:tc>
          <w:tcPr>
            <w:tcW w:w="992" w:type="dxa"/>
          </w:tcPr>
          <w:p w14:paraId="37089CE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6077CED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8.5E-04</w:t>
            </w:r>
          </w:p>
        </w:tc>
        <w:tc>
          <w:tcPr>
            <w:tcW w:w="709" w:type="dxa"/>
          </w:tcPr>
          <w:p w14:paraId="6F47CDA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1.75</w:t>
            </w:r>
          </w:p>
        </w:tc>
        <w:tc>
          <w:tcPr>
            <w:tcW w:w="1701" w:type="dxa"/>
          </w:tcPr>
          <w:p w14:paraId="30AA341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Glycolitic process</w:t>
            </w:r>
          </w:p>
        </w:tc>
      </w:tr>
      <w:tr w:rsidR="006B68E7" w:rsidRPr="002C10F3" w14:paraId="49F722A6" w14:textId="77777777" w:rsidTr="00EA5DDF">
        <w:tc>
          <w:tcPr>
            <w:tcW w:w="2836" w:type="dxa"/>
          </w:tcPr>
          <w:p w14:paraId="6C33610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Isocitrate dehydrogenase [NADP] cytoplasmic</w:t>
            </w:r>
          </w:p>
        </w:tc>
        <w:tc>
          <w:tcPr>
            <w:tcW w:w="1134" w:type="dxa"/>
          </w:tcPr>
          <w:p w14:paraId="0A1D6A9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IDH1</w:t>
            </w:r>
          </w:p>
        </w:tc>
        <w:tc>
          <w:tcPr>
            <w:tcW w:w="1418" w:type="dxa"/>
          </w:tcPr>
          <w:p w14:paraId="258FB74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O75874</w:t>
            </w:r>
          </w:p>
        </w:tc>
        <w:tc>
          <w:tcPr>
            <w:tcW w:w="992" w:type="dxa"/>
          </w:tcPr>
          <w:p w14:paraId="1576885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7F58526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0.0332</w:t>
            </w:r>
          </w:p>
        </w:tc>
        <w:tc>
          <w:tcPr>
            <w:tcW w:w="709" w:type="dxa"/>
          </w:tcPr>
          <w:p w14:paraId="7A5D53F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2.66</w:t>
            </w:r>
          </w:p>
        </w:tc>
        <w:tc>
          <w:tcPr>
            <w:tcW w:w="1701" w:type="dxa"/>
          </w:tcPr>
          <w:p w14:paraId="696B06F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Response to oxidative stress</w:t>
            </w:r>
          </w:p>
        </w:tc>
      </w:tr>
      <w:tr w:rsidR="006B68E7" w:rsidRPr="002C10F3" w14:paraId="67B2B4F9" w14:textId="77777777" w:rsidTr="00EA5DDF">
        <w:tc>
          <w:tcPr>
            <w:tcW w:w="2836" w:type="dxa"/>
          </w:tcPr>
          <w:p w14:paraId="28F909E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 xml:space="preserve">Nicotinate phosphoribosyltransferase;Isoform 3 of Nicotinate </w:t>
            </w:r>
            <w:r w:rsidRPr="002C10F3">
              <w:rPr>
                <w:rFonts w:ascii="Arial" w:hAnsi="Arial" w:cs="Arial"/>
                <w:bCs/>
                <w:lang w:val="en-US"/>
              </w:rPr>
              <w:lastRenderedPageBreak/>
              <w:t>phosphoribosyltransferase</w:t>
            </w:r>
          </w:p>
        </w:tc>
        <w:tc>
          <w:tcPr>
            <w:tcW w:w="1134" w:type="dxa"/>
          </w:tcPr>
          <w:p w14:paraId="74FCD2D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lastRenderedPageBreak/>
              <w:t>NAPRT</w:t>
            </w:r>
          </w:p>
        </w:tc>
        <w:tc>
          <w:tcPr>
            <w:tcW w:w="1418" w:type="dxa"/>
          </w:tcPr>
          <w:p w14:paraId="223103E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Q6XQN6</w:t>
            </w:r>
          </w:p>
        </w:tc>
        <w:tc>
          <w:tcPr>
            <w:tcW w:w="992" w:type="dxa"/>
          </w:tcPr>
          <w:p w14:paraId="4D6F9C8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4DD5625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0.0139</w:t>
            </w:r>
          </w:p>
        </w:tc>
        <w:tc>
          <w:tcPr>
            <w:tcW w:w="709" w:type="dxa"/>
          </w:tcPr>
          <w:p w14:paraId="0E2AF91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1.83</w:t>
            </w:r>
          </w:p>
        </w:tc>
        <w:tc>
          <w:tcPr>
            <w:tcW w:w="1701" w:type="dxa"/>
          </w:tcPr>
          <w:p w14:paraId="21A23AB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  <w:r w:rsidRPr="002C10F3">
              <w:rPr>
                <w:rFonts w:ascii="Arial" w:hAnsi="Arial" w:cs="Arial"/>
                <w:bCs/>
              </w:rPr>
              <w:t>Response to oxidative stress</w:t>
            </w:r>
          </w:p>
        </w:tc>
      </w:tr>
      <w:tr w:rsidR="006B68E7" w:rsidRPr="002C10F3" w14:paraId="23C7A0BB" w14:textId="77777777" w:rsidTr="00EA5DDF">
        <w:tc>
          <w:tcPr>
            <w:tcW w:w="2836" w:type="dxa"/>
          </w:tcPr>
          <w:p w14:paraId="4DD5AD6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lastRenderedPageBreak/>
              <w:t>Delta-aminolevulinic acid dehydratase</w:t>
            </w:r>
          </w:p>
        </w:tc>
        <w:tc>
          <w:tcPr>
            <w:tcW w:w="1134" w:type="dxa"/>
          </w:tcPr>
          <w:p w14:paraId="1969B59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ALAD</w:t>
            </w:r>
          </w:p>
        </w:tc>
        <w:tc>
          <w:tcPr>
            <w:tcW w:w="1418" w:type="dxa"/>
          </w:tcPr>
          <w:p w14:paraId="07690B2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P13716</w:t>
            </w:r>
          </w:p>
        </w:tc>
        <w:tc>
          <w:tcPr>
            <w:tcW w:w="992" w:type="dxa"/>
          </w:tcPr>
          <w:p w14:paraId="63DE673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662B30E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8.3E-05</w:t>
            </w:r>
          </w:p>
        </w:tc>
        <w:tc>
          <w:tcPr>
            <w:tcW w:w="709" w:type="dxa"/>
          </w:tcPr>
          <w:p w14:paraId="21FEF78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2.11</w:t>
            </w:r>
          </w:p>
        </w:tc>
        <w:tc>
          <w:tcPr>
            <w:tcW w:w="1701" w:type="dxa"/>
          </w:tcPr>
          <w:p w14:paraId="4D6B2DC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Response to oxidative stress</w:t>
            </w:r>
          </w:p>
        </w:tc>
      </w:tr>
      <w:tr w:rsidR="006B68E7" w:rsidRPr="00233130" w14:paraId="13B9D5B8" w14:textId="77777777" w:rsidTr="00EA5DDF">
        <w:tc>
          <w:tcPr>
            <w:tcW w:w="2836" w:type="dxa"/>
          </w:tcPr>
          <w:p w14:paraId="3C6DE85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Cytochrome c</w:t>
            </w:r>
          </w:p>
        </w:tc>
        <w:tc>
          <w:tcPr>
            <w:tcW w:w="1134" w:type="dxa"/>
          </w:tcPr>
          <w:p w14:paraId="5F76691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CYCS</w:t>
            </w:r>
          </w:p>
        </w:tc>
        <w:tc>
          <w:tcPr>
            <w:tcW w:w="1418" w:type="dxa"/>
          </w:tcPr>
          <w:p w14:paraId="5CAA158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P99999</w:t>
            </w:r>
          </w:p>
        </w:tc>
        <w:tc>
          <w:tcPr>
            <w:tcW w:w="992" w:type="dxa"/>
          </w:tcPr>
          <w:p w14:paraId="0409DB0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092376D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0.0409</w:t>
            </w:r>
          </w:p>
        </w:tc>
        <w:tc>
          <w:tcPr>
            <w:tcW w:w="709" w:type="dxa"/>
          </w:tcPr>
          <w:p w14:paraId="3093599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1.66</w:t>
            </w:r>
          </w:p>
        </w:tc>
        <w:tc>
          <w:tcPr>
            <w:tcW w:w="1701" w:type="dxa"/>
          </w:tcPr>
          <w:p w14:paraId="1FE0F23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Cellular response to oxidative stress</w:t>
            </w:r>
          </w:p>
        </w:tc>
      </w:tr>
      <w:tr w:rsidR="006B68E7" w:rsidRPr="002C10F3" w14:paraId="212AA5C2" w14:textId="77777777" w:rsidTr="00EA5DDF">
        <w:tc>
          <w:tcPr>
            <w:tcW w:w="2836" w:type="dxa"/>
          </w:tcPr>
          <w:p w14:paraId="5B48B93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Hemoglobin subunit beta</w:t>
            </w:r>
          </w:p>
        </w:tc>
        <w:tc>
          <w:tcPr>
            <w:tcW w:w="1134" w:type="dxa"/>
          </w:tcPr>
          <w:p w14:paraId="0FF6C78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HBB</w:t>
            </w:r>
          </w:p>
        </w:tc>
        <w:tc>
          <w:tcPr>
            <w:tcW w:w="1418" w:type="dxa"/>
          </w:tcPr>
          <w:p w14:paraId="09525221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P68871</w:t>
            </w:r>
          </w:p>
        </w:tc>
        <w:tc>
          <w:tcPr>
            <w:tcW w:w="992" w:type="dxa"/>
          </w:tcPr>
          <w:p w14:paraId="362570A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555FF7D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3.6E-05</w:t>
            </w:r>
          </w:p>
        </w:tc>
        <w:tc>
          <w:tcPr>
            <w:tcW w:w="709" w:type="dxa"/>
          </w:tcPr>
          <w:p w14:paraId="5DB38A8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2.59</w:t>
            </w:r>
          </w:p>
        </w:tc>
        <w:tc>
          <w:tcPr>
            <w:tcW w:w="1701" w:type="dxa"/>
          </w:tcPr>
          <w:p w14:paraId="4BD7642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Cellular oxidant detoxification</w:t>
            </w:r>
          </w:p>
        </w:tc>
      </w:tr>
      <w:tr w:rsidR="006B68E7" w:rsidRPr="002C10F3" w14:paraId="414C478F" w14:textId="77777777" w:rsidTr="00EA5DDF">
        <w:tc>
          <w:tcPr>
            <w:tcW w:w="2836" w:type="dxa"/>
          </w:tcPr>
          <w:p w14:paraId="7C25B8A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Hemoglobin subunit alpha</w:t>
            </w:r>
          </w:p>
        </w:tc>
        <w:tc>
          <w:tcPr>
            <w:tcW w:w="1134" w:type="dxa"/>
          </w:tcPr>
          <w:p w14:paraId="4E2A9D5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HBA1</w:t>
            </w:r>
          </w:p>
        </w:tc>
        <w:tc>
          <w:tcPr>
            <w:tcW w:w="1418" w:type="dxa"/>
          </w:tcPr>
          <w:p w14:paraId="53E2DA0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P69905</w:t>
            </w:r>
          </w:p>
        </w:tc>
        <w:tc>
          <w:tcPr>
            <w:tcW w:w="992" w:type="dxa"/>
          </w:tcPr>
          <w:p w14:paraId="40D282E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66F49B4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9.9E-06</w:t>
            </w:r>
          </w:p>
        </w:tc>
        <w:tc>
          <w:tcPr>
            <w:tcW w:w="709" w:type="dxa"/>
          </w:tcPr>
          <w:p w14:paraId="50F5D7F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2.57</w:t>
            </w:r>
          </w:p>
        </w:tc>
        <w:tc>
          <w:tcPr>
            <w:tcW w:w="1701" w:type="dxa"/>
          </w:tcPr>
          <w:p w14:paraId="026A4100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Cellular oxidant detoxification</w:t>
            </w:r>
          </w:p>
        </w:tc>
      </w:tr>
      <w:tr w:rsidR="006B68E7" w:rsidRPr="002C10F3" w14:paraId="6A0DEEA0" w14:textId="77777777" w:rsidTr="00EA5DDF">
        <w:tc>
          <w:tcPr>
            <w:tcW w:w="2836" w:type="dxa"/>
          </w:tcPr>
          <w:p w14:paraId="2662196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Retinol-binding protein 4</w:t>
            </w:r>
          </w:p>
        </w:tc>
        <w:tc>
          <w:tcPr>
            <w:tcW w:w="1134" w:type="dxa"/>
          </w:tcPr>
          <w:p w14:paraId="1C74ACA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RBP4</w:t>
            </w:r>
          </w:p>
        </w:tc>
        <w:tc>
          <w:tcPr>
            <w:tcW w:w="1418" w:type="dxa"/>
          </w:tcPr>
          <w:p w14:paraId="43114E2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P02753</w:t>
            </w:r>
          </w:p>
        </w:tc>
        <w:tc>
          <w:tcPr>
            <w:tcW w:w="992" w:type="dxa"/>
          </w:tcPr>
          <w:p w14:paraId="09EFF7D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5603225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0.0205</w:t>
            </w:r>
          </w:p>
        </w:tc>
        <w:tc>
          <w:tcPr>
            <w:tcW w:w="709" w:type="dxa"/>
          </w:tcPr>
          <w:p w14:paraId="5148F80F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1.93</w:t>
            </w:r>
          </w:p>
        </w:tc>
        <w:tc>
          <w:tcPr>
            <w:tcW w:w="1701" w:type="dxa"/>
          </w:tcPr>
          <w:p w14:paraId="776147D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Gluconeogenesis</w:t>
            </w:r>
          </w:p>
        </w:tc>
      </w:tr>
      <w:tr w:rsidR="006B68E7" w:rsidRPr="002C10F3" w14:paraId="32046DD5" w14:textId="77777777" w:rsidTr="00EA5DDF">
        <w:tc>
          <w:tcPr>
            <w:tcW w:w="2836" w:type="dxa"/>
          </w:tcPr>
          <w:p w14:paraId="3388632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Solute carrier family 2, facilitated glucose transporter member 1</w:t>
            </w:r>
          </w:p>
        </w:tc>
        <w:tc>
          <w:tcPr>
            <w:tcW w:w="1134" w:type="dxa"/>
          </w:tcPr>
          <w:p w14:paraId="12502EF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SLC2A1</w:t>
            </w:r>
          </w:p>
        </w:tc>
        <w:tc>
          <w:tcPr>
            <w:tcW w:w="1418" w:type="dxa"/>
          </w:tcPr>
          <w:p w14:paraId="2925F61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P11166</w:t>
            </w:r>
          </w:p>
        </w:tc>
        <w:tc>
          <w:tcPr>
            <w:tcW w:w="992" w:type="dxa"/>
          </w:tcPr>
          <w:p w14:paraId="305DE98E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1DD5BE5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1.6E-02</w:t>
            </w:r>
          </w:p>
        </w:tc>
        <w:tc>
          <w:tcPr>
            <w:tcW w:w="709" w:type="dxa"/>
          </w:tcPr>
          <w:p w14:paraId="2BF3A33D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3.54</w:t>
            </w:r>
          </w:p>
        </w:tc>
        <w:tc>
          <w:tcPr>
            <w:tcW w:w="1701" w:type="dxa"/>
          </w:tcPr>
          <w:p w14:paraId="3CCA254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Glucose transport</w:t>
            </w:r>
          </w:p>
        </w:tc>
      </w:tr>
      <w:tr w:rsidR="006B68E7" w:rsidRPr="002C10F3" w14:paraId="2071D706" w14:textId="77777777" w:rsidTr="00EA5DDF">
        <w:tc>
          <w:tcPr>
            <w:tcW w:w="2836" w:type="dxa"/>
          </w:tcPr>
          <w:p w14:paraId="6EF64CD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Solute carrier family 2, facilitated glucose transporter member 3</w:t>
            </w:r>
          </w:p>
        </w:tc>
        <w:tc>
          <w:tcPr>
            <w:tcW w:w="1134" w:type="dxa"/>
          </w:tcPr>
          <w:p w14:paraId="79EE7A04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SLC2A3</w:t>
            </w:r>
          </w:p>
        </w:tc>
        <w:tc>
          <w:tcPr>
            <w:tcW w:w="1418" w:type="dxa"/>
          </w:tcPr>
          <w:p w14:paraId="4CCBE85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P11169</w:t>
            </w:r>
          </w:p>
        </w:tc>
        <w:tc>
          <w:tcPr>
            <w:tcW w:w="992" w:type="dxa"/>
          </w:tcPr>
          <w:p w14:paraId="459DE378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552C4876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3.2E-02</w:t>
            </w:r>
          </w:p>
        </w:tc>
        <w:tc>
          <w:tcPr>
            <w:tcW w:w="709" w:type="dxa"/>
          </w:tcPr>
          <w:p w14:paraId="1EE4B6DA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1.72</w:t>
            </w:r>
          </w:p>
        </w:tc>
        <w:tc>
          <w:tcPr>
            <w:tcW w:w="1701" w:type="dxa"/>
          </w:tcPr>
          <w:p w14:paraId="474796D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Glucose transport</w:t>
            </w:r>
          </w:p>
        </w:tc>
      </w:tr>
      <w:tr w:rsidR="006B68E7" w:rsidRPr="002C10F3" w14:paraId="55A2EA82" w14:textId="77777777" w:rsidTr="00EA5DDF">
        <w:tc>
          <w:tcPr>
            <w:tcW w:w="2836" w:type="dxa"/>
          </w:tcPr>
          <w:p w14:paraId="4A52C7C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Apolipoprotein E</w:t>
            </w:r>
          </w:p>
        </w:tc>
        <w:tc>
          <w:tcPr>
            <w:tcW w:w="1134" w:type="dxa"/>
          </w:tcPr>
          <w:p w14:paraId="64C661B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APOE</w:t>
            </w:r>
          </w:p>
        </w:tc>
        <w:tc>
          <w:tcPr>
            <w:tcW w:w="1418" w:type="dxa"/>
          </w:tcPr>
          <w:p w14:paraId="299FE6E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P02649</w:t>
            </w:r>
          </w:p>
        </w:tc>
        <w:tc>
          <w:tcPr>
            <w:tcW w:w="992" w:type="dxa"/>
          </w:tcPr>
          <w:p w14:paraId="7669E695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57BFEAF2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color w:val="000000"/>
              </w:rPr>
              <w:t>3.2E-36</w:t>
            </w:r>
          </w:p>
        </w:tc>
        <w:tc>
          <w:tcPr>
            <w:tcW w:w="709" w:type="dxa"/>
          </w:tcPr>
          <w:p w14:paraId="78A539D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0.48</w:t>
            </w:r>
          </w:p>
        </w:tc>
        <w:tc>
          <w:tcPr>
            <w:tcW w:w="1701" w:type="dxa"/>
          </w:tcPr>
          <w:p w14:paraId="75A853C7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Response to ROS</w:t>
            </w:r>
          </w:p>
        </w:tc>
      </w:tr>
      <w:tr w:rsidR="006B68E7" w:rsidRPr="002C10F3" w14:paraId="2CAFFAA7" w14:textId="77777777" w:rsidTr="00EA5DDF">
        <w:tc>
          <w:tcPr>
            <w:tcW w:w="2836" w:type="dxa"/>
          </w:tcPr>
          <w:p w14:paraId="660B68BF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2C10F3">
              <w:rPr>
                <w:rFonts w:ascii="Arial" w:hAnsi="Arial" w:cs="Arial"/>
                <w:bCs/>
                <w:lang w:val="en-US"/>
              </w:rPr>
              <w:t>Catalase</w:t>
            </w:r>
            <w:r w:rsidRPr="002C10F3">
              <w:rPr>
                <w:rFonts w:ascii="Arial" w:hAnsi="Arial" w:cs="Arial"/>
                <w:bCs/>
                <w:lang w:val="en-US"/>
              </w:rPr>
              <w:tab/>
            </w:r>
          </w:p>
        </w:tc>
        <w:tc>
          <w:tcPr>
            <w:tcW w:w="1134" w:type="dxa"/>
          </w:tcPr>
          <w:p w14:paraId="5EBE5A53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CAT</w:t>
            </w:r>
          </w:p>
        </w:tc>
        <w:tc>
          <w:tcPr>
            <w:tcW w:w="1418" w:type="dxa"/>
          </w:tcPr>
          <w:p w14:paraId="479C146B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P04040</w:t>
            </w:r>
          </w:p>
        </w:tc>
        <w:tc>
          <w:tcPr>
            <w:tcW w:w="992" w:type="dxa"/>
          </w:tcPr>
          <w:p w14:paraId="49C826C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IS-NR</w:t>
            </w:r>
          </w:p>
        </w:tc>
        <w:tc>
          <w:tcPr>
            <w:tcW w:w="1134" w:type="dxa"/>
          </w:tcPr>
          <w:p w14:paraId="1E84C5A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4.3E-05</w:t>
            </w:r>
          </w:p>
        </w:tc>
        <w:tc>
          <w:tcPr>
            <w:tcW w:w="709" w:type="dxa"/>
          </w:tcPr>
          <w:p w14:paraId="669FB9A9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C10F3">
              <w:rPr>
                <w:rFonts w:ascii="Arial" w:hAnsi="Arial" w:cs="Arial"/>
                <w:color w:val="000000"/>
              </w:rPr>
              <w:t>1.85</w:t>
            </w:r>
          </w:p>
        </w:tc>
        <w:tc>
          <w:tcPr>
            <w:tcW w:w="1701" w:type="dxa"/>
          </w:tcPr>
          <w:p w14:paraId="18A27D5C" w14:textId="77777777" w:rsidR="006B68E7" w:rsidRPr="002C10F3" w:rsidRDefault="006B68E7" w:rsidP="002C10F3">
            <w:pPr>
              <w:spacing w:line="360" w:lineRule="auto"/>
              <w:rPr>
                <w:rFonts w:ascii="Arial" w:hAnsi="Arial" w:cs="Arial"/>
                <w:bCs/>
              </w:rPr>
            </w:pPr>
            <w:r w:rsidRPr="002C10F3">
              <w:rPr>
                <w:rFonts w:ascii="Arial" w:hAnsi="Arial" w:cs="Arial"/>
                <w:bCs/>
              </w:rPr>
              <w:t>Response to ROS</w:t>
            </w:r>
          </w:p>
        </w:tc>
      </w:tr>
    </w:tbl>
    <w:p w14:paraId="68B4DDDB" w14:textId="77777777" w:rsidR="006B68E7" w:rsidRPr="002C10F3" w:rsidRDefault="006B68E7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7DB019B5" w14:textId="77777777" w:rsidR="006B68E7" w:rsidRDefault="006B68E7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75C8F94A" w14:textId="77777777" w:rsidR="00233130" w:rsidRDefault="00233130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3A1078AE" w14:textId="77777777" w:rsidR="00233130" w:rsidRDefault="00233130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24F27B29" w14:textId="77777777" w:rsidR="00233130" w:rsidRDefault="00233130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056BA678" w14:textId="77777777" w:rsidR="00233130" w:rsidRDefault="00233130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0DDE0384" w14:textId="77777777" w:rsidR="00233130" w:rsidRDefault="00233130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1939A217" w14:textId="77777777" w:rsidR="00233130" w:rsidRDefault="00233130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530C1C9A" w14:textId="77777777" w:rsidR="00233130" w:rsidRDefault="00233130" w:rsidP="002C10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</w:p>
    <w:p w14:paraId="4012523D" w14:textId="49E32CC8" w:rsidR="006B68E7" w:rsidRPr="002C10F3" w:rsidRDefault="006B68E7" w:rsidP="002C10F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sectPr w:rsidR="006B68E7" w:rsidRPr="002C10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263D78" w16cid:durableId="22B883CB"/>
  <w16cid:commentId w16cid:paraId="374B4C8E" w16cid:durableId="22B8845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2D9C5" w14:textId="77777777" w:rsidR="002A7CD3" w:rsidRDefault="002A7CD3" w:rsidP="00623DEF">
      <w:pPr>
        <w:spacing w:after="0" w:line="240" w:lineRule="auto"/>
      </w:pPr>
      <w:r>
        <w:separator/>
      </w:r>
    </w:p>
  </w:endnote>
  <w:endnote w:type="continuationSeparator" w:id="0">
    <w:p w14:paraId="63FD8F00" w14:textId="77777777" w:rsidR="002A7CD3" w:rsidRDefault="002A7CD3" w:rsidP="0062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A0B80" w14:textId="77777777" w:rsidR="002A7CD3" w:rsidRDefault="002A7CD3" w:rsidP="00623DEF">
      <w:pPr>
        <w:spacing w:after="0" w:line="240" w:lineRule="auto"/>
      </w:pPr>
      <w:r>
        <w:separator/>
      </w:r>
    </w:p>
  </w:footnote>
  <w:footnote w:type="continuationSeparator" w:id="0">
    <w:p w14:paraId="03FCB6FB" w14:textId="77777777" w:rsidR="002A7CD3" w:rsidRDefault="002A7CD3" w:rsidP="00623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C2FE0"/>
    <w:multiLevelType w:val="hybridMultilevel"/>
    <w:tmpl w:val="AA924DC6"/>
    <w:lvl w:ilvl="0" w:tplc="161C96F4">
      <w:start w:val="1"/>
      <w:numFmt w:val="upp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9ep9dfpasw50hezw2pppes1pxx9ep0zwrxe&quot;&gt;HIIT paper (003) Copy&lt;record-ids&gt;&lt;item&gt;197&lt;/item&gt;&lt;item&gt;221&lt;/item&gt;&lt;item&gt;222&lt;/item&gt;&lt;item&gt;232&lt;/item&gt;&lt;item&gt;456&lt;/item&gt;&lt;/record-ids&gt;&lt;/item&gt;&lt;/Libraries&gt;"/>
  </w:docVars>
  <w:rsids>
    <w:rsidRoot w:val="00342200"/>
    <w:rsid w:val="00011E63"/>
    <w:rsid w:val="0001205B"/>
    <w:rsid w:val="00017AF4"/>
    <w:rsid w:val="0002394F"/>
    <w:rsid w:val="00032503"/>
    <w:rsid w:val="00045456"/>
    <w:rsid w:val="000928B4"/>
    <w:rsid w:val="0009645A"/>
    <w:rsid w:val="000A4F36"/>
    <w:rsid w:val="000C25AF"/>
    <w:rsid w:val="000D23E4"/>
    <w:rsid w:val="000E7D07"/>
    <w:rsid w:val="000F53CD"/>
    <w:rsid w:val="000F546D"/>
    <w:rsid w:val="000F731C"/>
    <w:rsid w:val="00113936"/>
    <w:rsid w:val="00116D3B"/>
    <w:rsid w:val="00127C29"/>
    <w:rsid w:val="00142E8E"/>
    <w:rsid w:val="00154111"/>
    <w:rsid w:val="00156C5F"/>
    <w:rsid w:val="0016148F"/>
    <w:rsid w:val="00161BDD"/>
    <w:rsid w:val="0016612C"/>
    <w:rsid w:val="001732CF"/>
    <w:rsid w:val="0017410A"/>
    <w:rsid w:val="00184E6E"/>
    <w:rsid w:val="001869DB"/>
    <w:rsid w:val="001A504A"/>
    <w:rsid w:val="001B0182"/>
    <w:rsid w:val="001B1ACD"/>
    <w:rsid w:val="001B3650"/>
    <w:rsid w:val="001C0A2C"/>
    <w:rsid w:val="001C1BAB"/>
    <w:rsid w:val="001D2B39"/>
    <w:rsid w:val="0021732D"/>
    <w:rsid w:val="00227B00"/>
    <w:rsid w:val="00233130"/>
    <w:rsid w:val="002406FE"/>
    <w:rsid w:val="002510FB"/>
    <w:rsid w:val="00253B78"/>
    <w:rsid w:val="00257E99"/>
    <w:rsid w:val="002721D0"/>
    <w:rsid w:val="0027454F"/>
    <w:rsid w:val="00277C8C"/>
    <w:rsid w:val="002A3B0E"/>
    <w:rsid w:val="002A7CD3"/>
    <w:rsid w:val="002C10F3"/>
    <w:rsid w:val="00314DB8"/>
    <w:rsid w:val="003167DB"/>
    <w:rsid w:val="00320AAD"/>
    <w:rsid w:val="003241A8"/>
    <w:rsid w:val="00331BA7"/>
    <w:rsid w:val="00342200"/>
    <w:rsid w:val="00344B89"/>
    <w:rsid w:val="003573BB"/>
    <w:rsid w:val="00357574"/>
    <w:rsid w:val="003613D6"/>
    <w:rsid w:val="003725DA"/>
    <w:rsid w:val="0037385D"/>
    <w:rsid w:val="00377B03"/>
    <w:rsid w:val="00397DBE"/>
    <w:rsid w:val="003A02BB"/>
    <w:rsid w:val="003A1EA8"/>
    <w:rsid w:val="003D4BEE"/>
    <w:rsid w:val="003E350F"/>
    <w:rsid w:val="003E62EE"/>
    <w:rsid w:val="00414AAE"/>
    <w:rsid w:val="00416378"/>
    <w:rsid w:val="00417825"/>
    <w:rsid w:val="00421BBF"/>
    <w:rsid w:val="00426BB8"/>
    <w:rsid w:val="004456BE"/>
    <w:rsid w:val="004500D5"/>
    <w:rsid w:val="00457597"/>
    <w:rsid w:val="00471088"/>
    <w:rsid w:val="00475A6B"/>
    <w:rsid w:val="004955A0"/>
    <w:rsid w:val="004A2783"/>
    <w:rsid w:val="004A2BFA"/>
    <w:rsid w:val="004A2D34"/>
    <w:rsid w:val="004B20FD"/>
    <w:rsid w:val="004C18B9"/>
    <w:rsid w:val="004C4911"/>
    <w:rsid w:val="004D1654"/>
    <w:rsid w:val="004D3F42"/>
    <w:rsid w:val="004F5744"/>
    <w:rsid w:val="00507B95"/>
    <w:rsid w:val="00515650"/>
    <w:rsid w:val="00516C5D"/>
    <w:rsid w:val="00533543"/>
    <w:rsid w:val="00534019"/>
    <w:rsid w:val="00567CB0"/>
    <w:rsid w:val="00584E7D"/>
    <w:rsid w:val="00587A37"/>
    <w:rsid w:val="0059093B"/>
    <w:rsid w:val="00593261"/>
    <w:rsid w:val="00594554"/>
    <w:rsid w:val="005A05FD"/>
    <w:rsid w:val="005A2B34"/>
    <w:rsid w:val="005C01F4"/>
    <w:rsid w:val="005E69BB"/>
    <w:rsid w:val="005F3CAE"/>
    <w:rsid w:val="006114B6"/>
    <w:rsid w:val="00612A47"/>
    <w:rsid w:val="00623DEF"/>
    <w:rsid w:val="00626DB2"/>
    <w:rsid w:val="00631F72"/>
    <w:rsid w:val="00640712"/>
    <w:rsid w:val="0064111B"/>
    <w:rsid w:val="00652083"/>
    <w:rsid w:val="0065599E"/>
    <w:rsid w:val="00656732"/>
    <w:rsid w:val="00676AE1"/>
    <w:rsid w:val="00687EA4"/>
    <w:rsid w:val="00691323"/>
    <w:rsid w:val="006A0D44"/>
    <w:rsid w:val="006A66F1"/>
    <w:rsid w:val="006B68E7"/>
    <w:rsid w:val="006B7806"/>
    <w:rsid w:val="006C116C"/>
    <w:rsid w:val="006C3F3A"/>
    <w:rsid w:val="006E1553"/>
    <w:rsid w:val="007055E5"/>
    <w:rsid w:val="00710D47"/>
    <w:rsid w:val="007230F7"/>
    <w:rsid w:val="00731867"/>
    <w:rsid w:val="00743FB2"/>
    <w:rsid w:val="007500B7"/>
    <w:rsid w:val="00755F8B"/>
    <w:rsid w:val="00772F2D"/>
    <w:rsid w:val="00773101"/>
    <w:rsid w:val="00780719"/>
    <w:rsid w:val="0078159E"/>
    <w:rsid w:val="00790454"/>
    <w:rsid w:val="00793C4E"/>
    <w:rsid w:val="0079474D"/>
    <w:rsid w:val="007B7ED5"/>
    <w:rsid w:val="007C3973"/>
    <w:rsid w:val="007C452B"/>
    <w:rsid w:val="007E5C68"/>
    <w:rsid w:val="007F553E"/>
    <w:rsid w:val="008117B9"/>
    <w:rsid w:val="008455EA"/>
    <w:rsid w:val="00875E0A"/>
    <w:rsid w:val="00876746"/>
    <w:rsid w:val="0089654F"/>
    <w:rsid w:val="008A1A2E"/>
    <w:rsid w:val="008A42F4"/>
    <w:rsid w:val="008B6B96"/>
    <w:rsid w:val="008C0E4B"/>
    <w:rsid w:val="008E2170"/>
    <w:rsid w:val="008E50C0"/>
    <w:rsid w:val="009002E6"/>
    <w:rsid w:val="009074CA"/>
    <w:rsid w:val="0091763E"/>
    <w:rsid w:val="009279B1"/>
    <w:rsid w:val="0093765B"/>
    <w:rsid w:val="00942164"/>
    <w:rsid w:val="009515F0"/>
    <w:rsid w:val="00951E5A"/>
    <w:rsid w:val="009567E4"/>
    <w:rsid w:val="00960513"/>
    <w:rsid w:val="00967B90"/>
    <w:rsid w:val="00991F98"/>
    <w:rsid w:val="009977A9"/>
    <w:rsid w:val="009A418F"/>
    <w:rsid w:val="009A57E2"/>
    <w:rsid w:val="009B435F"/>
    <w:rsid w:val="009D7A87"/>
    <w:rsid w:val="009F21D2"/>
    <w:rsid w:val="009F2332"/>
    <w:rsid w:val="00A03162"/>
    <w:rsid w:val="00A03D94"/>
    <w:rsid w:val="00A10F2F"/>
    <w:rsid w:val="00A31A8D"/>
    <w:rsid w:val="00A4303A"/>
    <w:rsid w:val="00A6051D"/>
    <w:rsid w:val="00A77796"/>
    <w:rsid w:val="00A81902"/>
    <w:rsid w:val="00A83182"/>
    <w:rsid w:val="00A83274"/>
    <w:rsid w:val="00A87889"/>
    <w:rsid w:val="00A94F1A"/>
    <w:rsid w:val="00AB059D"/>
    <w:rsid w:val="00AC45DE"/>
    <w:rsid w:val="00AD0471"/>
    <w:rsid w:val="00AF3812"/>
    <w:rsid w:val="00B07015"/>
    <w:rsid w:val="00B07E62"/>
    <w:rsid w:val="00B108BB"/>
    <w:rsid w:val="00B108C4"/>
    <w:rsid w:val="00B13936"/>
    <w:rsid w:val="00B14662"/>
    <w:rsid w:val="00B325DF"/>
    <w:rsid w:val="00B4413F"/>
    <w:rsid w:val="00B50A4C"/>
    <w:rsid w:val="00B5586E"/>
    <w:rsid w:val="00B636BD"/>
    <w:rsid w:val="00B767C9"/>
    <w:rsid w:val="00B77671"/>
    <w:rsid w:val="00B82A99"/>
    <w:rsid w:val="00BA60DB"/>
    <w:rsid w:val="00BA7932"/>
    <w:rsid w:val="00BE2CA1"/>
    <w:rsid w:val="00BE2D3C"/>
    <w:rsid w:val="00BE6736"/>
    <w:rsid w:val="00BE71F2"/>
    <w:rsid w:val="00BF13A9"/>
    <w:rsid w:val="00BF46B2"/>
    <w:rsid w:val="00C04E56"/>
    <w:rsid w:val="00C05CB5"/>
    <w:rsid w:val="00C0787F"/>
    <w:rsid w:val="00C11307"/>
    <w:rsid w:val="00C21359"/>
    <w:rsid w:val="00C3170B"/>
    <w:rsid w:val="00C3639C"/>
    <w:rsid w:val="00C47A7F"/>
    <w:rsid w:val="00C86857"/>
    <w:rsid w:val="00C91C91"/>
    <w:rsid w:val="00CC35C9"/>
    <w:rsid w:val="00CC6028"/>
    <w:rsid w:val="00CC74C9"/>
    <w:rsid w:val="00CE6B5A"/>
    <w:rsid w:val="00CE762D"/>
    <w:rsid w:val="00CF335E"/>
    <w:rsid w:val="00CF65EE"/>
    <w:rsid w:val="00D51870"/>
    <w:rsid w:val="00D62A7E"/>
    <w:rsid w:val="00D74569"/>
    <w:rsid w:val="00DB0106"/>
    <w:rsid w:val="00DB1E11"/>
    <w:rsid w:val="00DC5797"/>
    <w:rsid w:val="00DE0612"/>
    <w:rsid w:val="00DE3EF1"/>
    <w:rsid w:val="00DE5B0F"/>
    <w:rsid w:val="00E1375F"/>
    <w:rsid w:val="00E26BF3"/>
    <w:rsid w:val="00E30B92"/>
    <w:rsid w:val="00E33E02"/>
    <w:rsid w:val="00E349B4"/>
    <w:rsid w:val="00E5049D"/>
    <w:rsid w:val="00E55BD0"/>
    <w:rsid w:val="00E64FC7"/>
    <w:rsid w:val="00E66596"/>
    <w:rsid w:val="00E81DB4"/>
    <w:rsid w:val="00E8492F"/>
    <w:rsid w:val="00EA5DDF"/>
    <w:rsid w:val="00EA79F6"/>
    <w:rsid w:val="00EB5548"/>
    <w:rsid w:val="00EC5CC0"/>
    <w:rsid w:val="00ED55D7"/>
    <w:rsid w:val="00EE2661"/>
    <w:rsid w:val="00EE53A2"/>
    <w:rsid w:val="00F07313"/>
    <w:rsid w:val="00F13C2E"/>
    <w:rsid w:val="00F265BF"/>
    <w:rsid w:val="00F30A98"/>
    <w:rsid w:val="00F33E25"/>
    <w:rsid w:val="00F40ED4"/>
    <w:rsid w:val="00F615B1"/>
    <w:rsid w:val="00F66B1C"/>
    <w:rsid w:val="00F74803"/>
    <w:rsid w:val="00F76C29"/>
    <w:rsid w:val="00FA418A"/>
    <w:rsid w:val="00FB7C99"/>
    <w:rsid w:val="00FC6698"/>
    <w:rsid w:val="00FC774F"/>
    <w:rsid w:val="00FD395F"/>
    <w:rsid w:val="00FD50C5"/>
    <w:rsid w:val="00FD7213"/>
    <w:rsid w:val="00FD75B9"/>
    <w:rsid w:val="00FF1082"/>
    <w:rsid w:val="00FF4133"/>
    <w:rsid w:val="00FF5EF4"/>
    <w:rsid w:val="00FF723C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D9BA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454F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4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43FB2"/>
    <w:pPr>
      <w:spacing w:after="0" w:line="240" w:lineRule="auto"/>
    </w:pPr>
    <w:rPr>
      <w:rFonts w:ascii="Times" w:eastAsiaTheme="minorEastAsia" w:hAnsi="Times" w:cs="Times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349B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349B4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4A2783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4A2783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4A27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4A2783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4A2783"/>
    <w:rPr>
      <w:b/>
      <w:bCs/>
      <w:sz w:val="20"/>
      <w:szCs w:val="20"/>
    </w:rPr>
  </w:style>
  <w:style w:type="character" w:customStyle="1" w:styleId="highlight">
    <w:name w:val="highlight"/>
    <w:basedOn w:val="Absatzstandardschriftart"/>
    <w:rsid w:val="003A02BB"/>
  </w:style>
  <w:style w:type="paragraph" w:styleId="Kopfzeile">
    <w:name w:val="header"/>
    <w:basedOn w:val="Standard"/>
    <w:link w:val="KopfzeileZeichen"/>
    <w:uiPriority w:val="99"/>
    <w:unhideWhenUsed/>
    <w:rsid w:val="0062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23DEF"/>
  </w:style>
  <w:style w:type="paragraph" w:styleId="Fuzeile">
    <w:name w:val="footer"/>
    <w:basedOn w:val="Standard"/>
    <w:link w:val="FuzeileZeichen"/>
    <w:uiPriority w:val="99"/>
    <w:unhideWhenUsed/>
    <w:rsid w:val="0062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23DEF"/>
  </w:style>
  <w:style w:type="character" w:customStyle="1" w:styleId="e24kjd">
    <w:name w:val="e24kjd"/>
    <w:basedOn w:val="Absatzstandardschriftart"/>
    <w:rsid w:val="00AD0471"/>
  </w:style>
  <w:style w:type="character" w:customStyle="1" w:styleId="typeaheadsearch">
    <w:name w:val="typeaheadsearch"/>
    <w:basedOn w:val="Absatzstandardschriftart"/>
    <w:rsid w:val="00A83182"/>
  </w:style>
  <w:style w:type="character" w:styleId="Link">
    <w:name w:val="Hyperlink"/>
    <w:basedOn w:val="Absatzstandardschriftart"/>
    <w:uiPriority w:val="99"/>
    <w:semiHidden/>
    <w:unhideWhenUsed/>
    <w:rsid w:val="00A8318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E2CA1"/>
    <w:pPr>
      <w:ind w:left="720"/>
      <w:contextualSpacing/>
    </w:pPr>
  </w:style>
  <w:style w:type="character" w:styleId="Betont">
    <w:name w:val="Strong"/>
    <w:basedOn w:val="Absatzstandardschriftart"/>
    <w:uiPriority w:val="22"/>
    <w:qFormat/>
    <w:rsid w:val="002C10F3"/>
    <w:rPr>
      <w:b/>
      <w:bCs/>
    </w:rPr>
  </w:style>
  <w:style w:type="paragraph" w:customStyle="1" w:styleId="EndNoteBibliographyTitle">
    <w:name w:val="EndNote Bibliography Title"/>
    <w:basedOn w:val="Standard"/>
    <w:link w:val="EndNoteBibliographyTitleZchn"/>
    <w:rsid w:val="0023313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standardschriftart"/>
    <w:link w:val="EndNoteBibliographyTitle"/>
    <w:rsid w:val="0023313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23313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standardschriftart"/>
    <w:link w:val="EndNoteBibliography"/>
    <w:rsid w:val="00233130"/>
    <w:rPr>
      <w:rFonts w:ascii="Calibri" w:hAnsi="Calibri" w:cs="Calibri"/>
      <w:noProof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454F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4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43FB2"/>
    <w:pPr>
      <w:spacing w:after="0" w:line="240" w:lineRule="auto"/>
    </w:pPr>
    <w:rPr>
      <w:rFonts w:ascii="Times" w:eastAsiaTheme="minorEastAsia" w:hAnsi="Times" w:cs="Times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349B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349B4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4A2783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4A2783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4A27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4A2783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4A2783"/>
    <w:rPr>
      <w:b/>
      <w:bCs/>
      <w:sz w:val="20"/>
      <w:szCs w:val="20"/>
    </w:rPr>
  </w:style>
  <w:style w:type="character" w:customStyle="1" w:styleId="highlight">
    <w:name w:val="highlight"/>
    <w:basedOn w:val="Absatzstandardschriftart"/>
    <w:rsid w:val="003A02BB"/>
  </w:style>
  <w:style w:type="paragraph" w:styleId="Kopfzeile">
    <w:name w:val="header"/>
    <w:basedOn w:val="Standard"/>
    <w:link w:val="KopfzeileZeichen"/>
    <w:uiPriority w:val="99"/>
    <w:unhideWhenUsed/>
    <w:rsid w:val="0062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23DEF"/>
  </w:style>
  <w:style w:type="paragraph" w:styleId="Fuzeile">
    <w:name w:val="footer"/>
    <w:basedOn w:val="Standard"/>
    <w:link w:val="FuzeileZeichen"/>
    <w:uiPriority w:val="99"/>
    <w:unhideWhenUsed/>
    <w:rsid w:val="0062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23DEF"/>
  </w:style>
  <w:style w:type="character" w:customStyle="1" w:styleId="e24kjd">
    <w:name w:val="e24kjd"/>
    <w:basedOn w:val="Absatzstandardschriftart"/>
    <w:rsid w:val="00AD0471"/>
  </w:style>
  <w:style w:type="character" w:customStyle="1" w:styleId="typeaheadsearch">
    <w:name w:val="typeaheadsearch"/>
    <w:basedOn w:val="Absatzstandardschriftart"/>
    <w:rsid w:val="00A83182"/>
  </w:style>
  <w:style w:type="character" w:styleId="Link">
    <w:name w:val="Hyperlink"/>
    <w:basedOn w:val="Absatzstandardschriftart"/>
    <w:uiPriority w:val="99"/>
    <w:semiHidden/>
    <w:unhideWhenUsed/>
    <w:rsid w:val="00A8318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E2CA1"/>
    <w:pPr>
      <w:ind w:left="720"/>
      <w:contextualSpacing/>
    </w:pPr>
  </w:style>
  <w:style w:type="character" w:styleId="Betont">
    <w:name w:val="Strong"/>
    <w:basedOn w:val="Absatzstandardschriftart"/>
    <w:uiPriority w:val="22"/>
    <w:qFormat/>
    <w:rsid w:val="002C10F3"/>
    <w:rPr>
      <w:b/>
      <w:bCs/>
    </w:rPr>
  </w:style>
  <w:style w:type="paragraph" w:customStyle="1" w:styleId="EndNoteBibliographyTitle">
    <w:name w:val="EndNote Bibliography Title"/>
    <w:basedOn w:val="Standard"/>
    <w:link w:val="EndNoteBibliographyTitleZchn"/>
    <w:rsid w:val="0023313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standardschriftart"/>
    <w:link w:val="EndNoteBibliographyTitle"/>
    <w:rsid w:val="0023313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23313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standardschriftart"/>
    <w:link w:val="EndNoteBibliography"/>
    <w:rsid w:val="00233130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oleObject" Target="embeddings/oleObject1.bin"/><Relationship Id="rId13" Type="http://schemas.openxmlformats.org/officeDocument/2006/relationships/image" Target="media/image4.png"/><Relationship Id="rId14" Type="http://schemas.openxmlformats.org/officeDocument/2006/relationships/image" Target="media/image5.emf"/><Relationship Id="rId15" Type="http://schemas.openxmlformats.org/officeDocument/2006/relationships/oleObject" Target="embeddings/oleObject2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5836-7046-7443-A6AC-D0C145FF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4074</Words>
  <Characters>25673</Characters>
  <Application>Microsoft Macintosh Word</Application>
  <DocSecurity>0</DocSecurity>
  <Lines>213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Mastrototaro, Lucia</dc:creator>
  <cp:keywords/>
  <dc:description/>
  <cp:lastModifiedBy>Maria Apostolopoulou</cp:lastModifiedBy>
  <cp:revision>2</cp:revision>
  <dcterms:created xsi:type="dcterms:W3CDTF">2020-11-08T15:36:00Z</dcterms:created>
  <dcterms:modified xsi:type="dcterms:W3CDTF">2020-11-08T15:36:00Z</dcterms:modified>
</cp:coreProperties>
</file>