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6"/>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47"/>
        <w:gridCol w:w="992"/>
        <w:gridCol w:w="9356"/>
        <w:gridCol w:w="1417"/>
      </w:tblGrid>
      <w:tr w:rsidR="00B36D6D" w:rsidRPr="009C6FD6" w:rsidTr="00BC3998">
        <w:trPr>
          <w:trHeight w:val="276"/>
        </w:trPr>
        <w:tc>
          <w:tcPr>
            <w:tcW w:w="2547" w:type="dxa"/>
            <w:shd w:val="clear" w:color="auto" w:fill="BFBFBF"/>
          </w:tcPr>
          <w:p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rsidTr="00BC3998">
        <w:trPr>
          <w:trHeight w:val="268"/>
        </w:trPr>
        <w:tc>
          <w:tcPr>
            <w:tcW w:w="12895" w:type="dxa"/>
            <w:gridSpan w:val="3"/>
            <w:shd w:val="clear" w:color="auto" w:fill="C6D9F1" w:themeFill="text2" w:themeFillTint="33"/>
          </w:tcPr>
          <w:p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rsidR="00B36D6D" w:rsidRPr="009C6FD6" w:rsidRDefault="00B36D6D">
            <w:pPr>
              <w:spacing w:line="240" w:lineRule="auto"/>
              <w:rPr>
                <w:rFonts w:ascii="Calibri" w:eastAsia="Calibri" w:hAnsi="Calibri" w:cs="Calibri"/>
                <w:b/>
                <w:color w:val="000000"/>
                <w:sz w:val="22"/>
                <w:szCs w:val="22"/>
                <w:lang w:val="en-GB"/>
              </w:rPr>
            </w:pPr>
          </w:p>
        </w:tc>
      </w:tr>
      <w:tr w:rsidR="00B36D6D" w:rsidRPr="009C6FD6" w:rsidTr="00BC3998">
        <w:trPr>
          <w:trHeight w:val="276"/>
        </w:trPr>
        <w:tc>
          <w:tcPr>
            <w:tcW w:w="2547" w:type="dxa"/>
            <w:vMerge w:val="restart"/>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w:t>
            </w:r>
          </w:p>
        </w:tc>
      </w:tr>
      <w:tr w:rsidR="00B36D6D" w:rsidRPr="009C6FD6" w:rsidTr="00BC3998">
        <w:trPr>
          <w:trHeight w:val="418"/>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1-2</w:t>
            </w:r>
          </w:p>
        </w:tc>
      </w:tr>
      <w:tr w:rsidR="00B36D6D" w:rsidRPr="009C6FD6" w:rsidTr="00BC3998">
        <w:trPr>
          <w:trHeight w:val="276"/>
        </w:trPr>
        <w:tc>
          <w:tcPr>
            <w:tcW w:w="12895" w:type="dxa"/>
            <w:gridSpan w:val="3"/>
            <w:shd w:val="clear" w:color="auto" w:fill="BDD7EE"/>
          </w:tcPr>
          <w:p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rsidR="00B36D6D" w:rsidRPr="009C6FD6" w:rsidRDefault="00B36D6D">
            <w:pPr>
              <w:spacing w:line="240" w:lineRule="auto"/>
              <w:rPr>
                <w:rFonts w:ascii="Calibri" w:eastAsia="Calibri" w:hAnsi="Calibri" w:cs="Calibri"/>
                <w:b/>
                <w:color w:val="000000"/>
                <w:sz w:val="22"/>
                <w:szCs w:val="22"/>
                <w:lang w:val="en-GB"/>
              </w:rPr>
            </w:pPr>
          </w:p>
        </w:tc>
      </w:tr>
      <w:tr w:rsidR="00B36D6D" w:rsidRPr="009C6FD6" w:rsidTr="00BC3998">
        <w:trPr>
          <w:trHeight w:val="272"/>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13</w:t>
            </w:r>
          </w:p>
        </w:tc>
      </w:tr>
      <w:tr w:rsidR="00B36D6D" w:rsidRPr="009C6FD6" w:rsidTr="00BC3998">
        <w:trPr>
          <w:trHeight w:val="272"/>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13</w:t>
            </w:r>
          </w:p>
        </w:tc>
      </w:tr>
      <w:tr w:rsidR="00B36D6D" w:rsidRPr="009C6FD6" w:rsidTr="00BC3998">
        <w:trPr>
          <w:trHeight w:val="272"/>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13</w:t>
            </w:r>
          </w:p>
        </w:tc>
      </w:tr>
      <w:tr w:rsidR="00B36D6D" w:rsidRPr="009C6FD6" w:rsidTr="00BC3998">
        <w:trPr>
          <w:trHeight w:val="272"/>
        </w:trPr>
        <w:tc>
          <w:tcPr>
            <w:tcW w:w="2547" w:type="dxa"/>
            <w:vMerge w:val="restart"/>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13</w:t>
            </w:r>
          </w:p>
        </w:tc>
      </w:tr>
      <w:tr w:rsidR="00B36D6D" w:rsidRPr="009C6FD6" w:rsidTr="00BC3998">
        <w:trPr>
          <w:trHeight w:val="272"/>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13</w:t>
            </w:r>
          </w:p>
        </w:tc>
      </w:tr>
      <w:tr w:rsidR="00B36D6D" w:rsidRPr="009C6FD6" w:rsidTr="00BC3998">
        <w:trPr>
          <w:trHeight w:val="276"/>
        </w:trPr>
        <w:tc>
          <w:tcPr>
            <w:tcW w:w="12895" w:type="dxa"/>
            <w:gridSpan w:val="3"/>
            <w:shd w:val="clear" w:color="auto" w:fill="BDD7EE"/>
          </w:tcPr>
          <w:p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rsidR="00B36D6D" w:rsidRPr="009C6FD6" w:rsidRDefault="00B36D6D">
            <w:pPr>
              <w:spacing w:line="240" w:lineRule="auto"/>
              <w:rPr>
                <w:rFonts w:ascii="Calibri" w:eastAsia="Calibri" w:hAnsi="Calibri" w:cs="Calibri"/>
                <w:b/>
                <w:color w:val="000000"/>
                <w:sz w:val="22"/>
                <w:szCs w:val="22"/>
                <w:lang w:val="en-GB"/>
              </w:rPr>
            </w:pPr>
          </w:p>
        </w:tc>
      </w:tr>
      <w:tr w:rsidR="00B36D6D" w:rsidRPr="009C6FD6" w:rsidTr="00BC3998">
        <w:trPr>
          <w:trHeight w:val="271"/>
        </w:trPr>
        <w:tc>
          <w:tcPr>
            <w:tcW w:w="2547" w:type="dxa"/>
            <w:tcBorders>
              <w:bottom w:val="single" w:sz="4" w:space="0" w:color="000000"/>
            </w:tcBorders>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3-4</w:t>
            </w:r>
          </w:p>
        </w:tc>
      </w:tr>
      <w:tr w:rsidR="00B36D6D" w:rsidRPr="009C6FD6" w:rsidTr="00BC3998">
        <w:trPr>
          <w:trHeight w:val="276"/>
        </w:trPr>
        <w:tc>
          <w:tcPr>
            <w:tcW w:w="2547" w:type="dxa"/>
            <w:vAlign w:val="center"/>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3-4</w:t>
            </w:r>
          </w:p>
        </w:tc>
      </w:tr>
      <w:tr w:rsidR="00B36D6D" w:rsidRPr="009C6FD6" w:rsidTr="00BC3998">
        <w:trPr>
          <w:trHeight w:val="276"/>
        </w:trPr>
        <w:tc>
          <w:tcPr>
            <w:tcW w:w="12895" w:type="dxa"/>
            <w:gridSpan w:val="3"/>
            <w:shd w:val="clear" w:color="auto" w:fill="BDD7EE"/>
          </w:tcPr>
          <w:p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rsidR="00B36D6D" w:rsidRPr="009C6FD6" w:rsidRDefault="00B36D6D">
            <w:pPr>
              <w:spacing w:line="240" w:lineRule="auto"/>
              <w:rPr>
                <w:rFonts w:ascii="Calibri" w:eastAsia="Calibri" w:hAnsi="Calibri" w:cs="Calibri"/>
                <w:b/>
                <w:color w:val="000000"/>
                <w:sz w:val="22"/>
                <w:szCs w:val="22"/>
                <w:lang w:val="en-GB"/>
              </w:rPr>
            </w:pPr>
          </w:p>
        </w:tc>
      </w:tr>
      <w:tr w:rsidR="00B36D6D" w:rsidRPr="009C6FD6" w:rsidTr="00BC3998">
        <w:trPr>
          <w:trHeight w:val="268"/>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4-5</w:t>
            </w:r>
          </w:p>
        </w:tc>
      </w:tr>
      <w:tr w:rsidR="00B36D6D" w:rsidRPr="009C6FD6" w:rsidTr="00BC3998">
        <w:trPr>
          <w:trHeight w:val="268"/>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4-5</w:t>
            </w:r>
          </w:p>
        </w:tc>
      </w:tr>
      <w:tr w:rsidR="00B36D6D" w:rsidRPr="009C6FD6" w:rsidTr="00BC3998">
        <w:trPr>
          <w:trHeight w:val="214"/>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Important changes to the trial after it commenced including any outcomes or analyses that were not </w:t>
            </w:r>
            <w:proofErr w:type="spellStart"/>
            <w:r w:rsidRPr="009C6FD6">
              <w:rPr>
                <w:rFonts w:ascii="Calibri" w:eastAsia="Calibri" w:hAnsi="Calibri" w:cs="Calibri"/>
                <w:color w:val="000000"/>
                <w:sz w:val="22"/>
                <w:szCs w:val="22"/>
                <w:lang w:val="en-GB"/>
              </w:rPr>
              <w:t>prespecified</w:t>
            </w:r>
            <w:proofErr w:type="spellEnd"/>
            <w:r w:rsidRPr="009C6FD6">
              <w:rPr>
                <w:rFonts w:ascii="Calibri" w:eastAsia="Calibri" w:hAnsi="Calibri" w:cs="Calibri"/>
                <w:color w:val="000000"/>
                <w:sz w:val="22"/>
                <w:szCs w:val="22"/>
                <w:lang w:val="en-GB"/>
              </w:rPr>
              <w:t>, with reason</w:t>
            </w:r>
          </w:p>
        </w:tc>
        <w:tc>
          <w:tcPr>
            <w:tcW w:w="1417" w:type="dxa"/>
          </w:tcPr>
          <w:p w:rsidR="00B36D6D" w:rsidRPr="00CF5B61" w:rsidRDefault="00CF5B61">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4-5</w:t>
            </w:r>
          </w:p>
        </w:tc>
      </w:tr>
      <w:tr w:rsidR="00B36D6D" w:rsidRPr="009C6FD6" w:rsidTr="00BC3998">
        <w:trPr>
          <w:trHeight w:val="273"/>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4-5</w:t>
            </w:r>
          </w:p>
        </w:tc>
      </w:tr>
      <w:tr w:rsidR="00B36D6D" w:rsidRPr="009C6FD6" w:rsidTr="00BC3998">
        <w:trPr>
          <w:trHeight w:val="276"/>
        </w:trPr>
        <w:tc>
          <w:tcPr>
            <w:tcW w:w="2547" w:type="dxa"/>
            <w:vMerge w:val="restart"/>
            <w:vAlign w:val="center"/>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rsidR="00B36D6D" w:rsidRPr="009C6FD6" w:rsidRDefault="00B36D6D">
            <w:pPr>
              <w:spacing w:line="240" w:lineRule="auto"/>
              <w:rPr>
                <w:rFonts w:ascii="Calibri" w:eastAsia="Calibri" w:hAnsi="Calibri" w:cs="Calibri"/>
                <w:color w:val="000000"/>
                <w:sz w:val="22"/>
                <w:szCs w:val="22"/>
                <w:lang w:val="en-GB"/>
              </w:rPr>
            </w:pPr>
          </w:p>
        </w:tc>
      </w:tr>
      <w:tr w:rsidR="00B36D6D" w:rsidRPr="009C6FD6" w:rsidTr="00BC3998">
        <w:trPr>
          <w:trHeight w:val="276"/>
        </w:trPr>
        <w:tc>
          <w:tcPr>
            <w:tcW w:w="2547" w:type="dxa"/>
            <w:vMerge/>
            <w:vAlign w:val="center"/>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rsidR="00B36D6D" w:rsidRPr="009C6FD6" w:rsidRDefault="00B36D6D">
            <w:pPr>
              <w:spacing w:line="240" w:lineRule="auto"/>
              <w:rPr>
                <w:rFonts w:ascii="Calibri" w:eastAsia="Calibri" w:hAnsi="Calibri" w:cs="Calibri"/>
                <w:color w:val="000000"/>
                <w:sz w:val="22"/>
                <w:szCs w:val="22"/>
                <w:lang w:val="en-GB"/>
              </w:rPr>
            </w:pPr>
          </w:p>
        </w:tc>
      </w:tr>
      <w:tr w:rsidR="00B36D6D" w:rsidRPr="009C6FD6" w:rsidTr="00BC3998">
        <w:trPr>
          <w:trHeight w:val="463"/>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rsidR="00B36D6D" w:rsidRPr="00CF5B61" w:rsidRDefault="00CF5B61">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6-7</w:t>
            </w:r>
          </w:p>
        </w:tc>
      </w:tr>
      <w:tr w:rsidR="00B36D6D" w:rsidRPr="009C6FD6" w:rsidTr="00BC3998">
        <w:trPr>
          <w:trHeight w:val="614"/>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rsidR="00B36D6D" w:rsidRPr="00CF5B61" w:rsidRDefault="00CF5B61">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6-7</w:t>
            </w:r>
          </w:p>
        </w:tc>
      </w:tr>
      <w:tr w:rsidR="00B36D6D" w:rsidRPr="009C6FD6" w:rsidTr="00BC3998">
        <w:trPr>
          <w:trHeight w:val="339"/>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rsidR="00B36D6D" w:rsidRPr="00CF5B61" w:rsidRDefault="00CF5B61">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6-7</w:t>
            </w:r>
          </w:p>
        </w:tc>
      </w:tr>
      <w:tr w:rsidR="00B36D6D" w:rsidRPr="009C6FD6" w:rsidTr="00BC3998">
        <w:trPr>
          <w:trHeight w:val="273"/>
        </w:trPr>
        <w:tc>
          <w:tcPr>
            <w:tcW w:w="2547" w:type="dxa"/>
            <w:vMerge w:val="restart"/>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5</w:t>
            </w:r>
          </w:p>
        </w:tc>
      </w:tr>
      <w:tr w:rsidR="00B36D6D" w:rsidRPr="009C6FD6" w:rsidTr="00BC3998">
        <w:trPr>
          <w:trHeight w:val="273"/>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5</w:t>
            </w:r>
          </w:p>
        </w:tc>
      </w:tr>
      <w:tr w:rsidR="00B36D6D" w:rsidRPr="009C6FD6" w:rsidTr="00BC3998">
        <w:trPr>
          <w:trHeight w:val="276"/>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rsidR="00B36D6D" w:rsidRPr="009C6FD6" w:rsidRDefault="00B36D6D">
            <w:pPr>
              <w:spacing w:line="240" w:lineRule="auto"/>
              <w:rPr>
                <w:rFonts w:ascii="Calibri" w:eastAsia="Calibri" w:hAnsi="Calibri" w:cs="Calibri"/>
                <w:color w:val="000000"/>
                <w:sz w:val="22"/>
                <w:szCs w:val="22"/>
                <w:lang w:val="en-GB"/>
              </w:rPr>
            </w:pPr>
          </w:p>
        </w:tc>
      </w:tr>
      <w:tr w:rsidR="00B36D6D" w:rsidRPr="009C6FD6" w:rsidTr="00BC3998">
        <w:trPr>
          <w:trHeight w:val="266"/>
        </w:trPr>
        <w:tc>
          <w:tcPr>
            <w:tcW w:w="2547" w:type="dxa"/>
            <w:vMerge w:val="restart"/>
          </w:tcPr>
          <w:p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4-5</w:t>
            </w:r>
          </w:p>
        </w:tc>
      </w:tr>
      <w:tr w:rsidR="00B36D6D" w:rsidRPr="009C6FD6" w:rsidTr="00BC3998">
        <w:trPr>
          <w:trHeight w:val="285"/>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4-5</w:t>
            </w:r>
          </w:p>
        </w:tc>
      </w:tr>
      <w:tr w:rsidR="00B36D6D" w:rsidRPr="009C6FD6" w:rsidTr="00BC3998">
        <w:trPr>
          <w:trHeight w:val="544"/>
        </w:trPr>
        <w:tc>
          <w:tcPr>
            <w:tcW w:w="2547" w:type="dxa"/>
          </w:tcPr>
          <w:p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4-5</w:t>
            </w:r>
          </w:p>
        </w:tc>
      </w:tr>
      <w:tr w:rsidR="00B36D6D" w:rsidRPr="009C6FD6" w:rsidTr="00BC3998">
        <w:trPr>
          <w:trHeight w:val="558"/>
        </w:trPr>
        <w:tc>
          <w:tcPr>
            <w:tcW w:w="2547" w:type="dxa"/>
          </w:tcPr>
          <w:p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4-5</w:t>
            </w:r>
          </w:p>
        </w:tc>
      </w:tr>
      <w:tr w:rsidR="00B36D6D" w:rsidRPr="009C6FD6" w:rsidTr="00BC3998">
        <w:trPr>
          <w:trHeight w:val="251"/>
        </w:trPr>
        <w:tc>
          <w:tcPr>
            <w:tcW w:w="2547" w:type="dxa"/>
            <w:vMerge w:val="restart"/>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5</w:t>
            </w:r>
          </w:p>
        </w:tc>
      </w:tr>
      <w:tr w:rsidR="00B36D6D" w:rsidRPr="009C6FD6" w:rsidTr="00BC3998">
        <w:trPr>
          <w:trHeight w:val="274"/>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5</w:t>
            </w:r>
          </w:p>
        </w:tc>
      </w:tr>
      <w:tr w:rsidR="00B36D6D" w:rsidRPr="009C6FD6" w:rsidTr="00BC3998">
        <w:trPr>
          <w:trHeight w:val="225"/>
        </w:trPr>
        <w:tc>
          <w:tcPr>
            <w:tcW w:w="2547" w:type="dxa"/>
            <w:vMerge w:val="restart"/>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8</w:t>
            </w:r>
          </w:p>
        </w:tc>
      </w:tr>
      <w:tr w:rsidR="00B36D6D" w:rsidRPr="009C6FD6" w:rsidTr="00BC3998">
        <w:trPr>
          <w:trHeight w:val="225"/>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8</w:t>
            </w:r>
          </w:p>
        </w:tc>
      </w:tr>
      <w:tr w:rsidR="00B36D6D" w:rsidRPr="009C6FD6" w:rsidTr="00BC3998">
        <w:trPr>
          <w:trHeight w:val="225"/>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8</w:t>
            </w:r>
          </w:p>
        </w:tc>
      </w:tr>
      <w:tr w:rsidR="00B36D6D" w:rsidRPr="009C6FD6" w:rsidTr="00BC3998">
        <w:trPr>
          <w:trHeight w:val="257"/>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Methods for any additional analyses (e.g., subgroup and sensitivity analyses), distinguishing </w:t>
            </w:r>
            <w:proofErr w:type="spellStart"/>
            <w:r w:rsidRPr="009C6FD6">
              <w:rPr>
                <w:rFonts w:ascii="Calibri" w:eastAsia="Calibri" w:hAnsi="Calibri" w:cs="Calibri"/>
                <w:color w:val="000000"/>
                <w:sz w:val="22"/>
                <w:szCs w:val="22"/>
                <w:lang w:val="en-GB"/>
              </w:rPr>
              <w:t>prespecified</w:t>
            </w:r>
            <w:proofErr w:type="spellEnd"/>
            <w:r w:rsidRPr="009C6FD6">
              <w:rPr>
                <w:rFonts w:ascii="Calibri" w:eastAsia="Calibri" w:hAnsi="Calibri" w:cs="Calibri"/>
                <w:color w:val="000000"/>
                <w:sz w:val="22"/>
                <w:szCs w:val="22"/>
                <w:lang w:val="en-GB"/>
              </w:rPr>
              <w:t xml:space="preserve"> from post-hoc</w:t>
            </w:r>
          </w:p>
        </w:tc>
        <w:tc>
          <w:tcPr>
            <w:tcW w:w="1417" w:type="dxa"/>
          </w:tcPr>
          <w:p w:rsidR="00B36D6D" w:rsidRPr="000B0272" w:rsidRDefault="000B0272">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8</w:t>
            </w:r>
          </w:p>
        </w:tc>
      </w:tr>
      <w:tr w:rsidR="00B36D6D" w:rsidRPr="009C6FD6" w:rsidTr="00BC3998">
        <w:trPr>
          <w:trHeight w:val="276"/>
        </w:trPr>
        <w:tc>
          <w:tcPr>
            <w:tcW w:w="12895" w:type="dxa"/>
            <w:gridSpan w:val="3"/>
            <w:shd w:val="clear" w:color="auto" w:fill="BDD7EE"/>
            <w:vAlign w:val="bottom"/>
          </w:tcPr>
          <w:p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rsidR="00B36D6D" w:rsidRPr="009C6FD6" w:rsidRDefault="00B36D6D">
            <w:pPr>
              <w:spacing w:line="240" w:lineRule="auto"/>
              <w:rPr>
                <w:rFonts w:ascii="Calibri" w:eastAsia="Calibri" w:hAnsi="Calibri" w:cs="Calibri"/>
                <w:b/>
                <w:color w:val="000000"/>
                <w:sz w:val="22"/>
                <w:szCs w:val="22"/>
                <w:lang w:val="en-GB"/>
              </w:rPr>
            </w:pPr>
          </w:p>
        </w:tc>
      </w:tr>
      <w:tr w:rsidR="00B36D6D" w:rsidRPr="009C6FD6" w:rsidTr="00BC3998">
        <w:trPr>
          <w:trHeight w:val="409"/>
        </w:trPr>
        <w:tc>
          <w:tcPr>
            <w:tcW w:w="2547" w:type="dxa"/>
            <w:vMerge w:val="restart"/>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rsidR="00B36D6D" w:rsidRPr="00CF5B61" w:rsidRDefault="00CF5B61">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6</w:t>
            </w:r>
          </w:p>
        </w:tc>
      </w:tr>
      <w:tr w:rsidR="00B36D6D" w:rsidRPr="009C6FD6" w:rsidTr="00BC3998">
        <w:trPr>
          <w:trHeight w:val="189"/>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rsidR="00B36D6D" w:rsidRPr="00CF5B61" w:rsidRDefault="00CF5B61">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6</w:t>
            </w:r>
          </w:p>
        </w:tc>
      </w:tr>
      <w:tr w:rsidR="00B36D6D" w:rsidRPr="009C6FD6" w:rsidTr="00BC3998">
        <w:trPr>
          <w:trHeight w:val="221"/>
        </w:trPr>
        <w:tc>
          <w:tcPr>
            <w:tcW w:w="2547" w:type="dxa"/>
            <w:vMerge w:val="restart"/>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rsidR="00B36D6D" w:rsidRPr="00CF5B61" w:rsidRDefault="00CF5B61">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6</w:t>
            </w:r>
            <w:r>
              <w:rPr>
                <w:rFonts w:ascii="Calibri" w:hAnsi="Calibri" w:cs="Calibri" w:hint="eastAsia"/>
                <w:color w:val="000000"/>
                <w:sz w:val="22"/>
                <w:szCs w:val="22"/>
                <w:lang w:val="en-GB" w:eastAsia="zh-CN"/>
              </w:rPr>
              <w:t>、</w:t>
            </w:r>
            <w:r>
              <w:rPr>
                <w:rFonts w:ascii="Calibri" w:hAnsi="Calibri" w:cs="Calibri" w:hint="eastAsia"/>
                <w:color w:val="000000"/>
                <w:sz w:val="22"/>
                <w:szCs w:val="22"/>
                <w:lang w:val="en-GB" w:eastAsia="zh-CN"/>
              </w:rPr>
              <w:t>8</w:t>
            </w:r>
          </w:p>
        </w:tc>
      </w:tr>
      <w:tr w:rsidR="00B36D6D" w:rsidRPr="009C6FD6" w:rsidTr="00BC3998">
        <w:trPr>
          <w:trHeight w:val="276"/>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rsidR="00B36D6D" w:rsidRPr="00CF5B61" w:rsidRDefault="00CF5B61">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6</w:t>
            </w:r>
            <w:r>
              <w:rPr>
                <w:rFonts w:ascii="Calibri" w:hAnsi="Calibri" w:cs="Calibri" w:hint="eastAsia"/>
                <w:color w:val="000000"/>
                <w:sz w:val="22"/>
                <w:szCs w:val="22"/>
                <w:lang w:val="en-GB" w:eastAsia="zh-CN"/>
              </w:rPr>
              <w:t>、</w:t>
            </w:r>
            <w:r>
              <w:rPr>
                <w:rFonts w:ascii="Calibri" w:hAnsi="Calibri" w:cs="Calibri" w:hint="eastAsia"/>
                <w:color w:val="000000"/>
                <w:sz w:val="22"/>
                <w:szCs w:val="22"/>
                <w:lang w:val="en-GB" w:eastAsia="zh-CN"/>
              </w:rPr>
              <w:t>8</w:t>
            </w:r>
          </w:p>
        </w:tc>
      </w:tr>
      <w:tr w:rsidR="00B36D6D" w:rsidRPr="009C6FD6" w:rsidTr="00BC3998">
        <w:trPr>
          <w:trHeight w:val="441"/>
        </w:trPr>
        <w:tc>
          <w:tcPr>
            <w:tcW w:w="2547" w:type="dxa"/>
            <w:vMerge w:val="restart"/>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w:t>
            </w:r>
            <w:r w:rsidRPr="009C6FD6">
              <w:rPr>
                <w:rFonts w:ascii="Calibri" w:eastAsia="Calibri" w:hAnsi="Calibri" w:cs="Calibri"/>
                <w:color w:val="000000"/>
                <w:sz w:val="22"/>
                <w:szCs w:val="22"/>
                <w:lang w:val="en-GB"/>
              </w:rPr>
              <w:lastRenderedPageBreak/>
              <w:t xml:space="preserve">intended [fidelity]) </w:t>
            </w:r>
          </w:p>
        </w:tc>
        <w:tc>
          <w:tcPr>
            <w:tcW w:w="1417" w:type="dxa"/>
          </w:tcPr>
          <w:p w:rsidR="00B36D6D" w:rsidRPr="00CF5B61" w:rsidRDefault="00CF5B61">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lastRenderedPageBreak/>
              <w:t>6-8</w:t>
            </w:r>
          </w:p>
        </w:tc>
      </w:tr>
      <w:tr w:rsidR="00B36D6D" w:rsidRPr="009C6FD6" w:rsidTr="00BC3998">
        <w:trPr>
          <w:trHeight w:val="243"/>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rsidR="00B36D6D" w:rsidRPr="00CF5B61" w:rsidRDefault="00CF5B61">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6-8</w:t>
            </w:r>
          </w:p>
        </w:tc>
      </w:tr>
      <w:tr w:rsidR="00B36D6D" w:rsidRPr="009C6FD6" w:rsidTr="00BC3998">
        <w:trPr>
          <w:trHeight w:val="243"/>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rsidR="00B36D6D" w:rsidRDefault="00CF5B61">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8</w:t>
            </w:r>
          </w:p>
          <w:p w:rsidR="00CF5B61" w:rsidRPr="00CF5B61" w:rsidRDefault="00CF5B61">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w:t>
            </w:r>
            <w:r>
              <w:rPr>
                <w:rFonts w:ascii="Calibri" w:hAnsi="Calibri" w:cs="Calibri" w:hint="eastAsia"/>
                <w:color w:val="000000"/>
                <w:sz w:val="22"/>
                <w:szCs w:val="22"/>
                <w:lang w:val="en-GB" w:eastAsia="zh-CN"/>
              </w:rPr>
              <w:t>Table 1</w:t>
            </w:r>
            <w:r>
              <w:rPr>
                <w:rFonts w:ascii="Calibri" w:hAnsi="Calibri" w:cs="Calibri" w:hint="eastAsia"/>
                <w:color w:val="000000"/>
                <w:sz w:val="22"/>
                <w:szCs w:val="22"/>
                <w:lang w:val="en-GB" w:eastAsia="zh-CN"/>
              </w:rPr>
              <w:t>）</w:t>
            </w:r>
          </w:p>
        </w:tc>
      </w:tr>
      <w:tr w:rsidR="00B36D6D" w:rsidRPr="009C6FD6" w:rsidTr="00BC3998">
        <w:trPr>
          <w:trHeight w:val="416"/>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rsidR="00B36D6D" w:rsidRPr="00CF5B61" w:rsidRDefault="00CF5B61">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8-9</w:t>
            </w:r>
          </w:p>
        </w:tc>
      </w:tr>
      <w:tr w:rsidR="00B36D6D" w:rsidRPr="009C6FD6" w:rsidTr="00BC3998">
        <w:trPr>
          <w:trHeight w:val="204"/>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rsidR="00CF5B61" w:rsidRDefault="00CF5B61" w:rsidP="00CF5B61">
            <w:pPr>
              <w:rPr>
                <w:lang w:eastAsia="zh-CN"/>
              </w:rPr>
            </w:pPr>
            <w:r>
              <w:rPr>
                <w:rFonts w:hint="eastAsia"/>
                <w:lang w:eastAsia="zh-CN"/>
              </w:rPr>
              <w:t>N/A</w:t>
            </w:r>
          </w:p>
          <w:p w:rsidR="00B36D6D" w:rsidRPr="009C6FD6" w:rsidRDefault="00CF5B61" w:rsidP="00CF5B61">
            <w:pPr>
              <w:spacing w:line="240" w:lineRule="auto"/>
              <w:rPr>
                <w:rFonts w:ascii="Calibri" w:eastAsia="Calibri" w:hAnsi="Calibri" w:cs="Calibri"/>
                <w:color w:val="000000"/>
                <w:sz w:val="22"/>
                <w:szCs w:val="22"/>
                <w:lang w:val="en-GB"/>
              </w:rPr>
            </w:pPr>
            <w:r>
              <w:rPr>
                <w:rFonts w:hint="eastAsia"/>
                <w:lang w:eastAsia="zh-CN"/>
              </w:rPr>
              <w:t>No harms happened</w:t>
            </w:r>
          </w:p>
        </w:tc>
      </w:tr>
      <w:tr w:rsidR="00B36D6D" w:rsidRPr="009C6FD6" w:rsidTr="00BC3998">
        <w:trPr>
          <w:trHeight w:val="416"/>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rsidR="00CF5B61" w:rsidRDefault="00CF5B61" w:rsidP="00CF5B61">
            <w:pPr>
              <w:rPr>
                <w:lang w:eastAsia="zh-CN"/>
              </w:rPr>
            </w:pPr>
            <w:r>
              <w:rPr>
                <w:rFonts w:hint="eastAsia"/>
                <w:lang w:eastAsia="zh-CN"/>
              </w:rPr>
              <w:t>N/A</w:t>
            </w:r>
          </w:p>
          <w:p w:rsidR="00B36D6D" w:rsidRPr="009C6FD6" w:rsidRDefault="00CF5B61" w:rsidP="00CF5B61">
            <w:pPr>
              <w:spacing w:line="240" w:lineRule="auto"/>
              <w:rPr>
                <w:rFonts w:ascii="Calibri" w:eastAsia="Calibri" w:hAnsi="Calibri" w:cs="Calibri"/>
                <w:color w:val="000000"/>
                <w:sz w:val="22"/>
                <w:szCs w:val="22"/>
                <w:lang w:val="en-GB"/>
              </w:rPr>
            </w:pPr>
            <w:r>
              <w:rPr>
                <w:rFonts w:hint="eastAsia"/>
                <w:lang w:eastAsia="zh-CN"/>
              </w:rPr>
              <w:t>No subgroup</w:t>
            </w:r>
          </w:p>
        </w:tc>
      </w:tr>
      <w:tr w:rsidR="00B36D6D" w:rsidRPr="009C6FD6" w:rsidTr="00BC3998">
        <w:trPr>
          <w:trHeight w:val="276"/>
        </w:trPr>
        <w:tc>
          <w:tcPr>
            <w:tcW w:w="12895" w:type="dxa"/>
            <w:gridSpan w:val="3"/>
            <w:shd w:val="clear" w:color="auto" w:fill="BDD7EE"/>
          </w:tcPr>
          <w:p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rsidR="00B36D6D" w:rsidRPr="009C6FD6" w:rsidRDefault="00B36D6D">
            <w:pPr>
              <w:spacing w:line="240" w:lineRule="auto"/>
              <w:rPr>
                <w:rFonts w:ascii="Calibri" w:eastAsia="Calibri" w:hAnsi="Calibri" w:cs="Calibri"/>
                <w:b/>
                <w:color w:val="000000"/>
                <w:sz w:val="22"/>
                <w:szCs w:val="22"/>
                <w:lang w:val="en-GB"/>
              </w:rPr>
            </w:pPr>
          </w:p>
        </w:tc>
      </w:tr>
      <w:tr w:rsidR="00B36D6D" w:rsidRPr="009C6FD6" w:rsidTr="00BC3998">
        <w:trPr>
          <w:trHeight w:val="281"/>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rsidR="00B36D6D" w:rsidRPr="00CF5B61" w:rsidRDefault="00CF5B61">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9-11</w:t>
            </w:r>
          </w:p>
        </w:tc>
      </w:tr>
      <w:tr w:rsidR="00B36D6D" w:rsidRPr="009C6FD6" w:rsidTr="00BC3998">
        <w:trPr>
          <w:trHeight w:val="281"/>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Trial limitations, addressing sources of potential bias, imprecision, </w:t>
            </w:r>
            <w:proofErr w:type="spellStart"/>
            <w:r w:rsidRPr="009C6FD6">
              <w:rPr>
                <w:rFonts w:ascii="Calibri" w:eastAsia="Calibri" w:hAnsi="Calibri" w:cs="Calibri"/>
                <w:color w:val="000000"/>
                <w:sz w:val="22"/>
                <w:szCs w:val="22"/>
                <w:lang w:val="en-GB"/>
              </w:rPr>
              <w:t>generalisability</w:t>
            </w:r>
            <w:proofErr w:type="spellEnd"/>
            <w:r w:rsidRPr="009C6FD6">
              <w:rPr>
                <w:rFonts w:ascii="Calibri" w:eastAsia="Calibri" w:hAnsi="Calibri" w:cs="Calibri"/>
                <w:color w:val="000000"/>
                <w:sz w:val="22"/>
                <w:szCs w:val="22"/>
                <w:lang w:val="en-GB"/>
              </w:rPr>
              <w:t>, and, if relevant, multiplicity of analyses</w:t>
            </w:r>
          </w:p>
        </w:tc>
        <w:tc>
          <w:tcPr>
            <w:tcW w:w="1417" w:type="dxa"/>
          </w:tcPr>
          <w:p w:rsidR="00B36D6D" w:rsidRPr="00CF5B61" w:rsidRDefault="00CF5B61">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11</w:t>
            </w:r>
          </w:p>
        </w:tc>
      </w:tr>
    </w:tbl>
    <w:p w:rsidR="00205372" w:rsidRDefault="00205372" w:rsidP="00B36D6D">
      <w:pPr>
        <w:spacing w:line="240" w:lineRule="auto"/>
        <w:rPr>
          <w:rFonts w:ascii="Calibri" w:hAnsi="Calibri" w:cs="Calibri"/>
          <w:b/>
          <w:sz w:val="22"/>
          <w:szCs w:val="22"/>
          <w:lang w:val="en-GB"/>
        </w:rPr>
      </w:pPr>
    </w:p>
    <w:p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aa"/>
            <w:rFonts w:ascii="Calibri" w:hAnsi="Calibri" w:cs="Calibri"/>
            <w:color w:val="0070C0"/>
            <w:sz w:val="20"/>
          </w:rPr>
          <w:t>www.consort-spirit.org</w:t>
        </w:r>
      </w:hyperlink>
      <w:r w:rsidRPr="00BC3998">
        <w:rPr>
          <w:rFonts w:ascii="Calibri" w:hAnsi="Calibri" w:cs="Calibri"/>
          <w:color w:val="0070C0"/>
          <w:sz w:val="20"/>
        </w:rPr>
        <w:t>.</w:t>
      </w:r>
    </w:p>
    <w:p w:rsidR="00B36D6D" w:rsidRPr="00B36D6D" w:rsidRDefault="00B36D6D" w:rsidP="00B36D6D">
      <w:pPr>
        <w:spacing w:line="240" w:lineRule="auto"/>
        <w:rPr>
          <w:rFonts w:ascii="Calibri" w:hAnsi="Calibri" w:cs="Calibri"/>
          <w:b/>
          <w:sz w:val="20"/>
          <w:szCs w:val="20"/>
          <w:lang w:val="en-GB"/>
        </w:rPr>
      </w:pPr>
    </w:p>
    <w:p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w:t>
      </w:r>
      <w:proofErr w:type="spellStart"/>
      <w:r w:rsidRPr="00B36D6D">
        <w:rPr>
          <w:rFonts w:ascii="Calibri" w:hAnsi="Calibri" w:cs="Calibri"/>
          <w:sz w:val="20"/>
        </w:rPr>
        <w:t>Hróbjartsson</w:t>
      </w:r>
      <w:proofErr w:type="spellEnd"/>
      <w:r w:rsidRPr="00B36D6D">
        <w:rPr>
          <w:rFonts w:ascii="Calibri" w:hAnsi="Calibri" w:cs="Calibri"/>
          <w:sz w:val="20"/>
        </w:rPr>
        <w:t xml:space="preserve"> A, </w:t>
      </w:r>
      <w:proofErr w:type="spellStart"/>
      <w:r w:rsidRPr="00B36D6D">
        <w:rPr>
          <w:rFonts w:ascii="Calibri" w:hAnsi="Calibri" w:cs="Calibri"/>
          <w:sz w:val="20"/>
        </w:rPr>
        <w:t>Moher</w:t>
      </w:r>
      <w:proofErr w:type="spellEnd"/>
      <w:r w:rsidRPr="00B36D6D">
        <w:rPr>
          <w:rFonts w:ascii="Calibri" w:hAnsi="Calibri" w:cs="Calibri"/>
          <w:sz w:val="20"/>
        </w:rPr>
        <w:t xml:space="preserve"> D, Schulz KF, et al. CONSORT 2025 Statement: updated guideline for reporting randomised trials. BMJ. 2025; 388:e081123. </w:t>
      </w:r>
      <w:hyperlink r:id="rId9" w:history="1">
        <w:r w:rsidRPr="00BC3998">
          <w:rPr>
            <w:rStyle w:val="aa"/>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aa"/>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03F1" w:rsidRDefault="00D203F1" w:rsidP="00B70CED">
      <w:pPr>
        <w:spacing w:line="240" w:lineRule="auto"/>
      </w:pPr>
      <w:r>
        <w:separator/>
      </w:r>
    </w:p>
  </w:endnote>
  <w:endnote w:type="continuationSeparator" w:id="0">
    <w:p w:rsidR="00D203F1" w:rsidRDefault="00D203F1" w:rsidP="00B70CE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9078763"/>
      <w:docPartObj>
        <w:docPartGallery w:val="Page Numbers (Bottom of Page)"/>
        <w:docPartUnique/>
      </w:docPartObj>
    </w:sdtPr>
    <w:sdtEndPr>
      <w:rPr>
        <w:noProof/>
      </w:rPr>
    </w:sdtEndPr>
    <w:sdtContent>
      <w:p w:rsidR="005D36BA" w:rsidRDefault="007E1E94">
        <w:pPr>
          <w:pStyle w:val="af"/>
          <w:jc w:val="right"/>
        </w:pPr>
        <w:r>
          <w:fldChar w:fldCharType="begin"/>
        </w:r>
        <w:r w:rsidR="005D36BA">
          <w:instrText xml:space="preserve"> PAGE   \* MERGEFORMAT </w:instrText>
        </w:r>
        <w:r>
          <w:fldChar w:fldCharType="separate"/>
        </w:r>
        <w:r w:rsidR="00CF5B61">
          <w:rPr>
            <w:noProof/>
          </w:rPr>
          <w:t>2</w:t>
        </w:r>
        <w:r>
          <w:rPr>
            <w:noProof/>
          </w:rPr>
          <w:fldChar w:fldCharType="end"/>
        </w:r>
      </w:p>
    </w:sdtContent>
  </w:sdt>
  <w:p w:rsidR="005D36BA" w:rsidRDefault="005D36BA">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03F1" w:rsidRDefault="00D203F1" w:rsidP="00B70CED">
      <w:pPr>
        <w:spacing w:line="240" w:lineRule="auto"/>
      </w:pPr>
      <w:r>
        <w:separator/>
      </w:r>
    </w:p>
  </w:footnote>
  <w:footnote w:type="continuationSeparator" w:id="0">
    <w:p w:rsidR="00D203F1" w:rsidRDefault="00D203F1" w:rsidP="00B70CED">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5"/>
  </w:num>
  <w:num w:numId="2">
    <w:abstractNumId w:val="51"/>
  </w:num>
  <w:num w:numId="3">
    <w:abstractNumId w:val="11"/>
  </w:num>
  <w:num w:numId="4">
    <w:abstractNumId w:val="8"/>
  </w:num>
  <w:num w:numId="5">
    <w:abstractNumId w:val="31"/>
  </w:num>
  <w:num w:numId="6">
    <w:abstractNumId w:val="5"/>
  </w:num>
  <w:num w:numId="7">
    <w:abstractNumId w:val="36"/>
  </w:num>
  <w:num w:numId="8">
    <w:abstractNumId w:val="30"/>
  </w:num>
  <w:num w:numId="9">
    <w:abstractNumId w:val="16"/>
  </w:num>
  <w:num w:numId="10">
    <w:abstractNumId w:val="48"/>
  </w:num>
  <w:num w:numId="11">
    <w:abstractNumId w:val="40"/>
  </w:num>
  <w:num w:numId="12">
    <w:abstractNumId w:val="37"/>
  </w:num>
  <w:num w:numId="13">
    <w:abstractNumId w:val="41"/>
  </w:num>
  <w:num w:numId="14">
    <w:abstractNumId w:val="18"/>
  </w:num>
  <w:num w:numId="15">
    <w:abstractNumId w:val="39"/>
  </w:num>
  <w:num w:numId="16">
    <w:abstractNumId w:val="23"/>
  </w:num>
  <w:num w:numId="17">
    <w:abstractNumId w:val="1"/>
  </w:num>
  <w:num w:numId="18">
    <w:abstractNumId w:val="22"/>
  </w:num>
  <w:num w:numId="19">
    <w:abstractNumId w:val="50"/>
  </w:num>
  <w:num w:numId="20">
    <w:abstractNumId w:val="27"/>
  </w:num>
  <w:num w:numId="21">
    <w:abstractNumId w:val="38"/>
  </w:num>
  <w:num w:numId="22">
    <w:abstractNumId w:val="4"/>
  </w:num>
  <w:num w:numId="23">
    <w:abstractNumId w:val="20"/>
  </w:num>
  <w:num w:numId="24">
    <w:abstractNumId w:val="24"/>
  </w:num>
  <w:num w:numId="25">
    <w:abstractNumId w:val="9"/>
  </w:num>
  <w:num w:numId="26">
    <w:abstractNumId w:val="10"/>
  </w:num>
  <w:num w:numId="27">
    <w:abstractNumId w:val="32"/>
  </w:num>
  <w:num w:numId="28">
    <w:abstractNumId w:val="7"/>
  </w:num>
  <w:num w:numId="29">
    <w:abstractNumId w:val="17"/>
  </w:num>
  <w:num w:numId="30">
    <w:abstractNumId w:val="26"/>
  </w:num>
  <w:num w:numId="31">
    <w:abstractNumId w:val="35"/>
  </w:num>
  <w:num w:numId="32">
    <w:abstractNumId w:val="49"/>
  </w:num>
  <w:num w:numId="33">
    <w:abstractNumId w:val="15"/>
  </w:num>
  <w:num w:numId="34">
    <w:abstractNumId w:val="21"/>
  </w:num>
  <w:num w:numId="35">
    <w:abstractNumId w:val="13"/>
  </w:num>
  <w:num w:numId="36">
    <w:abstractNumId w:val="14"/>
  </w:num>
  <w:num w:numId="37">
    <w:abstractNumId w:val="29"/>
  </w:num>
  <w:num w:numId="38">
    <w:abstractNumId w:val="34"/>
  </w:num>
  <w:num w:numId="39">
    <w:abstractNumId w:val="47"/>
  </w:num>
  <w:num w:numId="40">
    <w:abstractNumId w:val="28"/>
  </w:num>
  <w:num w:numId="41">
    <w:abstractNumId w:val="2"/>
  </w:num>
  <w:num w:numId="42">
    <w:abstractNumId w:val="46"/>
  </w:num>
  <w:num w:numId="43">
    <w:abstractNumId w:val="19"/>
  </w:num>
  <w:num w:numId="44">
    <w:abstractNumId w:val="33"/>
  </w:num>
  <w:num w:numId="45">
    <w:abstractNumId w:val="6"/>
  </w:num>
  <w:num w:numId="46">
    <w:abstractNumId w:val="45"/>
  </w:num>
  <w:num w:numId="47">
    <w:abstractNumId w:val="44"/>
  </w:num>
  <w:num w:numId="48">
    <w:abstractNumId w:val="3"/>
  </w:num>
  <w:num w:numId="49">
    <w:abstractNumId w:val="43"/>
  </w:num>
  <w:num w:numId="50">
    <w:abstractNumId w:val="42"/>
  </w:num>
  <w:num w:numId="51">
    <w:abstractNumId w:val="12"/>
  </w:num>
  <w:num w:numId="52">
    <w:abstractNumId w:val="0"/>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720"/>
  <w:hyphenationZone w:val="425"/>
  <w:characterSpacingControl w:val="doNotCompress"/>
  <w:hdrShapeDefaults>
    <o:shapedefaults v:ext="edit" spidmax="4098"/>
  </w:hdrShapeDefault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 w:name="KY_MEDREF_DOCUID" w:val="{E2C85596-642B-486C-9A70-833531774E65}"/>
    <w:docVar w:name="KY_MEDREF_VERSION" w:val="3"/>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0272"/>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1E94"/>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CF5B61"/>
    <w:rsid w:val="00D00957"/>
    <w:rsid w:val="00D06F21"/>
    <w:rsid w:val="00D12CD7"/>
    <w:rsid w:val="00D13335"/>
    <w:rsid w:val="00D16D7B"/>
    <w:rsid w:val="00D203F1"/>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E94"/>
  </w:style>
  <w:style w:type="paragraph" w:styleId="1">
    <w:name w:val="heading 1"/>
    <w:basedOn w:val="a"/>
    <w:next w:val="a"/>
    <w:uiPriority w:val="9"/>
    <w:qFormat/>
    <w:rsid w:val="007E1E94"/>
    <w:pPr>
      <w:spacing w:after="160" w:line="259" w:lineRule="auto"/>
      <w:outlineLvl w:val="0"/>
    </w:pPr>
    <w:rPr>
      <w:rFonts w:ascii="Calibri" w:eastAsia="Calibri" w:hAnsi="Calibri" w:cs="Calibri"/>
      <w:b/>
      <w:color w:val="000000"/>
      <w:sz w:val="22"/>
      <w:szCs w:val="22"/>
    </w:rPr>
  </w:style>
  <w:style w:type="paragraph" w:styleId="2">
    <w:name w:val="heading 2"/>
    <w:basedOn w:val="a"/>
    <w:next w:val="a"/>
    <w:uiPriority w:val="9"/>
    <w:semiHidden/>
    <w:unhideWhenUsed/>
    <w:qFormat/>
    <w:rsid w:val="007E1E94"/>
    <w:pPr>
      <w:keepNext/>
      <w:keepLines/>
      <w:spacing w:before="40"/>
      <w:outlineLvl w:val="1"/>
    </w:pPr>
    <w:rPr>
      <w:rFonts w:ascii="Calibri" w:eastAsia="Calibri" w:hAnsi="Calibri" w:cs="Calibri"/>
      <w:color w:val="2F5496"/>
      <w:sz w:val="26"/>
      <w:szCs w:val="26"/>
    </w:rPr>
  </w:style>
  <w:style w:type="paragraph" w:styleId="3">
    <w:name w:val="heading 3"/>
    <w:basedOn w:val="a"/>
    <w:next w:val="a"/>
    <w:uiPriority w:val="9"/>
    <w:semiHidden/>
    <w:unhideWhenUsed/>
    <w:qFormat/>
    <w:rsid w:val="007E1E94"/>
    <w:pPr>
      <w:keepNext/>
      <w:keepLines/>
      <w:spacing w:before="280" w:after="80"/>
      <w:outlineLvl w:val="2"/>
    </w:pPr>
    <w:rPr>
      <w:b/>
      <w:sz w:val="28"/>
      <w:szCs w:val="28"/>
    </w:rPr>
  </w:style>
  <w:style w:type="paragraph" w:styleId="4">
    <w:name w:val="heading 4"/>
    <w:basedOn w:val="a"/>
    <w:next w:val="a"/>
    <w:uiPriority w:val="9"/>
    <w:semiHidden/>
    <w:unhideWhenUsed/>
    <w:qFormat/>
    <w:rsid w:val="007E1E94"/>
    <w:pPr>
      <w:keepNext/>
      <w:keepLines/>
      <w:spacing w:before="240" w:after="40"/>
      <w:outlineLvl w:val="3"/>
    </w:pPr>
    <w:rPr>
      <w:b/>
    </w:rPr>
  </w:style>
  <w:style w:type="paragraph" w:styleId="5">
    <w:name w:val="heading 5"/>
    <w:basedOn w:val="a"/>
    <w:next w:val="a"/>
    <w:uiPriority w:val="9"/>
    <w:semiHidden/>
    <w:unhideWhenUsed/>
    <w:qFormat/>
    <w:rsid w:val="007E1E94"/>
    <w:pPr>
      <w:keepNext/>
      <w:keepLines/>
      <w:spacing w:before="220" w:after="40"/>
      <w:outlineLvl w:val="4"/>
    </w:pPr>
    <w:rPr>
      <w:b/>
      <w:sz w:val="22"/>
      <w:szCs w:val="22"/>
    </w:rPr>
  </w:style>
  <w:style w:type="paragraph" w:styleId="6">
    <w:name w:val="heading 6"/>
    <w:basedOn w:val="a"/>
    <w:next w:val="a"/>
    <w:uiPriority w:val="9"/>
    <w:semiHidden/>
    <w:unhideWhenUsed/>
    <w:qFormat/>
    <w:rsid w:val="007E1E94"/>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rsid w:val="007E1E94"/>
    <w:pPr>
      <w:keepNext/>
      <w:keepLines/>
      <w:spacing w:before="480" w:after="120"/>
    </w:pPr>
    <w:rPr>
      <w:b/>
      <w:sz w:val="72"/>
      <w:szCs w:val="72"/>
    </w:rPr>
  </w:style>
  <w:style w:type="paragraph" w:styleId="a4">
    <w:name w:val="Subtitle"/>
    <w:basedOn w:val="a"/>
    <w:next w:val="a"/>
    <w:uiPriority w:val="11"/>
    <w:qFormat/>
    <w:rsid w:val="007E1E94"/>
    <w:pPr>
      <w:keepNext/>
      <w:keepLines/>
      <w:spacing w:before="360" w:after="80"/>
    </w:pPr>
    <w:rPr>
      <w:rFonts w:ascii="Georgia" w:eastAsia="Georgia" w:hAnsi="Georgia" w:cs="Georgia"/>
      <w:i/>
      <w:color w:val="666666"/>
      <w:sz w:val="48"/>
      <w:szCs w:val="48"/>
    </w:rPr>
  </w:style>
  <w:style w:type="table" w:customStyle="1" w:styleId="a5">
    <w:basedOn w:val="a1"/>
    <w:rsid w:val="007E1E94"/>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6">
    <w:basedOn w:val="a1"/>
    <w:rsid w:val="007E1E94"/>
    <w:tblPr>
      <w:tblStyleRowBandSize w:val="1"/>
      <w:tblStyleColBandSize w:val="1"/>
      <w:tblInd w:w="0" w:type="dxa"/>
      <w:tblCellMar>
        <w:top w:w="0" w:type="dxa"/>
        <w:left w:w="115" w:type="dxa"/>
        <w:bottom w:w="0" w:type="dxa"/>
        <w:right w:w="115" w:type="dxa"/>
      </w:tblCellMar>
    </w:tblPr>
  </w:style>
  <w:style w:type="table" w:customStyle="1" w:styleId="a7">
    <w:basedOn w:val="a1"/>
    <w:rsid w:val="007E1E94"/>
    <w:tblPr>
      <w:tblStyleRowBandSize w:val="1"/>
      <w:tblStyleColBandSize w:val="1"/>
      <w:tblInd w:w="0" w:type="dxa"/>
      <w:tblCellMar>
        <w:top w:w="0" w:type="dxa"/>
        <w:left w:w="115" w:type="dxa"/>
        <w:bottom w:w="0" w:type="dxa"/>
        <w:right w:w="115" w:type="dxa"/>
      </w:tblCellMar>
    </w:tblPr>
  </w:style>
  <w:style w:type="paragraph" w:styleId="a8">
    <w:name w:val="annotation text"/>
    <w:basedOn w:val="a"/>
    <w:link w:val="Char"/>
    <w:uiPriority w:val="99"/>
    <w:unhideWhenUsed/>
    <w:rsid w:val="007E1E94"/>
    <w:pPr>
      <w:spacing w:line="240" w:lineRule="auto"/>
    </w:pPr>
    <w:rPr>
      <w:sz w:val="20"/>
      <w:szCs w:val="20"/>
    </w:rPr>
  </w:style>
  <w:style w:type="character" w:customStyle="1" w:styleId="Char">
    <w:name w:val="批注文字 Char"/>
    <w:basedOn w:val="a0"/>
    <w:link w:val="a8"/>
    <w:uiPriority w:val="99"/>
    <w:rsid w:val="007E1E94"/>
    <w:rPr>
      <w:sz w:val="20"/>
      <w:szCs w:val="20"/>
    </w:rPr>
  </w:style>
  <w:style w:type="character" w:styleId="a9">
    <w:name w:val="annotation reference"/>
    <w:basedOn w:val="a0"/>
    <w:uiPriority w:val="99"/>
    <w:semiHidden/>
    <w:unhideWhenUsed/>
    <w:rsid w:val="007E1E94"/>
    <w:rPr>
      <w:sz w:val="16"/>
      <w:szCs w:val="16"/>
    </w:rPr>
  </w:style>
  <w:style w:type="character" w:styleId="aa">
    <w:name w:val="Hyperlink"/>
    <w:rsid w:val="00BF3C2F"/>
    <w:rPr>
      <w:color w:val="CC0000"/>
      <w:u w:val="single"/>
    </w:rPr>
  </w:style>
  <w:style w:type="paragraph" w:styleId="ab">
    <w:name w:val="annotation subject"/>
    <w:basedOn w:val="a8"/>
    <w:next w:val="a8"/>
    <w:link w:val="Char0"/>
    <w:uiPriority w:val="99"/>
    <w:semiHidden/>
    <w:unhideWhenUsed/>
    <w:rsid w:val="00E279B6"/>
    <w:rPr>
      <w:b/>
      <w:bCs/>
    </w:rPr>
  </w:style>
  <w:style w:type="character" w:customStyle="1" w:styleId="Char0">
    <w:name w:val="批注主题 Char"/>
    <w:basedOn w:val="Char"/>
    <w:link w:val="ab"/>
    <w:uiPriority w:val="99"/>
    <w:semiHidden/>
    <w:rsid w:val="00E279B6"/>
    <w:rPr>
      <w:b/>
      <w:bCs/>
      <w:sz w:val="20"/>
      <w:szCs w:val="20"/>
    </w:rPr>
  </w:style>
  <w:style w:type="paragraph" w:customStyle="1" w:styleId="EndNoteBibliographyTitle">
    <w:name w:val="EndNote Bibliography Title"/>
    <w:basedOn w:val="a"/>
    <w:link w:val="EndNoteBibliographyTitleChar"/>
    <w:rsid w:val="00657676"/>
    <w:pPr>
      <w:jc w:val="center"/>
    </w:pPr>
    <w:rPr>
      <w:noProof/>
      <w:lang w:val="en-GB"/>
    </w:rPr>
  </w:style>
  <w:style w:type="character" w:customStyle="1" w:styleId="EndNoteBibliographyTitleChar">
    <w:name w:val="EndNote Bibliography Title Char"/>
    <w:basedOn w:val="a0"/>
    <w:link w:val="EndNoteBibliographyTitle"/>
    <w:rsid w:val="00657676"/>
    <w:rPr>
      <w:noProof/>
      <w:lang w:val="en-GB"/>
    </w:rPr>
  </w:style>
  <w:style w:type="paragraph" w:customStyle="1" w:styleId="EndNoteBibliography">
    <w:name w:val="EndNote Bibliography"/>
    <w:basedOn w:val="a"/>
    <w:link w:val="EndNoteBibliographyChar"/>
    <w:rsid w:val="00657676"/>
    <w:pPr>
      <w:spacing w:line="240" w:lineRule="auto"/>
    </w:pPr>
    <w:rPr>
      <w:noProof/>
      <w:lang w:val="en-GB"/>
    </w:rPr>
  </w:style>
  <w:style w:type="character" w:customStyle="1" w:styleId="EndNoteBibliographyChar">
    <w:name w:val="EndNote Bibliography Char"/>
    <w:basedOn w:val="a0"/>
    <w:link w:val="EndNoteBibliography"/>
    <w:rsid w:val="00657676"/>
    <w:rPr>
      <w:noProof/>
      <w:lang w:val="en-GB"/>
    </w:rPr>
  </w:style>
  <w:style w:type="character" w:customStyle="1" w:styleId="UnresolvedMention">
    <w:name w:val="Unresolved Mention"/>
    <w:basedOn w:val="a0"/>
    <w:uiPriority w:val="99"/>
    <w:semiHidden/>
    <w:unhideWhenUsed/>
    <w:rsid w:val="00657676"/>
    <w:rPr>
      <w:color w:val="605E5C"/>
      <w:shd w:val="clear" w:color="auto" w:fill="E1DFDD"/>
    </w:rPr>
  </w:style>
  <w:style w:type="character" w:customStyle="1" w:styleId="cf01">
    <w:name w:val="cf01"/>
    <w:basedOn w:val="a0"/>
    <w:rsid w:val="00C645F1"/>
    <w:rPr>
      <w:rFonts w:ascii="Segoe UI" w:hAnsi="Segoe UI" w:cs="Segoe UI" w:hint="default"/>
      <w:sz w:val="18"/>
      <w:szCs w:val="18"/>
    </w:rPr>
  </w:style>
  <w:style w:type="paragraph" w:styleId="ac">
    <w:name w:val="Balloon Text"/>
    <w:basedOn w:val="a"/>
    <w:link w:val="Char1"/>
    <w:uiPriority w:val="99"/>
    <w:semiHidden/>
    <w:unhideWhenUsed/>
    <w:rsid w:val="00F8204E"/>
    <w:pPr>
      <w:spacing w:line="240" w:lineRule="auto"/>
    </w:pPr>
    <w:rPr>
      <w:rFonts w:ascii="Segoe UI" w:hAnsi="Segoe UI" w:cs="Segoe UI"/>
      <w:sz w:val="18"/>
      <w:szCs w:val="18"/>
    </w:rPr>
  </w:style>
  <w:style w:type="character" w:customStyle="1" w:styleId="Char1">
    <w:name w:val="批注框文本 Char"/>
    <w:basedOn w:val="a0"/>
    <w:link w:val="ac"/>
    <w:uiPriority w:val="99"/>
    <w:semiHidden/>
    <w:rsid w:val="00F8204E"/>
    <w:rPr>
      <w:rFonts w:ascii="Segoe UI" w:hAnsi="Segoe UI" w:cs="Segoe UI"/>
      <w:sz w:val="18"/>
      <w:szCs w:val="18"/>
    </w:rPr>
  </w:style>
  <w:style w:type="paragraph" w:styleId="ad">
    <w:name w:val="List Paragraph"/>
    <w:basedOn w:val="a"/>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ae">
    <w:name w:val="header"/>
    <w:basedOn w:val="a"/>
    <w:link w:val="Char2"/>
    <w:uiPriority w:val="99"/>
    <w:unhideWhenUsed/>
    <w:rsid w:val="00B70CED"/>
    <w:pPr>
      <w:tabs>
        <w:tab w:val="center" w:pos="4513"/>
        <w:tab w:val="right" w:pos="9026"/>
      </w:tabs>
      <w:spacing w:line="240" w:lineRule="auto"/>
    </w:pPr>
  </w:style>
  <w:style w:type="character" w:customStyle="1" w:styleId="Char2">
    <w:name w:val="页眉 Char"/>
    <w:basedOn w:val="a0"/>
    <w:link w:val="ae"/>
    <w:uiPriority w:val="99"/>
    <w:rsid w:val="00B70CED"/>
  </w:style>
  <w:style w:type="paragraph" w:styleId="af">
    <w:name w:val="footer"/>
    <w:basedOn w:val="a"/>
    <w:link w:val="Char3"/>
    <w:uiPriority w:val="99"/>
    <w:unhideWhenUsed/>
    <w:rsid w:val="00B70CED"/>
    <w:pPr>
      <w:tabs>
        <w:tab w:val="center" w:pos="4513"/>
        <w:tab w:val="right" w:pos="9026"/>
      </w:tabs>
      <w:spacing w:line="240" w:lineRule="auto"/>
    </w:pPr>
  </w:style>
  <w:style w:type="character" w:customStyle="1" w:styleId="Char3">
    <w:name w:val="页脚 Char"/>
    <w:basedOn w:val="a0"/>
    <w:link w:val="af"/>
    <w:uiPriority w:val="99"/>
    <w:rsid w:val="00B70CED"/>
  </w:style>
  <w:style w:type="paragraph" w:styleId="af0">
    <w:name w:val="Revision"/>
    <w:hidden/>
    <w:uiPriority w:val="99"/>
    <w:semiHidden/>
    <w:rsid w:val="0050444B"/>
    <w:pPr>
      <w:spacing w:line="240" w:lineRule="auto"/>
    </w:pPr>
  </w:style>
  <w:style w:type="character" w:customStyle="1" w:styleId="apple-converted-space">
    <w:name w:val="apple-converted-space"/>
    <w:basedOn w:val="a0"/>
    <w:rsid w:val="00893C4F"/>
  </w:style>
  <w:style w:type="character" w:styleId="af1">
    <w:name w:val="FollowedHyperlink"/>
    <w:basedOn w:val="a0"/>
    <w:uiPriority w:val="99"/>
    <w:semiHidden/>
    <w:unhideWhenUsed/>
    <w:rsid w:val="00E120C7"/>
    <w:rPr>
      <w:color w:val="800080" w:themeColor="followedHyperlink"/>
      <w:u w:val="single"/>
    </w:rPr>
  </w:style>
  <w:style w:type="paragraph" w:styleId="af2">
    <w:name w:val="Normal (Web)"/>
    <w:basedOn w:val="a"/>
    <w:uiPriority w:val="99"/>
    <w:unhideWhenUsed/>
    <w:rsid w:val="00435A53"/>
    <w:pPr>
      <w:spacing w:before="100" w:beforeAutospacing="1" w:after="100" w:afterAutospacing="1" w:line="240" w:lineRule="auto"/>
    </w:pPr>
    <w:rPr>
      <w:color w:val="auto"/>
      <w:lang w:val="en-CA" w:eastAsia="en-US"/>
    </w:rPr>
  </w:style>
  <w:style w:type="table" w:styleId="af3">
    <w:name w:val="Table Grid"/>
    <w:basedOn w:val="a1"/>
    <w:uiPriority w:val="39"/>
    <w:rsid w:val="00DC5527"/>
    <w:pPr>
      <w:spacing w:line="240" w:lineRule="auto"/>
    </w:pPr>
    <w:rPr>
      <w:rFonts w:asciiTheme="minorHAnsi" w:eastAsiaTheme="minorHAnsi" w:hAnsiTheme="minorHAnsi" w:cstheme="minorBidi"/>
      <w:color w:val="auto"/>
      <w:kern w:val="2"/>
      <w:sz w:val="22"/>
      <w:szCs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Note">
    <w:name w:val="TableNote"/>
    <w:basedOn w:val="a"/>
    <w:rsid w:val="00B36D6D"/>
    <w:pPr>
      <w:spacing w:line="300" w:lineRule="exact"/>
    </w:pPr>
    <w:rPr>
      <w:color w:val="auto"/>
      <w:szCs w:val="20"/>
      <w:lang w:val="en-GB" w:eastAsia="en-US"/>
    </w:rPr>
  </w:style>
</w:styles>
</file>

<file path=word/webSettings.xml><?xml version="1.0" encoding="utf-8"?>
<w:webSettings xmlns:r="http://schemas.openxmlformats.org/officeDocument/2006/relationships" xmlns:w="http://schemas.openxmlformats.org/wordprocessingml/2006/main">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CA9B3-1D16-417B-AE63-623337213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1032</Words>
  <Characters>5884</Characters>
  <Application>Microsoft Office Word</Application>
  <DocSecurity>0</DocSecurity>
  <Lines>49</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dj</cp:lastModifiedBy>
  <cp:revision>71</cp:revision>
  <cp:lastPrinted>2024-03-26T08:52:00Z</cp:lastPrinted>
  <dcterms:created xsi:type="dcterms:W3CDTF">2024-10-08T14:14:00Z</dcterms:created>
  <dcterms:modified xsi:type="dcterms:W3CDTF">2026-03-11T01:54:00Z</dcterms:modified>
</cp:coreProperties>
</file>