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5EB273" w14:textId="77777777" w:rsidR="00B36E1E" w:rsidRDefault="00B36E1E" w:rsidP="00D67C7B">
      <w:pPr>
        <w:spacing w:after="0" w:line="240" w:lineRule="auto"/>
        <w:rPr>
          <w:rFonts w:ascii="Times New Roman" w:eastAsia="맑은 고딕" w:hAnsi="Times New Roman" w:cs="Times New Roman"/>
          <w:b/>
          <w:bCs/>
          <w:sz w:val="24"/>
          <w:szCs w:val="28"/>
        </w:rPr>
      </w:pPr>
      <w:r w:rsidRPr="00B36E1E">
        <w:rPr>
          <w:rFonts w:ascii="Times New Roman" w:eastAsia="맑은 고딕" w:hAnsi="Times New Roman" w:cs="Times New Roman"/>
          <w:b/>
          <w:bCs/>
          <w:sz w:val="24"/>
          <w:szCs w:val="28"/>
        </w:rPr>
        <w:t>Supplementary Figure 1. Distribution of nodal metastatic burden according to molecular subtype in patients with lymphovascular space invasion</w:t>
      </w:r>
    </w:p>
    <w:p w14:paraId="035A5754" w14:textId="4C8FD656" w:rsidR="00D619D3" w:rsidRDefault="00B36E1E" w:rsidP="00B36E1E">
      <w:pPr>
        <w:spacing w:after="0" w:line="240" w:lineRule="auto"/>
        <w:rPr>
          <w:rFonts w:ascii="Times New Roman" w:eastAsia="맑은 고딕" w:hAnsi="Times New Roman" w:cs="Times New Roman"/>
          <w:b/>
          <w:bCs/>
          <w:sz w:val="24"/>
          <w:szCs w:val="28"/>
        </w:rPr>
      </w:pPr>
      <w:r w:rsidRPr="00B36E1E">
        <w:rPr>
          <w:rFonts w:ascii="Times New Roman" w:eastAsia="맑은 고딕" w:hAnsi="Times New Roman" w:cs="Times New Roman"/>
          <w:sz w:val="24"/>
          <w:szCs w:val="28"/>
        </w:rPr>
        <w:t>Distribution of nodal metastatic burden according to molecular subtype among patients with lymphovascular space invasion. DNA polymerase epsilon-mutated (POLEmut) tumors remained associated with a substantially lower frequency of macrometastatic lymph node metastasis than mismatch repair-deficient (MMRd), no specific molecular profile (NSMP), and p53-abnormal (p53abn) tumors despite restriction of the analysis to patients with lymphovascular space invasion.</w:t>
      </w:r>
      <w:bookmarkStart w:id="0" w:name="_GoBack"/>
      <w:bookmarkEnd w:id="0"/>
      <w:r>
        <w:rPr>
          <w:rFonts w:ascii="Times New Roman" w:eastAsia="맑은 고딕" w:hAnsi="Times New Roman" w:cs="Times New Roman"/>
          <w:b/>
          <w:bCs/>
          <w:sz w:val="24"/>
          <w:szCs w:val="28"/>
        </w:rPr>
        <w:t xml:space="preserve"> </w:t>
      </w:r>
    </w:p>
    <w:p w14:paraId="3BD4DC60" w14:textId="77777777" w:rsidR="00D619D3" w:rsidRDefault="00D619D3" w:rsidP="001271B8">
      <w:pPr>
        <w:spacing w:after="0" w:line="240" w:lineRule="auto"/>
        <w:rPr>
          <w:rFonts w:ascii="Times New Roman" w:eastAsia="맑은 고딕" w:hAnsi="Times New Roman" w:cs="Times New Roman"/>
          <w:b/>
          <w:bCs/>
          <w:sz w:val="24"/>
          <w:szCs w:val="28"/>
        </w:rPr>
      </w:pPr>
    </w:p>
    <w:p w14:paraId="701724D1" w14:textId="77777777" w:rsidR="00D619D3" w:rsidRDefault="00D619D3" w:rsidP="001271B8">
      <w:pPr>
        <w:spacing w:after="0" w:line="240" w:lineRule="auto"/>
        <w:rPr>
          <w:rFonts w:ascii="Times New Roman" w:eastAsia="맑은 고딕" w:hAnsi="Times New Roman" w:cs="Times New Roman"/>
          <w:b/>
          <w:bCs/>
          <w:sz w:val="24"/>
          <w:szCs w:val="28"/>
        </w:rPr>
      </w:pPr>
    </w:p>
    <w:p w14:paraId="42EC4CE1" w14:textId="77777777" w:rsidR="00D619D3" w:rsidRDefault="00D619D3" w:rsidP="001271B8">
      <w:pPr>
        <w:spacing w:after="0" w:line="240" w:lineRule="auto"/>
        <w:rPr>
          <w:rFonts w:ascii="Times New Roman" w:eastAsia="맑은 고딕" w:hAnsi="Times New Roman" w:cs="Times New Roman"/>
          <w:b/>
          <w:bCs/>
          <w:sz w:val="24"/>
          <w:szCs w:val="28"/>
        </w:rPr>
      </w:pPr>
    </w:p>
    <w:p w14:paraId="7E4E1D64" w14:textId="77777777" w:rsidR="00D619D3" w:rsidRDefault="00D619D3" w:rsidP="001271B8">
      <w:pPr>
        <w:spacing w:after="0" w:line="240" w:lineRule="auto"/>
        <w:rPr>
          <w:rFonts w:ascii="Times New Roman" w:eastAsia="맑은 고딕" w:hAnsi="Times New Roman" w:cs="Times New Roman"/>
          <w:b/>
          <w:bCs/>
          <w:sz w:val="24"/>
          <w:szCs w:val="28"/>
        </w:rPr>
      </w:pPr>
    </w:p>
    <w:p w14:paraId="15CA7460" w14:textId="77777777" w:rsidR="00D619D3" w:rsidRDefault="00D619D3" w:rsidP="001271B8">
      <w:pPr>
        <w:spacing w:after="0" w:line="240" w:lineRule="auto"/>
        <w:rPr>
          <w:rFonts w:ascii="Times New Roman" w:eastAsia="맑은 고딕" w:hAnsi="Times New Roman" w:cs="Times New Roman"/>
          <w:b/>
          <w:bCs/>
          <w:sz w:val="24"/>
          <w:szCs w:val="28"/>
        </w:rPr>
      </w:pPr>
    </w:p>
    <w:p w14:paraId="12DF41D9" w14:textId="77777777" w:rsidR="00D619D3" w:rsidRDefault="00D619D3" w:rsidP="001271B8">
      <w:pPr>
        <w:spacing w:after="0" w:line="240" w:lineRule="auto"/>
        <w:rPr>
          <w:rFonts w:ascii="Times New Roman" w:eastAsia="맑은 고딕" w:hAnsi="Times New Roman" w:cs="Times New Roman"/>
          <w:b/>
          <w:bCs/>
          <w:sz w:val="24"/>
          <w:szCs w:val="28"/>
        </w:rPr>
      </w:pPr>
    </w:p>
    <w:p w14:paraId="19EDD370" w14:textId="77777777" w:rsidR="00D619D3" w:rsidRDefault="00D619D3" w:rsidP="001271B8">
      <w:pPr>
        <w:spacing w:after="0" w:line="240" w:lineRule="auto"/>
        <w:rPr>
          <w:rFonts w:ascii="Times New Roman" w:eastAsia="맑은 고딕" w:hAnsi="Times New Roman" w:cs="Times New Roman"/>
          <w:b/>
          <w:bCs/>
          <w:sz w:val="24"/>
          <w:szCs w:val="28"/>
        </w:rPr>
      </w:pPr>
    </w:p>
    <w:p w14:paraId="6DC81A44" w14:textId="77777777" w:rsidR="005E4F7F" w:rsidRDefault="005E4F7F" w:rsidP="001271B8">
      <w:pPr>
        <w:spacing w:after="0" w:line="240" w:lineRule="auto"/>
        <w:rPr>
          <w:rFonts w:ascii="Times New Roman" w:eastAsia="맑은 고딕" w:hAnsi="Times New Roman" w:cs="Times New Roman"/>
          <w:b/>
          <w:bCs/>
          <w:sz w:val="24"/>
          <w:szCs w:val="28"/>
        </w:rPr>
      </w:pPr>
    </w:p>
    <w:p w14:paraId="3601FBED" w14:textId="77777777" w:rsidR="005E4F7F" w:rsidRDefault="005E4F7F" w:rsidP="001271B8">
      <w:pPr>
        <w:spacing w:after="0" w:line="240" w:lineRule="auto"/>
        <w:rPr>
          <w:rFonts w:ascii="Times New Roman" w:eastAsia="맑은 고딕" w:hAnsi="Times New Roman" w:cs="Times New Roman"/>
          <w:b/>
          <w:bCs/>
          <w:sz w:val="24"/>
          <w:szCs w:val="28"/>
        </w:rPr>
      </w:pPr>
    </w:p>
    <w:p w14:paraId="4CBB415E" w14:textId="77777777" w:rsidR="005E4F7F" w:rsidRDefault="005E4F7F" w:rsidP="001271B8">
      <w:pPr>
        <w:spacing w:after="0" w:line="240" w:lineRule="auto"/>
        <w:rPr>
          <w:rFonts w:ascii="Times New Roman" w:eastAsia="맑은 고딕" w:hAnsi="Times New Roman" w:cs="Times New Roman"/>
          <w:b/>
          <w:bCs/>
          <w:sz w:val="24"/>
          <w:szCs w:val="28"/>
        </w:rPr>
      </w:pPr>
    </w:p>
    <w:p w14:paraId="70F9F1C2" w14:textId="77777777" w:rsidR="005E4F7F" w:rsidRDefault="005E4F7F" w:rsidP="001271B8">
      <w:pPr>
        <w:spacing w:after="0" w:line="240" w:lineRule="auto"/>
        <w:rPr>
          <w:rFonts w:ascii="Times New Roman" w:eastAsia="맑은 고딕" w:hAnsi="Times New Roman" w:cs="Times New Roman"/>
          <w:b/>
          <w:bCs/>
          <w:sz w:val="24"/>
          <w:szCs w:val="28"/>
        </w:rPr>
      </w:pPr>
    </w:p>
    <w:p w14:paraId="4329BDD1" w14:textId="77777777" w:rsidR="005E4F7F" w:rsidRDefault="005E4F7F" w:rsidP="001271B8">
      <w:pPr>
        <w:spacing w:after="0" w:line="240" w:lineRule="auto"/>
        <w:rPr>
          <w:rFonts w:ascii="Times New Roman" w:eastAsia="맑은 고딕" w:hAnsi="Times New Roman" w:cs="Times New Roman"/>
          <w:b/>
          <w:bCs/>
          <w:sz w:val="24"/>
          <w:szCs w:val="28"/>
        </w:rPr>
      </w:pPr>
    </w:p>
    <w:p w14:paraId="171FDDCD" w14:textId="77777777" w:rsidR="005E4F7F" w:rsidRDefault="005E4F7F" w:rsidP="001271B8">
      <w:pPr>
        <w:spacing w:after="0" w:line="240" w:lineRule="auto"/>
        <w:rPr>
          <w:rFonts w:ascii="Times New Roman" w:eastAsia="맑은 고딕" w:hAnsi="Times New Roman" w:cs="Times New Roman"/>
          <w:b/>
          <w:bCs/>
          <w:sz w:val="24"/>
          <w:szCs w:val="28"/>
        </w:rPr>
      </w:pPr>
    </w:p>
    <w:p w14:paraId="7F53E56F" w14:textId="77777777" w:rsidR="005E4F7F" w:rsidRDefault="005E4F7F" w:rsidP="001271B8">
      <w:pPr>
        <w:spacing w:after="0" w:line="240" w:lineRule="auto"/>
        <w:rPr>
          <w:rFonts w:ascii="Times New Roman" w:eastAsia="맑은 고딕" w:hAnsi="Times New Roman" w:cs="Times New Roman"/>
          <w:b/>
          <w:bCs/>
          <w:sz w:val="24"/>
          <w:szCs w:val="28"/>
        </w:rPr>
      </w:pPr>
    </w:p>
    <w:p w14:paraId="1EAFD611" w14:textId="6F722546" w:rsidR="005E4F7F" w:rsidRDefault="005E4F7F" w:rsidP="001271B8">
      <w:pPr>
        <w:spacing w:after="0" w:line="240" w:lineRule="auto"/>
        <w:rPr>
          <w:rFonts w:ascii="Times New Roman" w:eastAsia="맑은 고딕" w:hAnsi="Times New Roman" w:cs="Times New Roman"/>
          <w:b/>
          <w:bCs/>
          <w:sz w:val="24"/>
          <w:szCs w:val="28"/>
        </w:rPr>
      </w:pPr>
    </w:p>
    <w:p w14:paraId="170CFD1C" w14:textId="4096DED2" w:rsidR="005E4F7F" w:rsidRPr="005E4F7F" w:rsidRDefault="005E4F7F" w:rsidP="001271B8">
      <w:pPr>
        <w:spacing w:after="0" w:line="240" w:lineRule="auto"/>
        <w:rPr>
          <w:rFonts w:ascii="Times New Roman" w:eastAsia="맑은 고딕" w:hAnsi="Times New Roman" w:cs="Times New Roman"/>
          <w:b/>
          <w:bCs/>
          <w:sz w:val="24"/>
          <w:szCs w:val="28"/>
        </w:rPr>
      </w:pPr>
    </w:p>
    <w:sectPr w:rsidR="005E4F7F" w:rsidRPr="005E4F7F" w:rsidSect="001271B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31D9E1" w14:textId="77777777" w:rsidR="00DA2B14" w:rsidRDefault="00DA2B14" w:rsidP="00553C44">
      <w:pPr>
        <w:spacing w:after="0" w:line="240" w:lineRule="auto"/>
      </w:pPr>
      <w:r>
        <w:separator/>
      </w:r>
    </w:p>
  </w:endnote>
  <w:endnote w:type="continuationSeparator" w:id="0">
    <w:p w14:paraId="28682A69" w14:textId="77777777" w:rsidR="00DA2B14" w:rsidRDefault="00DA2B14" w:rsidP="00553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67711E" w14:textId="77777777" w:rsidR="00DA2B14" w:rsidRDefault="00DA2B14" w:rsidP="00553C44">
      <w:pPr>
        <w:spacing w:after="0" w:line="240" w:lineRule="auto"/>
      </w:pPr>
      <w:r>
        <w:separator/>
      </w:r>
    </w:p>
  </w:footnote>
  <w:footnote w:type="continuationSeparator" w:id="0">
    <w:p w14:paraId="0A5B309B" w14:textId="77777777" w:rsidR="00DA2B14" w:rsidRDefault="00DA2B14" w:rsidP="00553C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en-US" w:vendorID="64" w:dllVersion="0" w:nlCheck="1" w:checkStyle="0"/>
  <w:activeWritingStyle w:appName="MSWord" w:lang="en-US" w:vendorID="64" w:dllVersion="131078" w:nlCheck="1" w:checkStyle="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40E"/>
    <w:rsid w:val="000244F3"/>
    <w:rsid w:val="001271B8"/>
    <w:rsid w:val="00184FCE"/>
    <w:rsid w:val="002A1EC5"/>
    <w:rsid w:val="002A6B03"/>
    <w:rsid w:val="002F670E"/>
    <w:rsid w:val="0030765D"/>
    <w:rsid w:val="00320CF6"/>
    <w:rsid w:val="00370410"/>
    <w:rsid w:val="003D0218"/>
    <w:rsid w:val="0043240E"/>
    <w:rsid w:val="004513B7"/>
    <w:rsid w:val="004B28C7"/>
    <w:rsid w:val="00535371"/>
    <w:rsid w:val="00553C44"/>
    <w:rsid w:val="005A7352"/>
    <w:rsid w:val="005E4F7F"/>
    <w:rsid w:val="0061140E"/>
    <w:rsid w:val="00637810"/>
    <w:rsid w:val="006425E7"/>
    <w:rsid w:val="006A67A9"/>
    <w:rsid w:val="007B16D6"/>
    <w:rsid w:val="008B645F"/>
    <w:rsid w:val="00917D76"/>
    <w:rsid w:val="009751AF"/>
    <w:rsid w:val="009827F4"/>
    <w:rsid w:val="009A37D3"/>
    <w:rsid w:val="009F0C89"/>
    <w:rsid w:val="00A26C09"/>
    <w:rsid w:val="00A27D00"/>
    <w:rsid w:val="00A36E13"/>
    <w:rsid w:val="00A51BA9"/>
    <w:rsid w:val="00A62FD0"/>
    <w:rsid w:val="00A673F2"/>
    <w:rsid w:val="00A913BB"/>
    <w:rsid w:val="00AE0AF1"/>
    <w:rsid w:val="00B27FBC"/>
    <w:rsid w:val="00B36E1E"/>
    <w:rsid w:val="00BA33B2"/>
    <w:rsid w:val="00C20855"/>
    <w:rsid w:val="00C839A0"/>
    <w:rsid w:val="00D13AAE"/>
    <w:rsid w:val="00D43DC7"/>
    <w:rsid w:val="00D619D3"/>
    <w:rsid w:val="00D6521D"/>
    <w:rsid w:val="00D67C7B"/>
    <w:rsid w:val="00DA2B14"/>
    <w:rsid w:val="00EA7E7E"/>
    <w:rsid w:val="00EB5DA4"/>
    <w:rsid w:val="00EF77C6"/>
    <w:rsid w:val="00F12466"/>
    <w:rsid w:val="00F717D2"/>
    <w:rsid w:val="00F85B34"/>
    <w:rsid w:val="00F94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5FC06B"/>
  <w15:chartTrackingRefBased/>
  <w15:docId w15:val="{E60AC216-3E14-4E58-A639-7205982E2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40E"/>
    <w:pPr>
      <w:widowControl w:val="0"/>
      <w:wordWrap w:val="0"/>
      <w:autoSpaceDE w:val="0"/>
      <w:autoSpaceDN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53C4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553C44"/>
  </w:style>
  <w:style w:type="paragraph" w:styleId="a4">
    <w:name w:val="footer"/>
    <w:basedOn w:val="a"/>
    <w:link w:val="Char0"/>
    <w:uiPriority w:val="99"/>
    <w:unhideWhenUsed/>
    <w:rsid w:val="00553C4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553C44"/>
  </w:style>
  <w:style w:type="table" w:styleId="1">
    <w:name w:val="Table Classic 1"/>
    <w:basedOn w:val="a5"/>
    <w:rsid w:val="00553C44"/>
    <w:pPr>
      <w:widowControl w:val="0"/>
      <w:wordWrap w:val="0"/>
      <w:autoSpaceDE w:val="0"/>
      <w:autoSpaceDN w:val="0"/>
      <w:jc w:val="center"/>
    </w:pPr>
    <w:rPr>
      <w:rFonts w:ascii="Times New Roman" w:eastAsia="Times New Roman" w:hAnsi="Times New Roman" w:cs="Times New Roman"/>
      <w:kern w:val="0"/>
      <w:sz w:val="22"/>
      <w:szCs w:val="20"/>
    </w:rPr>
    <w:tblPr>
      <w:jc w:val="center"/>
      <w:tblBorders>
        <w:top w:val="single" w:sz="12" w:space="0" w:color="auto"/>
        <w:left w:val="none" w:sz="0" w:space="0" w:color="auto"/>
        <w:bottom w:val="single" w:sz="12" w:space="0" w:color="auto"/>
        <w:right w:val="none" w:sz="0" w:space="0" w:color="auto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  <w:vAlign w:val="center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5">
    <w:name w:val="Table Grid"/>
    <w:basedOn w:val="a1"/>
    <w:uiPriority w:val="39"/>
    <w:rsid w:val="00553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9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E8402-8BDF-4E31-8A27-899FF741B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2026-07-09T01:09:00Z</dcterms:created>
  <dcterms:modified xsi:type="dcterms:W3CDTF">2026-07-09T01:09:00Z</dcterms:modified>
</cp:coreProperties>
</file>