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D922A8" w:rsidRPr="00C14389" w14:paraId="35443136" w14:textId="77777777" w:rsidTr="00852EBA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987F" w14:textId="77777777" w:rsidR="00D922A8" w:rsidRPr="00840173" w:rsidRDefault="00D922A8" w:rsidP="00852EBA">
            <w:pPr>
              <w:jc w:val="both"/>
              <w:rPr>
                <w:sz w:val="22"/>
                <w:szCs w:val="22"/>
                <w:lang w:val="en"/>
              </w:rPr>
            </w:pPr>
            <w:r w:rsidRPr="00840173">
              <w:rPr>
                <w:sz w:val="22"/>
                <w:szCs w:val="22"/>
                <w:lang w:val="en-US"/>
              </w:rPr>
              <w:t>Table 1. B</w:t>
            </w:r>
            <w:r w:rsidRPr="00840173">
              <w:rPr>
                <w:sz w:val="22"/>
                <w:szCs w:val="22"/>
                <w:lang w:val="en"/>
              </w:rPr>
              <w:t>aseline characteristics of the sample</w:t>
            </w:r>
          </w:p>
          <w:p w14:paraId="73704641" w14:textId="77777777" w:rsidR="00D922A8" w:rsidRPr="00840173" w:rsidRDefault="00D922A8" w:rsidP="00852EBA">
            <w:pPr>
              <w:jc w:val="both"/>
              <w:rPr>
                <w:sz w:val="22"/>
                <w:szCs w:val="22"/>
                <w:lang w:val="en"/>
              </w:rPr>
            </w:pPr>
          </w:p>
        </w:tc>
      </w:tr>
    </w:tbl>
    <w:p w14:paraId="1420B95D" w14:textId="77777777" w:rsidR="00D922A8" w:rsidRPr="00840173" w:rsidRDefault="00D922A8" w:rsidP="00D922A8">
      <w:pPr>
        <w:jc w:val="both"/>
        <w:rPr>
          <w:b/>
          <w:bCs/>
          <w:sz w:val="22"/>
          <w:szCs w:val="22"/>
          <w:lang w:val="en-US"/>
        </w:rPr>
      </w:pPr>
    </w:p>
    <w:tbl>
      <w:tblPr>
        <w:tblW w:w="440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9"/>
        <w:gridCol w:w="2496"/>
      </w:tblGrid>
      <w:tr w:rsidR="00D922A8" w:rsidRPr="00C14389" w14:paraId="7A17AA1F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3E8F8" w14:textId="77777777" w:rsidR="00D922A8" w:rsidRPr="00840173" w:rsidRDefault="00D922A8" w:rsidP="00852EB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572B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  <w:lang w:val="en-US"/>
              </w:rPr>
              <w:t>Total (n=750)</w:t>
            </w:r>
          </w:p>
          <w:p w14:paraId="65C60E18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  <w:lang w:val="en-US"/>
              </w:rPr>
              <w:t>Mean (SD)/n (%)</w:t>
            </w:r>
          </w:p>
        </w:tc>
      </w:tr>
      <w:tr w:rsidR="00D922A8" w:rsidRPr="00840173" w14:paraId="22C1B90D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78E66DAE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Baseline Characteristics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3B0AA752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22A8" w:rsidRPr="00840173" w14:paraId="123CD26D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ED67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Age (years), mean (SD)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5C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58.04 (7.69)</w:t>
            </w:r>
          </w:p>
        </w:tc>
      </w:tr>
      <w:tr w:rsidR="00D922A8" w:rsidRPr="00840173" w14:paraId="28829394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5CD0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Female sex, n(%)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80C3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409 (54.53)</w:t>
            </w:r>
          </w:p>
        </w:tc>
      </w:tr>
      <w:tr w:rsidR="00D922A8" w:rsidRPr="00840173" w14:paraId="584FCB6E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46D5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3242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922A8" w:rsidRPr="00840173" w14:paraId="591FBD17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C292F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Education Level n(%)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AAF9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22A8" w:rsidRPr="00840173" w14:paraId="393ED958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02C2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Primary School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996D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95.00 (12.67)</w:t>
            </w:r>
          </w:p>
        </w:tc>
      </w:tr>
      <w:tr w:rsidR="00D922A8" w:rsidRPr="00840173" w14:paraId="3E59FA5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CA47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color w:val="000000"/>
                <w:sz w:val="22"/>
                <w:szCs w:val="22"/>
                <w:lang w:val="en-US"/>
              </w:rPr>
              <w:t>Secondary School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E04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325.00 (43.33)</w:t>
            </w:r>
          </w:p>
        </w:tc>
      </w:tr>
      <w:tr w:rsidR="00D922A8" w:rsidRPr="00840173" w14:paraId="345CA247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6761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color w:val="000000"/>
                <w:sz w:val="22"/>
                <w:szCs w:val="22"/>
                <w:lang w:val="en-US"/>
              </w:rPr>
              <w:t>University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CFB97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330 (44.00)</w:t>
            </w:r>
          </w:p>
        </w:tc>
      </w:tr>
      <w:tr w:rsidR="00D922A8" w:rsidRPr="00840173" w14:paraId="2FC29801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A5023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14075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22A8" w:rsidRPr="00840173" w14:paraId="7B33EB55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</w:tcPr>
          <w:p w14:paraId="574E2D7D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Habits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</w:tcPr>
          <w:p w14:paraId="6D33E70E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22A8" w:rsidRPr="00840173" w14:paraId="74D4812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827C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Alcohol (gr)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A8F34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43.13 (70.55)</w:t>
            </w:r>
          </w:p>
        </w:tc>
      </w:tr>
      <w:tr w:rsidR="00D922A8" w:rsidRPr="00840173" w14:paraId="2747DD18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C7989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Smoking, n(%)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F3CA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121.00 (16.13)</w:t>
            </w:r>
          </w:p>
        </w:tc>
      </w:tr>
      <w:tr w:rsidR="00D922A8" w:rsidRPr="00840173" w14:paraId="773FB262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9B31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Mediterranean Diet Adherence (Medas)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667E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293.00 (39.07)</w:t>
            </w:r>
          </w:p>
        </w:tc>
      </w:tr>
      <w:tr w:rsidR="00D922A8" w:rsidRPr="00840173" w14:paraId="09ECB4D0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bottom"/>
          </w:tcPr>
          <w:p w14:paraId="61AB45CC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Chronic diseases, n(%)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</w:tcPr>
          <w:p w14:paraId="02A1880B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22A8" w:rsidRPr="00840173" w14:paraId="77BFB4FA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467C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9F959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318.00 (42.40)</w:t>
            </w:r>
          </w:p>
        </w:tc>
      </w:tr>
      <w:tr w:rsidR="00D922A8" w:rsidRPr="00840173" w14:paraId="5122D01D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EDF5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Dyslipidemia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BFF6D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265.00 (35.33)</w:t>
            </w:r>
          </w:p>
        </w:tc>
      </w:tr>
      <w:tr w:rsidR="00D922A8" w:rsidRPr="00840173" w14:paraId="6C552180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C85E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1A434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182.00 (24.27)</w:t>
            </w:r>
          </w:p>
        </w:tc>
      </w:tr>
      <w:tr w:rsidR="00D922A8" w:rsidRPr="00840173" w14:paraId="0FE15066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317B3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Medication use, n(%)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EC98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922A8" w:rsidRPr="00840173" w14:paraId="7043D29F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60FFA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1B1B1B"/>
                <w:sz w:val="22"/>
                <w:szCs w:val="22"/>
              </w:rPr>
              <w:t>Antihypertensive drugs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C922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212.00 (28.27)</w:t>
            </w:r>
          </w:p>
        </w:tc>
      </w:tr>
      <w:tr w:rsidR="00D922A8" w:rsidRPr="00840173" w14:paraId="608F346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2395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1B1B1B"/>
                <w:sz w:val="22"/>
                <w:szCs w:val="22"/>
              </w:rPr>
              <w:t>Lipid-lowering drugs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F4DA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216.00 (28.80)</w:t>
            </w:r>
          </w:p>
        </w:tc>
      </w:tr>
      <w:tr w:rsidR="00D922A8" w:rsidRPr="002C2269" w14:paraId="44C2AFA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70DAFC48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  <w:lang w:val="en-US"/>
              </w:rPr>
              <w:t>Physical activity classification, (min/week)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1C0D4953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0173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922A8" w:rsidRPr="00840173" w14:paraId="0070C1E2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2E00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sedentary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B201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8118.00 (529.70)</w:t>
            </w:r>
          </w:p>
        </w:tc>
      </w:tr>
      <w:tr w:rsidR="00D922A8" w:rsidRPr="00840173" w14:paraId="16AEA415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AB5C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light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290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1509.70 (422.95)</w:t>
            </w:r>
          </w:p>
        </w:tc>
      </w:tr>
      <w:tr w:rsidR="00D922A8" w:rsidRPr="00840173" w14:paraId="0719AAAE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97D24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9ACD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461.20 (228.65)</w:t>
            </w:r>
          </w:p>
        </w:tc>
      </w:tr>
      <w:tr w:rsidR="00D922A8" w:rsidRPr="00840173" w14:paraId="4F9BB90E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58084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vigorous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47B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16.71 (40.38)</w:t>
            </w:r>
          </w:p>
        </w:tc>
      </w:tr>
      <w:tr w:rsidR="00D922A8" w:rsidRPr="00840173" w14:paraId="432E9358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720C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very vigorous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26D0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0.80 (5.75)</w:t>
            </w:r>
          </w:p>
        </w:tc>
      </w:tr>
      <w:tr w:rsidR="00D922A8" w:rsidRPr="00840173" w14:paraId="3A41234E" w14:textId="77777777" w:rsidTr="00852EBA">
        <w:trPr>
          <w:trHeight w:val="32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767F7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MVPA (Moderate+ vigorous + very vigorous)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5622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478.78 (238.04)</w:t>
            </w:r>
          </w:p>
        </w:tc>
      </w:tr>
      <w:tr w:rsidR="00D922A8" w:rsidRPr="00840173" w14:paraId="343691C2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2FB7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METS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6B28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1.19 (0.10)</w:t>
            </w:r>
          </w:p>
        </w:tc>
      </w:tr>
      <w:tr w:rsidR="00D922A8" w:rsidRPr="00840173" w14:paraId="3A28C2AB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2C828A1B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Clinical variables, mean (SD)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bottom"/>
            <w:hideMark/>
          </w:tcPr>
          <w:p w14:paraId="26F9045A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22A8" w:rsidRPr="00840173" w14:paraId="57D252F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0E905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BMI (kg/m</w:t>
            </w:r>
            <w:r w:rsidRPr="00840173">
              <w:rPr>
                <w:b/>
                <w:bCs/>
                <w:color w:val="1B1B1B"/>
                <w:sz w:val="22"/>
                <w:szCs w:val="22"/>
                <w:vertAlign w:val="superscript"/>
              </w:rPr>
              <w:t>2</w:t>
            </w:r>
            <w:r w:rsidRPr="00840173">
              <w:rPr>
                <w:b/>
                <w:bCs/>
                <w:color w:val="1B1B1B"/>
                <w:sz w:val="22"/>
                <w:szCs w:val="22"/>
              </w:rPr>
              <w:t>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848EC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26.60 (4.54)</w:t>
            </w:r>
          </w:p>
        </w:tc>
      </w:tr>
      <w:tr w:rsidR="00D922A8" w:rsidRPr="00840173" w14:paraId="68084F68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671CD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b/>
                <w:bCs/>
                <w:color w:val="000000"/>
                <w:sz w:val="22"/>
                <w:szCs w:val="22"/>
              </w:rPr>
              <w:t>BMI classification, n (%)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8A0A8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922A8" w:rsidRPr="00840173" w14:paraId="32C6B3A7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B24B8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color w:val="1B1B1B"/>
                <w:sz w:val="22"/>
                <w:szCs w:val="22"/>
              </w:rPr>
              <w:t>BMI≤25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C7BCF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271.00 (36.13)</w:t>
            </w:r>
          </w:p>
        </w:tc>
      </w:tr>
      <w:tr w:rsidR="00D922A8" w:rsidRPr="00840173" w14:paraId="632F8179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E676" w14:textId="77777777" w:rsidR="00D922A8" w:rsidRPr="00840173" w:rsidRDefault="00D922A8" w:rsidP="00852EBA">
            <w:pPr>
              <w:jc w:val="both"/>
              <w:rPr>
                <w:color w:val="1B1B1B"/>
                <w:sz w:val="22"/>
                <w:szCs w:val="22"/>
              </w:rPr>
            </w:pPr>
            <w:r w:rsidRPr="00840173">
              <w:rPr>
                <w:color w:val="1B1B1B"/>
                <w:sz w:val="22"/>
                <w:szCs w:val="22"/>
              </w:rPr>
              <w:t>BMI 25-30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3F9B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313.00 (41.73)</w:t>
            </w:r>
          </w:p>
        </w:tc>
      </w:tr>
      <w:tr w:rsidR="00D922A8" w:rsidRPr="00840173" w14:paraId="5AE817AA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EE4D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color w:val="1B1B1B"/>
                <w:sz w:val="22"/>
                <w:szCs w:val="22"/>
              </w:rPr>
              <w:t>BMI 30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D6AA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166.00 (22.13)</w:t>
            </w:r>
          </w:p>
        </w:tc>
      </w:tr>
      <w:tr w:rsidR="00D922A8" w:rsidRPr="00840173" w14:paraId="22B57C04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0C1C8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Waist circumference (cm)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D42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91.00 (12.67)</w:t>
            </w:r>
          </w:p>
        </w:tc>
      </w:tr>
      <w:tr w:rsidR="00D922A8" w:rsidRPr="00840173" w14:paraId="1CD6DCB3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36080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Systolic blood pressure (mmHg)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C713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126.30 (17.08)</w:t>
            </w:r>
          </w:p>
        </w:tc>
      </w:tr>
      <w:tr w:rsidR="00D922A8" w:rsidRPr="00840173" w14:paraId="39C076E4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D8CBA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Diastolic blood pressure (mmHg)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A34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80.49 (10.19)</w:t>
            </w:r>
          </w:p>
        </w:tc>
      </w:tr>
      <w:tr w:rsidR="00D922A8" w:rsidRPr="00840173" w14:paraId="5FF32BAF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DE717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Total cholesterol (mg/dL)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2429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197.60 (36.86)</w:t>
            </w:r>
          </w:p>
        </w:tc>
      </w:tr>
      <w:tr w:rsidR="00D922A8" w:rsidRPr="00840173" w14:paraId="27C7CCCC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FBCE8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Triglycerides (mg/dL)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CC13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114.00 (67.46)</w:t>
            </w:r>
          </w:p>
        </w:tc>
      </w:tr>
      <w:tr w:rsidR="00D922A8" w:rsidRPr="00840173" w14:paraId="2F72900A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8640F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LDL (mg/dL)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64E5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120.90 (33.71)</w:t>
            </w:r>
          </w:p>
        </w:tc>
      </w:tr>
      <w:tr w:rsidR="00D922A8" w:rsidRPr="00840173" w14:paraId="36EB14C9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CAA38" w14:textId="77777777" w:rsidR="00D922A8" w:rsidRPr="00840173" w:rsidRDefault="00D922A8" w:rsidP="00852EB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0173">
              <w:rPr>
                <w:b/>
                <w:bCs/>
                <w:color w:val="1B1B1B"/>
                <w:sz w:val="22"/>
                <w:szCs w:val="22"/>
              </w:rPr>
              <w:t>HDL (mg/dL)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1756" w14:textId="77777777" w:rsidR="00D922A8" w:rsidRPr="00840173" w:rsidRDefault="00D922A8" w:rsidP="00852EBA">
            <w:pPr>
              <w:jc w:val="both"/>
              <w:rPr>
                <w:color w:val="000000"/>
                <w:sz w:val="22"/>
                <w:szCs w:val="22"/>
              </w:rPr>
            </w:pPr>
            <w:r w:rsidRPr="00840173">
              <w:rPr>
                <w:color w:val="000000"/>
                <w:sz w:val="22"/>
                <w:szCs w:val="22"/>
              </w:rPr>
              <w:t>56.00 (15.75)</w:t>
            </w:r>
          </w:p>
        </w:tc>
      </w:tr>
      <w:tr w:rsidR="00D922A8" w14:paraId="57C6532A" w14:textId="77777777" w:rsidTr="00852EBA">
        <w:trPr>
          <w:trHeight w:val="300"/>
        </w:trPr>
        <w:tc>
          <w:tcPr>
            <w:tcW w:w="34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934FD" w14:textId="77777777" w:rsidR="00D922A8" w:rsidRDefault="00D922A8" w:rsidP="00852EB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C32C" w14:textId="77777777" w:rsidR="00D922A8" w:rsidRDefault="00D922A8" w:rsidP="00852EBA">
            <w:pPr>
              <w:jc w:val="both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6E71468D" w14:textId="77777777" w:rsidR="00D922A8" w:rsidRDefault="00D922A8" w:rsidP="00D922A8">
      <w:pPr>
        <w:jc w:val="both"/>
        <w:rPr>
          <w:lang w:val="en-US"/>
        </w:rPr>
      </w:pPr>
      <w:r w:rsidRPr="004D5226">
        <w:rPr>
          <w:lang w:val="en-US"/>
        </w:rPr>
        <w:lastRenderedPageBreak/>
        <w:t>SD: Standard Deviation; n: number; %: percent; gr: gram; MVPA: Moderate to vigorous physical activity; METS: Metabolic Equivalent of Task; kg: kilogram; m: meter; BMI: Body Mass Index</w:t>
      </w:r>
    </w:p>
    <w:p w14:paraId="21DBAB78" w14:textId="728A1112" w:rsidR="00E023F9" w:rsidRDefault="00D922A8">
      <w:r>
        <w:t>fao</w:t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A8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07D60"/>
    <w:rsid w:val="00C94D66"/>
    <w:rsid w:val="00D922A8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8BD4E"/>
  <w15:chartTrackingRefBased/>
  <w15:docId w15:val="{124D52A2-403D-4D96-B08D-440E22FB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2A8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ja-JP" w:bidi="gu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2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2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2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2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2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2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2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2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2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2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2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2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2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2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2026-08-24T10:29:00Z</dcterms:created>
  <dcterms:modified xsi:type="dcterms:W3CDTF">2026-08-24T10:29:00Z</dcterms:modified>
</cp:coreProperties>
</file>