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9A44D" w14:textId="77777777" w:rsidR="001F4DE5" w:rsidRPr="001F4DE5" w:rsidRDefault="001F4DE5" w:rsidP="001F4DE5">
      <w:pPr>
        <w:rPr>
          <w:b/>
          <w:lang w:val="fr-FR"/>
        </w:rPr>
      </w:pPr>
      <w:r w:rsidRPr="001F4DE5">
        <w:rPr>
          <w:b/>
          <w:lang w:val="fr-FR"/>
        </w:rPr>
        <w:t>Appendix</w:t>
      </w:r>
    </w:p>
    <w:p w14:paraId="38C114A9" w14:textId="77777777" w:rsidR="001F4DE5" w:rsidRPr="001F4DE5" w:rsidRDefault="001F4DE5" w:rsidP="001F4DE5">
      <w:pPr>
        <w:rPr>
          <w:lang w:val="fr-FR"/>
        </w:rPr>
      </w:pPr>
    </w:p>
    <w:p w14:paraId="62426671" w14:textId="77777777" w:rsidR="001F4DE5" w:rsidRPr="001F4DE5" w:rsidRDefault="001F4DE5" w:rsidP="001F4DE5">
      <w:pPr>
        <w:rPr>
          <w:b/>
          <w:bCs/>
          <w:i/>
          <w:iCs/>
          <w:lang w:val="fr-FR"/>
        </w:rPr>
      </w:pPr>
      <w:r w:rsidRPr="001F4DE5">
        <w:rPr>
          <w:b/>
          <w:bCs/>
          <w:i/>
          <w:iCs/>
          <w:lang w:val="fr-FR"/>
        </w:rPr>
        <w:t xml:space="preserve">Appendix 1 – </w:t>
      </w:r>
      <w:proofErr w:type="spellStart"/>
      <w:r w:rsidRPr="001F4DE5">
        <w:rPr>
          <w:b/>
          <w:bCs/>
          <w:i/>
          <w:iCs/>
          <w:lang w:val="fr-FR"/>
        </w:rPr>
        <w:t>Fictional</w:t>
      </w:r>
      <w:proofErr w:type="spellEnd"/>
      <w:r w:rsidRPr="001F4DE5">
        <w:rPr>
          <w:b/>
          <w:bCs/>
          <w:i/>
          <w:iCs/>
          <w:lang w:val="fr-FR"/>
        </w:rPr>
        <w:t xml:space="preserve"> mobile app : " le </w:t>
      </w:r>
      <w:proofErr w:type="spellStart"/>
      <w:r w:rsidRPr="001F4DE5">
        <w:rPr>
          <w:b/>
          <w:bCs/>
          <w:i/>
          <w:iCs/>
          <w:lang w:val="fr-FR"/>
        </w:rPr>
        <w:t>Pass</w:t>
      </w:r>
      <w:proofErr w:type="spellEnd"/>
      <w:r w:rsidRPr="001F4DE5">
        <w:rPr>
          <w:b/>
          <w:bCs/>
          <w:i/>
          <w:iCs/>
          <w:lang w:val="fr-FR"/>
        </w:rPr>
        <w:t xml:space="preserve"> Littoral "</w:t>
      </w:r>
    </w:p>
    <w:p w14:paraId="2860EF18" w14:textId="4F9C751E" w:rsidR="001F4DE5" w:rsidRPr="001F4DE5" w:rsidRDefault="001F4DE5" w:rsidP="001F4DE5">
      <w:pPr>
        <w:rPr>
          <w:b/>
          <w:bCs/>
          <w:lang w:val="fr-FR"/>
        </w:rPr>
      </w:pPr>
      <w:r w:rsidRPr="001F4DE5">
        <w:rPr>
          <w:b/>
          <w:bCs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B7E16" wp14:editId="5B365D0C">
                <wp:simplePos x="0" y="0"/>
                <wp:positionH relativeFrom="column">
                  <wp:posOffset>-21590</wp:posOffset>
                </wp:positionH>
                <wp:positionV relativeFrom="paragraph">
                  <wp:posOffset>100330</wp:posOffset>
                </wp:positionV>
                <wp:extent cx="5818505" cy="6834505"/>
                <wp:effectExtent l="19050" t="19050" r="10795" b="23495"/>
                <wp:wrapNone/>
                <wp:docPr id="26653746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8505" cy="68338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D3D5B" id="Rectangle 6" o:spid="_x0000_s1026" style="position:absolute;margin-left:-1.7pt;margin-top:7.9pt;width:458.15pt;height:53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" filled="f" strokecolor="#0f9ed5 [3207]" strokeweight="2.25pt"/>
            </w:pict>
          </mc:Fallback>
        </mc:AlternateContent>
      </w:r>
      <w:r w:rsidRPr="001F4DE5">
        <w:rPr>
          <w:b/>
          <w:bCs/>
          <w:lang w:val="fr-FR"/>
        </w:rPr>
        <w:drawing>
          <wp:anchor distT="0" distB="0" distL="114300" distR="114300" simplePos="0" relativeHeight="251659264" behindDoc="0" locked="0" layoutInCell="1" allowOverlap="1" wp14:anchorId="4850F3EC" wp14:editId="0BED9451">
            <wp:simplePos x="0" y="0"/>
            <wp:positionH relativeFrom="margin">
              <wp:align>center</wp:align>
            </wp:positionH>
            <wp:positionV relativeFrom="paragraph">
              <wp:posOffset>1017270</wp:posOffset>
            </wp:positionV>
            <wp:extent cx="3266440" cy="5844540"/>
            <wp:effectExtent l="0" t="0" r="0" b="3810"/>
            <wp:wrapNone/>
            <wp:docPr id="10460628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584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DE5">
        <w:rPr>
          <w:b/>
          <w:bCs/>
          <w:lang w:val="fr-FR"/>
        </w:rPr>
        <w:t xml:space="preserve">En raison de la saturation du littoral corse, l’accès aux plages est désormais soumis à réservation. Téléchargez </w:t>
      </w:r>
      <w:proofErr w:type="spellStart"/>
      <w:r w:rsidRPr="001F4DE5">
        <w:rPr>
          <w:b/>
          <w:bCs/>
          <w:lang w:val="fr-FR"/>
        </w:rPr>
        <w:t>Pass</w:t>
      </w:r>
      <w:proofErr w:type="spellEnd"/>
      <w:r w:rsidRPr="001F4DE5">
        <w:rPr>
          <w:b/>
          <w:bCs/>
          <w:lang w:val="fr-FR"/>
        </w:rPr>
        <w:t xml:space="preserve"> Littoral, identifiez-vous, puis sélectionnez votre créneau parmi les plages encore </w:t>
      </w:r>
      <w:proofErr w:type="gramStart"/>
      <w:r w:rsidRPr="001F4DE5">
        <w:rPr>
          <w:b/>
          <w:bCs/>
          <w:lang w:val="fr-FR"/>
        </w:rPr>
        <w:t>accessibles.</w:t>
      </w:r>
      <w:r w:rsidRPr="001F4DE5">
        <w:rPr>
          <w:rFonts w:ascii="Segoe UI Symbol" w:hAnsi="Segoe UI Symbol" w:cs="Segoe UI Symbol"/>
          <w:b/>
          <w:bCs/>
          <w:lang w:val="fr-FR"/>
        </w:rPr>
        <w:t>⚠</w:t>
      </w:r>
      <w:proofErr w:type="gramEnd"/>
      <w:r w:rsidRPr="001F4DE5">
        <w:rPr>
          <w:b/>
          <w:bCs/>
          <w:lang w:val="fr-FR"/>
        </w:rPr>
        <w:t xml:space="preserve"> En p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>riode de forte affluence, les r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>servations sont limit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 xml:space="preserve">es </w:t>
      </w:r>
      <w:r w:rsidRPr="001F4DE5">
        <w:rPr>
          <w:rFonts w:ascii="Aptos" w:hAnsi="Aptos" w:cs="Aptos"/>
          <w:b/>
          <w:bCs/>
          <w:lang w:val="fr-FR"/>
        </w:rPr>
        <w:t>à</w:t>
      </w:r>
      <w:r w:rsidRPr="001F4DE5">
        <w:rPr>
          <w:b/>
          <w:bCs/>
          <w:lang w:val="fr-FR"/>
        </w:rPr>
        <w:t xml:space="preserve"> 2 personnes par unit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 xml:space="preserve"> de r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>servation. Les membres d</w:t>
      </w:r>
      <w:r w:rsidRPr="001F4DE5">
        <w:rPr>
          <w:rFonts w:ascii="Aptos" w:hAnsi="Aptos" w:cs="Aptos"/>
          <w:b/>
          <w:bCs/>
          <w:lang w:val="fr-FR"/>
        </w:rPr>
        <w:t>’</w:t>
      </w:r>
      <w:r w:rsidRPr="001F4DE5">
        <w:rPr>
          <w:b/>
          <w:bCs/>
          <w:lang w:val="fr-FR"/>
        </w:rPr>
        <w:t>un m</w:t>
      </w:r>
      <w:r w:rsidRPr="001F4DE5">
        <w:rPr>
          <w:rFonts w:ascii="Aptos" w:hAnsi="Aptos" w:cs="Aptos"/>
          <w:b/>
          <w:bCs/>
          <w:lang w:val="fr-FR"/>
        </w:rPr>
        <w:t>ê</w:t>
      </w:r>
      <w:r w:rsidRPr="001F4DE5">
        <w:rPr>
          <w:b/>
          <w:bCs/>
          <w:lang w:val="fr-FR"/>
        </w:rPr>
        <w:t xml:space="preserve">me foyer peuvent </w:t>
      </w:r>
      <w:r w:rsidRPr="001F4DE5">
        <w:rPr>
          <w:rFonts w:ascii="Aptos" w:hAnsi="Aptos" w:cs="Aptos"/>
          <w:b/>
          <w:bCs/>
          <w:lang w:val="fr-FR"/>
        </w:rPr>
        <w:t>ê</w:t>
      </w:r>
      <w:r w:rsidRPr="001F4DE5">
        <w:rPr>
          <w:b/>
          <w:bCs/>
          <w:lang w:val="fr-FR"/>
        </w:rPr>
        <w:t>tre affect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 xml:space="preserve">s </w:t>
      </w:r>
      <w:r w:rsidRPr="001F4DE5">
        <w:rPr>
          <w:rFonts w:ascii="Aptos" w:hAnsi="Aptos" w:cs="Aptos"/>
          <w:b/>
          <w:bCs/>
          <w:lang w:val="fr-FR"/>
        </w:rPr>
        <w:t>à</w:t>
      </w:r>
      <w:r w:rsidRPr="001F4DE5">
        <w:rPr>
          <w:b/>
          <w:bCs/>
          <w:lang w:val="fr-FR"/>
        </w:rPr>
        <w:t xml:space="preserve"> des plages ou </w:t>
      </w:r>
      <w:r w:rsidRPr="001F4DE5">
        <w:rPr>
          <w:rFonts w:ascii="Aptos" w:hAnsi="Aptos" w:cs="Aptos"/>
          <w:b/>
          <w:bCs/>
          <w:lang w:val="fr-FR"/>
        </w:rPr>
        <w:t>à</w:t>
      </w:r>
      <w:r w:rsidRPr="001F4DE5">
        <w:rPr>
          <w:b/>
          <w:bCs/>
          <w:lang w:val="fr-FR"/>
        </w:rPr>
        <w:t xml:space="preserve"> des cr</w:t>
      </w:r>
      <w:r w:rsidRPr="001F4DE5">
        <w:rPr>
          <w:rFonts w:ascii="Aptos" w:hAnsi="Aptos" w:cs="Aptos"/>
          <w:b/>
          <w:bCs/>
          <w:lang w:val="fr-FR"/>
        </w:rPr>
        <w:t>é</w:t>
      </w:r>
      <w:r w:rsidRPr="001F4DE5">
        <w:rPr>
          <w:b/>
          <w:bCs/>
          <w:lang w:val="fr-FR"/>
        </w:rPr>
        <w:t xml:space="preserve">neaux </w:t>
      </w:r>
      <w:proofErr w:type="gramStart"/>
      <w:r w:rsidRPr="001F4DE5">
        <w:rPr>
          <w:b/>
          <w:bCs/>
          <w:lang w:val="fr-FR"/>
        </w:rPr>
        <w:t>distincts.*</w:t>
      </w:r>
      <w:proofErr w:type="gramEnd"/>
    </w:p>
    <w:p w14:paraId="29C130BB" w14:textId="77777777" w:rsidR="001F4DE5" w:rsidRPr="001F4DE5" w:rsidRDefault="001F4DE5" w:rsidP="001F4DE5">
      <w:pPr>
        <w:rPr>
          <w:lang w:val="fr-FR"/>
        </w:rPr>
      </w:pPr>
    </w:p>
    <w:p w14:paraId="73773492" w14:textId="77777777" w:rsidR="001F4DE5" w:rsidRPr="001F4DE5" w:rsidRDefault="001F4DE5" w:rsidP="001F4DE5">
      <w:pPr>
        <w:rPr>
          <w:lang w:val="fr-FR"/>
        </w:rPr>
      </w:pPr>
    </w:p>
    <w:p w14:paraId="3F28BF8C" w14:textId="77777777" w:rsidR="001F4DE5" w:rsidRPr="001F4DE5" w:rsidRDefault="001F4DE5" w:rsidP="001F4DE5">
      <w:pPr>
        <w:rPr>
          <w:lang w:val="fr-FR"/>
        </w:rPr>
      </w:pPr>
    </w:p>
    <w:p w14:paraId="1949371A" w14:textId="77777777" w:rsidR="001F4DE5" w:rsidRPr="001F4DE5" w:rsidRDefault="001F4DE5" w:rsidP="001F4DE5">
      <w:pPr>
        <w:rPr>
          <w:lang w:val="fr-FR"/>
        </w:rPr>
      </w:pPr>
    </w:p>
    <w:p w14:paraId="28D3A0BC" w14:textId="77777777" w:rsidR="001F4DE5" w:rsidRPr="001F4DE5" w:rsidRDefault="001F4DE5" w:rsidP="001F4DE5">
      <w:pPr>
        <w:rPr>
          <w:lang w:val="fr-FR"/>
        </w:rPr>
      </w:pPr>
    </w:p>
    <w:p w14:paraId="59CA204A" w14:textId="77777777" w:rsidR="001F4DE5" w:rsidRPr="001F4DE5" w:rsidRDefault="001F4DE5" w:rsidP="001F4DE5">
      <w:pPr>
        <w:rPr>
          <w:lang w:val="fr-FR"/>
        </w:rPr>
      </w:pPr>
    </w:p>
    <w:p w14:paraId="3A45A87A" w14:textId="77777777" w:rsidR="001F4DE5" w:rsidRPr="001F4DE5" w:rsidRDefault="001F4DE5" w:rsidP="001F4DE5">
      <w:pPr>
        <w:rPr>
          <w:lang w:val="fr-FR"/>
        </w:rPr>
      </w:pPr>
    </w:p>
    <w:p w14:paraId="1D5D11E3" w14:textId="77777777" w:rsidR="001F4DE5" w:rsidRPr="001F4DE5" w:rsidRDefault="001F4DE5" w:rsidP="001F4DE5">
      <w:pPr>
        <w:rPr>
          <w:lang w:val="fr-FR"/>
        </w:rPr>
      </w:pPr>
    </w:p>
    <w:p w14:paraId="1683E279" w14:textId="77777777" w:rsidR="001F4DE5" w:rsidRPr="001F4DE5" w:rsidRDefault="001F4DE5" w:rsidP="001F4DE5">
      <w:pPr>
        <w:rPr>
          <w:lang w:val="fr-FR"/>
        </w:rPr>
      </w:pPr>
    </w:p>
    <w:p w14:paraId="5C93E77D" w14:textId="77777777" w:rsidR="001F4DE5" w:rsidRPr="001F4DE5" w:rsidRDefault="001F4DE5" w:rsidP="001F4DE5">
      <w:pPr>
        <w:rPr>
          <w:lang w:val="fr-FR"/>
        </w:rPr>
      </w:pPr>
    </w:p>
    <w:p w14:paraId="312494B5" w14:textId="77777777" w:rsidR="001F4DE5" w:rsidRPr="001F4DE5" w:rsidRDefault="001F4DE5" w:rsidP="001F4DE5">
      <w:pPr>
        <w:rPr>
          <w:lang w:val="fr-FR"/>
        </w:rPr>
      </w:pPr>
    </w:p>
    <w:p w14:paraId="6369A59D" w14:textId="77777777" w:rsidR="001F4DE5" w:rsidRPr="001F4DE5" w:rsidRDefault="001F4DE5" w:rsidP="001F4DE5">
      <w:pPr>
        <w:rPr>
          <w:lang w:val="fr-FR"/>
        </w:rPr>
      </w:pPr>
    </w:p>
    <w:p w14:paraId="67036B46" w14:textId="77777777" w:rsidR="001F4DE5" w:rsidRPr="001F4DE5" w:rsidRDefault="001F4DE5" w:rsidP="001F4DE5">
      <w:pPr>
        <w:rPr>
          <w:lang w:val="fr-FR"/>
        </w:rPr>
      </w:pPr>
    </w:p>
    <w:p w14:paraId="09374436" w14:textId="77777777" w:rsidR="001F4DE5" w:rsidRPr="001F4DE5" w:rsidRDefault="001F4DE5" w:rsidP="001F4DE5">
      <w:pPr>
        <w:rPr>
          <w:lang w:val="fr-FR"/>
        </w:rPr>
      </w:pPr>
    </w:p>
    <w:p w14:paraId="28406EAF" w14:textId="77777777" w:rsidR="001F4DE5" w:rsidRPr="001F4DE5" w:rsidRDefault="001F4DE5" w:rsidP="001F4DE5">
      <w:pPr>
        <w:rPr>
          <w:lang w:val="fr-FR"/>
        </w:rPr>
      </w:pPr>
    </w:p>
    <w:p w14:paraId="4AE309B6" w14:textId="77777777" w:rsidR="001F4DE5" w:rsidRPr="001F4DE5" w:rsidRDefault="001F4DE5" w:rsidP="001F4DE5">
      <w:pPr>
        <w:rPr>
          <w:lang w:val="fr-FR"/>
        </w:rPr>
      </w:pPr>
    </w:p>
    <w:p w14:paraId="02F878AB" w14:textId="77777777" w:rsidR="001F4DE5" w:rsidRPr="001F4DE5" w:rsidRDefault="001F4DE5" w:rsidP="001F4DE5">
      <w:pPr>
        <w:rPr>
          <w:lang w:val="fr-FR"/>
        </w:rPr>
      </w:pPr>
    </w:p>
    <w:p w14:paraId="1139DAAB" w14:textId="77777777" w:rsidR="001F4DE5" w:rsidRPr="001F4DE5" w:rsidRDefault="001F4DE5" w:rsidP="001F4DE5">
      <w:pPr>
        <w:rPr>
          <w:lang w:val="fr-FR"/>
        </w:rPr>
      </w:pPr>
    </w:p>
    <w:p w14:paraId="73867B7B" w14:textId="77777777" w:rsidR="001F4DE5" w:rsidRPr="001F4DE5" w:rsidRDefault="001F4DE5" w:rsidP="001F4DE5">
      <w:pPr>
        <w:rPr>
          <w:lang w:val="fr-FR"/>
        </w:rPr>
      </w:pPr>
    </w:p>
    <w:p w14:paraId="093C18B8" w14:textId="77777777" w:rsidR="001F4DE5" w:rsidRPr="001F4DE5" w:rsidRDefault="001F4DE5" w:rsidP="001F4DE5">
      <w:pPr>
        <w:rPr>
          <w:lang w:val="fr-FR"/>
        </w:rPr>
      </w:pPr>
    </w:p>
    <w:p w14:paraId="618D0835" w14:textId="77777777" w:rsidR="001F4DE5" w:rsidRPr="001F4DE5" w:rsidRDefault="001F4DE5" w:rsidP="001F4DE5">
      <w:pPr>
        <w:rPr>
          <w:lang w:val="fr-FR"/>
        </w:rPr>
      </w:pPr>
    </w:p>
    <w:p w14:paraId="7A80D063" w14:textId="77777777" w:rsidR="001F4DE5" w:rsidRPr="001F4DE5" w:rsidRDefault="001F4DE5" w:rsidP="001F4DE5">
      <w:pPr>
        <w:rPr>
          <w:lang w:val="fr-FR"/>
        </w:rPr>
      </w:pPr>
      <w:r w:rsidRPr="001F4DE5">
        <w:rPr>
          <w:lang w:val="fr-FR"/>
        </w:rPr>
        <w:t>*</w:t>
      </w:r>
      <w:proofErr w:type="gramStart"/>
      <w:r w:rsidRPr="001F4DE5">
        <w:rPr>
          <w:lang w:val="fr-FR"/>
        </w:rPr>
        <w:t>Translation:</w:t>
      </w:r>
      <w:proofErr w:type="gramEnd"/>
      <w:r w:rsidRPr="001F4DE5">
        <w:rPr>
          <w:lang w:val="fr-FR"/>
        </w:rPr>
        <w:t xml:space="preserve"> Due to </w:t>
      </w:r>
      <w:proofErr w:type="spellStart"/>
      <w:r w:rsidRPr="001F4DE5">
        <w:rPr>
          <w:lang w:val="fr-FR"/>
        </w:rPr>
        <w:t>overcrowding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along</w:t>
      </w:r>
      <w:proofErr w:type="spellEnd"/>
      <w:r w:rsidRPr="001F4DE5">
        <w:rPr>
          <w:lang w:val="fr-FR"/>
        </w:rPr>
        <w:t xml:space="preserve"> the </w:t>
      </w:r>
      <w:proofErr w:type="spellStart"/>
      <w:r w:rsidRPr="001F4DE5">
        <w:rPr>
          <w:lang w:val="fr-FR"/>
        </w:rPr>
        <w:t>Corsican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coastline</w:t>
      </w:r>
      <w:proofErr w:type="spellEnd"/>
      <w:r w:rsidRPr="001F4DE5">
        <w:rPr>
          <w:lang w:val="fr-FR"/>
        </w:rPr>
        <w:t xml:space="preserve">, </w:t>
      </w:r>
      <w:proofErr w:type="spellStart"/>
      <w:r w:rsidRPr="001F4DE5">
        <w:rPr>
          <w:lang w:val="fr-FR"/>
        </w:rPr>
        <w:t>access</w:t>
      </w:r>
      <w:proofErr w:type="spellEnd"/>
      <w:r w:rsidRPr="001F4DE5">
        <w:rPr>
          <w:lang w:val="fr-FR"/>
        </w:rPr>
        <w:t xml:space="preserve"> to </w:t>
      </w:r>
      <w:proofErr w:type="spellStart"/>
      <w:r w:rsidRPr="001F4DE5">
        <w:rPr>
          <w:lang w:val="fr-FR"/>
        </w:rPr>
        <w:t>beaches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is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now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subject</w:t>
      </w:r>
      <w:proofErr w:type="spellEnd"/>
      <w:r w:rsidRPr="001F4DE5">
        <w:rPr>
          <w:lang w:val="fr-FR"/>
        </w:rPr>
        <w:t xml:space="preserve"> to </w:t>
      </w:r>
      <w:proofErr w:type="spellStart"/>
      <w:r w:rsidRPr="001F4DE5">
        <w:rPr>
          <w:lang w:val="fr-FR"/>
        </w:rPr>
        <w:t>booking</w:t>
      </w:r>
      <w:proofErr w:type="spellEnd"/>
      <w:r w:rsidRPr="001F4DE5">
        <w:rPr>
          <w:lang w:val="fr-FR"/>
        </w:rPr>
        <w:t xml:space="preserve">. Download the </w:t>
      </w:r>
      <w:proofErr w:type="spellStart"/>
      <w:r w:rsidRPr="001F4DE5">
        <w:rPr>
          <w:lang w:val="fr-FR"/>
        </w:rPr>
        <w:t>Pass</w:t>
      </w:r>
      <w:proofErr w:type="spellEnd"/>
      <w:r w:rsidRPr="001F4DE5">
        <w:rPr>
          <w:lang w:val="fr-FR"/>
        </w:rPr>
        <w:t xml:space="preserve"> Littoral app, log in, </w:t>
      </w:r>
      <w:proofErr w:type="spellStart"/>
      <w:r w:rsidRPr="001F4DE5">
        <w:rPr>
          <w:lang w:val="fr-FR"/>
        </w:rPr>
        <w:t>then</w:t>
      </w:r>
      <w:proofErr w:type="spellEnd"/>
      <w:r w:rsidRPr="001F4DE5">
        <w:rPr>
          <w:lang w:val="fr-FR"/>
        </w:rPr>
        <w:t xml:space="preserve"> select </w:t>
      </w:r>
      <w:proofErr w:type="spellStart"/>
      <w:r w:rsidRPr="001F4DE5">
        <w:rPr>
          <w:lang w:val="fr-FR"/>
        </w:rPr>
        <w:t>your</w:t>
      </w:r>
      <w:proofErr w:type="spellEnd"/>
      <w:r w:rsidRPr="001F4DE5">
        <w:rPr>
          <w:lang w:val="fr-FR"/>
        </w:rPr>
        <w:t xml:space="preserve"> time slot </w:t>
      </w:r>
      <w:proofErr w:type="spellStart"/>
      <w:r w:rsidRPr="001F4DE5">
        <w:rPr>
          <w:lang w:val="fr-FR"/>
        </w:rPr>
        <w:t>from</w:t>
      </w:r>
      <w:proofErr w:type="spellEnd"/>
      <w:r w:rsidRPr="001F4DE5">
        <w:rPr>
          <w:lang w:val="fr-FR"/>
        </w:rPr>
        <w:t xml:space="preserve"> the </w:t>
      </w:r>
      <w:proofErr w:type="spellStart"/>
      <w:r w:rsidRPr="001F4DE5">
        <w:rPr>
          <w:lang w:val="fr-FR"/>
        </w:rPr>
        <w:t>beaches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that</w:t>
      </w:r>
      <w:proofErr w:type="spellEnd"/>
      <w:r w:rsidRPr="001F4DE5">
        <w:rPr>
          <w:lang w:val="fr-FR"/>
        </w:rPr>
        <w:t xml:space="preserve"> are </w:t>
      </w:r>
      <w:proofErr w:type="spellStart"/>
      <w:r w:rsidRPr="001F4DE5">
        <w:rPr>
          <w:lang w:val="fr-FR"/>
        </w:rPr>
        <w:t>still</w:t>
      </w:r>
      <w:proofErr w:type="spellEnd"/>
      <w:r w:rsidRPr="001F4DE5">
        <w:rPr>
          <w:lang w:val="fr-FR"/>
        </w:rPr>
        <w:t xml:space="preserve"> </w:t>
      </w:r>
      <w:proofErr w:type="spellStart"/>
      <w:proofErr w:type="gramStart"/>
      <w:r w:rsidRPr="001F4DE5">
        <w:rPr>
          <w:lang w:val="fr-FR"/>
        </w:rPr>
        <w:t>available</w:t>
      </w:r>
      <w:proofErr w:type="spellEnd"/>
      <w:r w:rsidRPr="001F4DE5">
        <w:rPr>
          <w:lang w:val="fr-FR"/>
        </w:rPr>
        <w:t>.</w:t>
      </w:r>
      <w:r w:rsidRPr="001F4DE5">
        <w:rPr>
          <w:rFonts w:ascii="Segoe UI Symbol" w:hAnsi="Segoe UI Symbol" w:cs="Segoe UI Symbol"/>
          <w:lang w:val="fr-FR"/>
        </w:rPr>
        <w:t>⚠</w:t>
      </w:r>
      <w:proofErr w:type="gramEnd"/>
      <w:r w:rsidRPr="001F4DE5">
        <w:rPr>
          <w:lang w:val="fr-FR"/>
        </w:rPr>
        <w:t xml:space="preserve"> During high-</w:t>
      </w:r>
      <w:proofErr w:type="spellStart"/>
      <w:r w:rsidRPr="001F4DE5">
        <w:rPr>
          <w:lang w:val="fr-FR"/>
        </w:rPr>
        <w:t>traffic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periods</w:t>
      </w:r>
      <w:proofErr w:type="spellEnd"/>
      <w:r w:rsidRPr="001F4DE5">
        <w:rPr>
          <w:lang w:val="fr-FR"/>
        </w:rPr>
        <w:t xml:space="preserve">, </w:t>
      </w:r>
      <w:proofErr w:type="spellStart"/>
      <w:r w:rsidRPr="001F4DE5">
        <w:rPr>
          <w:lang w:val="fr-FR"/>
        </w:rPr>
        <w:t>bookings</w:t>
      </w:r>
      <w:proofErr w:type="spellEnd"/>
      <w:r w:rsidRPr="001F4DE5">
        <w:rPr>
          <w:lang w:val="fr-FR"/>
        </w:rPr>
        <w:t xml:space="preserve"> are </w:t>
      </w:r>
      <w:proofErr w:type="spellStart"/>
      <w:r w:rsidRPr="001F4DE5">
        <w:rPr>
          <w:lang w:val="fr-FR"/>
        </w:rPr>
        <w:t>limited</w:t>
      </w:r>
      <w:proofErr w:type="spellEnd"/>
      <w:r w:rsidRPr="001F4DE5">
        <w:rPr>
          <w:lang w:val="fr-FR"/>
        </w:rPr>
        <w:t xml:space="preserve"> to </w:t>
      </w:r>
      <w:proofErr w:type="spellStart"/>
      <w:r w:rsidRPr="001F4DE5">
        <w:rPr>
          <w:lang w:val="fr-FR"/>
        </w:rPr>
        <w:t>two</w:t>
      </w:r>
      <w:proofErr w:type="spellEnd"/>
      <w:r w:rsidRPr="001F4DE5">
        <w:rPr>
          <w:lang w:val="fr-FR"/>
        </w:rPr>
        <w:t xml:space="preserve"> people per </w:t>
      </w:r>
      <w:proofErr w:type="spellStart"/>
      <w:r w:rsidRPr="001F4DE5">
        <w:rPr>
          <w:lang w:val="fr-FR"/>
        </w:rPr>
        <w:t>booking</w:t>
      </w:r>
      <w:proofErr w:type="spellEnd"/>
      <w:r w:rsidRPr="001F4DE5">
        <w:rPr>
          <w:lang w:val="fr-FR"/>
        </w:rPr>
        <w:t xml:space="preserve"> unit. Members of the </w:t>
      </w:r>
      <w:proofErr w:type="spellStart"/>
      <w:r w:rsidRPr="001F4DE5">
        <w:rPr>
          <w:lang w:val="fr-FR"/>
        </w:rPr>
        <w:t>same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household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may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be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allocated</w:t>
      </w:r>
      <w:proofErr w:type="spellEnd"/>
      <w:r w:rsidRPr="001F4DE5">
        <w:rPr>
          <w:lang w:val="fr-FR"/>
        </w:rPr>
        <w:t xml:space="preserve"> to </w:t>
      </w:r>
      <w:proofErr w:type="spellStart"/>
      <w:r w:rsidRPr="001F4DE5">
        <w:rPr>
          <w:lang w:val="fr-FR"/>
        </w:rPr>
        <w:t>different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beaches</w:t>
      </w:r>
      <w:proofErr w:type="spellEnd"/>
      <w:r w:rsidRPr="001F4DE5">
        <w:rPr>
          <w:lang w:val="fr-FR"/>
        </w:rPr>
        <w:t xml:space="preserve"> or time slots.</w:t>
      </w:r>
    </w:p>
    <w:p w14:paraId="3AC75ED3" w14:textId="77777777" w:rsidR="001F4DE5" w:rsidRPr="001F4DE5" w:rsidRDefault="001F4DE5" w:rsidP="001F4DE5">
      <w:pPr>
        <w:rPr>
          <w:b/>
          <w:bCs/>
          <w:i/>
          <w:iCs/>
          <w:lang w:val="fr-FR"/>
        </w:rPr>
      </w:pPr>
      <w:r w:rsidRPr="001F4DE5">
        <w:rPr>
          <w:b/>
          <w:bCs/>
          <w:i/>
          <w:iCs/>
          <w:lang w:val="fr-FR"/>
        </w:rPr>
        <w:t xml:space="preserve">Appendix 2 – CSR </w:t>
      </w:r>
      <w:proofErr w:type="spellStart"/>
      <w:r w:rsidRPr="001F4DE5">
        <w:rPr>
          <w:b/>
          <w:bCs/>
          <w:i/>
          <w:iCs/>
          <w:lang w:val="fr-FR"/>
        </w:rPr>
        <w:t>Manifesto</w:t>
      </w:r>
      <w:proofErr w:type="spellEnd"/>
    </w:p>
    <w:p w14:paraId="0D8D9E0C" w14:textId="6225F53A" w:rsidR="001F4DE5" w:rsidRPr="001F4DE5" w:rsidRDefault="001F4DE5" w:rsidP="001F4DE5">
      <w:pPr>
        <w:rPr>
          <w:lang w:val="fr-FR"/>
        </w:rPr>
      </w:pPr>
      <w:r w:rsidRPr="001F4DE5">
        <w:rPr>
          <w:lang w:val="fr-FR"/>
        </w:rPr>
        <w:drawing>
          <wp:inline distT="0" distB="0" distL="0" distR="0" wp14:anchorId="64AA8E15" wp14:editId="0C598A94">
            <wp:extent cx="4933950" cy="6896100"/>
            <wp:effectExtent l="0" t="0" r="0" b="0"/>
            <wp:docPr id="625009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4DA3A" w14:textId="77777777" w:rsidR="001F4DE5" w:rsidRPr="001F4DE5" w:rsidRDefault="001F4DE5" w:rsidP="001F4DE5">
      <w:pPr>
        <w:rPr>
          <w:lang w:val="fr-FR"/>
        </w:rPr>
      </w:pPr>
    </w:p>
    <w:p w14:paraId="28648876" w14:textId="77777777" w:rsidR="001F4DE5" w:rsidRPr="001F4DE5" w:rsidRDefault="001F4DE5" w:rsidP="001F4DE5">
      <w:pPr>
        <w:rPr>
          <w:lang w:val="fr-FR"/>
        </w:rPr>
      </w:pPr>
      <w:r w:rsidRPr="001F4DE5">
        <w:rPr>
          <w:lang w:val="fr-FR"/>
        </w:rPr>
        <w:t xml:space="preserve">Translation of the </w:t>
      </w:r>
      <w:proofErr w:type="spellStart"/>
      <w:r w:rsidRPr="001F4DE5">
        <w:rPr>
          <w:lang w:val="fr-FR"/>
        </w:rPr>
        <w:t>manifesto</w:t>
      </w:r>
      <w:proofErr w:type="spellEnd"/>
      <w:r w:rsidRPr="001F4DE5">
        <w:rPr>
          <w:lang w:val="fr-FR"/>
        </w:rPr>
        <w:t> : "</w:t>
      </w:r>
      <w:proofErr w:type="spellStart"/>
      <w:r w:rsidRPr="001F4DE5">
        <w:rPr>
          <w:lang w:val="fr-FR"/>
        </w:rPr>
        <w:t>We</w:t>
      </w:r>
      <w:proofErr w:type="spellEnd"/>
      <w:r w:rsidRPr="001F4DE5">
        <w:rPr>
          <w:lang w:val="fr-FR"/>
        </w:rPr>
        <w:t xml:space="preserve">, the </w:t>
      </w:r>
      <w:proofErr w:type="spellStart"/>
      <w:r w:rsidRPr="001F4DE5">
        <w:rPr>
          <w:lang w:val="fr-FR"/>
        </w:rPr>
        <w:t>students</w:t>
      </w:r>
      <w:proofErr w:type="spellEnd"/>
      <w:r w:rsidRPr="001F4DE5">
        <w:rPr>
          <w:lang w:val="fr-FR"/>
        </w:rPr>
        <w:t xml:space="preserve"> of IAE Corse, are </w:t>
      </w:r>
      <w:proofErr w:type="spellStart"/>
      <w:r w:rsidRPr="001F4DE5">
        <w:rPr>
          <w:lang w:val="fr-FR"/>
        </w:rPr>
        <w:t>committed</w:t>
      </w:r>
      <w:proofErr w:type="spellEnd"/>
      <w:r w:rsidRPr="001F4DE5">
        <w:rPr>
          <w:lang w:val="fr-FR"/>
        </w:rPr>
        <w:t xml:space="preserve"> to </w:t>
      </w:r>
      <w:proofErr w:type="spellStart"/>
      <w:r w:rsidRPr="001F4DE5">
        <w:rPr>
          <w:lang w:val="fr-FR"/>
        </w:rPr>
        <w:t>incorporating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Corporate</w:t>
      </w:r>
      <w:proofErr w:type="spellEnd"/>
      <w:r w:rsidRPr="001F4DE5">
        <w:rPr>
          <w:lang w:val="fr-FR"/>
        </w:rPr>
        <w:t xml:space="preserve"> Social </w:t>
      </w:r>
      <w:proofErr w:type="spellStart"/>
      <w:r w:rsidRPr="001F4DE5">
        <w:rPr>
          <w:lang w:val="fr-FR"/>
        </w:rPr>
        <w:t>Responsibility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into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our</w:t>
      </w:r>
      <w:proofErr w:type="spellEnd"/>
      <w:r w:rsidRPr="001F4DE5">
        <w:rPr>
          <w:lang w:val="fr-FR"/>
        </w:rPr>
        <w:t xml:space="preserve"> future actions. </w:t>
      </w:r>
      <w:proofErr w:type="spellStart"/>
      <w:r w:rsidRPr="001F4DE5">
        <w:rPr>
          <w:lang w:val="fr-FR"/>
        </w:rPr>
        <w:t>We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advocate</w:t>
      </w:r>
      <w:proofErr w:type="spellEnd"/>
      <w:r w:rsidRPr="001F4DE5">
        <w:rPr>
          <w:lang w:val="fr-FR"/>
        </w:rPr>
        <w:t xml:space="preserve"> for an </w:t>
      </w:r>
      <w:proofErr w:type="spellStart"/>
      <w:r w:rsidRPr="001F4DE5">
        <w:rPr>
          <w:lang w:val="fr-FR"/>
        </w:rPr>
        <w:t>ethical</w:t>
      </w:r>
      <w:proofErr w:type="spellEnd"/>
      <w:r w:rsidRPr="001F4DE5">
        <w:rPr>
          <w:lang w:val="fr-FR"/>
        </w:rPr>
        <w:t xml:space="preserve">, inclusive and </w:t>
      </w:r>
      <w:proofErr w:type="spellStart"/>
      <w:r w:rsidRPr="001F4DE5">
        <w:rPr>
          <w:lang w:val="fr-FR"/>
        </w:rPr>
        <w:t>environmentally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responsible</w:t>
      </w:r>
      <w:proofErr w:type="spellEnd"/>
      <w:r w:rsidRPr="001F4DE5">
        <w:rPr>
          <w:lang w:val="fr-FR"/>
        </w:rPr>
        <w:t xml:space="preserve"> business model. By </w:t>
      </w:r>
      <w:proofErr w:type="spellStart"/>
      <w:r w:rsidRPr="001F4DE5">
        <w:rPr>
          <w:lang w:val="fr-FR"/>
        </w:rPr>
        <w:t>signing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this</w:t>
      </w:r>
      <w:proofErr w:type="spellEnd"/>
      <w:r w:rsidRPr="001F4DE5">
        <w:rPr>
          <w:lang w:val="fr-FR"/>
        </w:rPr>
        <w:t xml:space="preserve">, </w:t>
      </w:r>
      <w:proofErr w:type="spellStart"/>
      <w:r w:rsidRPr="001F4DE5">
        <w:rPr>
          <w:lang w:val="fr-FR"/>
        </w:rPr>
        <w:t>we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affirm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our</w:t>
      </w:r>
      <w:proofErr w:type="spellEnd"/>
      <w:r w:rsidRPr="001F4DE5">
        <w:rPr>
          <w:lang w:val="fr-FR"/>
        </w:rPr>
        <w:t xml:space="preserve"> </w:t>
      </w:r>
      <w:proofErr w:type="spellStart"/>
      <w:r w:rsidRPr="001F4DE5">
        <w:rPr>
          <w:lang w:val="fr-FR"/>
        </w:rPr>
        <w:t>determination</w:t>
      </w:r>
      <w:proofErr w:type="spellEnd"/>
      <w:r w:rsidRPr="001F4DE5">
        <w:rPr>
          <w:lang w:val="fr-FR"/>
        </w:rPr>
        <w:t xml:space="preserve"> to </w:t>
      </w:r>
      <w:proofErr w:type="spellStart"/>
      <w:r w:rsidRPr="001F4DE5">
        <w:rPr>
          <w:lang w:val="fr-FR"/>
        </w:rPr>
        <w:t>be</w:t>
      </w:r>
      <w:proofErr w:type="spellEnd"/>
      <w:r w:rsidRPr="001F4DE5">
        <w:rPr>
          <w:lang w:val="fr-FR"/>
        </w:rPr>
        <w:t xml:space="preserve"> agents of change for a more </w:t>
      </w:r>
      <w:proofErr w:type="spellStart"/>
      <w:r w:rsidRPr="001F4DE5">
        <w:rPr>
          <w:lang w:val="fr-FR"/>
        </w:rPr>
        <w:t>sustainable</w:t>
      </w:r>
      <w:proofErr w:type="spellEnd"/>
      <w:r w:rsidRPr="001F4DE5">
        <w:rPr>
          <w:lang w:val="fr-FR"/>
        </w:rPr>
        <w:t xml:space="preserve"> world."</w:t>
      </w:r>
    </w:p>
    <w:p w14:paraId="170518B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E5"/>
    <w:rsid w:val="001F4DE5"/>
    <w:rsid w:val="00767E38"/>
    <w:rsid w:val="00866F7D"/>
    <w:rsid w:val="00B97FDB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E7977"/>
  <w15:chartTrackingRefBased/>
  <w15:docId w15:val="{13B48823-DA17-4880-BA82-70B9F59C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D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2026-07-30T12:08:00Z</dcterms:created>
  <dcterms:modified xsi:type="dcterms:W3CDTF">2026-07-30T12:08:00Z</dcterms:modified>
</cp:coreProperties>
</file>