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Supplemental Materials</w:t>
      </w:r>
    </w:p>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S1. Focus Group Script</w:t>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Note. </w:t>
      </w:r>
      <w:r w:rsidDel="00000000" w:rsidR="00000000" w:rsidRPr="00000000">
        <w:rPr>
          <w:rFonts w:ascii="Times New Roman" w:cs="Times New Roman" w:eastAsia="Times New Roman" w:hAnsi="Times New Roman"/>
          <w:rtl w:val="0"/>
        </w:rPr>
        <w:t xml:space="preserve">Questions were chosen to align with the Theoretical Domains Framework. Corresponding domains are noted in parentheses after each question below. All primary questions are numbered. Optional follow-up questions are lettered.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Experiences &amp; Challenges with Sleep</w:t>
      </w:r>
    </w:p>
    <w:p w:rsidR="00000000" w:rsidDel="00000000" w:rsidP="00000000" w:rsidRDefault="00000000" w:rsidRPr="00000000" w14:paraId="0000000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 start, we’d like to learn more about your individual experiences with sleep as elite athletes. Getting a window into what sleep is like for you will help us tailor this program effectively.</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the biggest challenges you face when it comes to getting good sleep (TDF: Environmental Context &amp; Resources; Emotion)? </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you noticed times or situations in which getting good sleep is particularly difficult (TDF: Emotion, Behavioral Regulation)?</w:t>
      </w:r>
    </w:p>
    <w:p w:rsidR="00000000" w:rsidDel="00000000" w:rsidP="00000000" w:rsidRDefault="00000000" w:rsidRPr="00000000" w14:paraId="0000000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 Before big competitions, during long-haul travel, increased training load, certain times of the season</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emotional experiences like stress, excitement, or anticipation ever interfere with your sleep? If so, how (TDF: Emotion; Behavioral Regulation)?</w:t>
      </w:r>
    </w:p>
    <w:p w:rsidR="00000000" w:rsidDel="00000000" w:rsidP="00000000" w:rsidRDefault="00000000" w:rsidRPr="00000000" w14:paraId="0000000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typically manage that?</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questions have been about sleep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challenges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far. What about strengths when it comes to sleep. Do any aspects of sleep tend to come easy for you?</w:t>
      </w:r>
    </w:p>
    <w:p w:rsidR="00000000" w:rsidDel="00000000" w:rsidP="00000000" w:rsidRDefault="00000000" w:rsidRPr="00000000" w14:paraId="0000001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Does this come naturally, or have you used certain habits or practices to help you?</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role do teammates, family members, coaches, or other people in your life play in shaping your sleep habits and sleep quality (Social Influences)?</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Beliefs &amp; Attitudes About Sleep </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Now let’s shift to some questions about your beliefs and attitudes about sleep. It’s not uncommon for athletes to develop strong beliefs about sleep that either support or interfere with healthy sleep behaviors. We’d like to better understand how you think about sleep and how these thoughts and beliefs impact your behavior.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feel when you don’t sleep well (TDF: Emotion; Beliefs About Consequences)?</w:t>
      </w:r>
    </w:p>
    <w:p w:rsidR="00000000" w:rsidDel="00000000" w:rsidP="00000000" w:rsidRDefault="00000000" w:rsidRPr="00000000" w14:paraId="0000001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do you notice is different about yourself, if anything, when you’ve sleep well versus poorly?</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How do you believe poor sleep affects you (Emotion; Beliefs About Consequences; Reinforcement)?</w:t>
      </w:r>
    </w:p>
    <w:p w:rsidR="00000000" w:rsidDel="00000000" w:rsidP="00000000" w:rsidRDefault="00000000" w:rsidRPr="00000000" w14:paraId="0000001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 effects on your body, mood, cognition, performance?</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you feel in control of your ability to get good sleep, or does it feel out of your hands (Beliefs About Capabilities; Intentions)?</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you ever worry about how sleep (or lack of sleep) will impact your performance or recovery (TDF: Emotion; Beliefs About Consequences; Reinforcement)?</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those of you with wearable devices that track sleep (e.g., Oura Ring, WHOOP, Garmin), what do you typically think or feel when you see what you consider a “bad” sleep score? Will this score cause you to change your plans or behavior that day in anyway (TDF: Emotion; Beliefs About Consequences; Behavioral Regulation; Reinforcement)?</w:t>
      </w:r>
    </w:p>
    <w:p w:rsidR="00000000" w:rsidDel="00000000" w:rsidP="00000000" w:rsidRDefault="00000000" w:rsidRPr="00000000" w14:paraId="0000001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about when you see a “good” sleep score? </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Past Strategies &amp; Skills</w:t>
      </w:r>
    </w:p>
    <w:p w:rsidR="00000000" w:rsidDel="00000000" w:rsidP="00000000" w:rsidRDefault="00000000" w:rsidRPr="00000000" w14:paraId="0000002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We’d also like to hear about any deliberate attempts to improve your sleep in the past, including participation in any structured programs. This includes self-guided programs or those led by experts.</w:t>
      </w:r>
    </w:p>
    <w:p w:rsidR="00000000" w:rsidDel="00000000" w:rsidP="00000000" w:rsidRDefault="00000000" w:rsidRPr="00000000" w14:paraId="0000002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you ever taken active steps to try to improve your sleep? If so, what did you try and how did it work (TDF: Intentions; Goals; Skills; Behavioral Regulation)?</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you ever tried a structured sleep program - either on your own accord or something that was prescribed or suggested to you? If so, what was challenging about following it? What worked (TDF: Skills; Behavioral Regulation)?</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Earlier we referenced wearable sleep tracking devices… Do you use any tools or apps to track your sleep? If so, which ones? How have they worked for you (TDF: Knowledge; Behavioral Regulation)?</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there times when you intend to make changes to improve your sleep but don’t follow through or maintain them? If so, what typically gets in the way (TDF: Memory; Attention &amp; Decision Processes; Intentions)?</w:t>
      </w:r>
    </w:p>
    <w:p w:rsidR="00000000" w:rsidDel="00000000" w:rsidP="00000000" w:rsidRDefault="00000000" w:rsidRPr="00000000" w14:paraId="0000002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Present BBTI</w:t>
      </w:r>
    </w:p>
    <w:p w:rsidR="00000000" w:rsidDel="00000000" w:rsidP="00000000" w:rsidRDefault="00000000" w:rsidRPr="00000000" w14:paraId="0000002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Thanks for all your thoughts so far. Now that we’ve got a sense of how you sleep, and how you think about sleep, we want to introduce our sleep program to you and hear your feedback – what you like and what you’re concerned about, and ideas for how to tweak this program. </w:t>
      </w:r>
    </w:p>
    <w:p w:rsidR="00000000" w:rsidDel="00000000" w:rsidP="00000000" w:rsidRDefault="00000000" w:rsidRPr="00000000" w14:paraId="0000002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Study protocol overview (visual timeline of study tasks):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you review the entire protocol, how feasible do you think it will be to participate in this study?</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concerns, if any, do you have about the timeline or the time commitment?</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ActiGraph: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your thoughts on using this ActiGraph for most of the study duration to facilitate passive collection of objective sleep data?</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challenges, if any, do you foresee with being able to wear the ActiGraph device consistently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you interested in seeing your ActiGraph data? Do you think these data will add value beyond any wearables you currently use?</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Session content: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are your thoughts on the content of each session?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Does the content feel relevant? Useful?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there anything you would change about the content?</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Understand Barriers &amp; Facilitators to Participating in BBTI</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Thanks for all your feedback on our proposed adaptations to this sleep program. To wrap things up, we’d like to get your final thoughts on how easy or challenging you think it will be to implement this program with your team. </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you feel confident you could follow a structured sleep program like this, which involves recording your sleep, attending at least two virtual sessions, and making specific behavior changes (TDF: Beliefs About Capabilities; Environmental Context &amp; Resources)? </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might help or make it harder? </w:t>
      </w:r>
    </w:p>
    <w:p w:rsidR="00000000" w:rsidDel="00000000" w:rsidP="00000000" w:rsidRDefault="00000000" w:rsidRPr="00000000" w14:paraId="0000003B">
      <w:pPr>
        <w:numPr>
          <w:ilvl w:val="0"/>
          <w:numId w:val="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What would make you more likely to stick with a program like this (TDF: Reinforcement; Social Influences)? </w:t>
      </w:r>
    </w:p>
    <w:p w:rsidR="00000000" w:rsidDel="00000000" w:rsidP="00000000" w:rsidRDefault="00000000" w:rsidRPr="00000000" w14:paraId="0000003C">
      <w:pPr>
        <w:numPr>
          <w:ilvl w:val="1"/>
          <w:numId w:val="4"/>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E.g., support from coaches or staff? Seeing quick results? Fitting with your schedule? </w:t>
      </w:r>
    </w:p>
    <w:p w:rsidR="00000000" w:rsidDel="00000000" w:rsidP="00000000" w:rsidRDefault="00000000" w:rsidRPr="00000000" w14:paraId="0000003D">
      <w:pPr>
        <w:numPr>
          <w:ilvl w:val="0"/>
          <w:numId w:val="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What would you need from us to make this program more feasible and useful for you (TDF: Environmental Context &amp; Resources)? </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Wrap up</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That’s the end of our focus group. Thanks so much for taking the time to join us today. This discussion will really help us build and tailor a sleep program that helps Team USA athletes sleep better, which is incredibly important. Don’t hesitate to reach out to us via email if you have additional thoughts or questions that you didn’t get a chance to voice here today. </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6">
      <w:pPr>
        <w:spacing w:before="12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S2. “Sleep Game Plan” Handout for athletes with four rules for sleep from BBTI as a reference. Distributed at Session 2 and updated throughout REST USA intervention.</w:t>
      </w:r>
    </w:p>
    <w:p w:rsidR="00000000" w:rsidDel="00000000" w:rsidP="00000000" w:rsidRDefault="00000000" w:rsidRPr="00000000" w14:paraId="00000058">
      <w:pPr>
        <w:spacing w:before="120" w:lineRule="auto"/>
        <w:ind w:left="-450" w:righ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before="120" w:lineRule="auto"/>
        <w:ind w:left="-450" w:right="-360" w:firstLine="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-484821</wp:posOffset>
                </wp:positionH>
                <wp:positionV relativeFrom="paragraph">
                  <wp:posOffset>-225740</wp:posOffset>
                </wp:positionV>
                <wp:extent cx="5769610" cy="773125"/>
                <wp:effectExtent b="0" l="0" r="0" t="0"/>
                <wp:wrapNone/>
                <wp:docPr id="1" name=""/>
                <a:graphic>
                  <a:graphicData uri="http://schemas.microsoft.com/office/word/2010/wordprocessingShape">
                    <wps:wsp>
                      <wps:cNvSpPr/>
                      <wps:cNvPr id="2" name="Shape 2"/>
                      <wps:spPr>
                        <a:xfrm>
                          <a:off x="2465958" y="3398200"/>
                          <a:ext cx="5760085" cy="763600"/>
                        </a:xfrm>
                        <a:prstGeom prst="rect">
                          <a:avLst/>
                        </a:prstGeom>
                        <a:noFill/>
                        <a:ln>
                          <a:noFill/>
                        </a:ln>
                      </wps:spPr>
                      <wps:txbx>
                        <w:txbxContent>
                          <w:p w:rsidR="00000000" w:rsidDel="00000000" w:rsidP="00000000" w:rsidRDefault="00000000" w:rsidRPr="00000000">
                            <w:pPr>
                              <w:spacing w:after="0" w:before="0" w:line="215.9999942779541"/>
                              <w:ind w:left="245" w:right="0" w:firstLine="245"/>
                              <w:jc w:val="left"/>
                              <w:textDirection w:val="btLr"/>
                            </w:pPr>
                            <w:r w:rsidDel="00000000" w:rsidR="00000000" w:rsidRPr="00000000">
                              <w:rPr>
                                <w:rFonts w:ascii="Sharp Grotesk Medium 20" w:cs="Sharp Grotesk Medium 20" w:eastAsia="Sharp Grotesk Medium 20" w:hAnsi="Sharp Grotesk Medium 20"/>
                                <w:b w:val="0"/>
                                <w:i w:val="0"/>
                                <w:smallCaps w:val="0"/>
                                <w:strike w:val="0"/>
                                <w:color w:val="000000"/>
                                <w:sz w:val="48"/>
                                <w:vertAlign w:val="baseline"/>
                              </w:rPr>
                              <w:t xml:space="preserve">Your Sleep Game Plan</w:t>
                            </w:r>
                          </w:p>
                          <w:p w:rsidR="00000000" w:rsidDel="00000000" w:rsidP="00000000" w:rsidRDefault="00000000" w:rsidRPr="00000000">
                            <w:pPr>
                              <w:spacing w:after="0" w:before="0" w:line="215.9999942779541"/>
                              <w:ind w:left="245" w:right="0" w:firstLine="245"/>
                              <w:jc w:val="left"/>
                              <w:textDirection w:val="btLr"/>
                            </w:pPr>
                            <w:r w:rsidDel="00000000" w:rsidR="00000000" w:rsidRPr="00000000">
                              <w:rPr>
                                <w:rFonts w:ascii="Sharp Grotesk Medium 20" w:cs="Sharp Grotesk Medium 20" w:eastAsia="Sharp Grotesk Medium 20" w:hAnsi="Sharp Grotesk Medium 20"/>
                                <w:b w:val="0"/>
                                <w:i w:val="0"/>
                                <w:smallCaps w:val="0"/>
                                <w:strike w:val="0"/>
                                <w:color w:val="000000"/>
                                <w:sz w:val="48"/>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-484821</wp:posOffset>
                </wp:positionH>
                <wp:positionV relativeFrom="paragraph">
                  <wp:posOffset>-225740</wp:posOffset>
                </wp:positionV>
                <wp:extent cx="5769610" cy="77312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769610" cy="773125"/>
                        </a:xfrm>
                        <a:prstGeom prst="rect"/>
                        <a:ln/>
                      </pic:spPr>
                    </pic:pic>
                  </a:graphicData>
                </a:graphic>
              </wp:anchor>
            </w:drawing>
          </mc:Fallback>
        </mc:AlternateConten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-301941</wp:posOffset>
                </wp:positionH>
                <wp:positionV relativeFrom="paragraph">
                  <wp:posOffset>79058</wp:posOffset>
                </wp:positionV>
                <wp:extent cx="5943600" cy="5023131"/>
                <wp:effectExtent b="0" l="0" r="0" t="0"/>
                <wp:wrapNone/>
                <wp:docPr id="2" name=""/>
                <a:graphic>
                  <a:graphicData uri="http://schemas.microsoft.com/office/word/2010/wordprocessingShape">
                    <wps:wsp>
                      <wps:cNvSpPr/>
                      <wps:cNvPr id="3" name="Shape 3"/>
                      <wps:spPr>
                        <a:xfrm>
                          <a:off x="2122740" y="1056178"/>
                          <a:ext cx="6446520" cy="54476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1"/>
                                <w:i w:val="0"/>
                                <w:smallCaps w:val="0"/>
                                <w:strike w:val="0"/>
                                <w:color w:val="000000"/>
                                <w:sz w:val="24"/>
                                <w:vertAlign w:val="baseline"/>
                              </w:rPr>
                              <w:t xml:space="preserve">Which 1–2 ‘sleep rules’ will be most important for me to practice consistently?</w:t>
                            </w:r>
                            <w:r w:rsidDel="00000000" w:rsidR="00000000" w:rsidRPr="00000000">
                              <w:rPr>
                                <w:rFonts w:ascii="Sharp Grotesk Book 20" w:cs="Sharp Grotesk Book 20" w:eastAsia="Sharp Grotesk Book 20" w:hAnsi="Sharp Grotesk Book 20"/>
                                <w:b w:val="1"/>
                                <w:i w:val="0"/>
                                <w:smallCaps w:val="0"/>
                                <w:strike w:val="0"/>
                                <w:color w:val="000000"/>
                                <w:sz w:val="28"/>
                                <w:vertAlign w:val="baseline"/>
                              </w:rPr>
                              <w:br w:type="textWrapping"/>
                            </w: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t xml:space="preserve">E.g., "Only go to bed when sleepy.“ "Leave bed if awake more than 30 minutes.”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arken-Regular" w:cs="Larken-Regular" w:eastAsia="Larken-Regular" w:hAnsi="Larken-Regular"/>
                                <w:b w:val="1"/>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22"/>
                                <w:vertAlign w:val="baseline"/>
                              </w:rPr>
                              <w:t xml:space="preserve">________________________________________________________________________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Sharp Grotesk Book 20" w:cs="Sharp Grotesk Book 20" w:eastAsia="Sharp Grotesk Book 20" w:hAnsi="Sharp Grotesk Book 20"/>
                                <w:b w:val="1"/>
                                <w:i w:val="0"/>
                                <w:smallCaps w:val="0"/>
                                <w:strike w:val="0"/>
                                <w:color w:val="000000"/>
                                <w:sz w:val="24"/>
                                <w:vertAlign w:val="baseline"/>
                              </w:rPr>
                              <w:t xml:space="preserve">What is my recommended time in bed to improve sleep efficiency?</w:t>
                            </w:r>
                            <w:r w:rsidDel="00000000" w:rsidR="00000000" w:rsidRPr="00000000">
                              <w:rPr>
                                <w:rFonts w:ascii="Sharp Grotesk Book 20" w:cs="Sharp Grotesk Book 20" w:eastAsia="Sharp Grotesk Book 20" w:hAnsi="Sharp Grotesk Book 20"/>
                                <w:b w:val="0"/>
                                <w:i w:val="0"/>
                                <w:smallCaps w:val="0"/>
                                <w:strike w:val="0"/>
                                <w:color w:val="000000"/>
                                <w:sz w:val="24"/>
                                <w:vertAlign w:val="baseline"/>
                              </w:rPr>
                              <w:br w:type="textWrapping"/>
                            </w: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t xml:space="preserve">“My average sleep time was 7 hrs 15 mins last week, so I will spend no more than 7 hrs 45 mins in bed this week.”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arken-Regular" w:cs="Larken-Regular" w:eastAsia="Larken-Regular" w:hAnsi="Larken-Regular"/>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________________________________________________________________________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Sharp Grotesk Book 20" w:cs="Sharp Grotesk Book 20" w:eastAsia="Sharp Grotesk Book 20" w:hAnsi="Sharp Grotesk Book 20"/>
                                <w:b w:val="1"/>
                                <w:i w:val="0"/>
                                <w:smallCaps w:val="0"/>
                                <w:strike w:val="0"/>
                                <w:color w:val="000000"/>
                                <w:sz w:val="24"/>
                                <w:vertAlign w:val="baseline"/>
                              </w:rPr>
                              <w:t xml:space="preserve">What beliefs or attitudes about sleep do I need to adopt or change?</w:t>
                            </w:r>
                            <w:r w:rsidDel="00000000" w:rsidR="00000000" w:rsidRPr="00000000">
                              <w:rPr>
                                <w:rFonts w:ascii="Sharp Grotesk Book 20" w:cs="Sharp Grotesk Book 20" w:eastAsia="Sharp Grotesk Book 20" w:hAnsi="Sharp Grotesk Book 20"/>
                                <w:b w:val="0"/>
                                <w:i w:val="0"/>
                                <w:smallCaps w:val="0"/>
                                <w:strike w:val="0"/>
                                <w:color w:val="000000"/>
                                <w:sz w:val="24"/>
                                <w:vertAlign w:val="baseline"/>
                              </w:rPr>
                              <w:br w:type="textWrapping"/>
                            </w: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t xml:space="preserve">E.g., "I don’t need perfect sleep to perform well.”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arken-Regular" w:cs="Larken-Regular" w:eastAsia="Larken-Regular" w:hAnsi="Larken-Regular"/>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________________________________________________________________________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Sharp Grotesk Book 20" w:cs="Sharp Grotesk Book 20" w:eastAsia="Sharp Grotesk Book 20" w:hAnsi="Sharp Grotesk Book 20"/>
                                <w:b w:val="1"/>
                                <w:i w:val="0"/>
                                <w:smallCaps w:val="0"/>
                                <w:strike w:val="0"/>
                                <w:color w:val="000000"/>
                                <w:sz w:val="24"/>
                                <w:vertAlign w:val="baseline"/>
                              </w:rPr>
                              <w:t xml:space="preserve">What routines or habits could I commit to this week to support my sleep?</w:t>
                            </w:r>
                            <w:r w:rsidDel="00000000" w:rsidR="00000000" w:rsidRPr="00000000">
                              <w:rPr>
                                <w:rFonts w:ascii="Sharp Grotesk Book 20" w:cs="Sharp Grotesk Book 20" w:eastAsia="Sharp Grotesk Book 20" w:hAnsi="Sharp Grotesk Book 20"/>
                                <w:b w:val="0"/>
                                <w:i w:val="0"/>
                                <w:smallCaps w:val="0"/>
                                <w:strike w:val="0"/>
                                <w:color w:val="000000"/>
                                <w:sz w:val="24"/>
                                <w:vertAlign w:val="baseline"/>
                              </w:rPr>
                              <w:br w:type="textWrapping"/>
                            </w: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t xml:space="preserve">E.g., “Keep a consistent wake time &amp; avoid emotional stimulation before bed.”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arken-Regular" w:cs="Larken-Regular" w:eastAsia="Larken-Regular" w:hAnsi="Larken-Regular"/>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________________________________________________________________________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Sharp Grotesk Book 20" w:cs="Sharp Grotesk Book 20" w:eastAsia="Sharp Grotesk Book 20" w:hAnsi="Sharp Grotesk Book 20"/>
                                <w:b w:val="1"/>
                                <w:i w:val="0"/>
                                <w:smallCaps w:val="0"/>
                                <w:strike w:val="0"/>
                                <w:color w:val="000000"/>
                                <w:sz w:val="24"/>
                                <w:vertAlign w:val="baseline"/>
                              </w:rPr>
                              <w:t xml:space="preserve">If I’m traveling soon, how will I plan for jet lag and recovery?</w:t>
                            </w:r>
                            <w:r w:rsidDel="00000000" w:rsidR="00000000" w:rsidRPr="00000000">
                              <w:rPr>
                                <w:rFonts w:ascii="Sharp Grotesk Book 20" w:cs="Sharp Grotesk Book 20" w:eastAsia="Sharp Grotesk Book 20" w:hAnsi="Sharp Grotesk Book 20"/>
                                <w:b w:val="0"/>
                                <w:i w:val="0"/>
                                <w:smallCaps w:val="0"/>
                                <w:strike w:val="0"/>
                                <w:color w:val="000000"/>
                                <w:sz w:val="24"/>
                                <w:vertAlign w:val="baseline"/>
                              </w:rPr>
                              <w:br w:type="textWrapping"/>
                            </w: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t xml:space="preserve">E.g., “Maximize pre-travel hydration,” “Use light, activity, and meal timing to reset my circadian rhythm.”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harp Grotesk Book 20" w:cs="Sharp Grotesk Book 20" w:eastAsia="Sharp Grotesk Book 20" w:hAnsi="Sharp Grotesk Book 20"/>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arken-Regular" w:cs="Larken-Regular" w:eastAsia="Larken-Regular" w:hAnsi="Larken-Regular"/>
                                <w:b w:val="1"/>
                                <w:i w:val="0"/>
                                <w:smallCaps w:val="0"/>
                                <w:strike w:val="0"/>
                                <w:color w:val="0a2b84"/>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________________________________________________________________________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-301941</wp:posOffset>
                </wp:positionH>
                <wp:positionV relativeFrom="paragraph">
                  <wp:posOffset>79058</wp:posOffset>
                </wp:positionV>
                <wp:extent cx="5943600" cy="5023131"/>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43600" cy="5023131"/>
                        </a:xfrm>
                        <a:prstGeom prst="rect"/>
                        <a:ln/>
                      </pic:spPr>
                    </pic:pic>
                  </a:graphicData>
                </a:graphic>
              </wp:anchor>
            </w:drawing>
          </mc:Fallback>
        </mc:AlternateConten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-485774</wp:posOffset>
                </wp:positionH>
                <wp:positionV relativeFrom="paragraph">
                  <wp:posOffset>28947</wp:posOffset>
                </wp:positionV>
                <wp:extent cx="5769610" cy="542925"/>
                <wp:effectExtent b="0" l="0" r="0" t="0"/>
                <wp:wrapNone/>
                <wp:docPr id="3" name=""/>
                <a:graphic>
                  <a:graphicData uri="http://schemas.microsoft.com/office/word/2010/wordprocessingShape">
                    <wps:wsp>
                      <wps:cNvSpPr/>
                      <wps:cNvPr id="4" name="Shape 4"/>
                      <wps:spPr>
                        <a:xfrm>
                          <a:off x="2465958" y="3513300"/>
                          <a:ext cx="5760085" cy="533400"/>
                        </a:xfrm>
                        <a:prstGeom prst="rect">
                          <a:avLst/>
                        </a:prstGeom>
                        <a:noFill/>
                        <a:ln>
                          <a:noFill/>
                        </a:ln>
                      </wps:spPr>
                      <wps:txbx>
                        <w:txbxContent>
                          <w:p w:rsidR="00000000" w:rsidDel="00000000" w:rsidP="00000000" w:rsidRDefault="00000000" w:rsidRPr="00000000">
                            <w:pPr>
                              <w:spacing w:after="0" w:before="0" w:line="215.9999942779541"/>
                              <w:ind w:left="245" w:right="0" w:firstLine="245"/>
                              <w:jc w:val="left"/>
                              <w:textDirection w:val="btLr"/>
                            </w:pPr>
                            <w:r w:rsidDel="00000000" w:rsidR="00000000" w:rsidRPr="00000000">
                              <w:rPr>
                                <w:rFonts w:ascii="Sharp Grotesk Medium 20" w:cs="Sharp Grotesk Medium 20" w:eastAsia="Sharp Grotesk Medium 20" w:hAnsi="Sharp Grotesk Medium 20"/>
                                <w:b w:val="0"/>
                                <w:i w:val="0"/>
                                <w:smallCaps w:val="0"/>
                                <w:strike w:val="0"/>
                                <w:color w:val="000000"/>
                                <w:sz w:val="48"/>
                                <w:vertAlign w:val="baseline"/>
                              </w:rPr>
                              <w:t xml:space="preserve">4 Rules for Sleep</w:t>
                            </w:r>
                          </w:p>
                          <w:p w:rsidR="00000000" w:rsidDel="00000000" w:rsidP="00000000" w:rsidRDefault="00000000" w:rsidRPr="00000000">
                            <w:pPr>
                              <w:spacing w:after="0" w:before="0" w:line="215.9999942779541"/>
                              <w:ind w:left="245" w:right="0" w:firstLine="245"/>
                              <w:jc w:val="left"/>
                              <w:textDirection w:val="btLr"/>
                            </w:pPr>
                            <w:r w:rsidDel="00000000" w:rsidR="00000000" w:rsidRPr="00000000">
                              <w:rPr>
                                <w:rFonts w:ascii="Sharp Grotesk Medium 20" w:cs="Sharp Grotesk Medium 20" w:eastAsia="Sharp Grotesk Medium 20" w:hAnsi="Sharp Grotesk Medium 20"/>
                                <w:b w:val="0"/>
                                <w:i w:val="0"/>
                                <w:smallCaps w:val="0"/>
                                <w:strike w:val="0"/>
                                <w:color w:val="000000"/>
                                <w:sz w:val="48"/>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-485774</wp:posOffset>
                </wp:positionH>
                <wp:positionV relativeFrom="paragraph">
                  <wp:posOffset>28947</wp:posOffset>
                </wp:positionV>
                <wp:extent cx="5769610" cy="542925"/>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769610" cy="542925"/>
                        </a:xfrm>
                        <a:prstGeom prst="rect"/>
                        <a:ln/>
                      </pic:spPr>
                    </pic:pic>
                  </a:graphicData>
                </a:graphic>
              </wp:anchor>
            </w:drawing>
          </mc:Fallback>
        </mc:AlternateContent>
      </w:r>
    </w:p>
    <w:p w:rsidR="00000000" w:rsidDel="00000000" w:rsidP="00000000" w:rsidRDefault="00000000" w:rsidRPr="00000000" w14:paraId="00000074">
      <w:pPr>
        <w:tabs>
          <w:tab w:val="left" w:leader="none" w:pos="3469"/>
        </w:tabs>
        <w:rPr>
          <w:rFonts w:ascii="Times New Roman" w:cs="Times New Roman" w:eastAsia="Times New Roman" w:hAnsi="Times New Roman"/>
          <w:b w:val="1"/>
          <w:bCs w:val="1"/>
        </w:rPr>
      </w:pPr>
      <w:r w:rsidDel="00000000" w:rsidR="00000000" w:rsidRPr="00000000">
        <w:rPr>
          <w:rtl w:val="0"/>
        </w:rPr>
      </w:r>
    </w:p>
    <w:tbl>
      <w:tblPr>
        <w:tblStyle w:val="Table1"/>
        <w:tblpPr w:leftFromText="180" w:rightFromText="180" w:topFromText="0" w:bottomFromText="0" w:vertAnchor="text" w:horzAnchor="text" w:tblpX="0" w:tblpY="65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shd w:fill="bfbfbf" w:val="clear"/>
          </w:tcPr>
          <w:p w:rsidR="00000000" w:rsidDel="00000000" w:rsidP="00000000" w:rsidRDefault="00000000" w:rsidRPr="00000000" w14:paraId="00000075">
            <w:pPr>
              <w:rPr>
                <w:rFonts w:ascii="Sharp Grotesk Medium 20" w:cs="Sharp Grotesk Medium 20" w:eastAsia="Sharp Grotesk Medium 20" w:hAnsi="Sharp Grotesk Medium 20"/>
              </w:rPr>
            </w:pPr>
            <w:r w:rsidDel="00000000" w:rsidR="00000000" w:rsidRPr="00000000">
              <w:rPr>
                <w:rFonts w:ascii="Sharp Grotesk Medium 20" w:cs="Sharp Grotesk Medium 20" w:eastAsia="Sharp Grotesk Medium 20" w:hAnsi="Sharp Grotesk Medium 20"/>
                <w:rtl w:val="0"/>
              </w:rPr>
              <w:t xml:space="preserve">Rule</w:t>
            </w:r>
          </w:p>
        </w:tc>
        <w:tc>
          <w:tcPr>
            <w:shd w:fill="bfbfbf" w:val="clear"/>
          </w:tcPr>
          <w:p w:rsidR="00000000" w:rsidDel="00000000" w:rsidP="00000000" w:rsidRDefault="00000000" w:rsidRPr="00000000" w14:paraId="00000076">
            <w:pPr>
              <w:rPr>
                <w:rFonts w:ascii="Sharp Grotesk Medium 20" w:cs="Sharp Grotesk Medium 20" w:eastAsia="Sharp Grotesk Medium 20" w:hAnsi="Sharp Grotesk Medium 20"/>
              </w:rPr>
            </w:pPr>
            <w:r w:rsidDel="00000000" w:rsidR="00000000" w:rsidRPr="00000000">
              <w:rPr>
                <w:rFonts w:ascii="Sharp Grotesk Medium 20" w:cs="Sharp Grotesk Medium 20" w:eastAsia="Sharp Grotesk Medium 20" w:hAnsi="Sharp Grotesk Medium 20"/>
                <w:rtl w:val="0"/>
              </w:rPr>
              <w:t xml:space="preserve">Rationale</w:t>
            </w:r>
          </w:p>
        </w:tc>
      </w:tr>
      <w:tr>
        <w:trPr>
          <w:cantSplit w:val="0"/>
          <w:tblHeader w:val="0"/>
        </w:trPr>
        <w:tc>
          <w:tcPr/>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Pr>
            </w:pPr>
            <w:r w:rsidDel="00000000" w:rsidR="00000000" w:rsidRPr="00000000">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tl w:val="0"/>
              </w:rPr>
              <w:t xml:space="preserve">Reduce time in bed to avg time spent asleep + 30 mins (never reduce below 7 hrs)</w:t>
            </w:r>
          </w:p>
        </w:tc>
        <w:tc>
          <w:tcPr/>
          <w:p w:rsidR="00000000" w:rsidDel="00000000" w:rsidP="00000000" w:rsidRDefault="00000000" w:rsidRPr="00000000" w14:paraId="00000078">
            <w:pPr>
              <w:rPr>
                <w:rFonts w:ascii="Sharp Grotesk Book 20" w:cs="Sharp Grotesk Book 20" w:eastAsia="Sharp Grotesk Book 20" w:hAnsi="Sharp Grotesk Book 20"/>
              </w:rPr>
            </w:pPr>
            <w:r w:rsidDel="00000000" w:rsidR="00000000" w:rsidRPr="00000000">
              <w:rPr>
                <w:rFonts w:ascii="Sharp Grotesk Book 20" w:cs="Sharp Grotesk Book 20" w:eastAsia="Sharp Grotesk Book 20" w:hAnsi="Sharp Grotesk Book 20"/>
                <w:rtl w:val="0"/>
              </w:rPr>
              <w:t xml:space="preserve">Increase sleep pressure. Reduce time to fall asleep</w:t>
            </w:r>
          </w:p>
        </w:tc>
      </w:tr>
      <w:tr>
        <w:trPr>
          <w:cantSplit w:val="0"/>
          <w:tblHeader w:val="0"/>
        </w:trPr>
        <w:tc>
          <w:tcPr/>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Pr>
            </w:pPr>
            <w:r w:rsidDel="00000000" w:rsidR="00000000" w:rsidRPr="00000000">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tl w:val="0"/>
              </w:rPr>
              <w:t xml:space="preserve">Establish a consistent wake time</w:t>
            </w:r>
          </w:p>
        </w:tc>
        <w:tc>
          <w:tcPr/>
          <w:p w:rsidR="00000000" w:rsidDel="00000000" w:rsidP="00000000" w:rsidRDefault="00000000" w:rsidRPr="00000000" w14:paraId="0000007A">
            <w:pPr>
              <w:rPr>
                <w:rFonts w:ascii="Sharp Grotesk Book 20" w:cs="Sharp Grotesk Book 20" w:eastAsia="Sharp Grotesk Book 20" w:hAnsi="Sharp Grotesk Book 20"/>
              </w:rPr>
            </w:pPr>
            <w:r w:rsidDel="00000000" w:rsidR="00000000" w:rsidRPr="00000000">
              <w:rPr>
                <w:rFonts w:ascii="Sharp Grotesk Book 20" w:cs="Sharp Grotesk Book 20" w:eastAsia="Sharp Grotesk Book 20" w:hAnsi="Sharp Grotesk Book 20"/>
                <w:rtl w:val="0"/>
              </w:rPr>
              <w:t xml:space="preserve">Strengthen circadian rhythm. Leverage sleep pressure.</w:t>
            </w:r>
          </w:p>
        </w:tc>
      </w:tr>
      <w:tr>
        <w:trPr>
          <w:cantSplit w:val="0"/>
          <w:tblHeader w:val="0"/>
        </w:trPr>
        <w:tc>
          <w:tcPr/>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Pr>
            </w:pPr>
            <w:r w:rsidDel="00000000" w:rsidR="00000000" w:rsidRPr="00000000">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tl w:val="0"/>
              </w:rPr>
              <w:t xml:space="preserve">Go to bed only when sleepy</w:t>
            </w:r>
          </w:p>
        </w:tc>
        <w:tc>
          <w:tcPr/>
          <w:p w:rsidR="00000000" w:rsidDel="00000000" w:rsidP="00000000" w:rsidRDefault="00000000" w:rsidRPr="00000000" w14:paraId="0000007C">
            <w:pPr>
              <w:rPr>
                <w:rFonts w:ascii="Sharp Grotesk Book 20" w:cs="Sharp Grotesk Book 20" w:eastAsia="Sharp Grotesk Book 20" w:hAnsi="Sharp Grotesk Book 20"/>
              </w:rPr>
            </w:pPr>
            <w:r w:rsidDel="00000000" w:rsidR="00000000" w:rsidRPr="00000000">
              <w:rPr>
                <w:rFonts w:ascii="Sharp Grotesk Book 20" w:cs="Sharp Grotesk Book 20" w:eastAsia="Sharp Grotesk Book 20" w:hAnsi="Sharp Grotesk Book 20"/>
                <w:rtl w:val="0"/>
              </w:rPr>
              <w:t xml:space="preserve">Leverage sleep pressure. Listen to your body. </w:t>
            </w:r>
          </w:p>
        </w:tc>
      </w:tr>
      <w:tr>
        <w:trPr>
          <w:cantSplit w:val="0"/>
          <w:tblHeader w:val="0"/>
        </w:trPr>
        <w:tc>
          <w:tcPr/>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Pr>
            </w:pPr>
            <w:r w:rsidDel="00000000" w:rsidR="00000000" w:rsidRPr="00000000">
              <w:rPr>
                <w:rFonts w:ascii="Sharp Grotesk Book 20" w:cs="Sharp Grotesk Book 20" w:eastAsia="Sharp Grotesk Book 20" w:hAnsi="Sharp Grotesk Book 20"/>
                <w:b w:val="0"/>
                <w:bCs w:val="0"/>
                <w:i w:val="0"/>
                <w:iCs w:val="0"/>
                <w:smallCaps w:val="0"/>
                <w:strike w:val="0"/>
                <w:color w:val="000000"/>
                <w:sz w:val="24"/>
                <w:szCs w:val="24"/>
                <w:u w:val="none"/>
                <w:shd w:fill="auto" w:val="clear"/>
                <w:vertAlign w:val="baseline"/>
                <w:rtl w:val="0"/>
              </w:rPr>
              <w:t xml:space="preserve">When not awake for 15-20 mins, leave bed</w:t>
            </w:r>
          </w:p>
        </w:tc>
        <w:tc>
          <w:tcPr/>
          <w:p w:rsidR="00000000" w:rsidDel="00000000" w:rsidP="00000000" w:rsidRDefault="00000000" w:rsidRPr="00000000" w14:paraId="0000007E">
            <w:pPr>
              <w:rPr>
                <w:rFonts w:ascii="Sharp Grotesk Book 20" w:cs="Sharp Grotesk Book 20" w:eastAsia="Sharp Grotesk Book 20" w:hAnsi="Sharp Grotesk Book 20"/>
              </w:rPr>
            </w:pPr>
            <w:r w:rsidDel="00000000" w:rsidR="00000000" w:rsidRPr="00000000">
              <w:rPr>
                <w:rFonts w:ascii="Sharp Grotesk Book 20" w:cs="Sharp Grotesk Book 20" w:eastAsia="Sharp Grotesk Book 20" w:hAnsi="Sharp Grotesk Book 20"/>
                <w:rtl w:val="0"/>
              </w:rPr>
              <w:t xml:space="preserve">Re-condition your brain so that bed = sleep.</w:t>
            </w:r>
          </w:p>
        </w:tc>
      </w:tr>
    </w:tbl>
    <w:p w:rsidR="00000000" w:rsidDel="00000000" w:rsidP="00000000" w:rsidRDefault="00000000" w:rsidRPr="00000000" w14:paraId="0000007F">
      <w:pPr>
        <w:tabs>
          <w:tab w:val="left" w:leader="none" w:pos="3469"/>
        </w:tabs>
        <w:rPr>
          <w:rFonts w:ascii="Times New Roman" w:cs="Times New Roman" w:eastAsia="Times New Roman" w:hAnsi="Times New Roman"/>
          <w:b w:val="1"/>
          <w:bCs w:val="1"/>
        </w:rPr>
        <w:sectPr>
          <w:headerReference r:id="rId7" w:type="default"/>
          <w:footerReference r:id="rId8" w:type="default"/>
          <w:pgSz w:h="15840" w:w="12240" w:orient="portrait"/>
          <w:pgMar w:bottom="1440" w:top="1080" w:left="1440" w:right="1440" w:header="720" w:footer="720"/>
          <w:pgNumType w:start="1"/>
        </w:sectPr>
      </w:pPr>
      <w:r w:rsidDel="00000000" w:rsidR="00000000" w:rsidRPr="00000000">
        <w:rPr>
          <w:rtl w:val="0"/>
        </w:rPr>
      </w:r>
    </w:p>
    <w:p w:rsidR="00000000" w:rsidDel="00000000" w:rsidP="00000000" w:rsidRDefault="00000000" w:rsidRPr="00000000" w14:paraId="00000080">
      <w:pPr>
        <w:ind w:left="-54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S3. Adaptations to Brief Behavioral Therapy for Insomnia (BBTI) to create the Recovery and Elite Sleep Training for Team USA (REST USA)</w:t>
      </w:r>
    </w:p>
    <w:p w:rsidR="00000000" w:rsidDel="00000000" w:rsidP="00000000" w:rsidRDefault="00000000" w:rsidRPr="00000000" w14:paraId="00000081">
      <w:pPr>
        <w:rPr>
          <w:rFonts w:ascii="Times New Roman" w:cs="Times New Roman" w:eastAsia="Times New Roman" w:hAnsi="Times New Roman"/>
          <w:b w:val="1"/>
          <w:bCs w:val="1"/>
        </w:rPr>
      </w:pPr>
      <w:r w:rsidDel="00000000" w:rsidR="00000000" w:rsidRPr="00000000">
        <w:rPr>
          <w:rtl w:val="0"/>
        </w:rPr>
      </w:r>
    </w:p>
    <w:tbl>
      <w:tblPr>
        <w:tblStyle w:val="Table2"/>
        <w:tblW w:w="13765.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6"/>
        <w:gridCol w:w="3340"/>
        <w:gridCol w:w="2022"/>
        <w:gridCol w:w="3412"/>
        <w:gridCol w:w="3075"/>
        <w:tblGridChange w:id="0">
          <w:tblGrid>
            <w:gridCol w:w="1916"/>
            <w:gridCol w:w="3340"/>
            <w:gridCol w:w="2022"/>
            <w:gridCol w:w="3412"/>
            <w:gridCol w:w="3075"/>
          </w:tblGrid>
        </w:tblGridChange>
      </w:tblGrid>
      <w:tr>
        <w:trPr>
          <w:cantSplit w:val="0"/>
          <w:tblHeader w:val="0"/>
        </w:trPr>
        <w:tc>
          <w:tcPr>
            <w:gridSpan w:val="2"/>
            <w:shd w:fill="bfbfbf" w:val="clear"/>
          </w:tcPr>
          <w:p w:rsidR="00000000" w:rsidDel="00000000" w:rsidP="00000000" w:rsidRDefault="00000000" w:rsidRPr="00000000" w14:paraId="00000082">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Original Brief Behavioral Therapy for Insomnia (BBTI)</w:t>
            </w:r>
          </w:p>
        </w:tc>
        <w:tc>
          <w:tcPr>
            <w:gridSpan w:val="3"/>
            <w:shd w:fill="bfbfbf" w:val="clear"/>
          </w:tcPr>
          <w:p w:rsidR="00000000" w:rsidDel="00000000" w:rsidP="00000000" w:rsidRDefault="00000000" w:rsidRPr="00000000" w14:paraId="00000084">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Adapted BBTI (REST USA)</w:t>
            </w:r>
          </w:p>
        </w:tc>
      </w:tr>
      <w:tr>
        <w:trPr>
          <w:cantSplit w:val="0"/>
          <w:tblHeader w:val="0"/>
        </w:trPr>
        <w:tc>
          <w:tcPr>
            <w:gridSpan w:val="5"/>
          </w:tcPr>
          <w:p w:rsidR="00000000" w:rsidDel="00000000" w:rsidP="00000000" w:rsidRDefault="00000000" w:rsidRPr="00000000" w14:paraId="00000087">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C">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Step</w:t>
            </w:r>
          </w:p>
        </w:tc>
        <w:tc>
          <w:tcPr>
            <w:shd w:fill="ffffff" w:val="clear"/>
          </w:tcPr>
          <w:p w:rsidR="00000000" w:rsidDel="00000000" w:rsidP="00000000" w:rsidRDefault="00000000" w:rsidRPr="00000000" w14:paraId="0000008D">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p>
        </w:tc>
        <w:tc>
          <w:tcPr>
            <w:shd w:fill="ffffff" w:val="clear"/>
          </w:tcPr>
          <w:p w:rsidR="00000000" w:rsidDel="00000000" w:rsidP="00000000" w:rsidRDefault="00000000" w:rsidRPr="00000000" w14:paraId="0000008E">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Step</w:t>
            </w:r>
          </w:p>
        </w:tc>
        <w:tc>
          <w:tcPr>
            <w:shd w:fill="ffffff" w:val="clear"/>
          </w:tcPr>
          <w:p w:rsidR="00000000" w:rsidDel="00000000" w:rsidP="00000000" w:rsidRDefault="00000000" w:rsidRPr="00000000" w14:paraId="0000008F">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p>
        </w:tc>
        <w:tc>
          <w:tcPr>
            <w:shd w:fill="ffffff" w:val="clear"/>
          </w:tcPr>
          <w:p w:rsidR="00000000" w:rsidDel="00000000" w:rsidP="00000000" w:rsidRDefault="00000000" w:rsidRPr="00000000" w14:paraId="00000090">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Rationale for Adaptation</w:t>
            </w:r>
          </w:p>
        </w:tc>
      </w:tr>
      <w:tr>
        <w:trPr>
          <w:cantSplit w:val="0"/>
          <w:tblHeader w:val="0"/>
        </w:trPr>
        <w:tc>
          <w:tcPr>
            <w:gridSpan w:val="2"/>
            <w:shd w:fill="d0cece" w:val="clear"/>
          </w:tcPr>
          <w:p w:rsidR="00000000" w:rsidDel="00000000" w:rsidP="00000000" w:rsidRDefault="00000000" w:rsidRPr="00000000" w14:paraId="0000009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Pretreatment</w:t>
            </w:r>
            <w:r w:rsidDel="00000000" w:rsidR="00000000" w:rsidRPr="00000000">
              <w:rPr>
                <w:rFonts w:ascii="Times New Roman" w:cs="Times New Roman" w:eastAsia="Times New Roman" w:hAnsi="Times New Roman"/>
                <w:b w:val="1"/>
                <w:bCs w:val="1"/>
                <w:sz w:val="24"/>
                <w:szCs w:val="24"/>
                <w:rtl w:val="0"/>
              </w:rPr>
              <w:t xml:space="preserve">: In-person</w:t>
            </w:r>
            <w:r w:rsidDel="00000000" w:rsidR="00000000" w:rsidRPr="00000000">
              <w:rPr>
                <w:rtl w:val="0"/>
              </w:rPr>
            </w:r>
          </w:p>
        </w:tc>
        <w:tc>
          <w:tcPr>
            <w:gridSpan w:val="2"/>
            <w:shd w:fill="d0cece" w:val="clear"/>
          </w:tcPr>
          <w:p w:rsidR="00000000" w:rsidDel="00000000" w:rsidP="00000000" w:rsidRDefault="00000000" w:rsidRPr="00000000" w14:paraId="00000093">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Pretreatment</w:t>
            </w:r>
            <w:r w:rsidDel="00000000" w:rsidR="00000000" w:rsidRPr="00000000">
              <w:rPr>
                <w:rFonts w:ascii="Times New Roman" w:cs="Times New Roman" w:eastAsia="Times New Roman" w:hAnsi="Times New Roman"/>
                <w:b w:val="1"/>
                <w:bCs w:val="1"/>
                <w:sz w:val="24"/>
                <w:szCs w:val="24"/>
                <w:rtl w:val="0"/>
              </w:rPr>
              <w:t xml:space="preserve">: Virtual (Zoom)</w:t>
            </w:r>
          </w:p>
        </w:tc>
        <w:tc>
          <w:tcPr>
            <w:shd w:fill="d0cece" w:val="clear"/>
          </w:tcPr>
          <w:p w:rsidR="00000000" w:rsidDel="00000000" w:rsidP="00000000" w:rsidRDefault="00000000" w:rsidRPr="00000000" w14:paraId="00000095">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9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evaluation</w:t>
            </w:r>
          </w:p>
        </w:tc>
        <w:tc>
          <w:tcPr>
            <w:shd w:fill="f2f2f2" w:val="clear"/>
          </w:tcPr>
          <w:p w:rsidR="00000000" w:rsidDel="00000000" w:rsidP="00000000" w:rsidRDefault="00000000" w:rsidRPr="00000000" w14:paraId="0000009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interview with practitioner to rule out other sleep disorders</w:t>
            </w:r>
          </w:p>
        </w:tc>
        <w:tc>
          <w:tcPr/>
          <w:p w:rsidR="00000000" w:rsidDel="00000000" w:rsidP="00000000" w:rsidRDefault="00000000" w:rsidRPr="00000000" w14:paraId="0000009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evaluation</w:t>
            </w:r>
          </w:p>
        </w:tc>
        <w:tc>
          <w:tcPr/>
          <w:p w:rsidR="00000000" w:rsidDel="00000000" w:rsidP="00000000" w:rsidRDefault="00000000" w:rsidRPr="00000000" w14:paraId="0000009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interview with practitioner (</w:t>
            </w:r>
            <w:r w:rsidDel="00000000" w:rsidR="00000000" w:rsidRPr="00000000">
              <w:rPr>
                <w:rFonts w:ascii="Times New Roman" w:cs="Times New Roman" w:eastAsia="Times New Roman" w:hAnsi="Times New Roman"/>
                <w:b w:val="1"/>
                <w:bCs w:val="1"/>
                <w:i w:val="1"/>
                <w:iCs w:val="1"/>
                <w:sz w:val="24"/>
                <w:szCs w:val="24"/>
                <w:rtl w:val="0"/>
              </w:rPr>
              <w:t xml:space="preserve">SCISD-R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23</w:t>
            </w:r>
            <w:r w:rsidDel="00000000" w:rsidR="00000000" w:rsidRPr="00000000">
              <w:rPr>
                <w:rFonts w:ascii="Times New Roman" w:cs="Times New Roman" w:eastAsia="Times New Roman" w:hAnsi="Times New Roman"/>
                <w:sz w:val="24"/>
                <w:szCs w:val="24"/>
                <w:rtl w:val="0"/>
              </w:rPr>
              <w:t xml:space="preserve"> to rule out other sleep disorders</w:t>
            </w:r>
          </w:p>
        </w:tc>
        <w:tc>
          <w:tcPr/>
          <w:p w:rsidR="00000000" w:rsidDel="00000000" w:rsidP="00000000" w:rsidRDefault="00000000" w:rsidRPr="00000000" w14:paraId="0000009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SCISD-R is a newer screening instrument modeled directly after the DSM-5 sleep disorder diagnoses and diagnostic criteria. </w:t>
            </w:r>
          </w:p>
        </w:tc>
      </w:tr>
      <w:tr>
        <w:trPr>
          <w:cantSplit w:val="0"/>
          <w:tblHeader w:val="0"/>
        </w:trPr>
        <w:tc>
          <w:tcPr>
            <w:shd w:fill="f2f2f2" w:val="clear"/>
          </w:tcPr>
          <w:p w:rsidR="00000000" w:rsidDel="00000000" w:rsidP="00000000" w:rsidRDefault="00000000" w:rsidRPr="00000000" w14:paraId="0000009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Questionnaires</w:t>
            </w:r>
          </w:p>
        </w:tc>
        <w:tc>
          <w:tcPr>
            <w:shd w:fill="f2f2f2" w:val="clear"/>
          </w:tcPr>
          <w:p w:rsidR="00000000" w:rsidDel="00000000" w:rsidP="00000000" w:rsidRDefault="00000000" w:rsidRPr="00000000" w14:paraId="0000009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Baseline measures of sleep quality (e.g., PSQI</w:t>
            </w:r>
            <w:r w:rsidDel="00000000" w:rsidR="00000000" w:rsidRPr="00000000">
              <w:rPr>
                <w:rFonts w:ascii="Times New Roman" w:cs="Times New Roman" w:eastAsia="Times New Roman" w:hAnsi="Times New Roman"/>
                <w:sz w:val="24"/>
                <w:szCs w:val="24"/>
                <w:vertAlign w:val="superscript"/>
                <w:rtl w:val="0"/>
              </w:rPr>
              <w:t xml:space="preserve">46</w:t>
            </w:r>
            <w:r w:rsidDel="00000000" w:rsidR="00000000" w:rsidRPr="00000000">
              <w:rPr>
                <w:rFonts w:ascii="Times New Roman" w:cs="Times New Roman" w:eastAsia="Times New Roman" w:hAnsi="Times New Roman"/>
                <w:sz w:val="24"/>
                <w:szCs w:val="24"/>
                <w:rtl w:val="0"/>
              </w:rPr>
              <w:t xml:space="preserve">), insomnia severity (e.g., ISI</w:t>
            </w:r>
            <w:r w:rsidDel="00000000" w:rsidR="00000000" w:rsidRPr="00000000">
              <w:rPr>
                <w:rFonts w:ascii="Times New Roman" w:cs="Times New Roman" w:eastAsia="Times New Roman" w:hAnsi="Times New Roman"/>
                <w:sz w:val="24"/>
                <w:szCs w:val="24"/>
                <w:vertAlign w:val="superscript"/>
                <w:rtl w:val="0"/>
              </w:rPr>
              <w:t xml:space="preserve">47</w:t>
            </w:r>
            <w:r w:rsidDel="00000000" w:rsidR="00000000" w:rsidRPr="00000000">
              <w:rPr>
                <w:rFonts w:ascii="Times New Roman" w:cs="Times New Roman" w:eastAsia="Times New Roman" w:hAnsi="Times New Roman"/>
                <w:sz w:val="24"/>
                <w:szCs w:val="24"/>
                <w:rtl w:val="0"/>
              </w:rPr>
              <w:t xml:space="preserve">), and sleepiness (e.g., ESS</w:t>
            </w:r>
            <w:r w:rsidDel="00000000" w:rsidR="00000000" w:rsidRPr="00000000">
              <w:rPr>
                <w:rFonts w:ascii="Times New Roman" w:cs="Times New Roman" w:eastAsia="Times New Roman" w:hAnsi="Times New Roman"/>
                <w:sz w:val="24"/>
                <w:szCs w:val="24"/>
                <w:vertAlign w:val="superscript"/>
                <w:rtl w:val="0"/>
              </w:rPr>
              <w:t xml:space="preserve">48</w:t>
            </w: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9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Questionnaires</w:t>
            </w:r>
          </w:p>
        </w:tc>
        <w:tc>
          <w:tcPr/>
          <w:p w:rsidR="00000000" w:rsidDel="00000000" w:rsidP="00000000" w:rsidRDefault="00000000" w:rsidRPr="00000000" w14:paraId="0000009E">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Sleep screening questionnaire for athletes (ASSQ</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25,26</w:t>
            </w:r>
            <w:r w:rsidDel="00000000" w:rsidR="00000000" w:rsidRPr="00000000">
              <w:rPr>
                <w:rFonts w:ascii="Times New Roman" w:cs="Times New Roman" w:eastAsia="Times New Roman" w:hAnsi="Times New Roman"/>
                <w:b w:val="1"/>
                <w:bCs w:val="1"/>
                <w:i w:val="1"/>
                <w:iCs w:val="1"/>
                <w:sz w:val="24"/>
                <w:szCs w:val="24"/>
                <w:rtl w:val="0"/>
              </w:rPr>
              <w:t xml:space="preserve">); athlete sleep behaviors (ASBQ</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27,28</w:t>
            </w:r>
            <w:r w:rsidDel="00000000" w:rsidR="00000000" w:rsidRPr="00000000">
              <w:rPr>
                <w:rFonts w:ascii="Times New Roman" w:cs="Times New Roman" w:eastAsia="Times New Roman" w:hAnsi="Times New Roman"/>
                <w:b w:val="1"/>
                <w:bCs w:val="1"/>
                <w:i w:val="1"/>
                <w:iCs w:val="1"/>
                <w:sz w:val="24"/>
                <w:szCs w:val="24"/>
                <w:rtl w:val="0"/>
              </w:rPr>
              <w:t xml:space="preserve">); sleep-related beliefs and attitudes (DBAS</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29</w:t>
            </w:r>
            <w:r w:rsidDel="00000000" w:rsidR="00000000" w:rsidRPr="00000000">
              <w:rPr>
                <w:rFonts w:ascii="Times New Roman" w:cs="Times New Roman" w:eastAsia="Times New Roman" w:hAnsi="Times New Roman"/>
                <w:b w:val="1"/>
                <w:bCs w:val="1"/>
                <w:i w:val="1"/>
                <w:iCs w:val="1"/>
                <w:sz w:val="24"/>
                <w:szCs w:val="24"/>
                <w:rtl w:val="0"/>
              </w:rPr>
              <w:t xml:space="preserve">); training distress (TDS</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32</w:t>
            </w:r>
            <w:r w:rsidDel="00000000" w:rsidR="00000000" w:rsidRPr="00000000">
              <w:rPr>
                <w:rFonts w:ascii="Times New Roman" w:cs="Times New Roman" w:eastAsia="Times New Roman" w:hAnsi="Times New Roman"/>
                <w:b w:val="1"/>
                <w:bCs w:val="1"/>
                <w:i w:val="1"/>
                <w:iCs w:val="1"/>
                <w:sz w:val="24"/>
                <w:szCs w:val="24"/>
                <w:rtl w:val="0"/>
              </w:rPr>
              <w:t xml:space="preserve">); mental health symptoms (PHQ-9;</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30 </w:t>
            </w:r>
            <w:r w:rsidDel="00000000" w:rsidR="00000000" w:rsidRPr="00000000">
              <w:rPr>
                <w:rFonts w:ascii="Times New Roman" w:cs="Times New Roman" w:eastAsia="Times New Roman" w:hAnsi="Times New Roman"/>
                <w:b w:val="1"/>
                <w:bCs w:val="1"/>
                <w:i w:val="1"/>
                <w:iCs w:val="1"/>
                <w:sz w:val="24"/>
                <w:szCs w:val="24"/>
                <w:rtl w:val="0"/>
              </w:rPr>
              <w:t xml:space="preserve">GAD-7</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31</w:t>
            </w:r>
            <w:r w:rsidDel="00000000" w:rsidR="00000000" w:rsidRPr="00000000">
              <w:rPr>
                <w:rFonts w:ascii="Times New Roman" w:cs="Times New Roman" w:eastAsia="Times New Roman" w:hAnsi="Times New Roman"/>
                <w:b w:val="1"/>
                <w:bCs w:val="1"/>
                <w:i w:val="1"/>
                <w:iCs w:val="1"/>
                <w:sz w:val="24"/>
                <w:szCs w:val="24"/>
                <w:rtl w:val="0"/>
              </w:rPr>
              <w:t xml:space="preserve">); actigraphy (ActiGraph Leap Pro 3</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33,34</w:t>
            </w:r>
            <w:r w:rsidDel="00000000" w:rsidR="00000000" w:rsidRPr="00000000">
              <w:rPr>
                <w:rFonts w:ascii="Times New Roman" w:cs="Times New Roman" w:eastAsia="Times New Roman" w:hAnsi="Times New Roman"/>
                <w:b w:val="1"/>
                <w:bCs w:val="1"/>
                <w:i w:val="1"/>
                <w:iCs w:val="1"/>
                <w:sz w:val="24"/>
                <w:szCs w:val="24"/>
                <w:rtl w:val="0"/>
              </w:rPr>
              <w:t xml:space="preserve">) </w:t>
            </w:r>
          </w:p>
        </w:tc>
        <w:tc>
          <w:tcPr/>
          <w:p w:rsidR="00000000" w:rsidDel="00000000" w:rsidP="00000000" w:rsidRDefault="00000000" w:rsidRPr="00000000" w14:paraId="0000009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Replaces generic measures with athlete-specific measures of sleep quality and behavior. Includes measures of mental health symptoms that may be correlated with sleep disturbance. Does not include direct measures of insomnia severity, since REST USA is not exclusively for clinical insomnia, but such measures may be added. </w:t>
            </w:r>
          </w:p>
        </w:tc>
      </w:tr>
      <w:tr>
        <w:trPr>
          <w:cantSplit w:val="0"/>
          <w:tblHeader w:val="0"/>
        </w:trPr>
        <w:tc>
          <w:tcPr>
            <w:shd w:fill="f2f2f2" w:val="clear"/>
          </w:tcPr>
          <w:p w:rsidR="00000000" w:rsidDel="00000000" w:rsidP="00000000" w:rsidRDefault="00000000" w:rsidRPr="00000000" w14:paraId="000000A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diaries</w:t>
            </w:r>
          </w:p>
        </w:tc>
        <w:tc>
          <w:tcPr>
            <w:shd w:fill="f2f2f2" w:val="clear"/>
          </w:tcPr>
          <w:p w:rsidR="00000000" w:rsidDel="00000000" w:rsidP="00000000" w:rsidRDefault="00000000" w:rsidRPr="00000000" w14:paraId="000000A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weeks of daily sleep diaries</w:t>
            </w:r>
            <w:r w:rsidDel="00000000" w:rsidR="00000000" w:rsidRPr="00000000">
              <w:rPr>
                <w:rFonts w:ascii="Times New Roman" w:cs="Times New Roman" w:eastAsia="Times New Roman" w:hAnsi="Times New Roman"/>
                <w:sz w:val="24"/>
                <w:szCs w:val="24"/>
                <w:vertAlign w:val="superscript"/>
                <w:rtl w:val="0"/>
              </w:rPr>
              <w:t xml:space="preserve">22</w:t>
            </w:r>
            <w:r w:rsidDel="00000000" w:rsidR="00000000" w:rsidRPr="00000000">
              <w:rPr>
                <w:rFonts w:ascii="Times New Roman" w:cs="Times New Roman" w:eastAsia="Times New Roman" w:hAnsi="Times New Roman"/>
                <w:sz w:val="24"/>
                <w:szCs w:val="24"/>
                <w:rtl w:val="0"/>
              </w:rPr>
              <w:t xml:space="preserve"> capturing bedtime, wake time, naps, sleep medication, etc. </w:t>
            </w:r>
          </w:p>
        </w:tc>
        <w:tc>
          <w:tcPr/>
          <w:p w:rsidR="00000000" w:rsidDel="00000000" w:rsidP="00000000" w:rsidRDefault="00000000" w:rsidRPr="00000000" w14:paraId="000000A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diaries</w:t>
            </w:r>
          </w:p>
        </w:tc>
        <w:tc>
          <w:tcPr/>
          <w:p w:rsidR="00000000" w:rsidDel="00000000" w:rsidP="00000000" w:rsidRDefault="00000000" w:rsidRPr="00000000" w14:paraId="000000A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week of daily sleep diaries (Consensus Sleep Diary from CBT-I</w:t>
            </w:r>
            <w:r w:rsidDel="00000000" w:rsidR="00000000" w:rsidRPr="00000000">
              <w:rPr>
                <w:rFonts w:ascii="Times New Roman" w:cs="Times New Roman" w:eastAsia="Times New Roman" w:hAnsi="Times New Roman"/>
                <w:sz w:val="24"/>
                <w:szCs w:val="24"/>
                <w:vertAlign w:val="superscript"/>
                <w:rtl w:val="0"/>
              </w:rPr>
              <w:t xml:space="preserve">22</w:t>
            </w:r>
            <w:r w:rsidDel="00000000" w:rsidR="00000000" w:rsidRPr="00000000">
              <w:rPr>
                <w:rFonts w:ascii="Times New Roman" w:cs="Times New Roman" w:eastAsia="Times New Roman" w:hAnsi="Times New Roman"/>
                <w:sz w:val="24"/>
                <w:szCs w:val="24"/>
                <w:rtl w:val="0"/>
              </w:rPr>
              <w:t xml:space="preserve">), capturing bedtime, wake time, naps, sleep medications, etc.</w:t>
            </w:r>
          </w:p>
        </w:tc>
        <w:tc>
          <w:tcPr/>
          <w:p w:rsidR="00000000" w:rsidDel="00000000" w:rsidP="00000000" w:rsidRDefault="00000000" w:rsidRPr="00000000" w14:paraId="000000A4">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d0cece" w:val="clear"/>
          </w:tcPr>
          <w:p w:rsidR="00000000" w:rsidDel="00000000" w:rsidP="00000000" w:rsidRDefault="00000000" w:rsidRPr="00000000" w14:paraId="000000A5">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1</w:t>
            </w:r>
            <w:r w:rsidDel="00000000" w:rsidR="00000000" w:rsidRPr="00000000">
              <w:rPr>
                <w:rFonts w:ascii="Times New Roman" w:cs="Times New Roman" w:eastAsia="Times New Roman" w:hAnsi="Times New Roman"/>
                <w:b w:val="1"/>
                <w:bCs w:val="1"/>
                <w:sz w:val="24"/>
                <w:szCs w:val="24"/>
                <w:rtl w:val="0"/>
              </w:rPr>
              <w:t xml:space="preserve">: 1:1 in-person, 45-75 min</w:t>
            </w:r>
          </w:p>
        </w:tc>
        <w:tc>
          <w:tcPr>
            <w:gridSpan w:val="2"/>
            <w:shd w:fill="d0cece" w:val="clear"/>
          </w:tcPr>
          <w:p w:rsidR="00000000" w:rsidDel="00000000" w:rsidP="00000000" w:rsidRDefault="00000000" w:rsidRPr="00000000" w14:paraId="000000A7">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1</w:t>
            </w:r>
            <w:r w:rsidDel="00000000" w:rsidR="00000000" w:rsidRPr="00000000">
              <w:rPr>
                <w:rFonts w:ascii="Times New Roman" w:cs="Times New Roman" w:eastAsia="Times New Roman" w:hAnsi="Times New Roman"/>
                <w:b w:val="1"/>
                <w:bCs w:val="1"/>
                <w:sz w:val="24"/>
                <w:szCs w:val="24"/>
                <w:rtl w:val="0"/>
              </w:rPr>
              <w:t xml:space="preserve">: Virtual group (Zoom), 60-75 min</w:t>
            </w:r>
          </w:p>
        </w:tc>
        <w:tc>
          <w:tcPr>
            <w:shd w:fill="d0cece" w:val="clear"/>
          </w:tcPr>
          <w:p w:rsidR="00000000" w:rsidDel="00000000" w:rsidP="00000000" w:rsidRDefault="00000000" w:rsidRPr="00000000" w14:paraId="000000A9">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A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Healthy sleep practices</w:t>
            </w:r>
          </w:p>
        </w:tc>
        <w:tc>
          <w:tcPr>
            <w:shd w:fill="f2f2f2" w:val="clear"/>
          </w:tcPr>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 on practices that facilitate (e.g., dim evening light) and hinder sleep (computer in bed)</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Healthy sleep practices (sleep hygiene) are not the primary or active treatment components</w:t>
            </w:r>
          </w:p>
        </w:tc>
        <w:tc>
          <w:tcPr/>
          <w:p w:rsidR="00000000" w:rsidDel="00000000" w:rsidP="00000000" w:rsidRDefault="00000000" w:rsidRPr="00000000" w14:paraId="000000A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Healthy sleep practices</w:t>
            </w:r>
          </w:p>
        </w:tc>
        <w:tc>
          <w:tcPr/>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 on practices that facilitate (e.g., dim evening light) and hinder sleep (computer in bed)</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Healthy sleep practices (sleep hygiene) are not the primary or active treatment components</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36" w:right="0" w:hanging="360"/>
              <w:jc w:val="left"/>
              <w:rPr>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“What is healthy sleep?”: Education on “normal” sleep patterns and normal variation across individuals, across the lifespan, and in different life contexts.</w:t>
            </w:r>
          </w:p>
        </w:tc>
        <w:tc>
          <w:tcPr/>
          <w:p w:rsidR="00000000" w:rsidDel="00000000" w:rsidP="00000000" w:rsidRDefault="00000000" w:rsidRPr="00000000" w14:paraId="000000B1">
            <w:pPr>
              <w:spacing w:before="120" w:lineRule="auto"/>
              <w:ind w:left="-2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Shape a more realistic understanding of healthy sleep; normalize imperfection and natural variation.</w:t>
            </w:r>
          </w:p>
        </w:tc>
      </w:tr>
      <w:tr>
        <w:trPr>
          <w:cantSplit w:val="0"/>
          <w:tblHeader w:val="0"/>
        </w:trPr>
        <w:tc>
          <w:tcPr>
            <w:shd w:fill="f2f2f2" w:val="clear"/>
          </w:tcPr>
          <w:p w:rsidR="00000000" w:rsidDel="00000000" w:rsidP="00000000" w:rsidRDefault="00000000" w:rsidRPr="00000000" w14:paraId="000000B2">
            <w:pPr>
              <w:spacing w:before="120" w:lineRule="auto"/>
              <w:rPr>
                <w:rFonts w:ascii="Times New Roman" w:cs="Times New Roman" w:eastAsia="Times New Roman" w:hAnsi="Times New Roman"/>
                <w:sz w:val="24"/>
                <w:szCs w:val="24"/>
              </w:rPr>
            </w:pPr>
            <w:r w:rsidDel="00000000" w:rsidR="00000000" w:rsidRPr="00000000">
              <w:rPr>
                <w:rtl w:val="0"/>
              </w:rPr>
            </w:r>
          </w:p>
        </w:tc>
        <w:tc>
          <w:tcPr>
            <w:shd w:fill="f2f2f2" w:val="cle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33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sleep impact performance?</w:t>
            </w:r>
          </w:p>
        </w:tc>
        <w:tc>
          <w:tcPr/>
          <w:p w:rsidR="00000000" w:rsidDel="00000000" w:rsidP="00000000" w:rsidRDefault="00000000" w:rsidRPr="00000000" w14:paraId="000000B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on how different types of sleep disruption (e.g., total restriction, early vs. late restriction, fragmentation) impact different performance metrics (e.g., aerobic, anaerobic, perceived exertion)</w:t>
            </w:r>
          </w:p>
        </w:tc>
        <w:tc>
          <w:tcPr/>
          <w:p w:rsidR="00000000" w:rsidDel="00000000" w:rsidP="00000000" w:rsidRDefault="00000000" w:rsidRPr="00000000" w14:paraId="000000B6">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B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Two-process model of sleep regulation</w:t>
            </w:r>
          </w:p>
        </w:tc>
        <w:tc>
          <w:tcPr>
            <w:shd w:fill="f2f2f2" w:val="clear"/>
          </w:tcPr>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Homeostatic sleep drive (i.e., sleep pressure; sleep propensity driven by time awake)</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Circadian sleep drive (i.e., sleep propensity governed by ~24 biological clock)</w:t>
            </w:r>
          </w:p>
        </w:tc>
        <w:tc>
          <w:tcPr/>
          <w:p w:rsidR="00000000" w:rsidDel="00000000" w:rsidP="00000000" w:rsidRDefault="00000000" w:rsidRPr="00000000" w14:paraId="000000B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Two-process model of sleep regulation</w:t>
            </w:r>
          </w:p>
        </w:tc>
        <w:tc>
          <w:tcPr/>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Homeostatic sleep drive (i.e., sleep pressure; sleep propensity driven by time awake)</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Circadian sleep drive (i.e., sleep propensity governed by ~24 biological clock)</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36" w:right="0" w:hanging="360"/>
              <w:jc w:val="left"/>
              <w:rPr>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Impact of physiological arousal (stress, anxiety, post-exertion) on homeostatic and circadian sleep drive</w:t>
            </w:r>
          </w:p>
        </w:tc>
        <w:tc>
          <w:tcPr/>
          <w:p w:rsidR="00000000" w:rsidDel="00000000" w:rsidP="00000000" w:rsidRDefault="00000000" w:rsidRPr="00000000" w14:paraId="000000BE">
            <w:pPr>
              <w:spacing w:before="120" w:lineRule="auto"/>
              <w:ind w:left="-2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levels of arousal can override both homeostatic and circadian sleep drive. Athletes experience heightened arousal due to both psychological stressors and intense physical exertion. </w:t>
            </w:r>
          </w:p>
        </w:tc>
      </w:tr>
      <w:tr>
        <w:trPr>
          <w:cantSplit w:val="0"/>
          <w:tblHeader w:val="0"/>
        </w:trPr>
        <w:tc>
          <w:tcPr>
            <w:shd w:fill="f2f2f2" w:val="clear"/>
          </w:tcPr>
          <w:p w:rsidR="00000000" w:rsidDel="00000000" w:rsidP="00000000" w:rsidRDefault="00000000" w:rsidRPr="00000000" w14:paraId="000000B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rules for sleep”</w:t>
            </w:r>
          </w:p>
        </w:tc>
        <w:tc>
          <w:tcPr>
            <w:shd w:fill="f2f2f2" w:val="clear"/>
          </w:tcPr>
          <w:p w:rsidR="00000000" w:rsidDel="00000000" w:rsidP="00000000" w:rsidRDefault="00000000" w:rsidRPr="00000000" w14:paraId="000000C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experiencing insomnia symptoms, engage in the following 4 behaviors:</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Reduce time in bed to usual time spent asleep + 30 min (to accommodate for falling asleep and natural nighttime awakenings). Never prescribe time in bed &lt;6 hrs.</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consistent wake time</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 to bed only when sleepy</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 out of bed when not sleeping for 30 min</w:t>
            </w:r>
          </w:p>
        </w:tc>
        <w:tc>
          <w:tcPr/>
          <w:p w:rsidR="00000000" w:rsidDel="00000000" w:rsidP="00000000" w:rsidRDefault="00000000" w:rsidRPr="00000000" w14:paraId="000000C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rules for sleep”</w:t>
            </w:r>
          </w:p>
        </w:tc>
        <w:tc>
          <w:tcPr/>
          <w:p w:rsidR="00000000" w:rsidDel="00000000" w:rsidP="00000000" w:rsidRDefault="00000000" w:rsidRPr="00000000" w14:paraId="000000C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experiencing insomnia symptoms, engage in the following 4 behaviors:</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Reduce time in bed to usual time spent asleep + 30 min (to accommodate for falling asleep and natural nighttime awakenings). Never prescribe time in bed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&lt;7 hrs.</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 consistent wake time</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 to bed only when sleepy</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3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 out of bed when not sleeping for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15-20 min</w:t>
            </w: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intense training or competition periods, it is not advisable to reduce athlete sleep to 6 hrs per night (may increase already high vulnerability to injury and illness). Time in bed restriction is only implemented when needed and when the timing is appropriate for the athlete.</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Reduced time to align with current best practices in CBT-I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to increase athletes’ time in bed due to the high sleep needs of elite athletes.</w:t>
            </w:r>
          </w:p>
        </w:tc>
      </w:tr>
      <w:tr>
        <w:trPr>
          <w:cantSplit w:val="0"/>
          <w:tblHeader w:val="0"/>
        </w:trPr>
        <w:tc>
          <w:tcPr>
            <w:shd w:fill="f2f2f2" w:val="clear"/>
          </w:tcPr>
          <w:p w:rsidR="00000000" w:rsidDel="00000000" w:rsidP="00000000" w:rsidRDefault="00000000" w:rsidRPr="00000000" w14:paraId="000000CD">
            <w:pPr>
              <w:spacing w:before="120" w:lineRule="auto"/>
              <w:rPr>
                <w:rFonts w:ascii="Times New Roman" w:cs="Times New Roman" w:eastAsia="Times New Roman" w:hAnsi="Times New Roman"/>
                <w:sz w:val="24"/>
                <w:szCs w:val="24"/>
              </w:rPr>
            </w:pPr>
            <w:r w:rsidDel="00000000" w:rsidR="00000000" w:rsidRPr="00000000">
              <w:rPr>
                <w:rtl w:val="0"/>
              </w:rPr>
            </w:r>
          </w:p>
        </w:tc>
        <w:tc>
          <w:tcPr>
            <w:shd w:fill="f2f2f2" w:val="clear"/>
          </w:tcPr>
          <w:p w:rsidR="00000000" w:rsidDel="00000000" w:rsidP="00000000" w:rsidRDefault="00000000" w:rsidRPr="00000000" w14:paraId="000000CE">
            <w:pPr>
              <w:spacing w:before="12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Building healthy sleep mindsets</w:t>
            </w:r>
          </w:p>
        </w:tc>
        <w:tc>
          <w:tcPr/>
          <w:p w:rsidR="00000000" w:rsidDel="00000000" w:rsidP="00000000" w:rsidRDefault="00000000" w:rsidRPr="00000000" w14:paraId="000000D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on dysfunctional attitudes and beliefs impacting sleep (general and sport-specific) and how they impact sleep behavior and perpetuate insomnia symptoms.</w:t>
            </w:r>
          </w:p>
        </w:tc>
        <w:tc>
          <w:tcPr/>
          <w:p w:rsidR="00000000" w:rsidDel="00000000" w:rsidP="00000000" w:rsidRDefault="00000000" w:rsidRPr="00000000" w14:paraId="000000D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BBTI excludes cognitive processes and interventions. Focus group findings revealed dysfunctional attitudes and beliefs about sleep (e.g., lack of control, fixation on supplements and biochemical interventions) that may be malleable via psychoeducation and cognitive restructuring.</w:t>
            </w:r>
          </w:p>
        </w:tc>
      </w:tr>
      <w:tr>
        <w:trPr>
          <w:cantSplit w:val="0"/>
          <w:tblHeader w:val="0"/>
        </w:trPr>
        <w:tc>
          <w:tcPr>
            <w:gridSpan w:val="2"/>
            <w:shd w:fill="d9d9d9" w:val="clear"/>
          </w:tcPr>
          <w:p w:rsidR="00000000" w:rsidDel="00000000" w:rsidP="00000000" w:rsidRDefault="00000000" w:rsidRPr="00000000" w14:paraId="000000D2">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w:t>
            </w:r>
            <w:r w:rsidDel="00000000" w:rsidR="00000000" w:rsidRPr="00000000">
              <w:rPr>
                <w:rFonts w:ascii="Times New Roman" w:cs="Times New Roman" w:eastAsia="Times New Roman" w:hAnsi="Times New Roman"/>
                <w:b w:val="1"/>
                <w:bCs w:val="1"/>
                <w:sz w:val="24"/>
                <w:szCs w:val="24"/>
                <w:rtl w:val="0"/>
              </w:rPr>
              <w:t xml:space="preserve">2: 1:1 telephone, &lt;20 min</w:t>
            </w:r>
          </w:p>
        </w:tc>
        <w:tc>
          <w:tcPr>
            <w:gridSpan w:val="2"/>
            <w:shd w:fill="d9d9d9" w:val="clear"/>
          </w:tcPr>
          <w:p w:rsidR="00000000" w:rsidDel="00000000" w:rsidP="00000000" w:rsidRDefault="00000000" w:rsidRPr="00000000" w14:paraId="000000D4">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2</w:t>
            </w:r>
            <w:r w:rsidDel="00000000" w:rsidR="00000000" w:rsidRPr="00000000">
              <w:rPr>
                <w:rFonts w:ascii="Times New Roman" w:cs="Times New Roman" w:eastAsia="Times New Roman" w:hAnsi="Times New Roman"/>
                <w:b w:val="1"/>
                <w:bCs w:val="1"/>
                <w:sz w:val="24"/>
                <w:szCs w:val="24"/>
                <w:rtl w:val="0"/>
              </w:rPr>
              <w:t xml:space="preserve">: Virtual group (Zoom), &lt;30 min</w:t>
            </w:r>
            <w:r w:rsidDel="00000000" w:rsidR="00000000" w:rsidRPr="00000000">
              <w:rPr>
                <w:rtl w:val="0"/>
              </w:rPr>
            </w:r>
          </w:p>
        </w:tc>
        <w:tc>
          <w:tcPr>
            <w:shd w:fill="d9d9d9" w:val="clear"/>
          </w:tcPr>
          <w:p w:rsidR="00000000" w:rsidDel="00000000" w:rsidP="00000000" w:rsidRDefault="00000000" w:rsidRPr="00000000" w14:paraId="000000D6">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rHeight w:val="402" w:hRule="atLeast"/>
          <w:tblHeader w:val="0"/>
        </w:trPr>
        <w:tc>
          <w:tcPr>
            <w:shd w:fill="f2f2f2" w:val="clear"/>
          </w:tcPr>
          <w:p w:rsidR="00000000" w:rsidDel="00000000" w:rsidP="00000000" w:rsidRDefault="00000000" w:rsidRPr="00000000" w14:paraId="000000D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w:t>
            </w:r>
          </w:p>
        </w:tc>
        <w:tc>
          <w:tcPr>
            <w:shd w:fill="f2f2f2" w:val="clear"/>
          </w:tcPr>
          <w:p w:rsidR="00000000" w:rsidDel="00000000" w:rsidP="00000000" w:rsidRDefault="00000000" w:rsidRPr="00000000" w14:paraId="000000D8">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sleep diaries (2 weeks)</w:t>
            </w:r>
          </w:p>
        </w:tc>
        <w:tc>
          <w:tcPr>
            <w:shd w:fill="ffffff" w:val="clear"/>
          </w:tcPr>
          <w:p w:rsidR="00000000" w:rsidDel="00000000" w:rsidP="00000000" w:rsidRDefault="00000000" w:rsidRPr="00000000" w14:paraId="000000D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Psychoeducation (continued)</w:t>
            </w:r>
          </w:p>
        </w:tc>
        <w:tc>
          <w:tcPr>
            <w:shd w:fill="ffffff" w:val="clear"/>
          </w:tcPr>
          <w:p w:rsidR="00000000" w:rsidDel="00000000" w:rsidP="00000000" w:rsidRDefault="00000000" w:rsidRPr="00000000" w14:paraId="000000DA">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N/A</w:t>
            </w:r>
          </w:p>
        </w:tc>
        <w:tc>
          <w:tcPr>
            <w:shd w:fill="ffffff" w:val="clear"/>
          </w:tcPr>
          <w:p w:rsidR="00000000" w:rsidDel="00000000" w:rsidP="00000000" w:rsidRDefault="00000000" w:rsidRPr="00000000" w14:paraId="000000DB">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diary review shifted to Session 3, the first 1:1 session of REST USA.</w:t>
            </w:r>
          </w:p>
        </w:tc>
      </w:tr>
      <w:tr>
        <w:trPr>
          <w:cantSplit w:val="0"/>
          <w:trHeight w:val="402" w:hRule="atLeast"/>
          <w:tblHeader w:val="0"/>
        </w:trPr>
        <w:tc>
          <w:tcPr>
            <w:shd w:fill="f2f2f2" w:val="clear"/>
          </w:tcPr>
          <w:p w:rsidR="00000000" w:rsidDel="00000000" w:rsidP="00000000" w:rsidRDefault="00000000" w:rsidRPr="00000000" w14:paraId="000000DC">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D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 daytime functioning</w:t>
            </w:r>
          </w:p>
        </w:tc>
        <w:tc>
          <w:tcPr>
            <w:shd w:fill="ffffff" w:val="clear"/>
          </w:tcPr>
          <w:p w:rsidR="00000000" w:rsidDel="00000000" w:rsidP="00000000" w:rsidRDefault="00000000" w:rsidRPr="00000000" w14:paraId="000000DE">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DF">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Assess daytime functioning</w:t>
            </w:r>
            <w:r w:rsidDel="00000000" w:rsidR="00000000" w:rsidRPr="00000000">
              <w:rPr>
                <w:rtl w:val="0"/>
              </w:rPr>
            </w:r>
          </w:p>
        </w:tc>
        <w:tc>
          <w:tcPr>
            <w:shd w:fill="ffffff" w:val="clear"/>
          </w:tcPr>
          <w:p w:rsidR="00000000" w:rsidDel="00000000" w:rsidP="00000000" w:rsidRDefault="00000000" w:rsidRPr="00000000" w14:paraId="000000E0">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02" w:hRule="atLeast"/>
          <w:tblHeader w:val="0"/>
        </w:trPr>
        <w:tc>
          <w:tcPr>
            <w:shd w:fill="f2f2f2" w:val="clear"/>
          </w:tcPr>
          <w:p w:rsidR="00000000" w:rsidDel="00000000" w:rsidP="00000000" w:rsidRDefault="00000000" w:rsidRPr="00000000" w14:paraId="000000E1">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E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adherence to recommendations prescribed from Session 1</w:t>
            </w:r>
          </w:p>
        </w:tc>
        <w:tc>
          <w:tcPr>
            <w:shd w:fill="ffffff" w:val="clear"/>
          </w:tcPr>
          <w:p w:rsidR="00000000" w:rsidDel="00000000" w:rsidP="00000000" w:rsidRDefault="00000000" w:rsidRPr="00000000" w14:paraId="000000E3">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E4">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Check adherence to recommendations prescribed from Session 1</w:t>
            </w:r>
            <w:r w:rsidDel="00000000" w:rsidR="00000000" w:rsidRPr="00000000">
              <w:rPr>
                <w:rtl w:val="0"/>
              </w:rPr>
            </w:r>
          </w:p>
        </w:tc>
        <w:tc>
          <w:tcPr>
            <w:shd w:fill="ffffff" w:val="clear"/>
          </w:tcPr>
          <w:p w:rsidR="00000000" w:rsidDel="00000000" w:rsidP="00000000" w:rsidRDefault="00000000" w:rsidRPr="00000000" w14:paraId="000000E5">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02" w:hRule="atLeast"/>
          <w:tblHeader w:val="0"/>
        </w:trPr>
        <w:tc>
          <w:tcPr>
            <w:shd w:fill="f2f2f2" w:val="clear"/>
          </w:tcPr>
          <w:p w:rsidR="00000000" w:rsidDel="00000000" w:rsidP="00000000" w:rsidRDefault="00000000" w:rsidRPr="00000000" w14:paraId="000000E6">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E7">
            <w:pPr>
              <w:spacing w:before="120" w:lineRule="auto"/>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0E8">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E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on cognitive restructuring techniques to shift inaccurate and/or unhelpful beliefs about sleep</w:t>
            </w:r>
          </w:p>
        </w:tc>
        <w:tc>
          <w:tcPr>
            <w:shd w:fill="ffffff" w:val="clear"/>
          </w:tcPr>
          <w:p w:rsidR="00000000" w:rsidDel="00000000" w:rsidP="00000000" w:rsidRDefault="00000000" w:rsidRPr="00000000" w14:paraId="000000E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Continuation from Session 1 psychoeducation. After athletes can spot dysfunctional beliefs about sleep and understand their impact, they must learn how to shift them to promote healthier beliefs and subsequent sleep behaviors.</w:t>
            </w:r>
          </w:p>
        </w:tc>
      </w:tr>
      <w:tr>
        <w:trPr>
          <w:cantSplit w:val="0"/>
          <w:trHeight w:val="402" w:hRule="atLeast"/>
          <w:tblHeader w:val="0"/>
        </w:trPr>
        <w:tc>
          <w:tcPr>
            <w:shd w:fill="f2f2f2" w:val="clear"/>
          </w:tcPr>
          <w:p w:rsidR="00000000" w:rsidDel="00000000" w:rsidP="00000000" w:rsidRDefault="00000000" w:rsidRPr="00000000" w14:paraId="000000EB">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EC">
            <w:pPr>
              <w:spacing w:before="120" w:lineRule="auto"/>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0ED">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EE">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on managing jetlag and travel fatigue, informed by best practices from consensus statements focused on elite athletes</w:t>
            </w:r>
            <w:r w:rsidDel="00000000" w:rsidR="00000000" w:rsidRPr="00000000">
              <w:rPr>
                <w:rFonts w:ascii="Times New Roman" w:cs="Times New Roman" w:eastAsia="Times New Roman" w:hAnsi="Times New Roman"/>
                <w:sz w:val="24"/>
                <w:szCs w:val="24"/>
                <w:vertAlign w:val="superscript"/>
                <w:rtl w:val="0"/>
              </w:rPr>
              <w:t xml:space="preserve">24</w:t>
            </w:r>
            <w:r w:rsidDel="00000000" w:rsidR="00000000" w:rsidRPr="00000000">
              <w:rPr>
                <w:rtl w:val="0"/>
              </w:rPr>
            </w:r>
          </w:p>
        </w:tc>
        <w:tc>
          <w:tcPr>
            <w:shd w:fill="ffffff" w:val="clear"/>
          </w:tcPr>
          <w:p w:rsidR="00000000" w:rsidDel="00000000" w:rsidP="00000000" w:rsidRDefault="00000000" w:rsidRPr="00000000" w14:paraId="000000E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Elite athletes competing internationally are more impacted by jetlag and travel fatigue than the general population. This material provides guidelines to help athlete mitigate the effects of jet lag and travel fatigue on health and performance and minimize prolonged circadian disruption.</w:t>
            </w:r>
          </w:p>
        </w:tc>
      </w:tr>
      <w:tr>
        <w:trPr>
          <w:cantSplit w:val="0"/>
          <w:trHeight w:val="402" w:hRule="atLeast"/>
          <w:tblHeader w:val="0"/>
        </w:trPr>
        <w:tc>
          <w:tcPr>
            <w:shd w:fill="f2f2f2" w:val="clear"/>
          </w:tcPr>
          <w:p w:rsidR="00000000" w:rsidDel="00000000" w:rsidP="00000000" w:rsidRDefault="00000000" w:rsidRPr="00000000" w14:paraId="000000F0">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F1">
            <w:pPr>
              <w:spacing w:before="120" w:lineRule="auto"/>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0F2">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F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Generate a personalized </w:t>
            </w:r>
            <w:r w:rsidDel="00000000" w:rsidR="00000000" w:rsidRPr="00000000">
              <w:rPr>
                <w:rFonts w:ascii="Times New Roman" w:cs="Times New Roman" w:eastAsia="Times New Roman" w:hAnsi="Times New Roman"/>
                <w:i w:val="1"/>
                <w:iCs w:val="1"/>
                <w:sz w:val="24"/>
                <w:szCs w:val="24"/>
                <w:rtl w:val="0"/>
              </w:rPr>
              <w:t xml:space="preserve">Sleep Game Plan</w:t>
            </w:r>
            <w:r w:rsidDel="00000000" w:rsidR="00000000" w:rsidRPr="00000000">
              <w:rPr>
                <w:rtl w:val="0"/>
              </w:rPr>
            </w:r>
          </w:p>
        </w:tc>
        <w:tc>
          <w:tcPr>
            <w:shd w:fill="ffffff" w:val="clear"/>
          </w:tcPr>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Helps athletes begin to apply REST USA program skills to their specific goals and challenges.</w:t>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6"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a quick reference to the four rules for sleep (see Supplemental Materials S3</w:t>
            </w:r>
          </w:p>
        </w:tc>
      </w:tr>
      <w:tr>
        <w:trPr>
          <w:cantSplit w:val="0"/>
          <w:trHeight w:val="402" w:hRule="atLeast"/>
          <w:tblHeader w:val="0"/>
        </w:trPr>
        <w:tc>
          <w:tcPr>
            <w:shd w:fill="f2f2f2" w:val="clear"/>
          </w:tcPr>
          <w:p w:rsidR="00000000" w:rsidDel="00000000" w:rsidP="00000000" w:rsidRDefault="00000000" w:rsidRPr="00000000" w14:paraId="000000F6">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0F7">
            <w:pPr>
              <w:spacing w:before="120" w:lineRule="auto"/>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0F8">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0F9">
            <w:pPr>
              <w:spacing w:before="120" w:lineRule="auto"/>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0FA">
            <w:pPr>
              <w:spacing w:before="12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02" w:hRule="atLeast"/>
          <w:tblHeader w:val="0"/>
        </w:trPr>
        <w:tc>
          <w:tcPr>
            <w:gridSpan w:val="2"/>
            <w:shd w:fill="d9d9d9" w:val="clear"/>
          </w:tcPr>
          <w:p w:rsidR="00000000" w:rsidDel="00000000" w:rsidP="00000000" w:rsidRDefault="00000000" w:rsidRPr="00000000" w14:paraId="000000FB">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3</w:t>
            </w:r>
            <w:r w:rsidDel="00000000" w:rsidR="00000000" w:rsidRPr="00000000">
              <w:rPr>
                <w:rFonts w:ascii="Times New Roman" w:cs="Times New Roman" w:eastAsia="Times New Roman" w:hAnsi="Times New Roman"/>
                <w:b w:val="1"/>
                <w:bCs w:val="1"/>
                <w:sz w:val="24"/>
                <w:szCs w:val="24"/>
                <w:rtl w:val="0"/>
              </w:rPr>
              <w:t xml:space="preserve">: In-person 1:1, 30 min</w:t>
            </w:r>
          </w:p>
        </w:tc>
        <w:tc>
          <w:tcPr>
            <w:gridSpan w:val="2"/>
            <w:shd w:fill="d9d9d9" w:val="clear"/>
          </w:tcPr>
          <w:p w:rsidR="00000000" w:rsidDel="00000000" w:rsidP="00000000" w:rsidRDefault="00000000" w:rsidRPr="00000000" w14:paraId="000000FD">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3</w:t>
            </w:r>
            <w:r w:rsidDel="00000000" w:rsidR="00000000" w:rsidRPr="00000000">
              <w:rPr>
                <w:rFonts w:ascii="Times New Roman" w:cs="Times New Roman" w:eastAsia="Times New Roman" w:hAnsi="Times New Roman"/>
                <w:b w:val="1"/>
                <w:bCs w:val="1"/>
                <w:sz w:val="24"/>
                <w:szCs w:val="24"/>
                <w:rtl w:val="0"/>
              </w:rPr>
              <w:t xml:space="preserve">: Virtual 1:1, 30 min</w:t>
            </w:r>
          </w:p>
        </w:tc>
        <w:tc>
          <w:tcPr>
            <w:shd w:fill="d9d9d9" w:val="clear"/>
          </w:tcPr>
          <w:p w:rsidR="00000000" w:rsidDel="00000000" w:rsidP="00000000" w:rsidRDefault="00000000" w:rsidRPr="00000000" w14:paraId="000000FF">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rHeight w:val="408" w:hRule="atLeast"/>
          <w:tblHeader w:val="0"/>
        </w:trPr>
        <w:tc>
          <w:tcPr>
            <w:shd w:fill="f2f2f2" w:val="clear"/>
          </w:tcPr>
          <w:p w:rsidR="00000000" w:rsidDel="00000000" w:rsidP="00000000" w:rsidRDefault="00000000" w:rsidRPr="00000000" w14:paraId="0000010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w:t>
            </w:r>
          </w:p>
        </w:tc>
        <w:tc>
          <w:tcPr>
            <w:shd w:fill="f2f2f2" w:val="clear"/>
          </w:tcPr>
          <w:p w:rsidR="00000000" w:rsidDel="00000000" w:rsidP="00000000" w:rsidRDefault="00000000" w:rsidRPr="00000000" w14:paraId="0000010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progress with sleep behavior change (e.g., incorporating the “four rules”), address challenges, and reinforce adherence.</w:t>
            </w:r>
          </w:p>
        </w:tc>
        <w:tc>
          <w:tcPr>
            <w:shd w:fill="ffffff" w:val="clear"/>
          </w:tcPr>
          <w:p w:rsidR="00000000" w:rsidDel="00000000" w:rsidP="00000000" w:rsidRDefault="00000000" w:rsidRPr="00000000" w14:paraId="0000010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w:t>
            </w:r>
          </w:p>
        </w:tc>
        <w:tc>
          <w:tcPr>
            <w:shd w:fill="ffffff" w:val="clear"/>
          </w:tcPr>
          <w:p w:rsidR="00000000" w:rsidDel="00000000" w:rsidP="00000000" w:rsidRDefault="00000000" w:rsidRPr="00000000" w14:paraId="00000103">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Review progress with sleep behavior change (e.g., incorporating the “four rules”), </w:t>
            </w:r>
            <w:r w:rsidDel="00000000" w:rsidR="00000000" w:rsidRPr="00000000">
              <w:rPr>
                <w:rFonts w:ascii="Times New Roman" w:cs="Times New Roman" w:eastAsia="Times New Roman" w:hAnsi="Times New Roman"/>
                <w:b w:val="1"/>
                <w:bCs w:val="1"/>
                <w:i w:val="1"/>
                <w:iCs w:val="1"/>
                <w:sz w:val="24"/>
                <w:szCs w:val="24"/>
                <w:rtl w:val="0"/>
              </w:rPr>
              <w:t xml:space="preserve">review sleep diaries</w:t>
            </w:r>
            <w:r w:rsidDel="00000000" w:rsidR="00000000" w:rsidRPr="00000000">
              <w:rPr>
                <w:rFonts w:ascii="Times New Roman" w:cs="Times New Roman" w:eastAsia="Times New Roman" w:hAnsi="Times New Roman"/>
                <w:sz w:val="24"/>
                <w:szCs w:val="24"/>
                <w:rtl w:val="0"/>
              </w:rPr>
              <w:t xml:space="preserve">, address challenges, and reinforce adherence.</w:t>
            </w:r>
            <w:r w:rsidDel="00000000" w:rsidR="00000000" w:rsidRPr="00000000">
              <w:rPr>
                <w:rtl w:val="0"/>
              </w:rPr>
            </w:r>
          </w:p>
        </w:tc>
        <w:tc>
          <w:tcPr>
            <w:shd w:fill="ffffff" w:val="clear"/>
          </w:tcPr>
          <w:p w:rsidR="00000000" w:rsidDel="00000000" w:rsidP="00000000" w:rsidRDefault="00000000" w:rsidRPr="00000000" w14:paraId="0000010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Moved sleep diary review from Session 2 to Session 3, as this was the first 1:1 session of the intervention.</w:t>
            </w:r>
          </w:p>
        </w:tc>
      </w:tr>
      <w:tr>
        <w:trPr>
          <w:cantSplit w:val="0"/>
          <w:trHeight w:val="408" w:hRule="atLeast"/>
          <w:tblHeader w:val="0"/>
        </w:trPr>
        <w:tc>
          <w:tcPr>
            <w:shd w:fill="f2f2f2" w:val="clear"/>
          </w:tcPr>
          <w:p w:rsidR="00000000" w:rsidDel="00000000" w:rsidP="00000000" w:rsidRDefault="00000000" w:rsidRPr="00000000" w14:paraId="0000010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schedule titration</w:t>
            </w:r>
          </w:p>
        </w:tc>
        <w:tc>
          <w:tcPr>
            <w:shd w:fill="f2f2f2" w:val="clear"/>
          </w:tcPr>
          <w:p w:rsidR="00000000" w:rsidDel="00000000" w:rsidP="00000000" w:rsidRDefault="00000000" w:rsidRPr="00000000" w14:paraId="00000106">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Adjust sleep schedule as needed:</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18"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sleep onset latency and wake after sleep onset &lt;30 min on most nights, add 15 mins of time in bed by advancing bedtime or delaying waketime.</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8"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sleep onset latency or wake after sleep onset &gt;30 min, decrease time in bed by 15 min. </w:t>
            </w:r>
          </w:p>
        </w:tc>
        <w:tc>
          <w:tcPr>
            <w:shd w:fill="ffffff" w:val="clear"/>
          </w:tcPr>
          <w:p w:rsidR="00000000" w:rsidDel="00000000" w:rsidP="00000000" w:rsidRDefault="00000000" w:rsidRPr="00000000" w14:paraId="00000109">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Sleep schedule titration </w:t>
            </w:r>
            <w:r w:rsidDel="00000000" w:rsidR="00000000" w:rsidRPr="00000000">
              <w:rPr>
                <w:rtl w:val="0"/>
              </w:rPr>
            </w:r>
          </w:p>
        </w:tc>
        <w:tc>
          <w:tcPr>
            <w:shd w:fill="ffffff" w:val="clear"/>
          </w:tcPr>
          <w:p w:rsidR="00000000" w:rsidDel="00000000" w:rsidP="00000000" w:rsidRDefault="00000000" w:rsidRPr="00000000" w14:paraId="0000010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Adjust sleep schedule as needed, </w:t>
            </w:r>
            <w:r w:rsidDel="00000000" w:rsidR="00000000" w:rsidRPr="00000000">
              <w:rPr>
                <w:rFonts w:ascii="Times New Roman" w:cs="Times New Roman" w:eastAsia="Times New Roman" w:hAnsi="Times New Roman"/>
                <w:b w:val="1"/>
                <w:bCs w:val="1"/>
                <w:i w:val="1"/>
                <w:iCs w:val="1"/>
                <w:sz w:val="24"/>
                <w:szCs w:val="24"/>
                <w:rtl w:val="0"/>
              </w:rPr>
              <w:t xml:space="preserve">and if feasible for the athlete given their current training load and competition schedule:</w:t>
            </w: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59" w:lineRule="auto"/>
              <w:ind w:left="318"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sleep onset latency and wake after sleep onset &lt;30 min on most nights, add 15 mins of time in bed by advancing bedtime or delaying waketime.</w:t>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18"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sleep onset latency or wake after sleep onset &gt;30 min, decrease time in bed by 15 min.</w:t>
            </w:r>
          </w:p>
        </w:tc>
        <w:tc>
          <w:tcPr>
            <w:shd w:fill="ffffff" w:val="clear"/>
          </w:tcPr>
          <w:p w:rsidR="00000000" w:rsidDel="00000000" w:rsidP="00000000" w:rsidRDefault="00000000" w:rsidRPr="00000000" w14:paraId="0000010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Sleep schedule titration (i.e., “sleep restriction therapy”) is a highly effective technique for insomnia, but it was not used for all participants for two reasons:</w:t>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36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Insomnia symptoms varied widely in our study sample and no participants met full diagnostic criteria. Thus, sleep schedule titration was not always clinically indicated.</w:t>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Regardless of symptoms and potential benefit, sleep schedule titration may not be appropriate for athletes with high and increasing training loads, as was the case for this team, who was engaged in pre-season training.   </w:t>
            </w:r>
          </w:p>
        </w:tc>
      </w:tr>
      <w:tr>
        <w:trPr>
          <w:cantSplit w:val="0"/>
          <w:trHeight w:val="408" w:hRule="atLeast"/>
          <w:tblHeader w:val="0"/>
        </w:trPr>
        <w:tc>
          <w:tcPr>
            <w:shd w:fill="f2f2f2" w:val="clear"/>
          </w:tcPr>
          <w:p w:rsidR="00000000" w:rsidDel="00000000" w:rsidP="00000000" w:rsidRDefault="00000000" w:rsidRPr="00000000" w14:paraId="00000110">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2f2f2" w:val="clear"/>
          </w:tcPr>
          <w:p w:rsidR="00000000" w:rsidDel="00000000" w:rsidP="00000000" w:rsidRDefault="00000000" w:rsidRPr="00000000" w14:paraId="00000111">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112">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c>
          <w:tcPr>
            <w:shd w:fill="ffffff" w:val="clear"/>
          </w:tcPr>
          <w:p w:rsidR="00000000" w:rsidDel="00000000" w:rsidP="00000000" w:rsidRDefault="00000000" w:rsidRPr="00000000" w14:paraId="00000113">
            <w:pPr>
              <w:spacing w:before="12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Refine the </w:t>
            </w:r>
            <w:r w:rsidDel="00000000" w:rsidR="00000000" w:rsidRPr="00000000">
              <w:rPr>
                <w:rFonts w:ascii="Times New Roman" w:cs="Times New Roman" w:eastAsia="Times New Roman" w:hAnsi="Times New Roman"/>
                <w:i w:val="1"/>
                <w:iCs w:val="1"/>
                <w:sz w:val="24"/>
                <w:szCs w:val="24"/>
                <w:rtl w:val="0"/>
              </w:rPr>
              <w:t xml:space="preserve">Sleep Game Plan</w:t>
            </w:r>
          </w:p>
        </w:tc>
        <w:tc>
          <w:tcPr>
            <w:shd w:fill="ffffff" w:val="clear"/>
          </w:tcPr>
          <w:p w:rsidR="00000000" w:rsidDel="00000000" w:rsidP="00000000" w:rsidRDefault="00000000" w:rsidRPr="00000000" w14:paraId="00000114">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Adjust the athlete’s sleep game plan as needed based on behavior change progress and any new challenges. </w:t>
            </w:r>
          </w:p>
        </w:tc>
      </w:tr>
      <w:tr>
        <w:trPr>
          <w:cantSplit w:val="0"/>
          <w:trHeight w:val="408" w:hRule="atLeast"/>
          <w:tblHeader w:val="0"/>
        </w:trPr>
        <w:tc>
          <w:tcPr>
            <w:gridSpan w:val="2"/>
            <w:shd w:fill="d9d9d9" w:val="clear"/>
          </w:tcPr>
          <w:p w:rsidR="00000000" w:rsidDel="00000000" w:rsidP="00000000" w:rsidRDefault="00000000" w:rsidRPr="00000000" w14:paraId="00000115">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4</w:t>
            </w:r>
            <w:r w:rsidDel="00000000" w:rsidR="00000000" w:rsidRPr="00000000">
              <w:rPr>
                <w:rFonts w:ascii="Times New Roman" w:cs="Times New Roman" w:eastAsia="Times New Roman" w:hAnsi="Times New Roman"/>
                <w:b w:val="1"/>
                <w:bCs w:val="1"/>
                <w:sz w:val="24"/>
                <w:szCs w:val="24"/>
                <w:rtl w:val="0"/>
              </w:rPr>
              <w:t xml:space="preserve">: 1:1 telephone (&lt;20 min)</w:t>
            </w:r>
          </w:p>
        </w:tc>
        <w:tc>
          <w:tcPr>
            <w:gridSpan w:val="2"/>
            <w:shd w:fill="d9d9d9" w:val="clear"/>
          </w:tcPr>
          <w:p w:rsidR="00000000" w:rsidDel="00000000" w:rsidP="00000000" w:rsidRDefault="00000000" w:rsidRPr="00000000" w14:paraId="00000117">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Session 4</w:t>
            </w:r>
            <w:r w:rsidDel="00000000" w:rsidR="00000000" w:rsidRPr="00000000">
              <w:rPr>
                <w:rFonts w:ascii="Times New Roman" w:cs="Times New Roman" w:eastAsia="Times New Roman" w:hAnsi="Times New Roman"/>
                <w:b w:val="1"/>
                <w:bCs w:val="1"/>
                <w:sz w:val="24"/>
                <w:szCs w:val="24"/>
                <w:rtl w:val="0"/>
              </w:rPr>
              <w:t xml:space="preserve">: 1:1 Zoom (20 min)</w:t>
            </w:r>
          </w:p>
        </w:tc>
        <w:tc>
          <w:tcPr>
            <w:shd w:fill="d9d9d9" w:val="clear"/>
          </w:tcPr>
          <w:p w:rsidR="00000000" w:rsidDel="00000000" w:rsidP="00000000" w:rsidRDefault="00000000" w:rsidRPr="00000000" w14:paraId="00000119">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rHeight w:val="408" w:hRule="atLeast"/>
          <w:tblHeader w:val="0"/>
        </w:trPr>
        <w:tc>
          <w:tcPr>
            <w:shd w:fill="f2f2f2" w:val="clear"/>
          </w:tcPr>
          <w:p w:rsidR="00000000" w:rsidDel="00000000" w:rsidP="00000000" w:rsidRDefault="00000000" w:rsidRPr="00000000" w14:paraId="0000011A">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w:t>
            </w:r>
          </w:p>
        </w:tc>
        <w:tc>
          <w:tcPr>
            <w:shd w:fill="f2f2f2" w:val="clear"/>
          </w:tcPr>
          <w:p w:rsidR="00000000" w:rsidDel="00000000" w:rsidP="00000000" w:rsidRDefault="00000000" w:rsidRPr="00000000" w14:paraId="0000011B">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Review progress with sleep behavior change (e.g., incorporating the “four rules”), address challenges, and reinforce adherence.</w:t>
            </w:r>
            <w:r w:rsidDel="00000000" w:rsidR="00000000" w:rsidRPr="00000000">
              <w:rPr>
                <w:rtl w:val="0"/>
              </w:rPr>
            </w:r>
          </w:p>
        </w:tc>
        <w:tc>
          <w:tcPr>
            <w:shd w:fill="ffffff" w:val="clear"/>
          </w:tcPr>
          <w:p w:rsidR="00000000" w:rsidDel="00000000" w:rsidP="00000000" w:rsidRDefault="00000000" w:rsidRPr="00000000" w14:paraId="0000011C">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w:t>
            </w:r>
          </w:p>
        </w:tc>
        <w:tc>
          <w:tcPr>
            <w:shd w:fill="ffffff" w:val="clear"/>
          </w:tcPr>
          <w:p w:rsidR="00000000" w:rsidDel="00000000" w:rsidP="00000000" w:rsidRDefault="00000000" w:rsidRPr="00000000" w14:paraId="0000011D">
            <w:pPr>
              <w:spacing w:before="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Review progress with sleep behavior change (e.g., incorporating the “four rules”), address challenges, and reinforce adherence.</w:t>
            </w:r>
            <w:r w:rsidDel="00000000" w:rsidR="00000000" w:rsidRPr="00000000">
              <w:rPr>
                <w:rtl w:val="0"/>
              </w:rPr>
            </w:r>
          </w:p>
        </w:tc>
        <w:tc>
          <w:tcPr>
            <w:shd w:fill="ffffff" w:val="clear"/>
          </w:tcPr>
          <w:p w:rsidR="00000000" w:rsidDel="00000000" w:rsidP="00000000" w:rsidRDefault="00000000" w:rsidRPr="00000000" w14:paraId="0000011E">
            <w:pPr>
              <w:spacing w:before="120" w:lineRule="auto"/>
              <w:rPr>
                <w:rFonts w:ascii="Times New Roman" w:cs="Times New Roman" w:eastAsia="Times New Roman" w:hAnsi="Times New Roman"/>
                <w:b w:val="1"/>
                <w:bCs w:val="1"/>
                <w:i w:val="1"/>
                <w:iCs w:val="1"/>
                <w:sz w:val="24"/>
                <w:szCs w:val="24"/>
              </w:rPr>
            </w:pPr>
            <w:r w:rsidDel="00000000" w:rsidR="00000000" w:rsidRPr="00000000">
              <w:rPr>
                <w:rtl w:val="0"/>
              </w:rPr>
            </w:r>
          </w:p>
        </w:tc>
      </w:tr>
      <w:tr>
        <w:trPr>
          <w:cantSplit w:val="0"/>
          <w:trHeight w:val="408" w:hRule="atLeast"/>
          <w:tblHeader w:val="0"/>
        </w:trPr>
        <w:tc>
          <w:tcPr>
            <w:shd w:fill="f2f2f2" w:val="clear"/>
          </w:tcPr>
          <w:p w:rsidR="00000000" w:rsidDel="00000000" w:rsidP="00000000" w:rsidRDefault="00000000" w:rsidRPr="00000000" w14:paraId="0000011F">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Relapse prevention</w:t>
            </w:r>
          </w:p>
        </w:tc>
        <w:tc>
          <w:tcPr>
            <w:shd w:fill="f2f2f2" w:val="clear"/>
          </w:tcPr>
          <w:p w:rsidR="00000000" w:rsidDel="00000000" w:rsidP="00000000" w:rsidRDefault="00000000" w:rsidRPr="00000000" w14:paraId="00000120">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 insomnia recurrence (e.g., stressful events at work or at home). Review recommendations for sleep titration.</w:t>
            </w:r>
          </w:p>
        </w:tc>
        <w:tc>
          <w:tcPr>
            <w:shd w:fill="ffffff" w:val="clear"/>
          </w:tcPr>
          <w:p w:rsidR="00000000" w:rsidDel="00000000" w:rsidP="00000000" w:rsidRDefault="00000000" w:rsidRPr="00000000" w14:paraId="0000012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Relapse prevention</w:t>
            </w:r>
          </w:p>
        </w:tc>
        <w:tc>
          <w:tcPr>
            <w:shd w:fill="ffffff" w:val="clear"/>
          </w:tcPr>
          <w:p w:rsidR="00000000" w:rsidDel="00000000" w:rsidP="00000000" w:rsidRDefault="00000000" w:rsidRPr="00000000" w14:paraId="00000122">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 recurrence of insomnia</w:t>
            </w:r>
            <w:r w:rsidDel="00000000" w:rsidR="00000000" w:rsidRPr="00000000">
              <w:rPr>
                <w:rFonts w:ascii="Times New Roman" w:cs="Times New Roman" w:eastAsia="Times New Roman" w:hAnsi="Times New Roman"/>
                <w:b w:val="1"/>
                <w:bCs w:val="1"/>
                <w:i w:val="1"/>
                <w:iCs w:val="1"/>
                <w:sz w:val="24"/>
                <w:szCs w:val="24"/>
                <w:rtl w:val="0"/>
              </w:rPr>
              <w:t xml:space="preserve"> symptoms or other problematic sleep behaviors </w:t>
            </w:r>
            <w:r w:rsidDel="00000000" w:rsidR="00000000" w:rsidRPr="00000000">
              <w:rPr>
                <w:rFonts w:ascii="Times New Roman" w:cs="Times New Roman" w:eastAsia="Times New Roman" w:hAnsi="Times New Roman"/>
                <w:sz w:val="24"/>
                <w:szCs w:val="24"/>
                <w:rtl w:val="0"/>
              </w:rPr>
              <w:t xml:space="preserve">based on stressors ahead (</w:t>
            </w:r>
            <w:r w:rsidDel="00000000" w:rsidR="00000000" w:rsidRPr="00000000">
              <w:rPr>
                <w:rFonts w:ascii="Times New Roman" w:cs="Times New Roman" w:eastAsia="Times New Roman" w:hAnsi="Times New Roman"/>
                <w:b w:val="1"/>
                <w:bCs w:val="1"/>
                <w:i w:val="1"/>
                <w:iCs w:val="1"/>
                <w:sz w:val="24"/>
                <w:szCs w:val="24"/>
                <w:rtl w:val="0"/>
              </w:rPr>
              <w:t xml:space="preserve">e.g., travel, balancing work and sport, timing of training and competitions). Review key skills learned to date and discuss how to use them if/when the above stressors arise. Modify the Sleep Game Plan accordingly.  </w:t>
            </w:r>
            <w:r w:rsidDel="00000000" w:rsidR="00000000" w:rsidRPr="00000000">
              <w:rPr>
                <w:rtl w:val="0"/>
              </w:rPr>
            </w:r>
          </w:p>
        </w:tc>
        <w:tc>
          <w:tcPr>
            <w:shd w:fill="ffffff" w:val="clear"/>
          </w:tcPr>
          <w:p w:rsidR="00000000" w:rsidDel="00000000" w:rsidP="00000000" w:rsidRDefault="00000000" w:rsidRPr="00000000" w14:paraId="00000123">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Tailor relapse prevention to the athlete’s sport-specific stressors and past challenges. Review key REST USA skills, which extend beyond sleep titration (e.g., four rules, jetlag and travel fatigue mitigation, restructuring unhelpful sleep beliefs). This information will live in the athlete’s </w:t>
            </w:r>
            <w:r w:rsidDel="00000000" w:rsidR="00000000" w:rsidRPr="00000000">
              <w:rPr>
                <w:rFonts w:ascii="Times New Roman" w:cs="Times New Roman" w:eastAsia="Times New Roman" w:hAnsi="Times New Roman"/>
                <w:i w:val="1"/>
                <w:iCs w:val="1"/>
                <w:sz w:val="24"/>
                <w:szCs w:val="24"/>
                <w:rtl w:val="0"/>
              </w:rPr>
              <w:t xml:space="preserve">Sleep Game Plan, </w:t>
            </w:r>
            <w:r w:rsidDel="00000000" w:rsidR="00000000" w:rsidRPr="00000000">
              <w:rPr>
                <w:rFonts w:ascii="Times New Roman" w:cs="Times New Roman" w:eastAsia="Times New Roman" w:hAnsi="Times New Roman"/>
                <w:sz w:val="24"/>
                <w:szCs w:val="24"/>
                <w:rtl w:val="0"/>
              </w:rPr>
              <w:t xml:space="preserve">which they can continue to reference and modify as needed. </w:t>
            </w:r>
          </w:p>
        </w:tc>
      </w:tr>
    </w:tbl>
    <w:p w:rsidR="00000000" w:rsidDel="00000000" w:rsidP="00000000" w:rsidRDefault="00000000" w:rsidRPr="00000000" w14:paraId="00000124">
      <w:pPr>
        <w:spacing w:before="120" w:lineRule="auto"/>
        <w:ind w:left="-450" w:righ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 BBTI session outline adapted from Table 1 in Gunn and colleagues.</w:t>
      </w:r>
      <w:r w:rsidDel="00000000" w:rsidR="00000000" w:rsidRPr="00000000">
        <w:rPr>
          <w:rFonts w:ascii="Times New Roman" w:cs="Times New Roman" w:eastAsia="Times New Roman" w:hAnsi="Times New Roman"/>
          <w:vertAlign w:val="superscript"/>
          <w:rtl w:val="0"/>
        </w:rPr>
        <w:t xml:space="preserve">49 </w:t>
      </w:r>
      <w:r w:rsidDel="00000000" w:rsidR="00000000" w:rsidRPr="00000000">
        <w:rPr>
          <w:rtl w:val="0"/>
        </w:rPr>
      </w:r>
    </w:p>
    <w:p w:rsidR="00000000" w:rsidDel="00000000" w:rsidP="00000000" w:rsidRDefault="00000000" w:rsidRPr="00000000" w14:paraId="00000125">
      <w:pPr>
        <w:spacing w:before="120" w:lineRule="auto"/>
        <w:ind w:left="-450" w:righ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Adaptations and additions to the original BBTI protocol are bolded and italicized, with a rationale for each modification.</w:t>
      </w:r>
    </w:p>
    <w:p w:rsidR="00000000" w:rsidDel="00000000" w:rsidP="00000000" w:rsidRDefault="00000000" w:rsidRPr="00000000" w14:paraId="00000126">
      <w:pPr>
        <w:spacing w:before="120" w:lineRule="auto"/>
        <w:ind w:left="-450" w:right="-360" w:firstLine="0"/>
        <w:rPr>
          <w:rFonts w:ascii="Times New Roman" w:cs="Times New Roman" w:eastAsia="Times New Roman" w:hAnsi="Times New Roman"/>
        </w:rPr>
        <w:sectPr>
          <w:headerReference r:id="rId9" w:type="default"/>
          <w:footerReference r:id="rId10" w:type="default"/>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S4. Phase 1 qualitative focus group results, organized by the combined Capability, Opportunity, Motivation-Behavior (COM-B) model and Theoretical Domains Framework (TDF)</w:t>
      </w: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tbl>
      <w:tblPr>
        <w:tblStyle w:val="Table3"/>
        <w:tblW w:w="129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9"/>
        <w:gridCol w:w="3870"/>
        <w:gridCol w:w="6300"/>
        <w:tblGridChange w:id="0">
          <w:tblGrid>
            <w:gridCol w:w="2789"/>
            <w:gridCol w:w="3870"/>
            <w:gridCol w:w="6300"/>
          </w:tblGrid>
        </w:tblGridChange>
      </w:tblGrid>
      <w:tr>
        <w:trPr>
          <w:cantSplit w:val="0"/>
          <w:tblHeader w:val="0"/>
        </w:trPr>
        <w:tc>
          <w:tcPr>
            <w:shd w:fill="d3d3d3" w:val="clear"/>
            <w:tcMar>
              <w:top w:w="100.0" w:type="dxa"/>
              <w:left w:w="120.0" w:type="dxa"/>
              <w:bottom w:w="100.0" w:type="dxa"/>
              <w:right w:w="120.0" w:type="dxa"/>
            </w:tcMar>
            <w:vAlign w:val="center"/>
          </w:tcPr>
          <w:p w:rsidR="00000000" w:rsidDel="00000000" w:rsidP="00000000" w:rsidRDefault="00000000" w:rsidRPr="00000000" w14:paraId="000001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COM-B Component</w:t>
            </w:r>
            <w:r w:rsidDel="00000000" w:rsidR="00000000" w:rsidRPr="00000000">
              <w:rPr>
                <w:rtl w:val="0"/>
              </w:rPr>
            </w:r>
          </w:p>
        </w:tc>
        <w:tc>
          <w:tcPr>
            <w:shd w:fill="d3d3d3" w:val="clear"/>
            <w:tcMar>
              <w:top w:w="100.0" w:type="dxa"/>
              <w:left w:w="120.0" w:type="dxa"/>
              <w:bottom w:w="100.0" w:type="dxa"/>
              <w:right w:w="120.0" w:type="dxa"/>
            </w:tcMar>
            <w:vAlign w:val="center"/>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Subdomain</w:t>
            </w:r>
            <w:r w:rsidDel="00000000" w:rsidR="00000000" w:rsidRPr="00000000">
              <w:rPr>
                <w:rtl w:val="0"/>
              </w:rPr>
            </w:r>
          </w:p>
        </w:tc>
        <w:tc>
          <w:tcPr>
            <w:shd w:fill="d3d3d3" w:val="clear"/>
            <w:tcMar>
              <w:top w:w="100.0" w:type="dxa"/>
              <w:left w:w="120.0" w:type="dxa"/>
              <w:bottom w:w="100.0" w:type="dxa"/>
              <w:right w:w="120.0" w:type="dxa"/>
            </w:tcMar>
            <w:vAlign w:val="center"/>
          </w:tcPr>
          <w:p w:rsidR="00000000" w:rsidDel="00000000" w:rsidP="00000000" w:rsidRDefault="00000000" w:rsidRPr="00000000" w14:paraId="000001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Representative Quote</w:t>
            </w:r>
            <w:r w:rsidDel="00000000" w:rsidR="00000000" w:rsidRPr="00000000">
              <w:rPr>
                <w:rtl w:val="0"/>
              </w:rPr>
            </w:r>
          </w:p>
        </w:tc>
      </w:tr>
      <w:tr>
        <w:trPr>
          <w:cantSplit w:val="0"/>
          <w:tblHeader w:val="0"/>
        </w:trPr>
        <w:tc>
          <w:tcPr>
            <w:vMerge w:val="restart"/>
            <w:shd w:fill="f2f2f2" w:val="clear"/>
            <w:tcMar>
              <w:top w:w="100.0" w:type="dxa"/>
              <w:left w:w="120.0" w:type="dxa"/>
              <w:bottom w:w="100.0" w:type="dxa"/>
              <w:right w:w="120.0" w:type="dxa"/>
            </w:tcMar>
            <w:vAlign w:val="center"/>
          </w:tcPr>
          <w:p w:rsidR="00000000" w:rsidDel="00000000" w:rsidP="00000000" w:rsidRDefault="00000000" w:rsidRPr="00000000" w14:paraId="0000012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Capability: </w:t>
            </w:r>
            <w:r w:rsidDel="00000000" w:rsidR="00000000" w:rsidRPr="00000000">
              <w:rPr>
                <w:rFonts w:ascii="Times New Roman" w:cs="Times New Roman" w:eastAsia="Times New Roman" w:hAnsi="Times New Roman"/>
                <w:sz w:val="24"/>
                <w:szCs w:val="24"/>
                <w:rtl w:val="0"/>
              </w:rPr>
              <w:t xml:space="preserve">A person’s psychological and/or physical capacity to engage in the target behavior (healthy sleep behavior)</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Knowledge: </w:t>
            </w:r>
            <w:r w:rsidDel="00000000" w:rsidR="00000000" w:rsidRPr="00000000">
              <w:rPr>
                <w:rFonts w:ascii="Times New Roman" w:cs="Times New Roman" w:eastAsia="Times New Roman" w:hAnsi="Times New Roman"/>
                <w:sz w:val="24"/>
                <w:szCs w:val="24"/>
                <w:rtl w:val="0"/>
              </w:rPr>
              <w:t xml:space="preserve">An awareness of the existence of something.</w:t>
            </w:r>
          </w:p>
        </w:tc>
        <w:tc>
          <w:tcPr>
            <w:tcMar>
              <w:top w:w="100.0" w:type="dxa"/>
              <w:left w:w="120.0" w:type="dxa"/>
              <w:bottom w:w="100.0" w:type="dxa"/>
              <w:right w:w="120.0" w:type="dxa"/>
            </w:tcMar>
          </w:tcPr>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“My window of productivity is really unfortunate because it’s like 11 p.m. to 2 a.m., and that’s kind of when I seem to get most of my stuff done. So, a couple of years ago I had to kind of make a resolution to just like try to get to sleep before I hit that window of just like staying up and like doing a whole bunch of stuff.”</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Skill: </w:t>
            </w:r>
            <w:r w:rsidDel="00000000" w:rsidR="00000000" w:rsidRPr="00000000">
              <w:rPr>
                <w:rFonts w:ascii="Times New Roman" w:cs="Times New Roman" w:eastAsia="Times New Roman" w:hAnsi="Times New Roman"/>
                <w:sz w:val="24"/>
                <w:szCs w:val="24"/>
                <w:rtl w:val="0"/>
              </w:rPr>
              <w:t xml:space="preserve">An ability or proficiency acquired through practice.</w:t>
            </w:r>
          </w:p>
        </w:tc>
        <w:tc>
          <w:tcPr>
            <w:tcMar>
              <w:top w:w="100.0" w:type="dxa"/>
              <w:left w:w="120.0" w:type="dxa"/>
              <w:bottom w:w="100.0" w:type="dxa"/>
              <w:right w:w="120.0" w:type="dxa"/>
            </w:tcMar>
          </w:tcPr>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“I’ve been taking magnesium, and I feel that I’ve seen a huge increase in the depth of my sleep. I feel listening to music before I go to bed really helps me wind down and get into a sleepy state.”</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Memory, Attention, Decision Process: </w:t>
            </w:r>
            <w:r w:rsidDel="00000000" w:rsidR="00000000" w:rsidRPr="00000000">
              <w:rPr>
                <w:rFonts w:ascii="Times New Roman" w:cs="Times New Roman" w:eastAsia="Times New Roman" w:hAnsi="Times New Roman"/>
                <w:sz w:val="24"/>
                <w:szCs w:val="24"/>
                <w:rtl w:val="0"/>
              </w:rPr>
              <w:t xml:space="preserve">The ability to retain information, focus selectively on aspects of the environment and choose between two or more alternatives.</w:t>
            </w:r>
          </w:p>
        </w:tc>
        <w:tc>
          <w:tcPr>
            <w:tcMar>
              <w:top w:w="100.0" w:type="dxa"/>
              <w:left w:w="120.0" w:type="dxa"/>
              <w:bottom w:w="100.0" w:type="dxa"/>
              <w:right w:w="120.0" w:type="dxa"/>
            </w:tcMar>
          </w:tcPr>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don’t have control, because I have tried so many different things to optimize my sleep space and sleep quality, whether it’s Melatonin or magnesium, or not eating late, or staying away from red meat. Nothing has really helped me achieve what in my mind would be ‘optimal sleeping’; So, I would say, I’m more out of control than in control.”</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Behavioral Regulation: </w:t>
            </w:r>
            <w:r w:rsidDel="00000000" w:rsidR="00000000" w:rsidRPr="00000000">
              <w:rPr>
                <w:rFonts w:ascii="Times New Roman" w:cs="Times New Roman" w:eastAsia="Times New Roman" w:hAnsi="Times New Roman"/>
                <w:sz w:val="24"/>
                <w:szCs w:val="24"/>
                <w:rtl w:val="0"/>
              </w:rPr>
              <w:t xml:space="preserve">Anything aimed at managing or changing objectively observed or measured actions.</w:t>
            </w:r>
          </w:p>
        </w:tc>
        <w:tc>
          <w:tcPr>
            <w:tcMar>
              <w:top w:w="100.0" w:type="dxa"/>
              <w:left w:w="120.0" w:type="dxa"/>
              <w:bottom w:w="100.0" w:type="dxa"/>
              <w:right w:w="120.0" w:type="dxa"/>
            </w:tcMar>
          </w:tcPr>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“I’ve tried tart cherry juice. I’ve tried meditation before bed. I’ve tried melatonin and magnesium. I’ve never really seen a huge difference, so then I kind of felt like I have fallen off.”</w:t>
            </w:r>
            <w:r w:rsidDel="00000000" w:rsidR="00000000" w:rsidRPr="00000000">
              <w:rPr>
                <w:rtl w:val="0"/>
              </w:rPr>
            </w:r>
          </w:p>
        </w:tc>
      </w:tr>
      <w:tr>
        <w:trPr>
          <w:cantSplit w:val="0"/>
          <w:tblHeader w:val="0"/>
        </w:trPr>
        <w:tc>
          <w:tcPr>
            <w:vMerge w:val="restart"/>
            <w:shd w:fill="f2f2f2" w:val="clear"/>
            <w:tcMar>
              <w:top w:w="100.0" w:type="dxa"/>
              <w:left w:w="120.0" w:type="dxa"/>
              <w:bottom w:w="100.0" w:type="dxa"/>
              <w:right w:w="120.0" w:type="dxa"/>
            </w:tcMar>
            <w:vAlign w:val="center"/>
          </w:tcPr>
          <w:p w:rsidR="00000000" w:rsidDel="00000000" w:rsidP="00000000" w:rsidRDefault="00000000" w:rsidRPr="00000000" w14:paraId="000001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Opportunity: </w:t>
            </w:r>
            <w:r w:rsidDel="00000000" w:rsidR="00000000" w:rsidRPr="00000000">
              <w:rPr>
                <w:rFonts w:ascii="Times New Roman" w:cs="Times New Roman" w:eastAsia="Times New Roman" w:hAnsi="Times New Roman"/>
                <w:sz w:val="24"/>
                <w:szCs w:val="24"/>
                <w:rtl w:val="0"/>
              </w:rPr>
              <w:t xml:space="preserve">All the factors that lie outside the individual that make the behavior possible or prompt it.</w:t>
            </w:r>
          </w:p>
        </w:tc>
        <w:tc>
          <w:tcPr>
            <w:tcMar>
              <w:top w:w="100.0" w:type="dxa"/>
              <w:left w:w="120.0" w:type="dxa"/>
              <w:bottom w:w="100.0" w:type="dxa"/>
              <w:right w:w="120.0" w:type="dxa"/>
            </w:tcMar>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Environmental Contexts &amp; Resources: </w:t>
            </w:r>
            <w:r w:rsidDel="00000000" w:rsidR="00000000" w:rsidRPr="00000000">
              <w:rPr>
                <w:rFonts w:ascii="Times New Roman" w:cs="Times New Roman" w:eastAsia="Times New Roman" w:hAnsi="Times New Roman"/>
                <w:sz w:val="24"/>
                <w:szCs w:val="24"/>
                <w:rtl w:val="0"/>
              </w:rPr>
              <w:t xml:space="preserve">Any circumstance of a person’s situation or environment that discourages or encourages the development of skills and abilities, independence, social competence, and adaptive behavior.</w:t>
            </w:r>
          </w:p>
        </w:tc>
        <w:tc>
          <w:tcPr>
            <w:tcMar>
              <w:top w:w="100.0" w:type="dxa"/>
              <w:left w:w="120.0" w:type="dxa"/>
              <w:bottom w:w="100.0" w:type="dxa"/>
              <w:right w:w="120.0" w:type="dxa"/>
            </w:tcMar>
          </w:tcPr>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“Around my menstrual cycle towards the end or the luteal phase I definitely am a hot sleeper. I notice my body temperature is higher. At home, it’s not a super big issue because I have a mattress that can adjust the temperature, but when I’m on the road I am suffering.”</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Social Influences: </w:t>
            </w:r>
            <w:r w:rsidDel="00000000" w:rsidR="00000000" w:rsidRPr="00000000">
              <w:rPr>
                <w:rFonts w:ascii="Times New Roman" w:cs="Times New Roman" w:eastAsia="Times New Roman" w:hAnsi="Times New Roman"/>
                <w:sz w:val="24"/>
                <w:szCs w:val="24"/>
                <w:rtl w:val="0"/>
              </w:rPr>
              <w:t xml:space="preserve">The interpersonal processes that can cause people to change their thoughts, feelings, or behaviors.</w:t>
            </w:r>
          </w:p>
        </w:tc>
        <w:tc>
          <w:tcPr>
            <w:tcMar>
              <w:top w:w="100.0" w:type="dxa"/>
              <w:left w:w="120.0" w:type="dxa"/>
              <w:bottom w:w="100.0" w:type="dxa"/>
              <w:right w:w="120.0" w:type="dxa"/>
            </w:tcMar>
          </w:tcPr>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feel like it’s not having enough time, like I work a full-time job and my team is there till 9 p.m., so sometimes my mind is still racing from that, and I need to get done getting ready for tomorrow, or time balancing with my husband between work and skating, so I feel like it’s just life stuff that gets in my way.”</w:t>
            </w:r>
            <w:r w:rsidDel="00000000" w:rsidR="00000000" w:rsidRPr="00000000">
              <w:rPr>
                <w:rtl w:val="0"/>
              </w:rPr>
            </w:r>
          </w:p>
        </w:tc>
      </w:tr>
      <w:tr>
        <w:trPr>
          <w:cantSplit w:val="0"/>
          <w:tblHeader w:val="0"/>
        </w:trPr>
        <w:tc>
          <w:tcPr>
            <w:vMerge w:val="restart"/>
            <w:shd w:fill="f2f2f2" w:val="clear"/>
            <w:tcMar>
              <w:top w:w="100.0" w:type="dxa"/>
              <w:left w:w="120.0" w:type="dxa"/>
              <w:bottom w:w="100.0" w:type="dxa"/>
              <w:right w:w="120.0" w:type="dxa"/>
            </w:tcMar>
            <w:vAlign w:val="center"/>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Motivation: </w:t>
            </w:r>
            <w:r w:rsidDel="00000000" w:rsidR="00000000" w:rsidRPr="00000000">
              <w:rPr>
                <w:rFonts w:ascii="Times New Roman" w:cs="Times New Roman" w:eastAsia="Times New Roman" w:hAnsi="Times New Roman"/>
                <w:sz w:val="24"/>
                <w:szCs w:val="24"/>
                <w:rtl w:val="0"/>
              </w:rPr>
              <w:t xml:space="preserve">The brain processes that energize and direct behavior.</w:t>
            </w:r>
          </w:p>
        </w:tc>
        <w:tc>
          <w:tcPr>
            <w:tcMar>
              <w:top w:w="100.0" w:type="dxa"/>
              <w:left w:w="120.0" w:type="dxa"/>
              <w:bottom w:w="100.0" w:type="dxa"/>
              <w:right w:w="120.0" w:type="dxa"/>
            </w:tcMar>
          </w:tcPr>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Social/Professional Role &amp; Identity: </w:t>
            </w:r>
            <w:r w:rsidDel="00000000" w:rsidR="00000000" w:rsidRPr="00000000">
              <w:rPr>
                <w:rFonts w:ascii="Times New Roman" w:cs="Times New Roman" w:eastAsia="Times New Roman" w:hAnsi="Times New Roman"/>
                <w:sz w:val="24"/>
                <w:szCs w:val="24"/>
                <w:rtl w:val="0"/>
              </w:rPr>
              <w:t xml:space="preserve">A coherent set of behaviors and displayed personal qualities of an individual in a social or work setting.</w:t>
            </w:r>
          </w:p>
        </w:tc>
        <w:tc>
          <w:tcPr>
            <w:tcMar>
              <w:top w:w="100.0" w:type="dxa"/>
              <w:left w:w="120.0" w:type="dxa"/>
              <w:bottom w:w="100.0" w:type="dxa"/>
              <w:right w:w="120.0" w:type="dxa"/>
            </w:tcMar>
          </w:tcPr>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just love seeing the numbers, and I look at mine every day. It’s almost like a competition, and love to see what I can do.”</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Beliefs About Capabilities: </w:t>
            </w:r>
            <w:r w:rsidDel="00000000" w:rsidR="00000000" w:rsidRPr="00000000">
              <w:rPr>
                <w:rFonts w:ascii="Times New Roman" w:cs="Times New Roman" w:eastAsia="Times New Roman" w:hAnsi="Times New Roman"/>
                <w:sz w:val="24"/>
                <w:szCs w:val="24"/>
                <w:rtl w:val="0"/>
              </w:rPr>
              <w:t xml:space="preserve">Acceptance of the truth, reality, or validity about an ability, talent, or facility that a person can put to constructive use.</w:t>
            </w:r>
          </w:p>
        </w:tc>
        <w:tc>
          <w:tcPr>
            <w:tcMar>
              <w:top w:w="100.0" w:type="dxa"/>
              <w:left w:w="120.0" w:type="dxa"/>
              <w:bottom w:w="100.0" w:type="dxa"/>
              <w:right w:w="120.0" w:type="dxa"/>
            </w:tcMar>
          </w:tcPr>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“When I don’t get enough sleep, I convince myself that the workout won’t be as good because I’m tired.”</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Beliefs About Consequences: </w:t>
            </w:r>
            <w:r w:rsidDel="00000000" w:rsidR="00000000" w:rsidRPr="00000000">
              <w:rPr>
                <w:rFonts w:ascii="Times New Roman" w:cs="Times New Roman" w:eastAsia="Times New Roman" w:hAnsi="Times New Roman"/>
                <w:sz w:val="24"/>
                <w:szCs w:val="24"/>
                <w:rtl w:val="0"/>
              </w:rPr>
              <w:t xml:space="preserve">Acceptance of the truth, reality, or validity about outcomes of a behavior in a given situation.</w:t>
            </w:r>
          </w:p>
        </w:tc>
        <w:tc>
          <w:tcPr>
            <w:tcMar>
              <w:top w:w="100.0" w:type="dxa"/>
              <w:left w:w="120.0" w:type="dxa"/>
              <w:bottom w:w="100.0" w:type="dxa"/>
              <w:right w:w="120.0" w:type="dxa"/>
            </w:tcMar>
          </w:tcPr>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“I’m bad. I won’t check mine [wearable] until after my morning workout, because I don’t want that in my head if I see a low number, especially on race day or leading up to races. I don’t want to see that because I know for me it will negatively impact my mental.”</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Reinforcement: </w:t>
            </w:r>
            <w:r w:rsidDel="00000000" w:rsidR="00000000" w:rsidRPr="00000000">
              <w:rPr>
                <w:rFonts w:ascii="Times New Roman" w:cs="Times New Roman" w:eastAsia="Times New Roman" w:hAnsi="Times New Roman"/>
                <w:sz w:val="24"/>
                <w:szCs w:val="24"/>
                <w:rtl w:val="0"/>
              </w:rPr>
              <w:t xml:space="preserve">Increasing the probability of a response by arranging a dependent relationship, or contingency, between the response and a given stimulus.</w:t>
            </w:r>
          </w:p>
        </w:tc>
        <w:tc>
          <w:tcPr>
            <w:tcMar>
              <w:top w:w="100.0" w:type="dxa"/>
              <w:left w:w="120.0" w:type="dxa"/>
              <w:bottom w:w="100.0" w:type="dxa"/>
              <w:right w:w="120.0" w:type="dxa"/>
            </w:tcMar>
          </w:tcPr>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like having the numbers [from a wearable] and trying to maximize them.”</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Intentions: </w:t>
            </w:r>
            <w:r w:rsidDel="00000000" w:rsidR="00000000" w:rsidRPr="00000000">
              <w:rPr>
                <w:rFonts w:ascii="Times New Roman" w:cs="Times New Roman" w:eastAsia="Times New Roman" w:hAnsi="Times New Roman"/>
                <w:sz w:val="24"/>
                <w:szCs w:val="24"/>
                <w:rtl w:val="0"/>
              </w:rPr>
              <w:t xml:space="preserve">A conscious decision to perform a behavior or a resolve to act in a certain way.</w:t>
            </w:r>
          </w:p>
        </w:tc>
        <w:tc>
          <w:tcPr>
            <w:tcMar>
              <w:top w:w="100.0" w:type="dxa"/>
              <w:left w:w="120.0" w:type="dxa"/>
              <w:bottom w:w="100.0" w:type="dxa"/>
              <w:right w:w="120.0" w:type="dxa"/>
            </w:tcMar>
          </w:tcPr>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“[Vagal nerve stimulation device] has helped my HRV scores, which has been interesting. I try to use it once or twice during the day…”</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Goals: </w:t>
            </w:r>
            <w:r w:rsidDel="00000000" w:rsidR="00000000" w:rsidRPr="00000000">
              <w:rPr>
                <w:rFonts w:ascii="Times New Roman" w:cs="Times New Roman" w:eastAsia="Times New Roman" w:hAnsi="Times New Roman"/>
                <w:sz w:val="24"/>
                <w:szCs w:val="24"/>
                <w:rtl w:val="0"/>
              </w:rPr>
              <w:t xml:space="preserve">Mental representations of outcomes or end states that an individual wants to achieve.</w:t>
            </w:r>
          </w:p>
        </w:tc>
        <w:tc>
          <w:tcPr>
            <w:tcMar>
              <w:top w:w="100.0" w:type="dxa"/>
              <w:left w:w="120.0" w:type="dxa"/>
              <w:bottom w:w="100.0" w:type="dxa"/>
              <w:right w:w="120.0" w:type="dxa"/>
            </w:tcMar>
          </w:tcPr>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“I would like to sleep longer.”</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Emotions: </w:t>
            </w:r>
            <w:r w:rsidDel="00000000" w:rsidR="00000000" w:rsidRPr="00000000">
              <w:rPr>
                <w:rFonts w:ascii="Times New Roman" w:cs="Times New Roman" w:eastAsia="Times New Roman" w:hAnsi="Times New Roman"/>
                <w:sz w:val="24"/>
                <w:szCs w:val="24"/>
                <w:rtl w:val="0"/>
              </w:rPr>
              <w:t xml:space="preserve">A complex reaction pattern, involving experiential, behavioral, and physiological elements, by which the individual attempts to deal with a personally significant matter or event.</w:t>
            </w:r>
          </w:p>
        </w:tc>
        <w:tc>
          <w:tcPr>
            <w:tcMar>
              <w:top w:w="100.0" w:type="dxa"/>
              <w:left w:w="120.0" w:type="dxa"/>
              <w:bottom w:w="100.0" w:type="dxa"/>
              <w:right w:w="120.0" w:type="dxa"/>
            </w:tcMar>
          </w:tcPr>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 partner definitely throws a wrench into my sleep plan.”</w:t>
            </w:r>
            <w:r w:rsidDel="00000000" w:rsidR="00000000" w:rsidRPr="00000000">
              <w:rPr>
                <w:rtl w:val="0"/>
              </w:rPr>
            </w:r>
          </w:p>
        </w:tc>
      </w:tr>
      <w:tr>
        <w:trPr>
          <w:cantSplit w:val="0"/>
          <w:tblHeader w:val="0"/>
        </w:trPr>
        <w:tc>
          <w:tcPr>
            <w:vMerge w:val="continue"/>
            <w:shd w:fill="f2f2f2" w:val="clear"/>
            <w:tcMar>
              <w:top w:w="100.0" w:type="dxa"/>
              <w:left w:w="120.0" w:type="dxa"/>
              <w:bottom w:w="100.0" w:type="dxa"/>
              <w:right w:w="120.0" w:type="dxa"/>
            </w:tcMa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5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Optimism: </w:t>
            </w:r>
            <w:r w:rsidDel="00000000" w:rsidR="00000000" w:rsidRPr="00000000">
              <w:rPr>
                <w:rFonts w:ascii="Times New Roman" w:cs="Times New Roman" w:eastAsia="Times New Roman" w:hAnsi="Times New Roman"/>
                <w:sz w:val="24"/>
                <w:szCs w:val="24"/>
                <w:rtl w:val="0"/>
              </w:rPr>
              <w:t xml:space="preserve">The confidence that things will happen for the best or that desired goals will be attained.</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15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“Unfortunately, we live at altitude, and that’s where we train full time. So, it’s funny when we go to world cups. I always make jokes like, ‘I can’t wait to get to Europe to World Cup,’ so I could sleep well, because everywhere we race is essentially sea level.”</w:t>
            </w:r>
          </w:p>
        </w:tc>
      </w:tr>
    </w:tbl>
    <w:p w:rsidR="00000000" w:rsidDel="00000000" w:rsidP="00000000" w:rsidRDefault="00000000" w:rsidRPr="00000000" w14:paraId="0000015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COM-B construct definitions were derived from Michie and colleagues.</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158">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TDF domain definitions derived from Cane and colleagues,</w:t>
      </w:r>
      <w:r w:rsidDel="00000000" w:rsidR="00000000" w:rsidRPr="00000000">
        <w:rPr>
          <w:rFonts w:ascii="Times New Roman" w:cs="Times New Roman" w:eastAsia="Times New Roman" w:hAnsi="Times New Roman"/>
          <w:sz w:val="24"/>
          <w:szCs w:val="24"/>
          <w:vertAlign w:val="superscript"/>
          <w:rtl w:val="0"/>
        </w:rPr>
        <w:t xml:space="preserve">44</w:t>
      </w:r>
      <w:r w:rsidDel="00000000" w:rsidR="00000000" w:rsidRPr="00000000">
        <w:rPr>
          <w:rFonts w:ascii="Times New Roman" w:cs="Times New Roman" w:eastAsia="Times New Roman" w:hAnsi="Times New Roman"/>
          <w:sz w:val="24"/>
          <w:szCs w:val="24"/>
          <w:rtl w:val="0"/>
        </w:rPr>
        <w:t xml:space="preserve"> which in turn were derived from the APA Dictionary of Psychology.</w:t>
      </w:r>
      <w:r w:rsidDel="00000000" w:rsidR="00000000" w:rsidRPr="00000000">
        <w:rPr>
          <w:rFonts w:ascii="Times New Roman" w:cs="Times New Roman" w:eastAsia="Times New Roman" w:hAnsi="Times New Roman"/>
          <w:sz w:val="24"/>
          <w:szCs w:val="24"/>
          <w:vertAlign w:val="superscript"/>
          <w:rtl w:val="0"/>
        </w:rPr>
        <w:t xml:space="preserve">45</w:t>
      </w:r>
    </w:p>
    <w:sectPr>
      <w:headerReference r:id="rId11" w:type="default"/>
      <w:footerReference r:id="rId12" w:type="default"/>
      <w:type w:val="nextPage"/>
      <w:pgSz w:h="12240" w:w="15840" w:orient="landscape"/>
      <w:pgMar w:bottom="1440" w:top="81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Sharp Grotesk Medium 20"/>
  <w:font w:name="Noto Sans Symbols">
    <w:embedRegular w:fontKey="{00000000-0000-0000-0000-000000000000}" r:id="rId1" w:subsetted="0"/>
    <w:embedBold w:fontKey="{00000000-0000-0000-0000-000000000000}" r:id="rId2" w:subsetted="0"/>
  </w:font>
  <w:font w:name="Sharp Grotesk Book 20"/>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superscript"/>
      </w:rPr>
    </w:pPr>
    <w:r w:rsidDel="00000000" w:rsidR="00000000" w:rsidRPr="00000000">
      <w:rPr>
        <w:rtl w:val="0"/>
      </w:rPr>
    </w:r>
  </w:p>
  <w:tbl>
    <w:tblPr>
      <w:tblStyle w:val="Table4"/>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2960.0" w:type="dxa"/>
      <w:jc w:val="left"/>
      <w:tblLayout w:type="fixed"/>
      <w:tblLook w:val="0600"/>
    </w:tblPr>
    <w:tblGrid>
      <w:gridCol w:w="4320"/>
      <w:gridCol w:w="4320"/>
      <w:gridCol w:w="4320"/>
      <w:tblGridChange w:id="0">
        <w:tblGrid>
          <w:gridCol w:w="4320"/>
          <w:gridCol w:w="4320"/>
          <w:gridCol w:w="4320"/>
        </w:tblGrid>
      </w:tblGridChange>
    </w:tblGrid>
    <w:tr>
      <w:trPr>
        <w:cantSplit w:val="0"/>
        <w:trHeight w:val="300" w:hRule="atLeast"/>
        <w:tblHeader w:val="0"/>
      </w:trPr>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