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Look w:val="04A0" w:firstRow="1" w:lastRow="0" w:firstColumn="1" w:lastColumn="0" w:noHBand="0" w:noVBand="1"/>
      </w:tblPr>
      <w:tblGrid>
        <w:gridCol w:w="1719"/>
        <w:gridCol w:w="2270"/>
        <w:gridCol w:w="987"/>
        <w:gridCol w:w="1553"/>
        <w:gridCol w:w="1388"/>
        <w:gridCol w:w="1433"/>
      </w:tblGrid>
      <w:tr w:rsidR="00337FA1" w:rsidRPr="00337FA1" w14:paraId="097EFF05" w14:textId="77777777" w:rsidTr="00337FA1">
        <w:trPr>
          <w:trHeight w:val="552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3E9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Anopheles Spesies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262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Collection Location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BDA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Hazard Ratio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53F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95% CI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BF47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Raw 2-sided p-value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228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BH* adjusted p-value</w:t>
            </w:r>
          </w:p>
        </w:tc>
      </w:tr>
      <w:tr w:rsidR="00337FA1" w:rsidRPr="00337FA1" w14:paraId="5533659F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0A06D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aconitus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E78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374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B94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(0.91, 1.11)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60E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D5C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0.966</w:t>
            </w:r>
          </w:p>
        </w:tc>
      </w:tr>
      <w:tr w:rsidR="00337FA1" w:rsidRPr="00337FA1" w14:paraId="627E7D61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E6A4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777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0CB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443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(0.87, 1.06)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BDF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0.441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66F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0.696</w:t>
            </w:r>
          </w:p>
        </w:tc>
      </w:tr>
      <w:tr w:rsidR="00337FA1" w:rsidRPr="00337FA1" w14:paraId="72345F83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CD60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3BB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900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82F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(0.88, 1.04)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E69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0.339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224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0.598</w:t>
            </w:r>
          </w:p>
        </w:tc>
      </w:tr>
      <w:tr w:rsidR="00337FA1" w:rsidRPr="00337FA1" w14:paraId="35BDB751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41191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annularis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E5A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83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15D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(0.81, 1.06)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2F1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0.246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33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0.568</w:t>
            </w:r>
          </w:p>
        </w:tc>
      </w:tr>
      <w:tr w:rsidR="00337FA1" w:rsidRPr="00337FA1" w14:paraId="2870B08D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E658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AB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59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625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(0.78, 1.02)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67D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0.091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4F3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0.341</w:t>
            </w:r>
          </w:p>
        </w:tc>
      </w:tr>
      <w:tr w:rsidR="00337FA1" w:rsidRPr="00337FA1" w14:paraId="1DB8EEA2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DF7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0A8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CF6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C37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(0.82, 1.03)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40A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0.139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B04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0.348</w:t>
            </w:r>
          </w:p>
        </w:tc>
      </w:tr>
      <w:tr w:rsidR="00337FA1" w:rsidRPr="00337FA1" w14:paraId="49313909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A76CB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barbirostris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1E6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E81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038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(0.83, 1.16)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6D9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0.851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174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0.946</w:t>
            </w:r>
          </w:p>
        </w:tc>
      </w:tr>
      <w:tr w:rsidR="00337FA1" w:rsidRPr="00337FA1" w14:paraId="70B0516A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5E3F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32F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B6D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776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(0.76, 1.13)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B36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0.434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721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0.723</w:t>
            </w:r>
          </w:p>
        </w:tc>
      </w:tr>
      <w:tr w:rsidR="00337FA1" w:rsidRPr="00337FA1" w14:paraId="26B34AD7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03BC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2D4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59B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0E1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(0.84, 1.15)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245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BAC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1.000</w:t>
            </w:r>
          </w:p>
        </w:tc>
      </w:tr>
      <w:tr w:rsidR="00337FA1" w:rsidRPr="00337FA1" w14:paraId="1D137AE1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74AF3F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flavirostris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5C9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BFE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0F5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(1.06, 1.27)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D54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840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0.010</w:t>
            </w:r>
          </w:p>
        </w:tc>
      </w:tr>
      <w:tr w:rsidR="00337FA1" w:rsidRPr="00337FA1" w14:paraId="7E0936BB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DDE4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5F9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21D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1.27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0F1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(1.16, 1.38)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EB5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&lt;0.0001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C6A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&lt;0.003</w:t>
            </w:r>
          </w:p>
        </w:tc>
      </w:tr>
      <w:tr w:rsidR="00337FA1" w:rsidRPr="00337FA1" w14:paraId="1DF61704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8F0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08E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E0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1.24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D8F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(1.14, 1.36)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766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&lt;0.0001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C12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&lt;0.003</w:t>
            </w:r>
          </w:p>
        </w:tc>
      </w:tr>
      <w:tr w:rsidR="00337FA1" w:rsidRPr="00337FA1" w14:paraId="42D6C98B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DDB51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kochi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05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E98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96E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(0.86, 1.24)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3AF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0.727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33F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0.948</w:t>
            </w:r>
          </w:p>
        </w:tc>
      </w:tr>
      <w:tr w:rsidR="00337FA1" w:rsidRPr="00337FA1" w14:paraId="4C69B9FE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EB27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3D7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E2B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29E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(0.81, 1.23)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19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6AA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0.980</w:t>
            </w:r>
          </w:p>
        </w:tc>
      </w:tr>
      <w:tr w:rsidR="00337FA1" w:rsidRPr="00337FA1" w14:paraId="195A3803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129C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9AD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201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FBF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(0.89, 1.24)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D6C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0.542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2B92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0.813</w:t>
            </w:r>
          </w:p>
        </w:tc>
      </w:tr>
      <w:tr w:rsidR="00337FA1" w:rsidRPr="00337FA1" w14:paraId="41E8AA9F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52398D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leucosphyrus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44F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295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F39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(0.44, 1.08)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449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0.106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596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0.318</w:t>
            </w:r>
          </w:p>
        </w:tc>
      </w:tr>
      <w:tr w:rsidR="00337FA1" w:rsidRPr="00337FA1" w14:paraId="1EF5FB22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6665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C8A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94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E07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(0.49, 0.85)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0FA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F62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0.015</w:t>
            </w:r>
          </w:p>
        </w:tc>
      </w:tr>
      <w:tr w:rsidR="00337FA1" w:rsidRPr="00337FA1" w14:paraId="6D20C444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0189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955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7E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223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(0.56, 0.89)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5F4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D2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0.018</w:t>
            </w:r>
          </w:p>
        </w:tc>
      </w:tr>
      <w:tr w:rsidR="00337FA1" w:rsidRPr="00337FA1" w14:paraId="3435944E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16576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maculatus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814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7A9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79A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(0.90, 1.01)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A9B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0.098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3FA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0.327</w:t>
            </w:r>
          </w:p>
        </w:tc>
      </w:tr>
      <w:tr w:rsidR="00337FA1" w:rsidRPr="00337FA1" w14:paraId="02641148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7356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70D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3D6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375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(0.79, 1.03)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C55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0.138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BE9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0.376</w:t>
            </w:r>
          </w:p>
        </w:tc>
      </w:tr>
      <w:tr w:rsidR="00337FA1" w:rsidRPr="00337FA1" w14:paraId="5DBA7FA2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79EA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EF3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089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789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(0.78, 0.98)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2C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0.016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423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D"/>
              </w:rPr>
              <w:t>0.080</w:t>
            </w:r>
          </w:p>
        </w:tc>
      </w:tr>
      <w:tr w:rsidR="00337FA1" w:rsidRPr="00337FA1" w14:paraId="435194A8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6BF534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sundaicus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941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691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003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(0.89, 1.23)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C5F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0.592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F86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0.846</w:t>
            </w:r>
          </w:p>
        </w:tc>
      </w:tr>
      <w:tr w:rsidR="00337FA1" w:rsidRPr="00337FA1" w14:paraId="53A1E711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0D9E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64B1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9CF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2B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(0.86, 1.21)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C0E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0.831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11A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1.000</w:t>
            </w:r>
          </w:p>
        </w:tc>
      </w:tr>
      <w:tr w:rsidR="00337FA1" w:rsidRPr="00337FA1" w14:paraId="60FFC163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A683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F00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571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0F8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(0.97, 1.11)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DB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EAC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0.622</w:t>
            </w:r>
          </w:p>
        </w:tc>
      </w:tr>
      <w:tr w:rsidR="00337FA1" w:rsidRPr="00337FA1" w14:paraId="13628D6F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EAADEC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tessellatus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AD7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B65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C4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(0.88, 1.14)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D7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0.952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914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0.985</w:t>
            </w:r>
          </w:p>
        </w:tc>
      </w:tr>
      <w:tr w:rsidR="00337FA1" w:rsidRPr="00337FA1" w14:paraId="627B0792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A9D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E87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CFA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433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(0.77, 1.08)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4CF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0.306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208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0.656</w:t>
            </w:r>
          </w:p>
        </w:tc>
      </w:tr>
      <w:tr w:rsidR="00337FA1" w:rsidRPr="00337FA1" w14:paraId="4BB75B3D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E5EE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AF3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AF0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1.02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04B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(0.90, 1.16)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F6A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0.719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A5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0.980</w:t>
            </w:r>
          </w:p>
        </w:tc>
      </w:tr>
      <w:tr w:rsidR="00337FA1" w:rsidRPr="00337FA1" w14:paraId="74F3499F" w14:textId="77777777" w:rsidTr="00337FA1">
        <w:trPr>
          <w:trHeight w:val="288"/>
        </w:trPr>
        <w:tc>
          <w:tcPr>
            <w:tcW w:w="1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34226E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vagus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A5AF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0E9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16AB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(0.88, 1.11)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671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0.847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272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0.977</w:t>
            </w:r>
          </w:p>
        </w:tc>
      </w:tr>
      <w:tr w:rsidR="00337FA1" w:rsidRPr="00337FA1" w14:paraId="111983BC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C45C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EE95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Outdoor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BDA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266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(0.80, 1.01)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4317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0.084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4F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0.360</w:t>
            </w:r>
          </w:p>
        </w:tc>
      </w:tr>
      <w:tr w:rsidR="00337FA1" w:rsidRPr="00337FA1" w14:paraId="4633A254" w14:textId="77777777" w:rsidTr="00337FA1">
        <w:trPr>
          <w:trHeight w:val="288"/>
        </w:trPr>
        <w:tc>
          <w:tcPr>
            <w:tcW w:w="1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F86A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C030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Indoor + Outdoor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AD2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0.95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87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(0.86, 1.05)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4A93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0.333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BA7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0.624</w:t>
            </w:r>
          </w:p>
        </w:tc>
      </w:tr>
      <w:tr w:rsidR="00337FA1" w:rsidRPr="00337FA1" w14:paraId="5BFA41F6" w14:textId="77777777" w:rsidTr="00337FA1">
        <w:trPr>
          <w:trHeight w:val="288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3959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D416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3824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A95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A74D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2B5C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337FA1" w:rsidRPr="00337FA1" w14:paraId="59DC9E19" w14:textId="77777777" w:rsidTr="00337FA1">
        <w:trPr>
          <w:trHeight w:val="288"/>
        </w:trPr>
        <w:tc>
          <w:tcPr>
            <w:tcW w:w="7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5688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*Benjamini-Hochberg multiplicity adjustment procedure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62EA" w14:textId="77777777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</w:p>
        </w:tc>
      </w:tr>
      <w:tr w:rsidR="00337FA1" w:rsidRPr="00337FA1" w14:paraId="37A57568" w14:textId="77777777" w:rsidTr="00337FA1">
        <w:trPr>
          <w:trHeight w:val="288"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FEEB" w14:textId="03591F31" w:rsidR="00337FA1" w:rsidRPr="00337FA1" w:rsidRDefault="00337FA1" w:rsidP="00337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D"/>
              </w:rPr>
            </w:pP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lnterpretation of hazard ratio (HR). with a e¹- 1 = 1.72 folds increase in HBR, the malaria incidence rate changes by (1-HR)</w:t>
            </w:r>
            <w:r w:rsidR="00BC713B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 xml:space="preserve"> </w:t>
            </w:r>
            <w:r w:rsidRPr="00337FA1">
              <w:rPr>
                <w:rFonts w:ascii="Times New Roman" w:eastAsia="Times New Roman" w:hAnsi="Times New Roman" w:cs="Times New Roman"/>
                <w:color w:val="000000"/>
                <w:lang w:eastAsia="en-ID"/>
              </w:rPr>
              <w:t>x 100%</w:t>
            </w:r>
          </w:p>
        </w:tc>
      </w:tr>
    </w:tbl>
    <w:p w14:paraId="31192D06" w14:textId="77777777" w:rsidR="001B67BE" w:rsidRDefault="00BC713B"/>
    <w:sectPr w:rsidR="001B6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50"/>
    <w:rsid w:val="00337FA1"/>
    <w:rsid w:val="00883B50"/>
    <w:rsid w:val="00BC713B"/>
    <w:rsid w:val="00C01266"/>
    <w:rsid w:val="00D6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6E74"/>
  <w15:chartTrackingRefBased/>
  <w15:docId w15:val="{D84086A6-651C-46C3-91BF-4BAB3199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Dendi_hp</dc:creator>
  <cp:keywords/>
  <dc:description/>
  <cp:lastModifiedBy>Dendi_hp</cp:lastModifiedBy>
  <cp:revision>2</cp:revision>
  <dcterms:created xsi:type="dcterms:W3CDTF">2021-10-09T04:13:00Z</dcterms:created>
  <dcterms:modified xsi:type="dcterms:W3CDTF">2021-10-10T04:48:00Z</dcterms:modified>
</cp:coreProperties>
</file>