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EF95C" w14:textId="07DEE069" w:rsidR="00EE46D4" w:rsidRPr="00C4668D" w:rsidRDefault="00EE46D4" w:rsidP="00C4668D">
      <w:pPr>
        <w:jc w:val="center"/>
        <w:rPr>
          <w:b/>
          <w:bCs/>
          <w:sz w:val="32"/>
          <w:szCs w:val="32"/>
        </w:rPr>
      </w:pPr>
      <w:r w:rsidRPr="00C4668D">
        <w:rPr>
          <w:b/>
          <w:bCs/>
          <w:sz w:val="32"/>
          <w:szCs w:val="32"/>
        </w:rPr>
        <w:t>Freshwater Ecosystems Relative Disturbance to Identify Key Conservation Priorities in Water-stressed Countries</w:t>
      </w:r>
    </w:p>
    <w:p w14:paraId="24312EE4" w14:textId="77777777" w:rsidR="00EE46D4" w:rsidRPr="00E12DEC" w:rsidRDefault="00EE46D4" w:rsidP="00C4668D">
      <w:pPr>
        <w:jc w:val="center"/>
        <w:rPr>
          <w:sz w:val="16"/>
          <w:szCs w:val="16"/>
        </w:rPr>
      </w:pPr>
      <w:r w:rsidRPr="00E12DEC">
        <w:rPr>
          <w:sz w:val="16"/>
          <w:szCs w:val="16"/>
        </w:rPr>
        <w:t>Vijaykumar Bejagam</w:t>
      </w:r>
      <w:r w:rsidRPr="00E12DEC">
        <w:rPr>
          <w:sz w:val="16"/>
          <w:szCs w:val="16"/>
          <w:vertAlign w:val="superscript"/>
        </w:rPr>
        <w:t>1</w:t>
      </w:r>
      <w:sdt>
        <w:sdtPr>
          <w:rPr>
            <w:sz w:val="16"/>
            <w:szCs w:val="16"/>
          </w:rPr>
          <w:tag w:val="goog_rdk_0"/>
          <w:id w:val="-2030100591"/>
        </w:sdtPr>
        <w:sdtContent>
          <w:r w:rsidRPr="00E12DEC">
            <w:rPr>
              <w:rFonts w:ascii="Segoe UI Symbol" w:hAnsi="Segoe UI Symbol" w:cs="Segoe UI Symbol"/>
              <w:sz w:val="16"/>
              <w:szCs w:val="16"/>
            </w:rPr>
            <w:t>✉</w:t>
          </w:r>
        </w:sdtContent>
      </w:sdt>
      <w:hyperlink r:id="rId8">
        <w:r w:rsidRPr="00E12DEC">
          <w:rPr>
            <w:sz w:val="16"/>
            <w:szCs w:val="16"/>
          </w:rPr>
          <w:t xml:space="preserve">, </w:t>
        </w:r>
      </w:hyperlink>
      <w:r w:rsidRPr="00E12DEC">
        <w:rPr>
          <w:sz w:val="16"/>
          <w:szCs w:val="16"/>
        </w:rPr>
        <w:t>Ibrahim Nourein Mohammed</w:t>
      </w:r>
      <w:r w:rsidRPr="00E12DEC">
        <w:rPr>
          <w:sz w:val="16"/>
          <w:szCs w:val="16"/>
          <w:vertAlign w:val="superscript"/>
        </w:rPr>
        <w:t>1</w:t>
      </w:r>
    </w:p>
    <w:p w14:paraId="0DE0ACF5" w14:textId="77777777" w:rsidR="00EE46D4" w:rsidRPr="00D3364B" w:rsidRDefault="00EE46D4" w:rsidP="007375A4"/>
    <w:p w14:paraId="7F57FB75" w14:textId="1A0E1AFB" w:rsidR="00EE46D4" w:rsidRDefault="00EE46D4" w:rsidP="00464820">
      <w:pPr>
        <w:jc w:val="center"/>
        <w:rPr>
          <w:sz w:val="16"/>
          <w:szCs w:val="16"/>
          <w:lang w:val="en-US"/>
        </w:rPr>
      </w:pPr>
      <w:r w:rsidRPr="00464820">
        <w:rPr>
          <w:sz w:val="16"/>
          <w:szCs w:val="16"/>
          <w:vertAlign w:val="superscript"/>
          <w:lang w:val="en-US"/>
        </w:rPr>
        <w:t>1</w:t>
      </w:r>
      <w:r w:rsidRPr="00464820">
        <w:rPr>
          <w:sz w:val="16"/>
          <w:szCs w:val="16"/>
          <w:lang w:val="en-US"/>
        </w:rPr>
        <w:t xml:space="preserve"> Civil and Environmental Engineering Department, Khalifa University, P.</w:t>
      </w:r>
      <w:r w:rsidR="00AC7900" w:rsidRPr="00464820">
        <w:rPr>
          <w:sz w:val="16"/>
          <w:szCs w:val="16"/>
          <w:lang w:val="en-US"/>
        </w:rPr>
        <w:t xml:space="preserve"> </w:t>
      </w:r>
      <w:r w:rsidRPr="00464820">
        <w:rPr>
          <w:sz w:val="16"/>
          <w:szCs w:val="16"/>
          <w:lang w:val="en-US"/>
        </w:rPr>
        <w:t>O.</w:t>
      </w:r>
      <w:r w:rsidR="00AC7900" w:rsidRPr="00464820">
        <w:rPr>
          <w:sz w:val="16"/>
          <w:szCs w:val="16"/>
          <w:lang w:val="en-US"/>
        </w:rPr>
        <w:t xml:space="preserve"> </w:t>
      </w:r>
      <w:r w:rsidRPr="00464820">
        <w:rPr>
          <w:sz w:val="16"/>
          <w:szCs w:val="16"/>
          <w:lang w:val="en-US"/>
        </w:rPr>
        <w:t>Box 127788, Abu Dhabi, 22424, United Arab Emirates</w:t>
      </w:r>
    </w:p>
    <w:p w14:paraId="5E296755" w14:textId="77777777" w:rsidR="009814FC" w:rsidRDefault="009814FC" w:rsidP="00464820">
      <w:pPr>
        <w:jc w:val="center"/>
        <w:rPr>
          <w:sz w:val="16"/>
          <w:szCs w:val="16"/>
        </w:rPr>
        <w:sectPr w:rsidR="009814FC" w:rsidSect="009814FC">
          <w:footerReference w:type="default" r:id="rId9"/>
          <w:pgSz w:w="12240" w:h="15840"/>
          <w:pgMar w:top="1440" w:right="1440" w:bottom="1440" w:left="1440" w:header="708" w:footer="708" w:gutter="0"/>
          <w:cols w:space="708"/>
          <w:titlePg/>
          <w:docGrid w:linePitch="360"/>
        </w:sectPr>
      </w:pPr>
    </w:p>
    <w:p w14:paraId="6D56AA24" w14:textId="7D3B4B4D" w:rsidR="00EE46D4" w:rsidRPr="00464820" w:rsidRDefault="00EE46D4" w:rsidP="00464820">
      <w:pPr>
        <w:jc w:val="center"/>
        <w:rPr>
          <w:sz w:val="16"/>
          <w:szCs w:val="16"/>
        </w:rPr>
      </w:pPr>
    </w:p>
    <w:sdt>
      <w:sdtPr>
        <w:rPr>
          <w:rFonts w:eastAsiaTheme="minorHAnsi"/>
          <w:color w:val="auto"/>
          <w:kern w:val="2"/>
          <w:sz w:val="16"/>
          <w:szCs w:val="16"/>
          <w14:ligatures w14:val="standardContextual"/>
        </w:rPr>
        <w:id w:val="1643536873"/>
        <w:docPartObj>
          <w:docPartGallery w:val="Table of Contents"/>
          <w:docPartUnique/>
        </w:docPartObj>
      </w:sdtPr>
      <w:sdtEndPr>
        <w:rPr>
          <w:rFonts w:eastAsia="Calibri"/>
          <w:b w:val="0"/>
          <w:bCs w:val="0"/>
          <w:noProof/>
          <w:kern w:val="0"/>
          <w:sz w:val="24"/>
          <w:szCs w:val="24"/>
          <w14:ligatures w14:val="none"/>
        </w:rPr>
      </w:sdtEndPr>
      <w:sdtContent>
        <w:p w14:paraId="068D01AD" w14:textId="77777777" w:rsidR="003573AB" w:rsidRDefault="00C72BBE" w:rsidP="000C497C">
          <w:pPr>
            <w:pStyle w:val="Heading1"/>
            <w:rPr>
              <w:noProof/>
            </w:rPr>
          </w:pPr>
          <w:r w:rsidRPr="00B5593C">
            <w:rPr>
              <w:color w:val="auto"/>
            </w:rPr>
            <w:t>Table of Contents</w:t>
          </w:r>
          <w:r w:rsidRPr="00B5593C">
            <w:rPr>
              <w:i/>
              <w:iCs/>
              <w:color w:val="0F4761" w:themeColor="accent1" w:themeShade="BF"/>
              <w:lang w:val="en-US"/>
            </w:rPr>
            <w:fldChar w:fldCharType="begin"/>
          </w:r>
          <w:r w:rsidRPr="00B5593C">
            <w:instrText xml:space="preserve"> TOC \o "1-3" \h \z \u </w:instrText>
          </w:r>
          <w:r w:rsidRPr="00B5593C">
            <w:rPr>
              <w:i/>
              <w:iCs/>
              <w:color w:val="0F4761" w:themeColor="accent1" w:themeShade="BF"/>
              <w:lang w:val="en-US"/>
            </w:rPr>
            <w:fldChar w:fldCharType="separate"/>
          </w:r>
        </w:p>
        <w:p w14:paraId="088B47F6" w14:textId="674890A1" w:rsidR="003573AB" w:rsidRPr="003573AB" w:rsidRDefault="003573AB" w:rsidP="003573AB">
          <w:pPr>
            <w:pStyle w:val="TOC1"/>
            <w:tabs>
              <w:tab w:val="right" w:leader="dot" w:pos="9350"/>
            </w:tabs>
            <w:rPr>
              <w:rFonts w:ascii="Calibri" w:eastAsiaTheme="minorEastAsia" w:hAnsi="Calibri" w:cs="Calibri"/>
              <w:b w:val="0"/>
              <w:bCs w:val="0"/>
              <w:i w:val="0"/>
              <w:iCs w:val="0"/>
              <w:noProof/>
              <w:kern w:val="2"/>
              <w:szCs w:val="24"/>
              <w14:ligatures w14:val="standardContextual"/>
            </w:rPr>
          </w:pPr>
          <w:hyperlink w:anchor="_Toc234226448" w:history="1">
            <w:r w:rsidRPr="003573AB">
              <w:rPr>
                <w:rStyle w:val="Hyperlink"/>
                <w:rFonts w:ascii="Calibri" w:hAnsi="Calibri" w:cs="Calibri"/>
                <w:b w:val="0"/>
                <w:bCs w:val="0"/>
                <w:i w:val="0"/>
                <w:iCs w:val="0"/>
                <w:noProof/>
                <w:szCs w:val="24"/>
                <w:lang w:val="en-US"/>
              </w:rPr>
              <w:t>Supplementary Methods A</w:t>
            </w:r>
            <w:r w:rsidRPr="003573AB">
              <w:rPr>
                <w:rFonts w:ascii="Calibri" w:hAnsi="Calibri" w:cs="Calibri"/>
                <w:b w:val="0"/>
                <w:bCs w:val="0"/>
                <w:i w:val="0"/>
                <w:iCs w:val="0"/>
                <w:noProof/>
                <w:webHidden/>
                <w:szCs w:val="24"/>
              </w:rPr>
              <w:tab/>
            </w:r>
            <w:r w:rsidRPr="003573AB">
              <w:rPr>
                <w:rFonts w:ascii="Calibri" w:hAnsi="Calibri" w:cs="Calibri"/>
                <w:b w:val="0"/>
                <w:bCs w:val="0"/>
                <w:i w:val="0"/>
                <w:iCs w:val="0"/>
                <w:noProof/>
                <w:webHidden/>
                <w:szCs w:val="24"/>
              </w:rPr>
              <w:fldChar w:fldCharType="begin"/>
            </w:r>
            <w:r w:rsidRPr="003573AB">
              <w:rPr>
                <w:rFonts w:ascii="Calibri" w:hAnsi="Calibri" w:cs="Calibri"/>
                <w:b w:val="0"/>
                <w:bCs w:val="0"/>
                <w:i w:val="0"/>
                <w:iCs w:val="0"/>
                <w:noProof/>
                <w:webHidden/>
                <w:szCs w:val="24"/>
              </w:rPr>
              <w:instrText xml:space="preserve"> PAGEREF _Toc234226448 \h </w:instrText>
            </w:r>
            <w:r w:rsidRPr="003573AB">
              <w:rPr>
                <w:rFonts w:ascii="Calibri" w:hAnsi="Calibri" w:cs="Calibri"/>
                <w:b w:val="0"/>
                <w:bCs w:val="0"/>
                <w:i w:val="0"/>
                <w:iCs w:val="0"/>
                <w:noProof/>
                <w:webHidden/>
                <w:szCs w:val="24"/>
              </w:rPr>
            </w:r>
            <w:r w:rsidRPr="003573AB">
              <w:rPr>
                <w:rFonts w:ascii="Calibri" w:hAnsi="Calibri" w:cs="Calibri"/>
                <w:b w:val="0"/>
                <w:bCs w:val="0"/>
                <w:i w:val="0"/>
                <w:iCs w:val="0"/>
                <w:noProof/>
                <w:webHidden/>
                <w:szCs w:val="24"/>
              </w:rPr>
              <w:fldChar w:fldCharType="separate"/>
            </w:r>
            <w:r w:rsidR="009814FC">
              <w:rPr>
                <w:rFonts w:ascii="Calibri" w:hAnsi="Calibri" w:cs="Calibri"/>
                <w:b w:val="0"/>
                <w:bCs w:val="0"/>
                <w:i w:val="0"/>
                <w:iCs w:val="0"/>
                <w:noProof/>
                <w:webHidden/>
                <w:szCs w:val="24"/>
              </w:rPr>
              <w:t>4</w:t>
            </w:r>
            <w:r w:rsidRPr="003573AB">
              <w:rPr>
                <w:rFonts w:ascii="Calibri" w:hAnsi="Calibri" w:cs="Calibri"/>
                <w:b w:val="0"/>
                <w:bCs w:val="0"/>
                <w:i w:val="0"/>
                <w:iCs w:val="0"/>
                <w:noProof/>
                <w:webHidden/>
                <w:szCs w:val="24"/>
              </w:rPr>
              <w:fldChar w:fldCharType="end"/>
            </w:r>
          </w:hyperlink>
        </w:p>
        <w:p w14:paraId="62544F2E" w14:textId="13FDAFDD"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49" w:history="1">
            <w:r w:rsidRPr="003573AB">
              <w:rPr>
                <w:rStyle w:val="Hyperlink"/>
                <w:rFonts w:ascii="Calibri" w:hAnsi="Calibri" w:cs="Calibri"/>
                <w:b w:val="0"/>
                <w:bCs w:val="0"/>
                <w:noProof/>
                <w:sz w:val="24"/>
                <w:szCs w:val="24"/>
              </w:rPr>
              <w:t>A1. Study Area</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_Toc234226449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4</w:t>
            </w:r>
            <w:r w:rsidRPr="003573AB">
              <w:rPr>
                <w:rFonts w:ascii="Calibri" w:hAnsi="Calibri" w:cs="Calibri"/>
                <w:b w:val="0"/>
                <w:bCs w:val="0"/>
                <w:noProof/>
                <w:webHidden/>
                <w:sz w:val="24"/>
                <w:szCs w:val="24"/>
              </w:rPr>
              <w:fldChar w:fldCharType="end"/>
            </w:r>
          </w:hyperlink>
        </w:p>
        <w:p w14:paraId="576E74FF" w14:textId="58529AB0"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0" w:history="1">
            <w:r w:rsidRPr="003573AB">
              <w:rPr>
                <w:rStyle w:val="Hyperlink"/>
                <w:rFonts w:ascii="Calibri" w:hAnsi="Calibri" w:cs="Calibri"/>
                <w:b w:val="0"/>
                <w:bCs w:val="0"/>
                <w:noProof/>
                <w:sz w:val="24"/>
                <w:szCs w:val="24"/>
              </w:rPr>
              <w:t>A2. Datasets</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_Toc234226450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4</w:t>
            </w:r>
            <w:r w:rsidRPr="003573AB">
              <w:rPr>
                <w:rFonts w:ascii="Calibri" w:hAnsi="Calibri" w:cs="Calibri"/>
                <w:b w:val="0"/>
                <w:bCs w:val="0"/>
                <w:noProof/>
                <w:webHidden/>
                <w:sz w:val="24"/>
                <w:szCs w:val="24"/>
              </w:rPr>
              <w:fldChar w:fldCharType="end"/>
            </w:r>
          </w:hyperlink>
        </w:p>
        <w:p w14:paraId="438B39F2" w14:textId="06C35394"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1" w:history="1">
            <w:r w:rsidRPr="003573AB">
              <w:rPr>
                <w:rStyle w:val="Hyperlink"/>
                <w:rFonts w:ascii="Calibri" w:hAnsi="Calibri" w:cs="Calibri"/>
                <w:b w:val="0"/>
                <w:bCs w:val="0"/>
                <w:noProof/>
                <w:sz w:val="24"/>
                <w:szCs w:val="24"/>
              </w:rPr>
              <w:t>A3. Land cover Naturalness Index (LCN)</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_Toc234226451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5</w:t>
            </w:r>
            <w:r w:rsidRPr="003573AB">
              <w:rPr>
                <w:rFonts w:ascii="Calibri" w:hAnsi="Calibri" w:cs="Calibri"/>
                <w:b w:val="0"/>
                <w:bCs w:val="0"/>
                <w:noProof/>
                <w:webHidden/>
                <w:sz w:val="24"/>
                <w:szCs w:val="24"/>
              </w:rPr>
              <w:fldChar w:fldCharType="end"/>
            </w:r>
          </w:hyperlink>
        </w:p>
        <w:p w14:paraId="4F3AD48D" w14:textId="15FBB67D"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2" w:history="1">
            <w:r w:rsidRPr="003573AB">
              <w:rPr>
                <w:rStyle w:val="Hyperlink"/>
                <w:rFonts w:ascii="Calibri" w:hAnsi="Calibri" w:cs="Calibri"/>
                <w:b w:val="0"/>
                <w:bCs w:val="0"/>
                <w:noProof/>
                <w:sz w:val="24"/>
                <w:szCs w:val="24"/>
              </w:rPr>
              <w:t>A4. FWADSS application for assessment of freshwater ecosystem assets (FEAs)</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_Toc234226452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5</w:t>
            </w:r>
            <w:r w:rsidRPr="003573AB">
              <w:rPr>
                <w:rFonts w:ascii="Calibri" w:hAnsi="Calibri" w:cs="Calibri"/>
                <w:b w:val="0"/>
                <w:bCs w:val="0"/>
                <w:noProof/>
                <w:webHidden/>
                <w:sz w:val="24"/>
                <w:szCs w:val="24"/>
              </w:rPr>
              <w:fldChar w:fldCharType="end"/>
            </w:r>
          </w:hyperlink>
        </w:p>
        <w:p w14:paraId="1EF904AF" w14:textId="05630A4F" w:rsidR="003573AB" w:rsidRPr="003573AB" w:rsidRDefault="003573AB" w:rsidP="003573AB">
          <w:pPr>
            <w:pStyle w:val="TOC1"/>
            <w:tabs>
              <w:tab w:val="right" w:leader="dot" w:pos="9350"/>
            </w:tabs>
            <w:rPr>
              <w:rFonts w:ascii="Calibri" w:eastAsiaTheme="minorEastAsia" w:hAnsi="Calibri" w:cs="Calibri"/>
              <w:b w:val="0"/>
              <w:bCs w:val="0"/>
              <w:i w:val="0"/>
              <w:iCs w:val="0"/>
              <w:noProof/>
              <w:kern w:val="2"/>
              <w:szCs w:val="24"/>
              <w14:ligatures w14:val="standardContextual"/>
            </w:rPr>
          </w:pPr>
          <w:hyperlink w:anchor="_Toc234226453" w:history="1">
            <w:r w:rsidRPr="003573AB">
              <w:rPr>
                <w:rStyle w:val="Hyperlink"/>
                <w:rFonts w:ascii="Calibri" w:hAnsi="Calibri" w:cs="Calibri"/>
                <w:b w:val="0"/>
                <w:bCs w:val="0"/>
                <w:i w:val="0"/>
                <w:iCs w:val="0"/>
                <w:noProof/>
                <w:szCs w:val="24"/>
              </w:rPr>
              <w:t>Supplementary Methods B: Workflow of FWADSS application</w:t>
            </w:r>
            <w:r w:rsidRPr="003573AB">
              <w:rPr>
                <w:rFonts w:ascii="Calibri" w:hAnsi="Calibri" w:cs="Calibri"/>
                <w:b w:val="0"/>
                <w:bCs w:val="0"/>
                <w:i w:val="0"/>
                <w:iCs w:val="0"/>
                <w:noProof/>
                <w:webHidden/>
                <w:szCs w:val="24"/>
              </w:rPr>
              <w:tab/>
            </w:r>
            <w:r w:rsidRPr="003573AB">
              <w:rPr>
                <w:rFonts w:ascii="Calibri" w:hAnsi="Calibri" w:cs="Calibri"/>
                <w:b w:val="0"/>
                <w:bCs w:val="0"/>
                <w:i w:val="0"/>
                <w:iCs w:val="0"/>
                <w:noProof/>
                <w:webHidden/>
                <w:szCs w:val="24"/>
              </w:rPr>
              <w:fldChar w:fldCharType="begin"/>
            </w:r>
            <w:r w:rsidRPr="003573AB">
              <w:rPr>
                <w:rFonts w:ascii="Calibri" w:hAnsi="Calibri" w:cs="Calibri"/>
                <w:b w:val="0"/>
                <w:bCs w:val="0"/>
                <w:i w:val="0"/>
                <w:iCs w:val="0"/>
                <w:noProof/>
                <w:webHidden/>
                <w:szCs w:val="24"/>
              </w:rPr>
              <w:instrText xml:space="preserve"> PAGEREF _Toc234226453 \h </w:instrText>
            </w:r>
            <w:r w:rsidRPr="003573AB">
              <w:rPr>
                <w:rFonts w:ascii="Calibri" w:hAnsi="Calibri" w:cs="Calibri"/>
                <w:b w:val="0"/>
                <w:bCs w:val="0"/>
                <w:i w:val="0"/>
                <w:iCs w:val="0"/>
                <w:noProof/>
                <w:webHidden/>
                <w:szCs w:val="24"/>
              </w:rPr>
            </w:r>
            <w:r w:rsidRPr="003573AB">
              <w:rPr>
                <w:rFonts w:ascii="Calibri" w:hAnsi="Calibri" w:cs="Calibri"/>
                <w:b w:val="0"/>
                <w:bCs w:val="0"/>
                <w:i w:val="0"/>
                <w:iCs w:val="0"/>
                <w:noProof/>
                <w:webHidden/>
                <w:szCs w:val="24"/>
              </w:rPr>
              <w:fldChar w:fldCharType="separate"/>
            </w:r>
            <w:r w:rsidR="009814FC">
              <w:rPr>
                <w:rFonts w:ascii="Calibri" w:hAnsi="Calibri" w:cs="Calibri"/>
                <w:b w:val="0"/>
                <w:bCs w:val="0"/>
                <w:i w:val="0"/>
                <w:iCs w:val="0"/>
                <w:noProof/>
                <w:webHidden/>
                <w:szCs w:val="24"/>
              </w:rPr>
              <w:t>7</w:t>
            </w:r>
            <w:r w:rsidRPr="003573AB">
              <w:rPr>
                <w:rFonts w:ascii="Calibri" w:hAnsi="Calibri" w:cs="Calibri"/>
                <w:b w:val="0"/>
                <w:bCs w:val="0"/>
                <w:i w:val="0"/>
                <w:iCs w:val="0"/>
                <w:noProof/>
                <w:webHidden/>
                <w:szCs w:val="24"/>
              </w:rPr>
              <w:fldChar w:fldCharType="end"/>
            </w:r>
          </w:hyperlink>
        </w:p>
        <w:p w14:paraId="523570C9" w14:textId="6614923A"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4" w:history="1">
            <w:r w:rsidRPr="003573AB">
              <w:rPr>
                <w:rStyle w:val="Hyperlink"/>
                <w:rFonts w:ascii="Calibri" w:hAnsi="Calibri" w:cs="Calibri"/>
                <w:b w:val="0"/>
                <w:bCs w:val="0"/>
                <w:noProof/>
                <w:sz w:val="24"/>
                <w:szCs w:val="24"/>
              </w:rPr>
              <w:t>B1.Area of Interest selection</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_Toc234226454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7</w:t>
            </w:r>
            <w:r w:rsidRPr="003573AB">
              <w:rPr>
                <w:rFonts w:ascii="Calibri" w:hAnsi="Calibri" w:cs="Calibri"/>
                <w:b w:val="0"/>
                <w:bCs w:val="0"/>
                <w:noProof/>
                <w:webHidden/>
                <w:sz w:val="24"/>
                <w:szCs w:val="24"/>
              </w:rPr>
              <w:fldChar w:fldCharType="end"/>
            </w:r>
          </w:hyperlink>
        </w:p>
        <w:p w14:paraId="6734A63C" w14:textId="694436BE"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5" w:history="1">
            <w:r w:rsidRPr="003573AB">
              <w:rPr>
                <w:rStyle w:val="Hyperlink"/>
                <w:rFonts w:ascii="Calibri" w:hAnsi="Calibri" w:cs="Calibri"/>
                <w:b w:val="0"/>
                <w:bCs w:val="0"/>
                <w:noProof/>
                <w:sz w:val="24"/>
                <w:szCs w:val="24"/>
              </w:rPr>
              <w:t>B2. Time period of analysis selection</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_Toc234226455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8</w:t>
            </w:r>
            <w:r w:rsidRPr="003573AB">
              <w:rPr>
                <w:rFonts w:ascii="Calibri" w:hAnsi="Calibri" w:cs="Calibri"/>
                <w:b w:val="0"/>
                <w:bCs w:val="0"/>
                <w:noProof/>
                <w:webHidden/>
                <w:sz w:val="24"/>
                <w:szCs w:val="24"/>
              </w:rPr>
              <w:fldChar w:fldCharType="end"/>
            </w:r>
          </w:hyperlink>
        </w:p>
        <w:p w14:paraId="69DA361E" w14:textId="6DC25B27"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6" w:history="1">
            <w:r w:rsidRPr="003573AB">
              <w:rPr>
                <w:rStyle w:val="Hyperlink"/>
                <w:rFonts w:ascii="Calibri" w:hAnsi="Calibri" w:cs="Calibri"/>
                <w:b w:val="0"/>
                <w:bCs w:val="0"/>
                <w:noProof/>
                <w:sz w:val="24"/>
                <w:szCs w:val="24"/>
              </w:rPr>
              <w:t>B3. Assets and Analysis selection</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_Toc234226456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8</w:t>
            </w:r>
            <w:r w:rsidRPr="003573AB">
              <w:rPr>
                <w:rFonts w:ascii="Calibri" w:hAnsi="Calibri" w:cs="Calibri"/>
                <w:b w:val="0"/>
                <w:bCs w:val="0"/>
                <w:noProof/>
                <w:webHidden/>
                <w:sz w:val="24"/>
                <w:szCs w:val="24"/>
              </w:rPr>
              <w:fldChar w:fldCharType="end"/>
            </w:r>
          </w:hyperlink>
        </w:p>
        <w:p w14:paraId="735B136F" w14:textId="4BE6039B"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7" w:history="1">
            <w:r w:rsidRPr="003573AB">
              <w:rPr>
                <w:rStyle w:val="Hyperlink"/>
                <w:rFonts w:ascii="Calibri" w:hAnsi="Calibri" w:cs="Calibri"/>
                <w:b w:val="0"/>
                <w:bCs w:val="0"/>
                <w:noProof/>
                <w:sz w:val="24"/>
                <w:szCs w:val="24"/>
              </w:rPr>
              <w:t>B4. Land Cover Naturalne</w:t>
            </w:r>
            <w:r w:rsidRPr="003573AB">
              <w:rPr>
                <w:rStyle w:val="Hyperlink"/>
                <w:rFonts w:ascii="Calibri" w:hAnsi="Calibri" w:cs="Calibri"/>
                <w:b w:val="0"/>
                <w:bCs w:val="0"/>
                <w:noProof/>
                <w:sz w:val="24"/>
                <w:szCs w:val="24"/>
              </w:rPr>
              <w:t>s</w:t>
            </w:r>
            <w:r w:rsidRPr="003573AB">
              <w:rPr>
                <w:rStyle w:val="Hyperlink"/>
                <w:rFonts w:ascii="Calibri" w:hAnsi="Calibri" w:cs="Calibri"/>
                <w:b w:val="0"/>
                <w:bCs w:val="0"/>
                <w:noProof/>
                <w:sz w:val="24"/>
                <w:szCs w:val="24"/>
              </w:rPr>
              <w:t>s (LCN) weights</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_Toc234226457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9</w:t>
            </w:r>
            <w:r w:rsidRPr="003573AB">
              <w:rPr>
                <w:rFonts w:ascii="Calibri" w:hAnsi="Calibri" w:cs="Calibri"/>
                <w:b w:val="0"/>
                <w:bCs w:val="0"/>
                <w:noProof/>
                <w:webHidden/>
                <w:sz w:val="24"/>
                <w:szCs w:val="24"/>
              </w:rPr>
              <w:fldChar w:fldCharType="end"/>
            </w:r>
          </w:hyperlink>
        </w:p>
        <w:p w14:paraId="080570CE" w14:textId="7599521F" w:rsidR="003573AB" w:rsidRPr="003573AB" w:rsidRDefault="003573AB" w:rsidP="003573AB">
          <w:pPr>
            <w:pStyle w:val="TOC2"/>
            <w:tabs>
              <w:tab w:val="right" w:leader="dot" w:pos="9350"/>
            </w:tabs>
            <w:rPr>
              <w:rFonts w:ascii="Calibri" w:eastAsiaTheme="minorEastAsia" w:hAnsi="Calibri" w:cs="Calibri"/>
              <w:b w:val="0"/>
              <w:bCs w:val="0"/>
              <w:noProof/>
              <w:kern w:val="2"/>
              <w:sz w:val="24"/>
              <w:szCs w:val="24"/>
              <w14:ligatures w14:val="standardContextual"/>
            </w:rPr>
          </w:pPr>
          <w:hyperlink w:anchor="_Toc234226458" w:history="1">
            <w:r w:rsidRPr="003573AB">
              <w:rPr>
                <w:rStyle w:val="Hyperlink"/>
                <w:rFonts w:ascii="Calibri" w:hAnsi="Calibri" w:cs="Calibri"/>
                <w:b w:val="0"/>
                <w:bCs w:val="0"/>
                <w:noProof/>
                <w:sz w:val="24"/>
                <w:szCs w:val="24"/>
              </w:rPr>
              <w:t>B5. Results</w:t>
            </w:r>
            <w:r w:rsidRPr="003573AB">
              <w:rPr>
                <w:rFonts w:ascii="Calibri" w:hAnsi="Calibri" w:cs="Calibri"/>
                <w:b w:val="0"/>
                <w:bCs w:val="0"/>
                <w:noProof/>
                <w:webHidden/>
                <w:sz w:val="24"/>
                <w:szCs w:val="24"/>
              </w:rPr>
              <w:tab/>
            </w:r>
            <w:r w:rsidRPr="003573AB">
              <w:rPr>
                <w:rFonts w:ascii="Calibri" w:hAnsi="Calibri" w:cs="Calibri"/>
                <w:b w:val="0"/>
                <w:bCs w:val="0"/>
                <w:noProof/>
                <w:webHidden/>
                <w:sz w:val="24"/>
                <w:szCs w:val="24"/>
              </w:rPr>
              <w:fldChar w:fldCharType="begin"/>
            </w:r>
            <w:r w:rsidRPr="003573AB">
              <w:rPr>
                <w:rFonts w:ascii="Calibri" w:hAnsi="Calibri" w:cs="Calibri"/>
                <w:b w:val="0"/>
                <w:bCs w:val="0"/>
                <w:noProof/>
                <w:webHidden/>
                <w:sz w:val="24"/>
                <w:szCs w:val="24"/>
              </w:rPr>
              <w:instrText xml:space="preserve"> PAGEREF _Toc234226458 \h </w:instrText>
            </w:r>
            <w:r w:rsidRPr="003573AB">
              <w:rPr>
                <w:rFonts w:ascii="Calibri" w:hAnsi="Calibri" w:cs="Calibri"/>
                <w:b w:val="0"/>
                <w:bCs w:val="0"/>
                <w:noProof/>
                <w:webHidden/>
                <w:sz w:val="24"/>
                <w:szCs w:val="24"/>
              </w:rPr>
            </w:r>
            <w:r w:rsidRPr="003573AB">
              <w:rPr>
                <w:rFonts w:ascii="Calibri" w:hAnsi="Calibri" w:cs="Calibri"/>
                <w:b w:val="0"/>
                <w:bCs w:val="0"/>
                <w:noProof/>
                <w:webHidden/>
                <w:sz w:val="24"/>
                <w:szCs w:val="24"/>
              </w:rPr>
              <w:fldChar w:fldCharType="separate"/>
            </w:r>
            <w:r w:rsidR="009814FC">
              <w:rPr>
                <w:rFonts w:ascii="Calibri" w:hAnsi="Calibri" w:cs="Calibri"/>
                <w:b w:val="0"/>
                <w:bCs w:val="0"/>
                <w:noProof/>
                <w:webHidden/>
                <w:sz w:val="24"/>
                <w:szCs w:val="24"/>
              </w:rPr>
              <w:t>11</w:t>
            </w:r>
            <w:r w:rsidRPr="003573AB">
              <w:rPr>
                <w:rFonts w:ascii="Calibri" w:hAnsi="Calibri" w:cs="Calibri"/>
                <w:b w:val="0"/>
                <w:bCs w:val="0"/>
                <w:noProof/>
                <w:webHidden/>
                <w:sz w:val="24"/>
                <w:szCs w:val="24"/>
              </w:rPr>
              <w:fldChar w:fldCharType="end"/>
            </w:r>
          </w:hyperlink>
        </w:p>
        <w:p w14:paraId="53C53C77" w14:textId="43DCDACF" w:rsidR="003573AB" w:rsidRPr="003573AB" w:rsidRDefault="003573AB" w:rsidP="003573AB">
          <w:pPr>
            <w:pStyle w:val="TOC1"/>
            <w:tabs>
              <w:tab w:val="right" w:leader="dot" w:pos="9350"/>
            </w:tabs>
            <w:rPr>
              <w:rFonts w:ascii="Calibri" w:eastAsiaTheme="minorEastAsia" w:hAnsi="Calibri" w:cs="Calibri"/>
              <w:b w:val="0"/>
              <w:bCs w:val="0"/>
              <w:i w:val="0"/>
              <w:iCs w:val="0"/>
              <w:noProof/>
              <w:kern w:val="2"/>
              <w:szCs w:val="24"/>
              <w14:ligatures w14:val="standardContextual"/>
            </w:rPr>
          </w:pPr>
          <w:hyperlink w:anchor="_Toc234226459" w:history="1">
            <w:r w:rsidRPr="003573AB">
              <w:rPr>
                <w:rStyle w:val="Hyperlink"/>
                <w:rFonts w:ascii="Calibri" w:hAnsi="Calibri" w:cs="Calibri"/>
                <w:b w:val="0"/>
                <w:bCs w:val="0"/>
                <w:i w:val="0"/>
                <w:iCs w:val="0"/>
                <w:noProof/>
                <w:szCs w:val="24"/>
              </w:rPr>
              <w:t>References</w:t>
            </w:r>
            <w:r w:rsidRPr="003573AB">
              <w:rPr>
                <w:rFonts w:ascii="Calibri" w:hAnsi="Calibri" w:cs="Calibri"/>
                <w:b w:val="0"/>
                <w:bCs w:val="0"/>
                <w:i w:val="0"/>
                <w:iCs w:val="0"/>
                <w:noProof/>
                <w:webHidden/>
                <w:szCs w:val="24"/>
              </w:rPr>
              <w:tab/>
            </w:r>
            <w:r w:rsidRPr="003573AB">
              <w:rPr>
                <w:rFonts w:ascii="Calibri" w:hAnsi="Calibri" w:cs="Calibri"/>
                <w:b w:val="0"/>
                <w:bCs w:val="0"/>
                <w:i w:val="0"/>
                <w:iCs w:val="0"/>
                <w:noProof/>
                <w:webHidden/>
                <w:szCs w:val="24"/>
              </w:rPr>
              <w:fldChar w:fldCharType="begin"/>
            </w:r>
            <w:r w:rsidRPr="003573AB">
              <w:rPr>
                <w:rFonts w:ascii="Calibri" w:hAnsi="Calibri" w:cs="Calibri"/>
                <w:b w:val="0"/>
                <w:bCs w:val="0"/>
                <w:i w:val="0"/>
                <w:iCs w:val="0"/>
                <w:noProof/>
                <w:webHidden/>
                <w:szCs w:val="24"/>
              </w:rPr>
              <w:instrText xml:space="preserve"> PAGEREF _Toc234226459 \h </w:instrText>
            </w:r>
            <w:r w:rsidRPr="003573AB">
              <w:rPr>
                <w:rFonts w:ascii="Calibri" w:hAnsi="Calibri" w:cs="Calibri"/>
                <w:b w:val="0"/>
                <w:bCs w:val="0"/>
                <w:i w:val="0"/>
                <w:iCs w:val="0"/>
                <w:noProof/>
                <w:webHidden/>
                <w:szCs w:val="24"/>
              </w:rPr>
            </w:r>
            <w:r w:rsidRPr="003573AB">
              <w:rPr>
                <w:rFonts w:ascii="Calibri" w:hAnsi="Calibri" w:cs="Calibri"/>
                <w:b w:val="0"/>
                <w:bCs w:val="0"/>
                <w:i w:val="0"/>
                <w:iCs w:val="0"/>
                <w:noProof/>
                <w:webHidden/>
                <w:szCs w:val="24"/>
              </w:rPr>
              <w:fldChar w:fldCharType="separate"/>
            </w:r>
            <w:r w:rsidR="009814FC">
              <w:rPr>
                <w:rFonts w:ascii="Calibri" w:hAnsi="Calibri" w:cs="Calibri"/>
                <w:b w:val="0"/>
                <w:bCs w:val="0"/>
                <w:i w:val="0"/>
                <w:iCs w:val="0"/>
                <w:noProof/>
                <w:webHidden/>
                <w:szCs w:val="24"/>
              </w:rPr>
              <w:t>37</w:t>
            </w:r>
            <w:r w:rsidRPr="003573AB">
              <w:rPr>
                <w:rFonts w:ascii="Calibri" w:hAnsi="Calibri" w:cs="Calibri"/>
                <w:b w:val="0"/>
                <w:bCs w:val="0"/>
                <w:i w:val="0"/>
                <w:iCs w:val="0"/>
                <w:noProof/>
                <w:webHidden/>
                <w:szCs w:val="24"/>
              </w:rPr>
              <w:fldChar w:fldCharType="end"/>
            </w:r>
          </w:hyperlink>
        </w:p>
        <w:p w14:paraId="7991E5CA" w14:textId="44606B25" w:rsidR="00C72BBE" w:rsidRDefault="00C72BBE" w:rsidP="007375A4">
          <w:r w:rsidRPr="00B5593C">
            <w:rPr>
              <w:noProof/>
            </w:rPr>
            <w:fldChar w:fldCharType="end"/>
          </w:r>
        </w:p>
      </w:sdtContent>
    </w:sdt>
    <w:p w14:paraId="402142A4" w14:textId="5059B087" w:rsidR="009814FC" w:rsidRDefault="009814FC">
      <w:pPr>
        <w:spacing w:line="278" w:lineRule="auto"/>
        <w:jc w:val="left"/>
      </w:pPr>
      <w:r>
        <w:br w:type="page"/>
      </w:r>
    </w:p>
    <w:p w14:paraId="1BD61CDD" w14:textId="77777777" w:rsidR="00B370B8" w:rsidRDefault="00B370B8" w:rsidP="007375A4"/>
    <w:p w14:paraId="2CB45A4B" w14:textId="77777777" w:rsidR="00B370B8" w:rsidRDefault="00B370B8" w:rsidP="007375A4"/>
    <w:p w14:paraId="339370D2" w14:textId="3A1C4559" w:rsidR="0047199E" w:rsidRPr="000C497C" w:rsidRDefault="001C413E" w:rsidP="000C497C">
      <w:pPr>
        <w:pStyle w:val="Heading2"/>
        <w:rPr>
          <w:sz w:val="28"/>
          <w:szCs w:val="28"/>
        </w:rPr>
      </w:pPr>
      <w:bookmarkStart w:id="0" w:name="_Toc233981822"/>
      <w:bookmarkStart w:id="1" w:name="_Toc233983270"/>
      <w:bookmarkStart w:id="2" w:name="_Toc234225424"/>
      <w:bookmarkStart w:id="3" w:name="_Toc234225475"/>
      <w:bookmarkStart w:id="4" w:name="_Toc234226446"/>
      <w:r w:rsidRPr="0068424F">
        <w:rPr>
          <w:sz w:val="28"/>
          <w:szCs w:val="28"/>
        </w:rPr>
        <w:t>List of Figures</w:t>
      </w:r>
      <w:bookmarkEnd w:id="0"/>
      <w:bookmarkEnd w:id="1"/>
      <w:bookmarkEnd w:id="2"/>
      <w:bookmarkEnd w:id="3"/>
      <w:bookmarkEnd w:id="4"/>
    </w:p>
    <w:p w14:paraId="2BDFDA22" w14:textId="4B19BF72" w:rsidR="00676BD4" w:rsidRDefault="00676BD4" w:rsidP="00676BD4">
      <w:pPr>
        <w:pStyle w:val="TableofFigures"/>
        <w:rPr>
          <w:rFonts w:asciiTheme="minorHAnsi" w:eastAsiaTheme="minorEastAsia" w:hAnsiTheme="minorHAnsi" w:cstheme="minorBidi"/>
          <w:noProof/>
          <w:kern w:val="2"/>
          <w14:ligatures w14:val="standardContextual"/>
        </w:rPr>
      </w:pPr>
      <w:r>
        <w:fldChar w:fldCharType="begin"/>
      </w:r>
      <w:r>
        <w:instrText xml:space="preserve"> TOC \h \z \c "Figure" </w:instrText>
      </w:r>
      <w:r>
        <w:fldChar w:fldCharType="separate"/>
      </w:r>
      <w:hyperlink w:anchor="_Toc234226245" w:history="1">
        <w:r w:rsidRPr="00BC7E4A">
          <w:rPr>
            <w:rStyle w:val="Hyperlink"/>
            <w:b/>
            <w:bCs/>
            <w:noProof/>
          </w:rPr>
          <w:t>Supplementary Figure 1.</w:t>
        </w:r>
        <w:r w:rsidRPr="00BC7E4A">
          <w:rPr>
            <w:rStyle w:val="Hyperlink"/>
            <w:noProof/>
          </w:rPr>
          <w:t xml:space="preserve"> Spatial distribution of freshwater ecosystem assets (FEAs) across study region countries. FEAs comprise Ramsar sites, mangroves, oases, lakes, and stream/wadi networks. Only streams with more than 10% water occurrence were considered in this study</w:t>
        </w:r>
        <w:r>
          <w:rPr>
            <w:noProof/>
            <w:webHidden/>
          </w:rPr>
          <w:tab/>
        </w:r>
        <w:r>
          <w:rPr>
            <w:noProof/>
            <w:webHidden/>
          </w:rPr>
          <w:fldChar w:fldCharType="begin"/>
        </w:r>
        <w:r>
          <w:rPr>
            <w:noProof/>
            <w:webHidden/>
          </w:rPr>
          <w:instrText xml:space="preserve"> PAGEREF _Toc234226245 \h </w:instrText>
        </w:r>
        <w:r>
          <w:rPr>
            <w:noProof/>
            <w:webHidden/>
          </w:rPr>
        </w:r>
        <w:r>
          <w:rPr>
            <w:noProof/>
            <w:webHidden/>
          </w:rPr>
          <w:fldChar w:fldCharType="separate"/>
        </w:r>
        <w:r w:rsidR="000C497C">
          <w:rPr>
            <w:noProof/>
            <w:webHidden/>
          </w:rPr>
          <w:t>14</w:t>
        </w:r>
        <w:r>
          <w:rPr>
            <w:noProof/>
            <w:webHidden/>
          </w:rPr>
          <w:fldChar w:fldCharType="end"/>
        </w:r>
      </w:hyperlink>
    </w:p>
    <w:p w14:paraId="45C00B17" w14:textId="5E07732F"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46" w:history="1">
        <w:r w:rsidRPr="00BC7E4A">
          <w:rPr>
            <w:rStyle w:val="Hyperlink"/>
            <w:b/>
            <w:bCs/>
            <w:noProof/>
          </w:rPr>
          <w:t>Supplementary Figure 2.</w:t>
        </w:r>
        <w:r w:rsidRPr="00BC7E4A">
          <w:rPr>
            <w:rStyle w:val="Hyperlink"/>
            <w:noProof/>
          </w:rPr>
          <w:t xml:space="preserve"> Climate classification map of study region countries based on the Köppen–Geiger climate classification</w:t>
        </w:r>
        <w:r>
          <w:rPr>
            <w:noProof/>
            <w:webHidden/>
          </w:rPr>
          <w:tab/>
        </w:r>
        <w:r>
          <w:rPr>
            <w:noProof/>
            <w:webHidden/>
          </w:rPr>
          <w:fldChar w:fldCharType="begin"/>
        </w:r>
        <w:r>
          <w:rPr>
            <w:noProof/>
            <w:webHidden/>
          </w:rPr>
          <w:instrText xml:space="preserve"> PAGEREF _Toc234226246 \h </w:instrText>
        </w:r>
        <w:r>
          <w:rPr>
            <w:noProof/>
            <w:webHidden/>
          </w:rPr>
        </w:r>
        <w:r>
          <w:rPr>
            <w:noProof/>
            <w:webHidden/>
          </w:rPr>
          <w:fldChar w:fldCharType="separate"/>
        </w:r>
        <w:r w:rsidR="000C497C">
          <w:rPr>
            <w:noProof/>
            <w:webHidden/>
          </w:rPr>
          <w:t>15</w:t>
        </w:r>
        <w:r>
          <w:rPr>
            <w:noProof/>
            <w:webHidden/>
          </w:rPr>
          <w:fldChar w:fldCharType="end"/>
        </w:r>
      </w:hyperlink>
    </w:p>
    <w:p w14:paraId="737648CB" w14:textId="5ADF41E6"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47" w:history="1">
        <w:r w:rsidRPr="00BC7E4A">
          <w:rPr>
            <w:rStyle w:val="Hyperlink"/>
            <w:b/>
            <w:bCs/>
            <w:noProof/>
          </w:rPr>
          <w:t>Supplementary Figure 3.</w:t>
        </w:r>
        <w:r w:rsidRPr="00BC7E4A">
          <w:rPr>
            <w:rStyle w:val="Hyperlink"/>
            <w:noProof/>
          </w:rPr>
          <w:t xml:space="preserve"> Country-specific wettest seasons used in the analysis. Wettest months were determined for each country based on the months with the highest water occurrence. The selected wettest-season months were used to calculate relative disturbance and land-cover naturalness.</w:t>
        </w:r>
        <w:r>
          <w:rPr>
            <w:noProof/>
            <w:webHidden/>
          </w:rPr>
          <w:tab/>
        </w:r>
        <w:r>
          <w:rPr>
            <w:noProof/>
            <w:webHidden/>
          </w:rPr>
          <w:fldChar w:fldCharType="begin"/>
        </w:r>
        <w:r>
          <w:rPr>
            <w:noProof/>
            <w:webHidden/>
          </w:rPr>
          <w:instrText xml:space="preserve"> PAGEREF _Toc234226247 \h </w:instrText>
        </w:r>
        <w:r>
          <w:rPr>
            <w:noProof/>
            <w:webHidden/>
          </w:rPr>
        </w:r>
        <w:r>
          <w:rPr>
            <w:noProof/>
            <w:webHidden/>
          </w:rPr>
          <w:fldChar w:fldCharType="separate"/>
        </w:r>
        <w:r w:rsidR="000C497C">
          <w:rPr>
            <w:noProof/>
            <w:webHidden/>
          </w:rPr>
          <w:t>16</w:t>
        </w:r>
        <w:r>
          <w:rPr>
            <w:noProof/>
            <w:webHidden/>
          </w:rPr>
          <w:fldChar w:fldCharType="end"/>
        </w:r>
      </w:hyperlink>
    </w:p>
    <w:p w14:paraId="1BD392FA" w14:textId="6C55ED99"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48" w:history="1">
        <w:r w:rsidRPr="00BC7E4A">
          <w:rPr>
            <w:rStyle w:val="Hyperlink"/>
            <w:b/>
            <w:bCs/>
            <w:noProof/>
          </w:rPr>
          <w:t>Supplementary Figure 4.</w:t>
        </w:r>
        <w:r w:rsidRPr="00BC7E4A">
          <w:rPr>
            <w:rStyle w:val="Hyperlink"/>
            <w:noProof/>
          </w:rPr>
          <w:t xml:space="preserve"> Schema of FWADSS graphical user interface with different panels.</w:t>
        </w:r>
        <w:r>
          <w:rPr>
            <w:noProof/>
            <w:webHidden/>
          </w:rPr>
          <w:tab/>
        </w:r>
        <w:r>
          <w:rPr>
            <w:noProof/>
            <w:webHidden/>
          </w:rPr>
          <w:fldChar w:fldCharType="begin"/>
        </w:r>
        <w:r>
          <w:rPr>
            <w:noProof/>
            <w:webHidden/>
          </w:rPr>
          <w:instrText xml:space="preserve"> PAGEREF _Toc234226248 \h </w:instrText>
        </w:r>
        <w:r>
          <w:rPr>
            <w:noProof/>
            <w:webHidden/>
          </w:rPr>
        </w:r>
        <w:r>
          <w:rPr>
            <w:noProof/>
            <w:webHidden/>
          </w:rPr>
          <w:fldChar w:fldCharType="separate"/>
        </w:r>
        <w:r w:rsidR="000C497C">
          <w:rPr>
            <w:noProof/>
            <w:webHidden/>
          </w:rPr>
          <w:t>17</w:t>
        </w:r>
        <w:r>
          <w:rPr>
            <w:noProof/>
            <w:webHidden/>
          </w:rPr>
          <w:fldChar w:fldCharType="end"/>
        </w:r>
      </w:hyperlink>
    </w:p>
    <w:p w14:paraId="1A337008" w14:textId="1EBA44C8" w:rsidR="00676BD4" w:rsidRDefault="00676BD4" w:rsidP="007375A4">
      <w:pPr>
        <w:sectPr w:rsidR="00676BD4" w:rsidSect="009814FC">
          <w:footerReference w:type="default" r:id="rId10"/>
          <w:pgSz w:w="12240" w:h="15840"/>
          <w:pgMar w:top="1440" w:right="1440" w:bottom="1440" w:left="1440" w:header="708" w:footer="708" w:gutter="0"/>
          <w:pgNumType w:start="1"/>
          <w:cols w:space="708"/>
          <w:docGrid w:linePitch="360"/>
        </w:sectPr>
      </w:pPr>
      <w:r>
        <w:fldChar w:fldCharType="end"/>
      </w:r>
    </w:p>
    <w:p w14:paraId="3E1B4C57" w14:textId="2B49904F" w:rsidR="001C413E" w:rsidRDefault="001C413E" w:rsidP="007375A4">
      <w:pPr>
        <w:pStyle w:val="Heading2"/>
        <w:rPr>
          <w:sz w:val="28"/>
          <w:szCs w:val="28"/>
        </w:rPr>
      </w:pPr>
      <w:bookmarkStart w:id="5" w:name="_Toc233981823"/>
      <w:bookmarkStart w:id="6" w:name="_Toc233983271"/>
      <w:bookmarkStart w:id="7" w:name="_Toc234225425"/>
      <w:bookmarkStart w:id="8" w:name="_Toc234225476"/>
      <w:bookmarkStart w:id="9" w:name="_Toc234226447"/>
      <w:r>
        <w:lastRenderedPageBreak/>
        <w:t xml:space="preserve">List of </w:t>
      </w:r>
      <w:r w:rsidRPr="00676BD4">
        <w:rPr>
          <w:sz w:val="28"/>
          <w:szCs w:val="28"/>
        </w:rPr>
        <w:t>Tables</w:t>
      </w:r>
      <w:bookmarkEnd w:id="5"/>
      <w:bookmarkEnd w:id="6"/>
      <w:bookmarkEnd w:id="7"/>
      <w:bookmarkEnd w:id="8"/>
      <w:bookmarkEnd w:id="9"/>
    </w:p>
    <w:p w14:paraId="346196A6" w14:textId="099311D1" w:rsidR="00676BD4" w:rsidRDefault="00676BD4">
      <w:pPr>
        <w:pStyle w:val="TableofFigures"/>
        <w:rPr>
          <w:rFonts w:asciiTheme="minorHAnsi" w:eastAsiaTheme="minorEastAsia" w:hAnsiTheme="minorHAnsi" w:cstheme="minorBidi"/>
          <w:noProof/>
          <w:kern w:val="2"/>
          <w14:ligatures w14:val="standardContextual"/>
        </w:rPr>
      </w:pPr>
      <w:r>
        <w:rPr>
          <w:lang w:val="en-US"/>
        </w:rPr>
        <w:fldChar w:fldCharType="begin"/>
      </w:r>
      <w:r>
        <w:rPr>
          <w:lang w:val="en-US"/>
        </w:rPr>
        <w:instrText xml:space="preserve"> TOC \h \z \c "Table" </w:instrText>
      </w:r>
      <w:r>
        <w:rPr>
          <w:lang w:val="en-US"/>
        </w:rPr>
        <w:fldChar w:fldCharType="separate"/>
      </w:r>
      <w:hyperlink w:anchor="_Toc234226294" w:history="1">
        <w:r w:rsidRPr="00C15CBC">
          <w:rPr>
            <w:rStyle w:val="Hyperlink"/>
            <w:b/>
            <w:bCs/>
            <w:noProof/>
          </w:rPr>
          <w:t>Supplementary Table 1</w:t>
        </w:r>
        <w:r w:rsidRPr="00C15CBC">
          <w:rPr>
            <w:rStyle w:val="Hyperlink"/>
            <w:b/>
            <w:bCs/>
            <w:noProof/>
          </w:rPr>
          <w:t>.</w:t>
        </w:r>
        <w:r w:rsidRPr="00C15CBC">
          <w:rPr>
            <w:rStyle w:val="Hyperlink"/>
            <w:noProof/>
          </w:rPr>
          <w:t xml:space="preserve"> Datasets utilized in the development of FWADSS</w:t>
        </w:r>
        <w:r>
          <w:rPr>
            <w:noProof/>
            <w:webHidden/>
          </w:rPr>
          <w:tab/>
        </w:r>
        <w:r>
          <w:rPr>
            <w:noProof/>
            <w:webHidden/>
          </w:rPr>
          <w:fldChar w:fldCharType="begin"/>
        </w:r>
        <w:r>
          <w:rPr>
            <w:noProof/>
            <w:webHidden/>
          </w:rPr>
          <w:instrText xml:space="preserve"> PAGEREF _Toc234226294 \h </w:instrText>
        </w:r>
        <w:r>
          <w:rPr>
            <w:noProof/>
            <w:webHidden/>
          </w:rPr>
        </w:r>
        <w:r>
          <w:rPr>
            <w:noProof/>
            <w:webHidden/>
          </w:rPr>
          <w:fldChar w:fldCharType="separate"/>
        </w:r>
        <w:r w:rsidR="000C497C">
          <w:rPr>
            <w:noProof/>
            <w:webHidden/>
          </w:rPr>
          <w:t>18</w:t>
        </w:r>
        <w:r>
          <w:rPr>
            <w:noProof/>
            <w:webHidden/>
          </w:rPr>
          <w:fldChar w:fldCharType="end"/>
        </w:r>
      </w:hyperlink>
    </w:p>
    <w:p w14:paraId="1EDD27F6" w14:textId="72E9E446"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95" w:history="1">
        <w:r w:rsidRPr="00C15CBC">
          <w:rPr>
            <w:rStyle w:val="Hyperlink"/>
            <w:b/>
            <w:bCs/>
            <w:noProof/>
          </w:rPr>
          <w:t>Supplementary Table 2.</w:t>
        </w:r>
        <w:r w:rsidRPr="00C15CBC">
          <w:rPr>
            <w:rStyle w:val="Hyperlink"/>
            <w:noProof/>
          </w:rPr>
          <w:t xml:space="preserve"> Summary of freshwater ecosystem assets (FEAs), including asset type, count, and corresponding area or length</w:t>
        </w:r>
        <w:r>
          <w:rPr>
            <w:noProof/>
            <w:webHidden/>
          </w:rPr>
          <w:tab/>
        </w:r>
        <w:r>
          <w:rPr>
            <w:noProof/>
            <w:webHidden/>
          </w:rPr>
          <w:fldChar w:fldCharType="begin"/>
        </w:r>
        <w:r>
          <w:rPr>
            <w:noProof/>
            <w:webHidden/>
          </w:rPr>
          <w:instrText xml:space="preserve"> PAGEREF _Toc234226295 \h </w:instrText>
        </w:r>
        <w:r>
          <w:rPr>
            <w:noProof/>
            <w:webHidden/>
          </w:rPr>
        </w:r>
        <w:r>
          <w:rPr>
            <w:noProof/>
            <w:webHidden/>
          </w:rPr>
          <w:fldChar w:fldCharType="separate"/>
        </w:r>
        <w:r w:rsidR="000C497C">
          <w:rPr>
            <w:noProof/>
            <w:webHidden/>
          </w:rPr>
          <w:t>19</w:t>
        </w:r>
        <w:r>
          <w:rPr>
            <w:noProof/>
            <w:webHidden/>
          </w:rPr>
          <w:fldChar w:fldCharType="end"/>
        </w:r>
      </w:hyperlink>
    </w:p>
    <w:p w14:paraId="2552D10D" w14:textId="7C827604"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96" w:history="1">
        <w:r w:rsidRPr="00C15CBC">
          <w:rPr>
            <w:rStyle w:val="Hyperlink"/>
            <w:b/>
            <w:bCs/>
            <w:noProof/>
          </w:rPr>
          <w:t>Supplementary Table 3.</w:t>
        </w:r>
        <w:r w:rsidRPr="00C15CBC">
          <w:rPr>
            <w:rStyle w:val="Hyperlink"/>
            <w:noProof/>
          </w:rPr>
          <w:t xml:space="preserve"> Country-wise summary of freshwater ecosystem assets, including the count and total area of each asset type.</w:t>
        </w:r>
        <w:r>
          <w:rPr>
            <w:noProof/>
            <w:webHidden/>
          </w:rPr>
          <w:tab/>
        </w:r>
        <w:r>
          <w:rPr>
            <w:noProof/>
            <w:webHidden/>
          </w:rPr>
          <w:fldChar w:fldCharType="begin"/>
        </w:r>
        <w:r>
          <w:rPr>
            <w:noProof/>
            <w:webHidden/>
          </w:rPr>
          <w:instrText xml:space="preserve"> PAGEREF _Toc234226296 \h </w:instrText>
        </w:r>
        <w:r>
          <w:rPr>
            <w:noProof/>
            <w:webHidden/>
          </w:rPr>
        </w:r>
        <w:r>
          <w:rPr>
            <w:noProof/>
            <w:webHidden/>
          </w:rPr>
          <w:fldChar w:fldCharType="separate"/>
        </w:r>
        <w:r w:rsidR="000C497C">
          <w:rPr>
            <w:noProof/>
            <w:webHidden/>
          </w:rPr>
          <w:t>20</w:t>
        </w:r>
        <w:r>
          <w:rPr>
            <w:noProof/>
            <w:webHidden/>
          </w:rPr>
          <w:fldChar w:fldCharType="end"/>
        </w:r>
      </w:hyperlink>
    </w:p>
    <w:p w14:paraId="752A9A8A" w14:textId="0112625E"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97" w:history="1">
        <w:r w:rsidRPr="00C15CBC">
          <w:rPr>
            <w:rStyle w:val="Hyperlink"/>
            <w:b/>
            <w:bCs/>
            <w:noProof/>
          </w:rPr>
          <w:t>Supplementary Table 4.</w:t>
        </w:r>
        <w:r w:rsidRPr="00C15CBC">
          <w:rPr>
            <w:rStyle w:val="Hyperlink"/>
            <w:noProof/>
          </w:rPr>
          <w:t xml:space="preserve"> List of Ramsar sites in the study region, showing changes in surface water and wetland extent between 2016 and 2025.</w:t>
        </w:r>
        <w:r>
          <w:rPr>
            <w:noProof/>
            <w:webHidden/>
          </w:rPr>
          <w:tab/>
        </w:r>
        <w:r>
          <w:rPr>
            <w:noProof/>
            <w:webHidden/>
          </w:rPr>
          <w:fldChar w:fldCharType="begin"/>
        </w:r>
        <w:r>
          <w:rPr>
            <w:noProof/>
            <w:webHidden/>
          </w:rPr>
          <w:instrText xml:space="preserve"> PAGEREF _Toc234226297 \h </w:instrText>
        </w:r>
        <w:r>
          <w:rPr>
            <w:noProof/>
            <w:webHidden/>
          </w:rPr>
        </w:r>
        <w:r>
          <w:rPr>
            <w:noProof/>
            <w:webHidden/>
          </w:rPr>
          <w:fldChar w:fldCharType="separate"/>
        </w:r>
        <w:r w:rsidR="000C497C">
          <w:rPr>
            <w:noProof/>
            <w:webHidden/>
          </w:rPr>
          <w:t>21</w:t>
        </w:r>
        <w:r>
          <w:rPr>
            <w:noProof/>
            <w:webHidden/>
          </w:rPr>
          <w:fldChar w:fldCharType="end"/>
        </w:r>
      </w:hyperlink>
    </w:p>
    <w:p w14:paraId="7E779086" w14:textId="31783D3D"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98" w:history="1">
        <w:r w:rsidRPr="00C15CBC">
          <w:rPr>
            <w:rStyle w:val="Hyperlink"/>
            <w:b/>
            <w:bCs/>
            <w:noProof/>
          </w:rPr>
          <w:t>Supplementary Table 5.</w:t>
        </w:r>
        <w:r w:rsidRPr="00C15CBC">
          <w:rPr>
            <w:rStyle w:val="Hyperlink"/>
            <w:noProof/>
          </w:rPr>
          <w:t xml:space="preserve"> List of lakes in the study region, showing changes in surface water extent between 2016 and 2025. Unnamed lakes in the HydroLAKES dataset were merged by country and grouped as “Other lakes.”</w:t>
        </w:r>
        <w:r>
          <w:rPr>
            <w:noProof/>
            <w:webHidden/>
          </w:rPr>
          <w:tab/>
        </w:r>
        <w:r>
          <w:rPr>
            <w:noProof/>
            <w:webHidden/>
          </w:rPr>
          <w:fldChar w:fldCharType="begin"/>
        </w:r>
        <w:r>
          <w:rPr>
            <w:noProof/>
            <w:webHidden/>
          </w:rPr>
          <w:instrText xml:space="preserve"> PAGEREF _Toc234226298 \h </w:instrText>
        </w:r>
        <w:r>
          <w:rPr>
            <w:noProof/>
            <w:webHidden/>
          </w:rPr>
        </w:r>
        <w:r>
          <w:rPr>
            <w:noProof/>
            <w:webHidden/>
          </w:rPr>
          <w:fldChar w:fldCharType="separate"/>
        </w:r>
        <w:r w:rsidR="000C497C">
          <w:rPr>
            <w:noProof/>
            <w:webHidden/>
          </w:rPr>
          <w:t>30</w:t>
        </w:r>
        <w:r>
          <w:rPr>
            <w:noProof/>
            <w:webHidden/>
          </w:rPr>
          <w:fldChar w:fldCharType="end"/>
        </w:r>
      </w:hyperlink>
    </w:p>
    <w:p w14:paraId="4BF05034" w14:textId="5ED00F5F"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299" w:history="1">
        <w:r w:rsidRPr="00C15CBC">
          <w:rPr>
            <w:rStyle w:val="Hyperlink"/>
            <w:b/>
            <w:bCs/>
            <w:noProof/>
          </w:rPr>
          <w:t>Supplementary Table 6</w:t>
        </w:r>
        <w:r w:rsidRPr="00C15CBC">
          <w:rPr>
            <w:rStyle w:val="Hyperlink"/>
            <w:noProof/>
          </w:rPr>
          <w:t>. Country-wise summary of stream/wadi networks in the study region, classified as low- and high-order streams. Streams with a stream order &lt;3 were classified as low-order streams.</w:t>
        </w:r>
        <w:r>
          <w:rPr>
            <w:noProof/>
            <w:webHidden/>
          </w:rPr>
          <w:tab/>
        </w:r>
        <w:r>
          <w:rPr>
            <w:noProof/>
            <w:webHidden/>
          </w:rPr>
          <w:fldChar w:fldCharType="begin"/>
        </w:r>
        <w:r>
          <w:rPr>
            <w:noProof/>
            <w:webHidden/>
          </w:rPr>
          <w:instrText xml:space="preserve"> PAGEREF _Toc234226299 \h </w:instrText>
        </w:r>
        <w:r>
          <w:rPr>
            <w:noProof/>
            <w:webHidden/>
          </w:rPr>
        </w:r>
        <w:r>
          <w:rPr>
            <w:noProof/>
            <w:webHidden/>
          </w:rPr>
          <w:fldChar w:fldCharType="separate"/>
        </w:r>
        <w:r w:rsidR="000C497C">
          <w:rPr>
            <w:noProof/>
            <w:webHidden/>
          </w:rPr>
          <w:t>32</w:t>
        </w:r>
        <w:r>
          <w:rPr>
            <w:noProof/>
            <w:webHidden/>
          </w:rPr>
          <w:fldChar w:fldCharType="end"/>
        </w:r>
      </w:hyperlink>
    </w:p>
    <w:p w14:paraId="5D41A78A" w14:textId="5327A3C2"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300" w:history="1">
        <w:r w:rsidRPr="00C15CBC">
          <w:rPr>
            <w:rStyle w:val="Hyperlink"/>
            <w:b/>
            <w:bCs/>
            <w:noProof/>
          </w:rPr>
          <w:t>Supplementary Table 7</w:t>
        </w:r>
        <w:r w:rsidRPr="00C15CBC">
          <w:rPr>
            <w:rStyle w:val="Hyperlink"/>
            <w:noProof/>
          </w:rPr>
          <w:t>. Country- wise changes in wetland area extent in the Mangrove FEAs in the study region between 2016 and 2025.</w:t>
        </w:r>
        <w:r>
          <w:rPr>
            <w:noProof/>
            <w:webHidden/>
          </w:rPr>
          <w:tab/>
        </w:r>
        <w:r>
          <w:rPr>
            <w:noProof/>
            <w:webHidden/>
          </w:rPr>
          <w:fldChar w:fldCharType="begin"/>
        </w:r>
        <w:r>
          <w:rPr>
            <w:noProof/>
            <w:webHidden/>
          </w:rPr>
          <w:instrText xml:space="preserve"> PAGEREF _Toc234226300 \h </w:instrText>
        </w:r>
        <w:r>
          <w:rPr>
            <w:noProof/>
            <w:webHidden/>
          </w:rPr>
        </w:r>
        <w:r>
          <w:rPr>
            <w:noProof/>
            <w:webHidden/>
          </w:rPr>
          <w:fldChar w:fldCharType="separate"/>
        </w:r>
        <w:r w:rsidR="000C497C">
          <w:rPr>
            <w:noProof/>
            <w:webHidden/>
          </w:rPr>
          <w:t>34</w:t>
        </w:r>
        <w:r>
          <w:rPr>
            <w:noProof/>
            <w:webHidden/>
          </w:rPr>
          <w:fldChar w:fldCharType="end"/>
        </w:r>
      </w:hyperlink>
    </w:p>
    <w:p w14:paraId="3AC5525E" w14:textId="0EBABDF5" w:rsidR="00676BD4" w:rsidRDefault="00676BD4" w:rsidP="00676BD4">
      <w:pPr>
        <w:pStyle w:val="TableofFigures"/>
        <w:rPr>
          <w:rFonts w:asciiTheme="minorHAnsi" w:eastAsiaTheme="minorEastAsia" w:hAnsiTheme="minorHAnsi" w:cstheme="minorBidi"/>
          <w:noProof/>
          <w:kern w:val="2"/>
          <w14:ligatures w14:val="standardContextual"/>
        </w:rPr>
      </w:pPr>
      <w:hyperlink w:anchor="_Toc234226301" w:history="1">
        <w:r w:rsidRPr="00C15CBC">
          <w:rPr>
            <w:rStyle w:val="Hyperlink"/>
            <w:b/>
            <w:bCs/>
            <w:noProof/>
          </w:rPr>
          <w:t>Supplementary Table 8.</w:t>
        </w:r>
        <w:r w:rsidRPr="00C15CBC">
          <w:rPr>
            <w:rStyle w:val="Hyperlink"/>
            <w:noProof/>
          </w:rPr>
          <w:t xml:space="preserve"> List of Oases in the study region, showing changes in surface water and wetland extent between 2016 and 2025.</w:t>
        </w:r>
        <w:r>
          <w:rPr>
            <w:noProof/>
            <w:webHidden/>
          </w:rPr>
          <w:tab/>
        </w:r>
        <w:r>
          <w:rPr>
            <w:noProof/>
            <w:webHidden/>
          </w:rPr>
          <w:fldChar w:fldCharType="begin"/>
        </w:r>
        <w:r>
          <w:rPr>
            <w:noProof/>
            <w:webHidden/>
          </w:rPr>
          <w:instrText xml:space="preserve"> PAGEREF _Toc234226301 \h </w:instrText>
        </w:r>
        <w:r>
          <w:rPr>
            <w:noProof/>
            <w:webHidden/>
          </w:rPr>
        </w:r>
        <w:r>
          <w:rPr>
            <w:noProof/>
            <w:webHidden/>
          </w:rPr>
          <w:fldChar w:fldCharType="separate"/>
        </w:r>
        <w:r w:rsidR="000C497C">
          <w:rPr>
            <w:noProof/>
            <w:webHidden/>
          </w:rPr>
          <w:t>35</w:t>
        </w:r>
        <w:r>
          <w:rPr>
            <w:noProof/>
            <w:webHidden/>
          </w:rPr>
          <w:fldChar w:fldCharType="end"/>
        </w:r>
      </w:hyperlink>
    </w:p>
    <w:p w14:paraId="050D6869" w14:textId="6AC1957D" w:rsidR="007D0652" w:rsidRDefault="00676BD4" w:rsidP="00676BD4">
      <w:pPr>
        <w:rPr>
          <w:lang w:val="en-US"/>
        </w:rPr>
      </w:pPr>
      <w:r>
        <w:rPr>
          <w:lang w:val="en-US"/>
        </w:rPr>
        <w:fldChar w:fldCharType="end"/>
      </w:r>
    </w:p>
    <w:p w14:paraId="1F90D0C7" w14:textId="77777777" w:rsidR="007D0652" w:rsidRDefault="007D0652">
      <w:pPr>
        <w:spacing w:line="278" w:lineRule="auto"/>
        <w:jc w:val="left"/>
        <w:rPr>
          <w:lang w:val="en-US"/>
        </w:rPr>
      </w:pPr>
      <w:r>
        <w:rPr>
          <w:lang w:val="en-US"/>
        </w:rPr>
        <w:br w:type="page"/>
      </w:r>
    </w:p>
    <w:p w14:paraId="5EAE1238" w14:textId="77777777" w:rsidR="007D0652" w:rsidRDefault="007D0652" w:rsidP="007D0652">
      <w:pPr>
        <w:pStyle w:val="Heading1"/>
        <w:ind w:left="0"/>
        <w:rPr>
          <w:lang w:val="en-US"/>
        </w:rPr>
      </w:pPr>
      <w:bookmarkStart w:id="10" w:name="_Toc234226448"/>
      <w:r>
        <w:rPr>
          <w:lang w:val="en-US"/>
        </w:rPr>
        <w:lastRenderedPageBreak/>
        <w:t>Supplementary Methods A</w:t>
      </w:r>
      <w:bookmarkEnd w:id="10"/>
    </w:p>
    <w:p w14:paraId="56FDDF42" w14:textId="77777777" w:rsidR="007D0652" w:rsidRDefault="007D0652" w:rsidP="007D0652">
      <w:pPr>
        <w:pStyle w:val="Heading2"/>
      </w:pPr>
      <w:bookmarkStart w:id="11" w:name="_Toc234226449"/>
      <w:r>
        <w:t>A1. Study Area</w:t>
      </w:r>
      <w:bookmarkEnd w:id="11"/>
    </w:p>
    <w:p w14:paraId="646ADCE9" w14:textId="77777777" w:rsidR="007D0652" w:rsidRPr="00083EAA" w:rsidRDefault="007D0652" w:rsidP="007D0652">
      <w:r w:rsidRPr="00083EAA">
        <w:rPr>
          <w:lang w:val="en-US"/>
        </w:rPr>
        <w:t>For this work</w:t>
      </w:r>
      <w:r>
        <w:rPr>
          <w:lang w:val="en-US"/>
        </w:rPr>
        <w:t>,</w:t>
      </w:r>
      <w:r w:rsidRPr="00083EAA">
        <w:rPr>
          <w:lang w:val="en-US"/>
        </w:rPr>
        <w:t xml:space="preserve"> we selected the countries that represent two geographic regions (015 and 145) representing the </w:t>
      </w:r>
      <w:r>
        <w:rPr>
          <w:lang w:val="en-US"/>
        </w:rPr>
        <w:t>n</w:t>
      </w:r>
      <w:r w:rsidRPr="00083EAA">
        <w:rPr>
          <w:lang w:val="en-US"/>
        </w:rPr>
        <w:t>orth</w:t>
      </w:r>
      <w:r>
        <w:rPr>
          <w:lang w:val="en-US"/>
        </w:rPr>
        <w:t>ern</w:t>
      </w:r>
      <w:r w:rsidRPr="00083EAA">
        <w:rPr>
          <w:lang w:val="en-US"/>
        </w:rPr>
        <w:t xml:space="preserve"> Africa and </w:t>
      </w:r>
      <w:r>
        <w:rPr>
          <w:lang w:val="en-US"/>
        </w:rPr>
        <w:t>w</w:t>
      </w:r>
      <w:r w:rsidRPr="00083EAA">
        <w:rPr>
          <w:lang w:val="en-US"/>
        </w:rPr>
        <w:t>estern Asia regional groupings</w:t>
      </w:r>
      <w:r>
        <w:rPr>
          <w:lang w:val="en-US"/>
        </w:rPr>
        <w:t xml:space="preserve"> </w:t>
      </w:r>
      <w:r w:rsidRPr="00083EAA">
        <w:rPr>
          <w:lang w:val="en-US"/>
        </w:rPr>
        <w:t>following the M49 code</w:t>
      </w:r>
      <w:sdt>
        <w:sdtPr>
          <w:rPr>
            <w:color w:val="000000"/>
            <w:vertAlign w:val="superscript"/>
            <w:lang w:val="en-US"/>
          </w:rPr>
          <w:tag w:val="MENDELEY_CITATION_v3_eyJjaXRhdGlvbklEIjoiTUVOREVMRVlfQ0lUQVRJT05fYTBlM2ZiYjEtMTAyYi00ZDE1LTgxMGUtYzViZDBjMGFkMTBlIiwicHJvcGVydGllcyI6eyJub3RlSW5kZXgiOjB9LCJpc0VkaXRlZCI6ZmFsc2UsIm1hbnVhbE92ZXJyaWRlIjp7ImlzTWFudWFsbHlPdmVycmlkZGVuIjpmYWxzZSwiY2l0ZXByb2NUZXh0IjoiPHN1cD43PC9zdXA+IiwibWFudWFsT3ZlcnJpZGVUZXh0IjoiIn0sImNpdGF0aW9uSXRlbXMiOlt7ImlkIjoiYjllZTEzYjItODNlZC0zMjI1LWE4MDEtYjYwNmJlODMwM2Y4IiwiaXRlbURhdGEiOnsidHlwZSI6ImFydGljbGUtam91cm5hbCIsImlkIjoiYjllZTEzYjItODNlZC0zMjI1LWE4MDEtYjYwNmJlODMwM2Y4IiwidGl0bGUiOiJTdGFuZGFyZCBjb3VudHJ5IG9yIGFyZWEgY29kZXMgZm9yIHN0YXRpc3RpY2FsIHVzZSAoTTQ5KS4gIiwiYXV0aG9yIjpbeyJmYW1pbHkiOiJVbml0ZWQgTmF0aW9ucyBTdGF0aXN0aWNzIERpdmlzaW9uIiwiZ2l2ZW4iOiIiLCJwYXJzZS1uYW1lcyI6ZmFsc2UsImRyb3BwaW5nLXBhcnRpY2xlIjoiIiwibm9uLWRyb3BwaW5nLXBhcnRpY2xlIjoiIn1dLCJjb250YWluZXItdGl0bGUiOiJodHRwczovL3Vuc3RhdHMudW4ub3JnL3Vuc2QvbWV0aG9kb2xvZ3kvbTQ5LywgKGFjY2Vzc2VkIDIxIE9jdG9iZXIgMjAyNSkuIiwiaXNzdWVkIjp7ImRhdGUtcGFydHMiOltbMTk5OV1dfSwiY29udGFpbmVyLXRpdGxlLXNob3J0IjoiIn0sImlzVGVtcG9yYXJ5IjpmYWxzZX1dfQ=="/>
          <w:id w:val="775985313"/>
          <w:placeholder>
            <w:docPart w:val="174422A889AA40C8821C4D99C53A2776"/>
          </w:placeholder>
        </w:sdtPr>
        <w:sdtContent>
          <w:r w:rsidRPr="00224A01">
            <w:rPr>
              <w:color w:val="000000"/>
              <w:vertAlign w:val="superscript"/>
              <w:lang w:val="en-US"/>
            </w:rPr>
            <w:t>7</w:t>
          </w:r>
        </w:sdtContent>
      </w:sdt>
      <w:r w:rsidRPr="00083EAA">
        <w:rPr>
          <w:lang w:val="en-US"/>
        </w:rPr>
        <w:t>. The United Nations M49 Standard Country or Area Codes is adopted for the classification of Sustainable Development Goals indicators.</w:t>
      </w:r>
    </w:p>
    <w:p w14:paraId="72A9D319" w14:textId="77777777" w:rsidR="007D0652" w:rsidRPr="00A02006" w:rsidRDefault="007D0652" w:rsidP="007D0652">
      <w:pPr>
        <w:pStyle w:val="Heading2"/>
      </w:pPr>
      <w:bookmarkStart w:id="12" w:name="_Toc234226450"/>
      <w:r>
        <w:t xml:space="preserve">A2. </w:t>
      </w:r>
      <w:r w:rsidRPr="000C6353">
        <w:t>Datasets</w:t>
      </w:r>
      <w:bookmarkEnd w:id="12"/>
    </w:p>
    <w:p w14:paraId="78145AF8" w14:textId="77777777" w:rsidR="007D0652" w:rsidRPr="00A02006" w:rsidRDefault="007D0652" w:rsidP="007D0652">
      <w:r w:rsidRPr="00A02006">
        <w:rPr>
          <w:lang w:val="en-US"/>
        </w:rPr>
        <w:t>This study utilizes 10</w:t>
      </w:r>
      <w:r>
        <w:rPr>
          <w:lang w:val="en-US"/>
        </w:rPr>
        <w:t xml:space="preserve"> </w:t>
      </w:r>
      <w:r w:rsidRPr="00A02006">
        <w:rPr>
          <w:lang w:val="en-US"/>
        </w:rPr>
        <w:t>m spatial resolution near real-time land use/land cover (NRT LULC) data derived from Sentinel-2 imagery using deep learning approaches</w:t>
      </w:r>
      <w:sdt>
        <w:sdtPr>
          <w:rPr>
            <w:color w:val="000000"/>
            <w:vertAlign w:val="superscript"/>
          </w:rPr>
          <w:tag w:val="MENDELEY_CITATION_v3_eyJjaXRhdGlvbklEIjoiTUVOREVMRVlfQ0lUQVRJT05fMjJlNjYyZTItYWRhMC00ZTNhLWFmZjUtOWRlYjMzNjcxYjE4IiwicHJvcGVydGllcyI6eyJub3RlSW5kZXgiOjB9LCJpc0VkaXRlZCI6ZmFsc2UsIm1hbnVhbE92ZXJyaWRlIjp7ImlzTWFudWFsbHlPdmVycmlkZGVuIjpmYWxzZSwiY2l0ZXByb2NUZXh0IjoiPHN1cD4xPC9zdXA+IiwibWFudWFsT3ZlcnJpZGVUZXh0IjoiIn0sImNpdGF0aW9uSXRlbXMiOlt7ImlkIjoiMDlkM2E4NDQtOWI1MS0zMTBkLTk3NzUtOTdkZDk4YjFkNDRlIiwiaXRlbURhdGEiOnsidHlwZSI6ImFydGljbGUtam91cm5hbCIsImlkIjoiMDlkM2E4NDQtOWI1MS0zMTBkLTk3NzUtOTdkZDk4YjFkNDRlIiwidGl0bGUiOiJEeW5hbWljIFdvcmxkLCBOZWFyIHJlYWwtdGltZSBnbG9iYWwgMTAgbSBsYW5kIHVzZSBsYW5kIGNvdmVyIG1hcHBpbmciLCJhdXRob3IiOlt7ImZhbWlseSI6IkJyb3duIiwiZ2l2ZW4iOiJDaHJpc3RvcGhlciBGLiIsInBhcnNlLW5hbWVzIjpmYWxzZSwiZHJvcHBpbmctcGFydGljbGUiOiIiLCJub24tZHJvcHBpbmctcGFydGljbGUiOiIifSx7ImZhbWlseSI6IkJydW1ieSIsImdpdmVuIjoiU3RldmVuIFAuIiwicGFyc2UtbmFtZXMiOmZhbHNlLCJkcm9wcGluZy1wYXJ0aWNsZSI6IiIsIm5vbi1kcm9wcGluZy1wYXJ0aWNsZSI6IiJ9LHsiZmFtaWx5IjoiR3V6ZGVyLVdpbGxpYW1zIiwiZ2l2ZW4iOiJCcm9va2llIiwicGFyc2UtbmFtZXMiOmZhbHNlLCJkcm9wcGluZy1wYXJ0aWNsZSI6IiIsIm5vbi1kcm9wcGluZy1wYXJ0aWNsZSI6IiJ9LHsiZmFtaWx5IjoiQmlyY2giLCJnaXZlbiI6IlRhbnlhIiwicGFyc2UtbmFtZXMiOmZhbHNlLCJkcm9wcGluZy1wYXJ0aWNsZSI6IiIsIm5vbi1kcm9wcGluZy1wYXJ0aWNsZSI6IiJ9LHsiZmFtaWx5IjoiSHlkZSIsImdpdmVuIjoiU2FtYW50aGEgQnJvb2tzIiwicGFyc2UtbmFtZXMiOmZhbHNlLCJkcm9wcGluZy1wYXJ0aWNsZSI6IiIsIm5vbi1kcm9wcGluZy1wYXJ0aWNsZSI6IiJ9LHsiZmFtaWx5IjoiTWF6emFyaWVsbG8iLCJnaXZlbiI6Ikpvc2VwaCIsInBhcnNlLW5hbWVzIjpmYWxzZSwiZHJvcHBpbmctcGFydGljbGUiOiIiLCJub24tZHJvcHBpbmctcGFydGljbGUiOiIifSx7ImZhbWlseSI6IkN6ZXJ3aW5za2kiLCJnaXZlbiI6IldhbmRhIiwicGFyc2UtbmFtZXMiOmZhbHNlLCJkcm9wcGluZy1wYXJ0aWNsZSI6IiIsIm5vbi1kcm9wcGluZy1wYXJ0aWNsZSI6IiJ9LHsiZmFtaWx5IjoiUGFzcXVhcmVsbGEiLCJnaXZlbiI6IlZhbGVyaWUgSi4iLCJwYXJzZS1uYW1lcyI6ZmFsc2UsImRyb3BwaW5nLXBhcnRpY2xlIjoiIiwibm9uLWRyb3BwaW5nLXBhcnRpY2xlIjoiIn0seyJmYW1pbHkiOiJIYWVydGVsIiwiZ2l2ZW4iOiJSb2JlcnQiLCJwYXJzZS1uYW1lcyI6ZmFsc2UsImRyb3BwaW5nLXBhcnRpY2xlIjoiIiwibm9uLWRyb3BwaW5nLXBhcnRpY2xlIjoiIn0seyJmYW1pbHkiOiJJbHl1c2hjaGVua28iLCJnaXZlbiI6IlNpbW9uIiwicGFyc2UtbmFtZXMiOmZhbHNlLCJkcm9wcGluZy1wYXJ0aWNsZSI6IiIsIm5vbi1kcm9wcGluZy1wYXJ0aWNsZSI6IiJ9LHsiZmFtaWx5IjoiU2Nod2VociIsImdpdmVuIjoiS3VydCIsInBhcnNlLW5hbWVzIjpmYWxzZSwiZHJvcHBpbmctcGFydGljbGUiOiIiLCJub24tZHJvcHBpbmctcGFydGljbGUiOiIifSx7ImZhbWlseSI6IldlaXNzZSIsImdpdmVuIjoiTWlrYWVsYSIsInBhcnNlLW5hbWVzIjpmYWxzZSwiZHJvcHBpbmctcGFydGljbGUiOiIiLCJub24tZHJvcHBpbmctcGFydGljbGUiOiIifSx7ImZhbWlseSI6IlN0b2xsZSIsImdpdmVuIjoiRnJlZCIsInBhcnNlLW5hbWVzIjpmYWxzZSwiZHJvcHBpbmctcGFydGljbGUiOiIiLCJub24tZHJvcHBpbmctcGFydGljbGUiOiIifSx7ImZhbWlseSI6IkhhbnNvbiIsImdpdmVuIjoiQ3JhaWciLCJwYXJzZS1uYW1lcyI6ZmFsc2UsImRyb3BwaW5nLXBhcnRpY2xlIjoiIiwibm9uLWRyb3BwaW5nLXBhcnRpY2xlIjoiIn0seyJmYW1pbHkiOiJHdWluYW4iLCJnaXZlbiI6Ik9saXZlciIsInBhcnNlLW5hbWVzIjpmYWxzZSwiZHJvcHBpbmctcGFydGljbGUiOiIiLCJub24tZHJvcHBpbmctcGFydGljbGUiOiIifSx7ImZhbWlseSI6Ik1vb3JlIiwiZ2l2ZW4iOiJSZWJlY2NhIiwicGFyc2UtbmFtZXMiOmZhbHNlLCJkcm9wcGluZy1wYXJ0aWNsZSI6IiIsIm5vbi1kcm9wcGluZy1wYXJ0aWNsZSI6IiJ9LHsiZmFtaWx5IjoiVGFpdCIsImdpdmVuIjoiQWxleGFuZGVyIE0uIiwicGFyc2UtbmFtZXMiOmZhbHNlLCJkcm9wcGluZy1wYXJ0aWNsZSI6IiIsIm5vbi1kcm9wcGluZy1wYXJ0aWNsZSI6IiJ9XSwiY29udGFpbmVyLXRpdGxlIjoiU2NpZW50aWZpYyBEYXRhIiwiY29udGFpbmVyLXRpdGxlLXNob3J0IjoiU2NpLiBEYXRhIiwiRE9JIjoiMTAuMTAzOC9zNDE1OTctMDIyLTAxMzA3LTQiLCJJU1NOIjoiMjA1MjQ0NjMiLCJpc3N1ZWQiOnsiZGF0ZS1wYXJ0cyI6W1syMDIyLDEyLDFdXX0sImFic3RyYWN0IjoiVW5saWtlIHNhdGVsbGl0ZSBpbWFnZXMsIHdoaWNoIGFyZSB0eXBpY2FsbHkgYWNxdWlyZWQgYW5kIHByb2Nlc3NlZCBpbiBuZWFyLXJlYWwtdGltZSwgZ2xvYmFsIGxhbmQgY292ZXIgcHJvZHVjdHMgaGF2ZSBoaXN0b3JpY2FsbHkgYmVlbiBwcm9kdWNlZCBvbiBhbiBhbm51YWwgYmFzaXMsIG9mdGVuIHdpdGggc3Vic3RhbnRpYWwgbGFnIHRpbWVzIGJldHdlZW4gaW1hZ2UgcHJvY2Vzc2luZyBhbmQgZGF0YXNldCByZWxlYXNlLiBXZSBkZXZlbG9wZWQgYSBuZXcgYXV0b21hdGVkIGFwcHJvYWNoIGZvciBnbG9iYWxseSBjb25zaXN0ZW50LCBoaWdoIHJlc29sdXRpb24sIG5lYXIgcmVhbC10aW1lIChOUlQpIGxhbmQgdXNlIGxhbmQgY292ZXIgKExVTEMpIGNsYXNzaWZpY2F0aW9uIGxldmVyYWdpbmcgZGVlcCBsZWFybmluZyBvbiAxMCBtIFNlbnRpbmVsLTIgaW1hZ2VyeS4gV2UgdXRpbGl6ZSBhIGhpZ2hseSBzY2FsYWJsZSBjbG91ZC1iYXNlZCBzeXN0ZW0gdG8gYXBwbHkgdGhpcyBhcHByb2FjaCBhbmQgcHJvdmlkZSBhbiBvcGVuLCBjb250aW51b3VzIGZlZWQgb2YgTFVMQyBwcmVkaWN0aW9ucyBpbiBwYXJhbGxlbCB3aXRoIFNlbnRpbmVsLTIgYWNxdWlzaXRpb25zLiBUaGlzIGZpcnN0LW9mLWl0cy1raW5kIE5SVCBwcm9kdWN0LCB3aGljaCB3ZSBjb2xsZWN0aXZlbHkgcmVmZXIgdG8gYXMgRHluYW1pYyBXb3JsZCwgYWNjb21tb2RhdGVzIGEgdmFyaWV0eSBvZiB1c2VyIG5lZWRzIHJhbmdpbmcgZnJvbSBleHRyZW1lbHkgdXAtdG8tZGF0ZSBMVUxDIGRhdGEgdG8gY3VzdG9tIGdsb2JhbCBjb21wb3NpdGVzIHJlcHJlc2VudGluZyB1c2VyLXNwZWNpZmllZCBkYXRlIHJhbmdlcy4gRnVydGhlcm1vcmUsIHRoZSBjb250aW51b3VzIG5hdHVyZSBvZiB0aGUgcHJvZHVjdOKAmXMgb3V0cHV0cyBlbmFibGVzIHJlZmluZW1lbnQsIGV4dGVuc2lvbiwgYW5kIGV2ZW4gcmVkZWZpbml0aW9uIG9mIHRoZSBMVUxDIGNsYXNzaWZpY2F0aW9uLiBJbiBjb21iaW5hdGlvbiwgdGhlc2UgdW5pcXVlIGF0dHJpYnV0ZXMgZW5hYmxlIHVucHJlY2VkZW50ZWQgZmxleGliaWxpdHkgZm9yIGEgZGl2ZXJzZSBjb21tdW5pdHkgb2YgdXNlcnMgYWNyb3NzIGEgdmFyaWV0eSBvZiBkaXNjaXBsaW5lcy4iLCJwdWJsaXNoZXIiOiJOYXR1cmUgUmVzZWFyY2giLCJpc3N1ZSI6IjEiLCJ2b2x1bWUiOiI5In0sImlzVGVtcG9yYXJ5IjpmYWxzZX1dfQ=="/>
          <w:id w:val="104460264"/>
          <w:placeholder>
            <w:docPart w:val="0A5FC4954C76425D8917DFF04FCA8FDB"/>
          </w:placeholder>
        </w:sdtPr>
        <w:sdtContent>
          <w:r w:rsidRPr="00FA578B">
            <w:rPr>
              <w:color w:val="000000"/>
              <w:vertAlign w:val="superscript"/>
              <w:lang w:val="en-US"/>
            </w:rPr>
            <w:t>1</w:t>
          </w:r>
        </w:sdtContent>
      </w:sdt>
      <w:r w:rsidRPr="00A02006">
        <w:rPr>
          <w:color w:val="000000"/>
          <w:lang w:val="en-US"/>
        </w:rPr>
        <w:t xml:space="preserve">. The dataset, known as Dynamic World, is available in near real time through the Google Earth Engine platform and classifies land cover into nine categories. In this study, the </w:t>
      </w:r>
      <w:r w:rsidRPr="00A02006">
        <w:rPr>
          <w:i/>
          <w:iCs/>
          <w:color w:val="000000"/>
          <w:lang w:val="en-US"/>
        </w:rPr>
        <w:t>flooded vegetation</w:t>
      </w:r>
      <w:r w:rsidRPr="00A02006">
        <w:rPr>
          <w:color w:val="000000"/>
          <w:lang w:val="en-US"/>
        </w:rPr>
        <w:t xml:space="preserve"> class was used as a proxy for wetlands. Although the </w:t>
      </w:r>
      <w:proofErr w:type="gramStart"/>
      <w:r w:rsidRPr="00A02006">
        <w:rPr>
          <w:color w:val="000000"/>
          <w:lang w:val="en-US"/>
        </w:rPr>
        <w:t>dataset</w:t>
      </w:r>
      <w:proofErr w:type="gramEnd"/>
      <w:r w:rsidRPr="00A02006">
        <w:rPr>
          <w:color w:val="000000"/>
          <w:lang w:val="en-US"/>
        </w:rPr>
        <w:t xml:space="preserve"> defines flooded vegetation as a transient class that may differ from conventional wetland definitions, it was adopted as a proxy because validation checks indicated a strong spatial overlap between flooded vegetation and known wetland areas.</w:t>
      </w:r>
    </w:p>
    <w:p w14:paraId="3FF2C3B8" w14:textId="77777777" w:rsidR="007D0652" w:rsidRPr="00A02006" w:rsidRDefault="007D0652" w:rsidP="007D0652">
      <w:r w:rsidRPr="00A02006">
        <w:rPr>
          <w:lang w:val="en-US"/>
        </w:rPr>
        <w:t xml:space="preserve">The oasis dataset presented in this study was obtained from the </w:t>
      </w:r>
      <w:r w:rsidRPr="00A02006">
        <w:rPr>
          <w:i/>
          <w:iCs/>
          <w:lang w:val="en-US"/>
        </w:rPr>
        <w:t>Atlas of Saharan and Arabian Oases</w:t>
      </w:r>
      <w:r w:rsidRPr="00A02006">
        <w:rPr>
          <w:lang w:val="en-US"/>
        </w:rPr>
        <w:t xml:space="preserve"> project developed by the </w:t>
      </w:r>
      <w:proofErr w:type="spellStart"/>
      <w:r w:rsidRPr="00A02006">
        <w:rPr>
          <w:lang w:val="en-US"/>
        </w:rPr>
        <w:t>LabOasis</w:t>
      </w:r>
      <w:proofErr w:type="spellEnd"/>
      <w:r w:rsidRPr="00A02006">
        <w:rPr>
          <w:lang w:val="en-US"/>
        </w:rPr>
        <w:t xml:space="preserve"> Foundation (</w:t>
      </w:r>
      <w:hyperlink r:id="rId11">
        <w:r w:rsidRPr="00A02006">
          <w:rPr>
            <w:color w:val="467886"/>
            <w:u w:val="single"/>
            <w:lang w:val="en-US"/>
          </w:rPr>
          <w:t>www.laboasis.org</w:t>
        </w:r>
      </w:hyperlink>
      <w:r w:rsidRPr="00A02006">
        <w:rPr>
          <w:lang w:val="en-US"/>
        </w:rPr>
        <w:t xml:space="preserve">). A total of 776 oases has been identified across the </w:t>
      </w:r>
      <w:r>
        <w:rPr>
          <w:lang w:val="en-US"/>
        </w:rPr>
        <w:t>w</w:t>
      </w:r>
      <w:r w:rsidRPr="00A02006">
        <w:rPr>
          <w:lang w:val="en-US"/>
        </w:rPr>
        <w:t>est</w:t>
      </w:r>
      <w:r>
        <w:rPr>
          <w:lang w:val="en-US"/>
        </w:rPr>
        <w:t>ern</w:t>
      </w:r>
      <w:r w:rsidRPr="00A02006">
        <w:rPr>
          <w:lang w:val="en-US"/>
        </w:rPr>
        <w:t xml:space="preserve"> Asia and </w:t>
      </w:r>
      <w:r>
        <w:rPr>
          <w:lang w:val="en-US"/>
        </w:rPr>
        <w:t>n</w:t>
      </w:r>
      <w:r w:rsidRPr="00A02006">
        <w:rPr>
          <w:lang w:val="en-US"/>
        </w:rPr>
        <w:t>orth</w:t>
      </w:r>
      <w:r>
        <w:rPr>
          <w:lang w:val="en-US"/>
        </w:rPr>
        <w:t>ern</w:t>
      </w:r>
      <w:r w:rsidRPr="00A02006">
        <w:rPr>
          <w:lang w:val="en-US"/>
        </w:rPr>
        <w:t xml:space="preserve"> Africa region. These oases were classified into four typologies based on their hydro-geomorphological configuration: mountain, wadi, erg, and depression. In this study, only oases classified as </w:t>
      </w:r>
      <w:r w:rsidRPr="00A02006">
        <w:rPr>
          <w:i/>
          <w:iCs/>
          <w:lang w:val="en-US"/>
        </w:rPr>
        <w:t xml:space="preserve">depression </w:t>
      </w:r>
      <w:r w:rsidRPr="00A02006">
        <w:rPr>
          <w:lang w:val="en-US"/>
        </w:rPr>
        <w:t>and visible water source were selected, as they are characterized by large, visible geological depressions, resulting in a subset of 49 oases. In these depression oases, water supply is sustained by the convergence of subsurface micro-streams.</w:t>
      </w:r>
    </w:p>
    <w:p w14:paraId="5F4B4BC6" w14:textId="77777777" w:rsidR="007D0652" w:rsidRPr="00A02006" w:rsidRDefault="007D0652" w:rsidP="007D0652">
      <w:r w:rsidRPr="00A02006">
        <w:rPr>
          <w:lang w:val="en-US"/>
        </w:rPr>
        <w:t xml:space="preserve">The wetlands of international importance (Ramsar Sites) dataset </w:t>
      </w:r>
      <w:proofErr w:type="gramStart"/>
      <w:r w:rsidRPr="00A02006">
        <w:rPr>
          <w:lang w:val="en-US"/>
        </w:rPr>
        <w:t>was</w:t>
      </w:r>
      <w:proofErr w:type="gramEnd"/>
      <w:r w:rsidRPr="00A02006">
        <w:rPr>
          <w:lang w:val="en-US"/>
        </w:rPr>
        <w:t xml:space="preserve"> obtained from the Ramsar Sites Information Service (</w:t>
      </w:r>
      <w:hyperlink r:id="rId12">
        <w:r w:rsidRPr="00A02006">
          <w:rPr>
            <w:color w:val="467886"/>
            <w:u w:val="single"/>
            <w:lang w:val="en-US"/>
          </w:rPr>
          <w:t>www.ramsar.org</w:t>
        </w:r>
      </w:hyperlink>
      <w:r w:rsidRPr="00A02006">
        <w:rPr>
          <w:lang w:val="en-US"/>
        </w:rPr>
        <w:t xml:space="preserve">). These sites are recognized not only for their significance at the national level but also for their global importance to humanity. A total of 2,527 Ramsar Sites </w:t>
      </w:r>
      <w:proofErr w:type="gramStart"/>
      <w:r w:rsidRPr="00A02006">
        <w:rPr>
          <w:lang w:val="en-US"/>
        </w:rPr>
        <w:t>are</w:t>
      </w:r>
      <w:proofErr w:type="gramEnd"/>
      <w:r w:rsidRPr="00A02006">
        <w:rPr>
          <w:lang w:val="en-US"/>
        </w:rPr>
        <w:t xml:space="preserve"> designated worldwide, </w:t>
      </w:r>
      <w:r w:rsidRPr="00A02006">
        <w:t>of which 168 sites were selected for this study based on their geographic location. Among these, 137 sites have clearly defined boundaries, while the remaining 31 sites are represented only by point location information.</w:t>
      </w:r>
    </w:p>
    <w:p w14:paraId="66A6D447" w14:textId="77777777" w:rsidR="007D0652" w:rsidRPr="00A02006" w:rsidRDefault="007D0652" w:rsidP="007D0652">
      <w:r w:rsidRPr="00A02006">
        <w:t>A high-resolution global mangrove dataset (HGMF_2020) was used in this study</w:t>
      </w:r>
      <w:sdt>
        <w:sdtPr>
          <w:rPr>
            <w:color w:val="000000"/>
            <w:vertAlign w:val="superscript"/>
          </w:rPr>
          <w:tag w:val="MENDELEY_CITATION_v3_eyJjaXRhdGlvbklEIjoiTUVOREVMRVlfQ0lUQVRJT05fYzgyYWRkM2UtZDliNS00YzczLTkyMzYtZDMzYTdmZDEzNDExIiwicHJvcGVydGllcyI6eyJub3RlSW5kZXgiOjB9LCJpc0VkaXRlZCI6ZmFsc2UsIm1hbnVhbE92ZXJyaWRlIjp7ImlzTWFudWFsbHlPdmVycmlkZGVuIjpmYWxzZSwiY2l0ZXByb2NUZXh0IjoiPHN1cD4yPC9zdXA+IiwibWFudWFsT3ZlcnJpZGVUZXh0IjoiIn0sImNpdGF0aW9uSXRlbXMiOlt7ImlkIjoiMGYwYzU3OGQtMTg4Mi0zNWU4LTg1ZTktZWY2NTU1Mzk1NmEwIiwiaXRlbURhdGEiOnsidHlwZSI6ImFydGljbGUtam91cm5hbCIsImlkIjoiMGYwYzU3OGQtMTg4Mi0zNWU4LTg1ZTktZWY2NTU1Mzk1NmEwIiwidGl0bGUiOiJNYXBwaW5nIGdsb2JhbCBkaXN0cmlidXRpb24gb2YgbWFuZ3JvdmUgZm9yZXN0cyBhdCAxMC1tIHJlc29sdXRpb24iLCJhdXRob3IiOlt7ImZhbWlseSI6IkppYSIsImdpdmVuIjoiTWluZ21pbmciLCJwYXJzZS1uYW1lcyI6ZmFsc2UsImRyb3BwaW5nLXBhcnRpY2xlIjoiIiwibm9uLWRyb3BwaW5nLXBhcnRpY2xlIjoiIn0seyJmYW1pbHkiOiJXYW5nIiwiZ2l2ZW4iOiJab25nbWluZyIsInBhcnNlLW5hbWVzIjpmYWxzZSwiZHJvcHBpbmctcGFydGljbGUiOiIiLCJub24tZHJvcHBpbmctcGFydGljbGUiOiIifSx7ImZhbWlseSI6Ik1hbyIsImdpdmVuIjoiRGVodWEiLCJwYXJzZS1uYW1lcyI6ZmFsc2UsImRyb3BwaW5nLXBhcnRpY2xlIjoiIiwibm9uLWRyb3BwaW5nLXBhcnRpY2xlIjoiIn0seyJmYW1pbHkiOiJSZW4iLCJnaXZlbiI6IkNodW55aW5nIiwicGFyc2UtbmFtZXMiOmZhbHNlLCJkcm9wcGluZy1wYXJ0aWNsZSI6IiIsIm5vbi1kcm9wcGluZy1wYXJ0aWNsZSI6IiJ9LHsiZmFtaWx5IjoiU29uZyIsImdpdmVuIjoiS2Fpc2hhbiIsInBhcnNlLW5hbWVzIjpmYWxzZSwiZHJvcHBpbmctcGFydGljbGUiOiIiLCJub24tZHJvcHBpbmctcGFydGljbGUiOiIifSx7ImZhbWlseSI6IlpoYW8iLCJnaXZlbiI6IkNodWFucGVuZyIsInBhcnNlLW5hbWVzIjpmYWxzZSwiZHJvcHBpbmctcGFydGljbGUiOiIiLCJub24tZHJvcHBpbmctcGFydGljbGUiOiIifSx7ImZhbWlseSI6IldhbmciLCJnaXZlbiI6IkNoYW8iLCJwYXJzZS1uYW1lcyI6ZmFsc2UsImRyb3BwaW5nLXBhcnRpY2xlIjoiIiwibm9uLWRyb3BwaW5nLXBhcnRpY2xlIjoiIn0seyJmYW1pbHkiOiJYaWFvIiwiZ2l2ZW4iOiJYaWFuZ21pbmciLCJwYXJzZS1uYW1lcyI6ZmFsc2UsImRyb3BwaW5nLXBhcnRpY2xlIjoiIiwibm9uLWRyb3BwaW5nLXBhcnRpY2xlIjoiIn0seyJmYW1pbHkiOiJXYW5nIiwiZ2l2ZW4iOiJZZXFpYW8iLCJwYXJzZS1uYW1lcyI6ZmFsc2UsImRyb3BwaW5nLXBhcnRpY2xlIjoiIiwibm9uLWRyb3BwaW5nLXBhcnRpY2xlIjoiIn1dLCJjb250YWluZXItdGl0bGUiOiJTY2llbmNlIEJ1bGxldGluIiwiRE9JIjoiMTAuMTAxNi9qLnNjaWIuMjAyMy4wNS4wMDQiLCJJU1NOIjoiMjA5NTkyODEiLCJpc3N1ZWQiOnsiZGF0ZS1wYXJ0cyI6W1syMDIzXV19LCJhYnN0cmFjdCI6Ik1hbmdyb3ZlIGZvcmVzdHMgZGVsaXZlciBpbmNyZWRpYmxlIGVjb3N5c3RlbSBnb29kcyBhbmQgc2VydmljZXMgYW5kIGFyZSBlbm9ybW91c2x5IHJlbGV2YW50IHRvIHN1c3RhaW5hYmxlIGxpdmluZy4gQW4gYWNjdXJhdGUgYXNzZXNzbWVudCBvZiB0aGUgZ2xvYmFsIHN0YXR1cyBvZiBtYW5ncm92ZSBmb3Jlc3RzIHdhcnJhbnRzIHRoZSBuZWNlc3NpdHkgb2YgZGF0YXNldHMgd2l0aCBzdWZmaWNpZW50IGluZm9ybWF0aW9uIG9uIHNwYXRpYWwgZGlzdHJpYnV0aW9ucyBhbmQgcGF0Y2ggcGF0dGVybnMuIEhvd2V2ZXIsIGV4aXN0aW5nIGRhdGFzZXRzIHdlcmUgbW9zdGx5IGRlcml2ZWQgZnJvbSDiiLwzMCBtIHJlc29sdXRpb24gc2F0ZWxsaXRlIGltYWdlcnkgYW5kIHVzZWQgcGl4ZWwtYmFzZWQgaW1hZ2UgY2xhc3NpZmljYXRpb24gbWV0aG9kcywgd2hpY2ggbGFja2VkIHNwYXRpYWwgZGV0YWlscyBhbmQgcmVhc29uYWJsZSBnZW8taW5mb3JtYXRpb24uIEhlcmUsIGJhc2VkIG9uIFNlbnRpbmVsLTIgaW1hZ2VyeSwgd2UgY3JlYXRlZCBhIGdsb2JhbCBtYW5ncm92ZSBmb3Jlc3QgZGF0YXNldCBhdCAxMC1tIHJlc29sdXRpb24sIG5hbWVseSwgSGlnaC1yZXNvbHV0aW9uIEdsb2JhbCBNYW5ncm92ZSBGb3Jlc3RzIChIR01GXzIwMjApLCB1c2luZyBvYmplY3QtYmFzZWQgaW1hZ2UgYW5hbHlzaXMgYW5kIHJhbmRvbSBmb3Jlc3QgY2xhc3NpZmljYXRpb24uIFdlIHRoZW4gYW5hbHl6ZWQgdGhlIHN0YXR1cyBvZiBnbG9iYWwgbWFuZ3JvdmUgZm9yZXN0cyBmcm9tIHRoZSBwZXJzcGVjdGl2ZXMgb2YgY29uc2VydmF0aW9uLCB0aHJlYXRzLCBhbmQgcmVzaXN0YW5jZSB0byBvY2VhbiBkaXNhc3RlcnMuIFdlIGNvbmNsdWRlZCB0aGUgZm9sbG93aW5nOiAoMSkgZ2xvYmFsbHksIHRoZXJlIHdlcmUgMTQ1LDA2OCBrbTIgbWFuZ3JvdmUgZm9yZXN0cyBpbiAyMDIwLCBhbW9uZyB3aGljaCBBc2lhIGNvbnRhaW5lZCB0aGUgbGFyZ2VzdCBjb3ZlcmFnZSAoMzkuMiUpOyBhdCB0aGUgY291bnRyeSBsZXZlbCwgSW5kb25lc2lhIGhhZCB0aGUgbGFyZ2VzdCBhbW91bnQgb2YgbWFuZ3JvdmUgZm9yZXN0cywgZm9sbG93ZWQgYnkgQnJhemlsIGFuZCBBdXN0cmFsaWEuICgyKSBNYW5ncm92ZSBmb3Jlc3RzIGluIFNvdXRoIEFzaWEgd2VyZSBlc3RpbWF0ZWQgdG8gYmUgaW4gdGhlIGJldHRlciBzdGF0dXMgZHVlIHRvIHRoZSBoaWdoZXIgcHJvcG9ydGlvbiBvZiBjb25zZXJ2YXRpb24gYW5kIGxhcmdlciBpbmRpdmlkdWFsIHBhdGNoIHNpemU7IGluIGNvbnRyYXN0LCBtYW5ncm92ZSBmb3Jlc3RzIGluIEVhc3QgYW5kIFNvdXRoZWFzdCBBc2lhIHdlcmUgZmFjaW5nIGludGVuc2l2ZSB0aHJlYXRzLiAoMykgTmVhcmx5LCA5OSUgb2YgbWFuZ3JvdmUgZm9yZXN0IGFyZWFzIGhhZCBhIHBhdGNoIHdpZHRoIGdyZWF0ZXIgdGhhbiAxMDAgbSwgc3VnZ2VzdGluZyB0aGF0IG5lYXJseSBhbGwgbWFuZ3JvdmUgZm9yZXN0cyB3ZXJlIGVmZmljaWVudCBpbiByZWR1Y2luZyBjb2FzdGFsIHdhdmUgZW5lcmd5IGFuZCBpbXBhY3RzLiBUaGlzIHN0dWR5IHJlcG9ydHMgYW4gaW5ub3ZhdGl2ZSBhbmQgdXAtdG8tZGF0ZSBkYXRhc2V0IGFuZCBjb21wcmVoZW5zaXZlIGluZm9ybWF0aW9uIG9uIG1hbmdyb3ZlIGZvcmVzdHMgc3RhdHVzIHRvIGNvbnRyaWJ1dGUgdG8gcmVsYXRlZCByZXNlYXJjaCBhbmQgcG9saWN5IGltcGxlbWVudGF0aW9uLCBlc3BlY2lhbGx5IGZvciBzdXBwb3J0aW5nIHN1c3RhaW5hYmxlIGRldmVsb3BtZW50LiIsImlzc3VlIjoiMTIiLCJ2b2x1bWUiOiI2OCIsImNvbnRhaW5lci10aXRsZS1zaG9ydCI6IlNjaS4gQnVsbC4gKEJlaWppbmcpLiJ9LCJpc1RlbXBvcmFyeSI6ZmFsc2V9XX0="/>
          <w:id w:val="-1350330786"/>
          <w:placeholder>
            <w:docPart w:val="A951DE1AD69A4FB381416D35E0D1DC01"/>
          </w:placeholder>
        </w:sdtPr>
        <w:sdtContent>
          <w:r w:rsidRPr="00FA578B">
            <w:rPr>
              <w:color w:val="000000"/>
              <w:vertAlign w:val="superscript"/>
            </w:rPr>
            <w:t>2</w:t>
          </w:r>
        </w:sdtContent>
      </w:sdt>
      <w:r w:rsidRPr="00A02006">
        <w:t>. This dataset is derived from Sentinel-2 imagery and was generated using object-based image analysis combined with a random forest algorithm. The overall classification accuracy is reported as 95.2%, based on validation using a standard remote sensing error matrix and bootstrapping methods. As mangrove patches are often irregular and represented by multiple polygons, all mangrove features within each country were merged for analysis.</w:t>
      </w:r>
    </w:p>
    <w:p w14:paraId="292A9078" w14:textId="77777777" w:rsidR="007D0652" w:rsidRPr="00A02006" w:rsidRDefault="007D0652" w:rsidP="007D0652">
      <w:pPr>
        <w:rPr>
          <w:lang w:val="en-US"/>
        </w:rPr>
      </w:pPr>
      <w:r w:rsidRPr="00A02006">
        <w:rPr>
          <w:lang w:val="en-US"/>
        </w:rPr>
        <w:lastRenderedPageBreak/>
        <w:t xml:space="preserve">Lakes not included in the Ramsar Sites list were categorized as </w:t>
      </w:r>
      <w:r w:rsidRPr="00A02006">
        <w:rPr>
          <w:i/>
          <w:iCs/>
          <w:lang w:val="en-US"/>
        </w:rPr>
        <w:t>other lakes</w:t>
      </w:r>
      <w:r w:rsidRPr="00A02006">
        <w:rPr>
          <w:lang w:val="en-US"/>
        </w:rPr>
        <w:t xml:space="preserve"> in this study. The lake dataset was obtained from the </w:t>
      </w:r>
      <w:proofErr w:type="spellStart"/>
      <w:r w:rsidRPr="00A02006">
        <w:rPr>
          <w:lang w:val="en-US"/>
        </w:rPr>
        <w:t>HydroLAKES</w:t>
      </w:r>
      <w:proofErr w:type="spellEnd"/>
      <w:r w:rsidRPr="00A02006">
        <w:rPr>
          <w:lang w:val="en-US"/>
        </w:rPr>
        <w:t xml:space="preserve"> database</w:t>
      </w:r>
      <w:sdt>
        <w:sdtPr>
          <w:rPr>
            <w:color w:val="000000"/>
            <w:vertAlign w:val="superscript"/>
          </w:rPr>
          <w:tag w:val="MENDELEY_CITATION_v3_eyJjaXRhdGlvbklEIjoiTUVOREVMRVlfQ0lUQVRJT05fZDU1NzZmOWItMWU5Ny00MzM5LWI2ZjAtNDcwZjQ4NDJmNWI0IiwicHJvcGVydGllcyI6eyJub3RlSW5kZXgiOjB9LCJpc0VkaXRlZCI6ZmFsc2UsIm1hbnVhbE92ZXJyaWRlIjp7ImlzTWFudWFsbHlPdmVycmlkZGVuIjpmYWxzZSwiY2l0ZXByb2NUZXh0IjoiPHN1cD4zPC9zdXA+IiwibWFudWFsT3ZlcnJpZGVUZXh0IjoiIn0sImNpdGF0aW9uSXRlbXMiOlt7ImlkIjoiOTk1MjA2MDItMzhkZS0zYzRlLWIyZjgtM2VlODAyZDdkNGU1IiwiaXRlbURhdGEiOnsidHlwZSI6ImFydGljbGUtam91cm5hbCIsImlkIjoiOTk1MjA2MDItMzhkZS0zYzRlLWIyZjgtM2VlODAyZDdkNGU1IiwidGl0bGUiOiJFc3RpbWF0aW5nIHRoZSB2b2x1bWUgYW5kIGFnZSBvZiB3YXRlciBzdG9yZWQgaW4gZ2xvYmFsIGxha2VzIHVzaW5nIGEgZ2VvLXN0YXRpc3RpY2FsIGFwcHJvYWNoIiwiYXV0aG9yIjpbeyJmYW1pbHkiOiJNZXNzYWdlciIsImdpdmVuIjoiTWF0aGlzIExvw69jIiwicGFyc2UtbmFtZXMiOmZhbHNlLCJkcm9wcGluZy1wYXJ0aWNsZSI6IiIsIm5vbi1kcm9wcGluZy1wYXJ0aWNsZSI6IiJ9LH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Sx7ImZhbWlseSI6Ik5lZGV2YSIsImdpdmVuIjoiSXJlbmEiLCJwYXJzZS1uYW1lcyI6ZmFsc2UsImRyb3BwaW5nLXBhcnRpY2xlIjoiIiwibm9uLWRyb3BwaW5nLXBhcnRpY2xlIjoiIn0seyJmYW1pbHkiOiJTY2htaXR0IiwiZ2l2ZW4iOiJPbGl2ZXIiLCJwYXJzZS1uYW1lcyI6ZmFsc2UsImRyb3BwaW5nLXBhcnRpY2xlIjoiIiwibm9uLWRyb3BwaW5nLXBhcnRpY2xlIjoiIn1dLCJjb250YWluZXItdGl0bGUiOiJOYXR1cmUgQ29tbXVuaWNhdGlvbnMiLCJjb250YWluZXItdGl0bGUtc2hvcnQiOiJOYXQuIENvbW11bi4iLCJET0kiOiIxMC4xMDM4L25jb21tczEzNjAzIiwiSVNTTiI6IjIwNDExNzIzIiwiaXNzdWVkIjp7ImRhdGUtcGFydHMiOltbMjAxNl1dfSwiYWJzdHJhY3QiOiJMYWtlcyBhcmUga2V5IGNvbXBvbmVudHMgb2YgYmlvZ2VvY2hlbWljYWwgYW5kIGVjb2xvZ2ljYWwgcHJvY2Vzc2VzLCB0aHVzIGtub3dsZWRnZSBhYm91dCB0aGVpciBkaXN0cmlidXRpb24sIHZvbHVtZSBhbmQgcmVzaWRlbmNlIHRpbWUgaXMgY3J1Y2lhbCBpbiB1bmRlcnN0YW5kaW5nIHRoZWlyIHByb3BlcnRpZXMgYW5kIGludGVyYWN0aW9ucyB3aXRoaW4gdGhlIEVhcnRoIHN5c3RlbS4gSG93ZXZlciwgZ2xvYmFsIGluZm9ybWF0aW9uIGlzIHNjYXJjZSBhbmQgaW5jb25zaXN0ZW50IGFjcm9zcyBzcGF0aWFsIHNjYWxlcyBhbmQgcmVnaW9ucy4gSGVyZSB3ZSBkZXZlbG9wIGEgZ2VvLXN0YXRpc3RpY2FsIG1vZGVsIHRvIGVzdGltYXRlIHRoZSB2b2x1bWUgb2YgZ2xvYmFsIGxha2VzIHdpdGggYSBzdXJmYWNlIGFyZWEgb2YgYXQgbGVhc3QgMTAgaGEgYmFzZWQgb24gdGhlIHN1cnJvdW5kaW5nIHRlcnJhaW4gaW5mb3JtYXRpb24uIE91ciBzcGF0aWFsbHkgcmVzb2x2ZWQgZGF0YWJhc2Ugc2hvd3MgMS40MiBtaWxsaW9uIGluZGl2aWR1YWwgcG9seWdvbnMgb2YgbmF0dXJhbCBsYWtlcyB3aXRoIGEgdG90YWwgc3VyZmFjZSBhcmVhIG9mIDIuNjcgw5cgMTA2IGttMiAoMS44JSBvZiBnbG9iYWwgbGFuZCBhcmVhKSwgYSB0b3RhbCBzaG9yZWxpbmUgbGVuZ3RoIG9mIDcuMiDDlyAxMDYga20gKGFib3V0IGZvdXIgdGltZXMgbG9uZ2VyIHRoYW4gdGhlIHdvcmxkJ3Mgb2NlYW4gY29hc3RsaW5lKSBhbmQgYSB0b3RhbCB2b2x1bWUgb2YgMTgxLjkgw5cgMTAzIGttMyAoMC44JSBvZiB0b3RhbCBnbG9iYWwgbm9uLWZyb3plbiB0ZXJyZXN0cmlhbCB3YXRlciBzdG9ja3MpLiBXZSBhbHNvIGNvbXB1dGUgbWVhbiBhbmQgbWVkaWFuIGh5ZHJhdWxpYyByZXNpZGVuY2UgdGltZXMgZm9yIGFsbCBsYWtlcyB0byBiZSAxLDgzNCBkYXlzIGFuZCA0NTYgZGF5cywgcmVzcGVjdGl2ZWx5LiIsInZvbHVtZSI6IjcifSwiaXNUZW1wb3JhcnkiOmZhbHNlfV19"/>
          <w:id w:val="2112465596"/>
          <w:placeholder>
            <w:docPart w:val="69FA7C2CFB3C49A09BA12EB2A27A6A5A"/>
          </w:placeholder>
        </w:sdtPr>
        <w:sdtContent>
          <w:r w:rsidRPr="00FA578B">
            <w:rPr>
              <w:color w:val="000000"/>
              <w:vertAlign w:val="superscript"/>
              <w:lang w:val="en-US"/>
            </w:rPr>
            <w:t>3</w:t>
          </w:r>
        </w:sdtContent>
      </w:sdt>
      <w:r w:rsidRPr="00A02006">
        <w:rPr>
          <w:lang w:val="en-US"/>
        </w:rPr>
        <w:t xml:space="preserve">, developed by the Global </w:t>
      </w:r>
      <w:proofErr w:type="spellStart"/>
      <w:r w:rsidRPr="00A02006">
        <w:rPr>
          <w:lang w:val="en-US"/>
        </w:rPr>
        <w:t>HydroLAB</w:t>
      </w:r>
      <w:proofErr w:type="spellEnd"/>
      <w:r w:rsidRPr="00A02006">
        <w:rPr>
          <w:lang w:val="en-US"/>
        </w:rPr>
        <w:t xml:space="preserve"> at McGill University, Canada. This dataset includes lakes with a minimum surface area of 10 ha. Further processing involved merging lakes without defined names into the </w:t>
      </w:r>
      <w:r w:rsidRPr="00A02006">
        <w:rPr>
          <w:i/>
          <w:iCs/>
          <w:lang w:val="en-US"/>
        </w:rPr>
        <w:t>other lakes</w:t>
      </w:r>
      <w:r w:rsidRPr="00A02006">
        <w:rPr>
          <w:lang w:val="en-US"/>
        </w:rPr>
        <w:t xml:space="preserve"> category.</w:t>
      </w:r>
    </w:p>
    <w:p w14:paraId="60F51BEA" w14:textId="77777777" w:rsidR="007D0652" w:rsidRDefault="007D0652" w:rsidP="007D0652">
      <w:pPr>
        <w:rPr>
          <w:lang w:val="en-US"/>
        </w:rPr>
      </w:pPr>
      <w:r w:rsidRPr="00A02006">
        <w:rPr>
          <w:lang w:val="en-US"/>
        </w:rPr>
        <w:t xml:space="preserve">The </w:t>
      </w:r>
      <w:proofErr w:type="spellStart"/>
      <w:r w:rsidRPr="00A02006">
        <w:rPr>
          <w:lang w:val="en-US"/>
        </w:rPr>
        <w:t>HydroRIVERS</w:t>
      </w:r>
      <w:proofErr w:type="spellEnd"/>
      <w:r w:rsidRPr="00A02006">
        <w:rPr>
          <w:lang w:val="en-US"/>
        </w:rPr>
        <w:t xml:space="preserve"> dataset was used in this study to represent the global river network</w:t>
      </w:r>
      <w:sdt>
        <w:sdtPr>
          <w:rPr>
            <w:color w:val="000000"/>
            <w:vertAlign w:val="superscript"/>
          </w:rPr>
          <w:tag w:val="MENDELEY_CITATION_v3_eyJjaXRhdGlvbklEIjoiTUVOREVMRVlfQ0lUQVRJT05fODIxZGQ5YjktNjhjOS00NDY5LWJiM2UtMDM2ZGI1YTkyZWZkIiwicHJvcGVydGllcyI6eyJub3RlSW5kZXgiOjB9LCJpc0VkaXRlZCI6ZmFsc2UsIm1hbnVhbE92ZXJyaWRlIjp7ImlzTWFudWFsbHlPdmVycmlkZGVuIjpmYWxzZSwiY2l0ZXByb2NUZXh0IjoiPHN1cD40PC9zdXA+IiwibWFudWFsT3ZlcnJpZGVUZXh0IjoiIn0sImNpdGF0aW9uSXRlbXMiOlt7ImlkIjoiMGUyZGYyNjUtMjZjYi0zZDY3LWEwYmYtZDVlNGE3ZTNhNmE1IiwiaXRlbURhdGEiOnsidHlwZSI6ImFydGljbGUtam91cm5hbCIsImlkIjoiMGUyZGYyNjUtMjZjYi0zZDY3LWEwYmYtZDVlNGE3ZTNhNmE1IiwidGl0bGUiOiJHbG9iYWwgcml2ZXIgaHlkcm9ncmFwaHkgYW5kIG5ldHdvcmsgcm91dGluZzogQmFzZWxpbmUgZGF0YSBhbmQgbmV3IGFwcHJvYWNoZXMgdG8gc3R1ZHkgdGhlIHdvcmxkJ3MgbGFyZ2Ugcml2ZXIgc3lzdGVtcyIsImF1dGhvciI6W3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V0sImNvbnRhaW5lci10aXRsZSI6Ikh5ZHJvbG9naWNhbCBQcm9jZXNzZXMiLCJjb250YWluZXItdGl0bGUtc2hvcnQiOiJIeWRyb2wuIFByb2Nlc3MuIiwiRE9JIjoiMTAuMTAwMi9oeXAuOTc0MCIsIklTU04iOiIwODg1NjA4NyIsImlzc3VlZCI6eyJkYXRlLXBhcnRzIjpbWzIwMTMsNywxNV1dfSwicGFnZSI6IjIxNzEtMjE4NiIsImFic3RyYWN0IjoiRGVzcGl0ZSBzaWduaWZpY2FudCByZWNlbnQgYWR2YW5jZW1lbnRzLCBnbG9iYWwgaHlkcm9sb2dpY2FsIG1vZGVscyBhbmQgdGhlaXIgaW5wdXQgZGF0YWJhc2VzIHN0aWxsIHNob3cgbGltaXRlZCBjYXBhYmlsaXRpZXMgaW4gc3VwcG9ydGluZyBtYW55IHNwYXRpYWxseSBkZXRhaWxlZCByZXNlYXJjaCBxdWVzdGlvbnMgYW5kIGludGVncmF0ZWQgYXNzZXNzbWVudHMsIHN1Y2ggYXMgcmVxdWlyZWQgaW4gZnJlc2h3YXRlciBlY29sb2d5IG9yIGFwcGxpZWQgd2F0ZXIgcmVzb3VyY2VzIG1hbmFnZW1lbnQuIEluIG9yZGVyIHRvIGFkZHJlc3MgdGhlc2UgY2hhbGxlbmdlcywgdGhlIHNjaWVudGlmaWMgY29tbXVuaXR5IG5lZWRzIHRvIGNyZWF0ZSBpbXByb3ZlZCBsYXJnZS1zY2FsZSBkYXRhc2V0cyBhbmQgbW9yZSBmbGV4aWJsZSBkYXRhIHN0cnVjdHVyZXMgdGhhdCBlbmFibGUgdGhlIGludGVncmF0aW9uIG9mIGluZm9ybWF0aW9uIGFjcm9zcyBhbmQgd2l0aGluIHNwYXRpYWwgc2NhbGVzOyBkZXZlbG9wIG5ldyBhbmQgYWR2YW5jZWQgbW9kZWxzIHRoYXQgc3VwcG9ydCB0aGUgYXNzZXNzbWVudCBvZiBsb25naXR1ZGluYWwgYW5kIGxhdGVyYWwgaHlkcm9sb2dpY2FsIGNvbm5lY3Rpdml0eTsgYW5kIHByb3ZpZGUgYW4gYWNjZXNzaWJsZSBtb2RlbGluZyBlbnZpcm9ubWVudCBmb3IgcmVzZWFyY2hlcnMsIGRlY2lzaW9uIG1ha2VycywgYW5kIHByYWN0aXRpb25lcnMuIEFzIGEgY29udHJpYnV0aW9uLCB3ZSBoZXJlIHByZXNlbnQgYSBuZXcgbW9kZWxpbmcgZnJhbWV3b3JrIHRoYXQgaW50ZWdyYXRlcyBoeWRyb2dyYXBoaWMgYmFzZWxpbmUgZGF0YSBhdCBhIGdsb2JhbCBzY2FsZSAoZW5oYW5jZWQgSHlkcm9TSEVEUyBsYXllcnMgYW5kIGNvdXBsZWQgZGF0YXNldHMpIHdpdGggbmV3IG1vZGVsaW5nIHRvb2xzLCBzcGVjaWZpY2FsbHkgYSByaXZlciBuZXR3b3JrIHJvdXRpbmcgbW9kZWwgKEh5ZHJvUk9VVCkgdGhhdCBpcyBjdXJyZW50bHkgdW5kZXIgZGV2ZWxvcG1lbnQuIFRoZSByZXN1bHRpbmcgJ2h5ZHJvLXNwYXRpYWwgZmFicmljJyBpcyBkZXNpZ25lZCB0byBwcm92aWRlIGFuIGF2ZW51ZSBmb3IgYWR2YW5jZWQgaHlkcm8tZWNvbG9naWNhbCBhcHBsaWNhdGlvbnMgYXQgbGFyZ2Ugc2NhbGVzIGluIGEgY29uc2lzdGVudCBhbmQgaGlnaGx5IHZlcnNhdGlsZSB3YXkuIFByZWxpbWluYXJ5IHJlc3VsdHMgZnJvbSBjYXNlIHN0dWRpZXMgdG8gYXNzZXNzIGh1bWFuIGltcGFjdHMgb24gd2F0ZXIgcXVhbGl0eSBhbmQgdGhlIGVmZmVjdHMgb2YgZGFtcyBvbiByaXZlciBmcmFnbWVudGF0aW9uIGFuZCBkb3duc3RyZWFtIGZsb3cgcmVndWxhdGlvbiBpbGx1c3RyYXRlIHRoZSBwb3RlbnRpYWwgb2YgdGhpcyBjb21iaW5lZCBkYXRhLWFuZC1tb2RlbGluZyBmcmFtZXdvcmsgdG8gY29uZHVjdCBub3ZlbCByZXNlYXJjaCBpbiB0aGUgZmllbGRzIG9mIGFxdWF0aWMgZWNvbG9neSwgYmlvZ2VvY2hlbWlzdHJ5LCBnZW8tc3RhdGlzdGljYWwgbW9kZWxpbmcsIG9yIHBvbGx1dGlvbiBhbmQgaGVhbHRoIHJpc2sgYXNzZXNzbWVudHMuIFRoZSBnbG9iYWwgc2NhbGUgb3V0Y29tZXMgYXJlIGF0IGEgcHJldmlvdXNseSB1bmFjaGlldmVkIHNwYXRpYWwgcmVzb2x1dGlvbiBvZiA1MDAgbSBhbmQgY2FuIHRodXMgc3VwcG9ydCBsb2NhbCBwbGFubmluZyBhbmQgZGVjaXNpb24gbWFraW5nIGluIG1hbnkgb2YgdGhlIHdvcmxkJ3MgbGFyZ2Ugcml2ZXIgYmFzaW5zLiDCqSAyMDEzIEpvaG4gV2lsZXkgJiBTb25zLCBMdGQuIiwiaXNzdWUiOiIxNSIsInZvbHVtZSI6IjI3In0sImlzVGVtcG9yYXJ5IjpmYWxzZX1dfQ=="/>
          <w:id w:val="592743671"/>
          <w:placeholder>
            <w:docPart w:val="668233804FB348BAAFF617920B41F3D6"/>
          </w:placeholder>
        </w:sdtPr>
        <w:sdtContent>
          <w:r w:rsidRPr="00FA578B">
            <w:rPr>
              <w:rFonts w:eastAsia="Times New Roman"/>
              <w:color w:val="000000"/>
              <w:vertAlign w:val="superscript"/>
            </w:rPr>
            <w:t>4</w:t>
          </w:r>
        </w:sdtContent>
      </w:sdt>
      <w:r w:rsidRPr="00A02006">
        <w:rPr>
          <w:lang w:val="en-US"/>
        </w:rPr>
        <w:t xml:space="preserve">, with a spatial resolution of 15 </w:t>
      </w:r>
      <w:proofErr w:type="gramStart"/>
      <w:r w:rsidRPr="00A02006">
        <w:rPr>
          <w:lang w:val="en-US"/>
        </w:rPr>
        <w:t>arc-seconds</w:t>
      </w:r>
      <w:proofErr w:type="gramEnd"/>
      <w:r w:rsidRPr="00A02006">
        <w:rPr>
          <w:lang w:val="en-US"/>
        </w:rPr>
        <w:t xml:space="preserve">. </w:t>
      </w:r>
      <w:proofErr w:type="spellStart"/>
      <w:r w:rsidRPr="00A02006">
        <w:rPr>
          <w:lang w:val="en-US"/>
        </w:rPr>
        <w:t>HydroRIVERS</w:t>
      </w:r>
      <w:proofErr w:type="spellEnd"/>
      <w:r w:rsidRPr="00A02006">
        <w:rPr>
          <w:lang w:val="en-US"/>
        </w:rPr>
        <w:t xml:space="preserve"> derives river networks from the flow direction grid of </w:t>
      </w:r>
      <w:proofErr w:type="spellStart"/>
      <w:r w:rsidRPr="00A02006">
        <w:rPr>
          <w:lang w:val="en-US"/>
        </w:rPr>
        <w:t>HydroSHEDS</w:t>
      </w:r>
      <w:proofErr w:type="spellEnd"/>
      <w:r w:rsidRPr="00A02006">
        <w:rPr>
          <w:lang w:val="en-US"/>
        </w:rPr>
        <w:t xml:space="preserve"> combined with long-term discharge estimates. Streams are delineated where the upstream catchment area exceeds 10 km², the long-term discharge exceeds 0.1 m³/s, or both conditions are met. Each stream segment includes attribute information such as river length, catchment area, average long-term discharge, and Strahler order. To further refine the dataset, water occurrence (i.e., frequency of water presence) derived from the Joint Research Centre (JRC) Global Surface Water dataset</w:t>
      </w:r>
      <w:r w:rsidRPr="00A02006">
        <w:rPr>
          <w:vertAlign w:val="superscript"/>
          <w:lang w:val="en-US"/>
        </w:rPr>
        <w:t xml:space="preserve"> </w:t>
      </w:r>
      <w:sdt>
        <w:sdtPr>
          <w:rPr>
            <w:color w:val="000000"/>
            <w:vertAlign w:val="superscript"/>
          </w:rPr>
          <w:tag w:val="MENDELEY_CITATION_v3_eyJjaXRhdGlvbklEIjoiTUVOREVMRVlfQ0lUQVRJT05fMTM5ZGY2YzUtZTZlYi00NzI3LWE0NmMtMjk5NDg1ZmViODFmIiwicHJvcGVydGllcyI6eyJub3RlSW5kZXgiOjB9LCJpc0VkaXRlZCI6ZmFsc2UsIm1hbnVhbE92ZXJyaWRlIjp7ImlzTWFudWFsbHlPdmVycmlkZGVuIjpmYWxzZSwiY2l0ZXByb2NUZXh0IjoiPHN1cD41PC9zdXA+IiwibWFudWFsT3ZlcnJpZGVUZXh0IjoiIn0sImNpdGF0aW9uSXRlbXMiOlt7ImlkIjoiNGM5ZTRjNTEtMTAyZC0zNTM1LThiNWItMTU2NTFmM2Q3NjZjIiwiaXRlbURhdGEiOnsidHlwZSI6ImFydGljbGUtam91cm5hbCIsImlkIjoiNGM5ZTRjNTEtMTAyZC0zNTM1LThiNWItMTU2NTFmM2Q3NjZjIiwidGl0bGUiOiJIaWdoLXJlc29sdXRpb24gbWFwcGluZyBvZiBnbG9iYWwgc3VyZmFjZSB3YXRlciBhbmQgaXRzIGxvbmctdGVybSBjaGFuZ2VzIiwiYXV0aG9yIjpbeyJmYW1pbHkiOiJQZWtlbCIsImdpdmVuIjoiSmVhbiBGcmFuw6dvaXMiLCJwYXJzZS1uYW1lcyI6ZmFsc2UsImRyb3BwaW5nLXBhcnRpY2xlIjoiIiwibm9uLWRyb3BwaW5nLXBhcnRpY2xlIjoiIn0seyJmYW1pbHkiOiJDb3R0YW0iLCJnaXZlbiI6IkFuZHJldyIsInBhcnNlLW5hbWVzIjpmYWxzZSwiZHJvcHBpbmctcGFydGljbGUiOiIiLCJub24tZHJvcHBpbmctcGFydGljbGUiOiIifSx7ImZhbWlseSI6IkdvcmVsaWNrIiwiZ2l2ZW4iOiJOb2VsIiwicGFyc2UtbmFtZXMiOmZhbHNlLCJkcm9wcGluZy1wYXJ0aWNsZSI6IiIsIm5vbi1kcm9wcGluZy1wYXJ0aWNsZSI6IiJ9LHsiZmFtaWx5IjoiQmVsd2FyZCIsImdpdmVuIjoiQWxhbiBTLiIsInBhcnNlLW5hbWVzIjpmYWxzZSwiZHJvcHBpbmctcGFydGljbGUiOiIiLCJub24tZHJvcHBpbmctcGFydGljbGUiOiIifV0sImNvbnRhaW5lci10aXRsZSI6Ik5hdHVyZSIsImNvbnRhaW5lci10aXRsZS1zaG9ydCI6Ik5hdHVyZSIsIkRPSSI6IjEwLjEwMzgvbmF0dXJlMjA1ODQiLCJJU1NOIjoiMTQ3NjQ2ODciLCJpc3N1ZWQiOnsiZGF0ZS1wYXJ0cyI6W1syMDE2XV19LCJhYnN0cmFjdCI6IlRoZSBsb2NhdGlvbiBhbmQgcGVyc2lzdGVuY2Ugb2Ygc3VyZmFjZSB3YXRlciAoaW5sYW5kIGFuZCBjb2FzdGFsKSBpcyBib3RoIGFmZmVjdGVkIGJ5IGNsaW1hdGUgYW5kIGh1bWFuIGFjdGl2aXR5IGFuZCBhZmZlY3RzIGNsaW1hdGUsIGJpb2xvZ2ljYWwgZGl2ZXJzaXR5IGFuZCBodW1hbiB3ZWxsYmVpbmcuIEdsb2JhbCBkYXRhIHNldHMgZG9jdW1lbnRpbmcgc3VyZmFjZSB3YXRlciBsb2NhdGlvbiBhbmQgc2Vhc29uYWxpdHkgaGF2ZSBiZWVuIHByb2R1Y2VkIGZyb20gaW52ZW50b3JpZXMgYW5kIG5hdGlvbmFsIGRlc2NyaXB0aW9ucywgc3RhdGlzdGljYWwgZXh0cmFwb2xhdGlvbiBvZiByZWdpb25hbCBkYXRhIGFuZCBzYXRlbGxpdGUgaW1hZ2VyeSwgYnV0IG1lYXN1cmluZyBsb25nLXRlcm0gY2hhbmdlcyBhdCBoaWdoIHJlc29sdXRpb24gcmVtYWlucyBhIGNoYWxsZW5nZS4gSGVyZSwgdXNpbmcgdGhyZWUgbWlsbGlvbiBMYW5kc2F0IHNhdGVsbGl0ZSBpbWFnZXMsIHdlIHF1YW50aWZ5IGNoYW5nZXMgaW4gZ2xvYmFsIHN1cmZhY2Ugd2F0ZXIgb3ZlciB0aGUgcGFzdCAzMiB5ZWFycyBhdCAzMC1tZXRyZSByZXNvbHV0aW9uLiBXZSByZWNvcmQgdGhlIG1vbnRocyBhbmQgeWVhcnMgd2hlbiB3YXRlciB3YXMgcHJlc2VudCwgd2hlcmUgb2NjdXJyZW5jZSBjaGFuZ2VkIGFuZCB3aGF0IGZvcm0gY2hhbmdlcyB0b29rIGluIHRlcm1zIG9mIHNlYXNvbmFsaXR5IGFuZCBwZXJzaXN0ZW5jZS4gQmV0d2VlbiAxOTg0IGFuZCAyMDE1IHBlcm1hbmVudCBzdXJmYWNlIHdhdGVyIGhhcyBkaXNhcHBlYXJlZCBmcm9tIGFuIGFyZWEgb2YgYWxtb3N0IDkwLDAwMCBzcXVhcmUga2lsb21ldHJlcywgcm91Z2hseSBlcXVpdmFsZW50IHRvIHRoYXQgb2YgTGFrZSBTdXBlcmlvciwgdGhvdWdoIG5ldyBwZXJtYW5lbnQgYm9kaWVzIG9mIHN1cmZhY2Ugd2F0ZXIgY292ZXJpbmcgMTg0LDAwMCBzcXVhcmUga2lsb21ldHJlcyBoYXZlIGZvcm1lZCBlbHNld2hlcmUuIEFsbCBjb250aW5lbnRhbCByZWdpb25zIHNob3cgYSBuZXQgaW5jcmVhc2UgaW4gcGVybWFuZW50IHdhdGVyLCBleGNlcHQgT2NlYW5pYSwgd2hpY2ggaGFzIGEgZnJhY3Rpb25hbCAob25lIHBlciBjZW50KSBuZXQgbG9zcy4gTXVjaCBvZiB0aGUgaW5jcmVhc2UgaXMgZnJvbSByZXNlcnZvaXIgZmlsbGluZywgYWx0aG91Z2ggY2xpbWF0ZSBjaGFuZ2UgaXMgYWxzbyBpbXBsaWNhdGVkLiBMb3NzIGlzIG1vcmUgZ2VvZ3JhcGhpY2FsbHkgY29uY2VudHJhdGVkIHRoYW4gZ2Fpbi4gT3ZlciA3MCBwZXIgY2VudCBvZiBnbG9iYWwgbmV0IHBlcm1hbmVudCB3YXRlciBsb3NzIG9jY3VycmVkIGluIHRoZSBNaWRkbGUgRWFzdCBhbmQgQ2VudHJhbCBBc2lhLCBsaW5rZWQgdG8gZHJvdWdodCBhbmQgaHVtYW4gYWN0aW9ucyBpbmNsdWRpbmcgcml2ZXIgZGl2ZXJzaW9uIG9yIGRhbW1pbmcgYW5kIHVucmVndWxhdGVkIHdpdGhkcmF3YWwuIExvc3NlcyBpbiBBdXN0cmFsaWEgYW5kIHRoZSBVU0EgbGlua2VkIHRvIGxvbmctdGVybSBkcm91Z2h0cyBhcmUgYWxzbyBldmlkZW50LiBUaGlzIGdsb2JhbGx5IGNvbnNpc3RlbnQsIHZhbGlkYXRlZCBkYXRhIHNldCBzaG93cyB0aGF0IGltcGFjdHMgb2YgY2xpbWF0ZSBjaGFuZ2UgYW5kIGNsaW1hdGUgb3NjaWxsYXRpb25zIG9uIHN1cmZhY2Ugd2F0ZXIgb2NjdXJyZW5jZSBjYW4gYmUgbWVhc3VyZWQgYW5kIHRoYXQgZXZpZGVuY2UgY2FuIGJlIGdhdGhlcmVkIHRvIHNob3cgaG93IHN1cmZhY2Ugd2F0ZXIgaXMgYWx0ZXJlZCBieSBodW1hbiBhY3Rpdml0aWVzLiBXZSBhbnRpY2lwYXRlIHRoYXQgdGhpcyBmcmVlbHkgYXZhaWxhYmxlIGRhdGEgd2lsbCBpbXByb3ZlIHRoZSBtb2RlbGxpbmcgb2Ygc3VyZmFjZSBmb3JjaW5nLCBwcm92aWRlIGV2aWRlbmNlIG9mIHN0YXRlIGFuZCBjaGFuZ2UgaW4gd2V0bGFuZCBlY290b25lcyAodGhlIHRyYW5zaXRpb24gYXJlYXMgYmV0d2VlbiBiaW9tZXMpLCBhbmQgaW5mb3JtIHdhdGVyLW1hbmFnZW1lbnQgZGVjaXNpb24tbWFraW5nLiIsImlzc3VlIjoiNzYzMyIsInZvbHVtZSI6IjU0MCJ9LCJpc1RlbXBvcmFyeSI6ZmFsc2V9XX0="/>
          <w:id w:val="-154458224"/>
          <w:placeholder>
            <w:docPart w:val="E84299C401A04FC38104957F2F66A133"/>
          </w:placeholder>
        </w:sdtPr>
        <w:sdtContent>
          <w:r w:rsidRPr="00FA578B">
            <w:rPr>
              <w:color w:val="000000"/>
              <w:vertAlign w:val="superscript"/>
              <w:lang w:val="en-US"/>
            </w:rPr>
            <w:t>5</w:t>
          </w:r>
        </w:sdtContent>
      </w:sdt>
      <w:r w:rsidRPr="00A02006">
        <w:rPr>
          <w:lang w:val="en-US"/>
        </w:rPr>
        <w:t xml:space="preserve"> was integrated with the river network. This information was used to filter out intermittently dry or non-perennial streams by applying occurrence-based thresholds.</w:t>
      </w:r>
      <w:r>
        <w:rPr>
          <w:lang w:val="en-US"/>
        </w:rPr>
        <w:t xml:space="preserve"> The list of datasets used in this study were also tabulated in Table S1.</w:t>
      </w:r>
    </w:p>
    <w:p w14:paraId="363CD56C" w14:textId="77777777" w:rsidR="007D0652" w:rsidRPr="00A02006" w:rsidRDefault="007D0652" w:rsidP="007D0652">
      <w:pPr>
        <w:pStyle w:val="Heading2"/>
      </w:pPr>
      <w:bookmarkStart w:id="13" w:name="_Toc234226451"/>
      <w:r>
        <w:t xml:space="preserve">A3. </w:t>
      </w:r>
      <w:r w:rsidRPr="00A02006">
        <w:t>Land cover Naturalness Index</w:t>
      </w:r>
      <w:r>
        <w:t xml:space="preserve"> </w:t>
      </w:r>
      <w:r w:rsidRPr="00A02006">
        <w:t>(LCN)</w:t>
      </w:r>
      <w:bookmarkEnd w:id="13"/>
    </w:p>
    <w:p w14:paraId="56D45BE9" w14:textId="77777777" w:rsidR="007D0652" w:rsidRDefault="007D0652" w:rsidP="007D0652">
      <w:pPr>
        <w:rPr>
          <w:lang w:val="en-US"/>
        </w:rPr>
      </w:pPr>
      <w:r w:rsidRPr="00C210BC">
        <w:rPr>
          <w:lang w:val="en-US"/>
        </w:rPr>
        <w:t>The Land Cover Naturalness Index (LCN)</w:t>
      </w:r>
      <w:sdt>
        <w:sdtPr>
          <w:rPr>
            <w:color w:val="000000"/>
            <w:vertAlign w:val="superscript"/>
            <w:lang w:val="en-US"/>
          </w:rPr>
          <w:tag w:val="MENDELEY_CITATION_v3_eyJjaXRhdGlvbklEIjoiTUVOREVMRVlfQ0lUQVRJT05fMGYwZGU1N2QtNjU1NS00OGYyLWFhYzAtNmM5Mjg1NmI2NjhjIiwicHJvcGVydGllcyI6eyJub3RlSW5kZXgiOjB9LCJpc0VkaXRlZCI6ZmFsc2UsIm1hbnVhbE92ZXJyaWRlIjp7ImlzTWFudWFsbHlPdmVycmlkZGVuIjpmYWxzZSwiY2l0ZXByb2NUZXh0IjoiPHN1cD44PC9zdXA+IiwibWFudWFsT3ZlcnJpZGVUZXh0IjoiIn0sImNpdGF0aW9uSXRlbXMiOlt7ImlkIjoiYTUyYTVmMTQtZjhhOS0zY2YxLWEyYjctYjEzOGI4YWM5YjVmIiwiaXRlbURhdGEiOnsidHlwZSI6ImFydGljbGUtam91cm5hbCIsImlkIjoiYTUyYTVmMTQtZjhhOS0zY2YxLWEyYjctYjEzOGI4YWM5YjVmIiwidGl0bGUiOiJJbnRlZ3JhdGluZyB0aGUgc29jaWFsLCBoeWRyb2xvZ2ljYWwgYW5kIGVjb2xvZ2ljYWwgZGltZW5zaW9ucyBvZiBmcmVzaHdhdGVyIGhlYWx0aDogVGhlIEZyZXNod2F0ZXIgSGVhbHRoIEluZGV4IiwiYXV0aG9yIjpbeyJmYW1pbHkiOiJWb2xsbWVyIiwiZ2l2ZW4iOiJEZXJlayIsInBhcnNlLW5hbWVzIjpmYWxzZSwiZHJvcHBpbmctcGFydGljbGUiOiIiLCJub24tZHJvcHBpbmctcGFydGljbGUiOiIifSx7ImZhbWlseSI6IlNoYWFkIiwiZ2l2ZW4iOiJLYXNoaWYiLCJwYXJzZS1uYW1lcyI6ZmFsc2UsImRyb3BwaW5nLXBhcnRpY2xlIjoiIiwibm9uLWRyb3BwaW5nLXBhcnRpY2xlIjoiIn0seyJmYW1pbHkiOiJTb3V0ZXIiLCJnaXZlbiI6Ik5pY2hvbGFzIEouIiwicGFyc2UtbmFtZXMiOmZhbHNlLCJkcm9wcGluZy1wYXJ0aWNsZSI6IiIsIm5vbi1kcm9wcGluZy1wYXJ0aWNsZSI6IiJ9LHsiZmFtaWx5IjoiRmFycmVsbCIsImdpdmVuIjoiVHJhY3kiLCJwYXJzZS1uYW1lcyI6ZmFsc2UsImRyb3BwaW5nLXBhcnRpY2xlIjoiIiwibm9uLWRyb3BwaW5nLXBhcnRpY2xlIjoiIn0seyJmYW1pbHkiOiJEdWRnZW9uIiwiZ2l2ZW4iOiJEYXZpZCIsInBhcnNlLW5hbWVzIjpmYWxzZSwiZHJvcHBpbmctcGFydGljbGUiOiIiLCJub24tZHJvcHBpbmctcGFydGljbGUiOiIifSx7ImZhbWlseSI6IlN1bGxpdmFuIiwiZ2l2ZW4iOiJDYXJvbGluZSBBLiIsInBhcnNlLW5hbWVzIjpmYWxzZSwiZHJvcHBpbmctcGFydGljbGUiOiIiLCJub24tZHJvcHBpbmctcGFydGljbGUiOiIifSx7ImZhbWlseSI6IkZhdWNvbm5pZXIiLCJnaXZlbiI6IklzYWJlbGxlIiwicGFyc2UtbmFtZXMiOmZhbHNlLCJkcm9wcGluZy1wYXJ0aWNsZSI6IiIsIm5vbi1kcm9wcGluZy1wYXJ0aWNsZSI6IiJ9LHsiZmFtaWx5IjoiTWFjRG9uYWxkIiwiZ2l2ZW4iOiJHbGVuIE0uIiwicGFyc2UtbmFtZXMiOmZhbHNlLCJkcm9wcGluZy1wYXJ0aWNsZSI6IiIsIm5vbi1kcm9wcGluZy1wYXJ0aWNsZSI6IiJ9LHsiZmFtaWx5IjoiTWNDYXJ0bmV5IiwiZ2l2ZW4iOiJNYXR0aGV3IFAuIiwicGFyc2UtbmFtZXMiOmZhbHNlLCJkcm9wcGluZy1wYXJ0aWNsZSI6IiIsIm5vbi1kcm9wcGluZy1wYXJ0aWNsZSI6IiJ9LHsiZmFtaWx5IjoiUG93ZXIiLCJnaXZlbiI6IkFsaXNvbiBHLiIsInBhcnNlLW5hbWVzIjpmYWxzZSwiZHJvcHBpbmctcGFydGljbGUiOiIiLCJub24tZHJvcHBpbmctcGFydGljbGUiOiIifSx7ImZhbWlseSI6Ik1jTmFsbHkiLCJnaXZlbiI6IkFteSIsInBhcnNlLW5hbWVzIjpmYWxzZSwiZHJvcHBpbmctcGFydGljbGUiOiIiLCJub24tZHJvcHBpbmctcGFydGljbGUiOiIifSx7ImZhbWlseSI6IkFuZGVsbWFuIiwiZ2l2ZW4iOiJTYW5keSBKLiIsInBhcnNlLW5hbWVzIjpmYWxzZSwiZHJvcHBpbmctcGFydGljbGUiOiIiLCJub24tZHJvcHBpbmctcGFydGljbGUiOiIifSx7ImZhbWlseSI6IkNhcG9uIiwiZ2l2ZW4iOiJUaW1vdGh5IiwicGFyc2UtbmFtZXMiOmZhbHNlLCJkcm9wcGluZy1wYXJ0aWNsZSI6IiIsIm5vbi1kcm9wcGluZy1wYXJ0aWNsZSI6IiJ9LHsiZmFtaWx5IjoiRGV2aW5lbmkiLCJnaXZlbiI6Ik5hcmVzaCIsInBhcnNlLW5hbWVzIjpmYWxzZSwiZHJvcHBpbmctcGFydGljbGUiOiIiLCJub24tZHJvcHBpbmctcGFydGljbGUiOiIifSx7ImZhbWlseSI6IkFwaXJ1bWFuZWt1bCIsImdpdmVuIjoiQ2h1c2l0IiwicGFyc2UtbmFtZXMiOmZhbHNlLCJkcm9wcGluZy1wYXJ0aWNsZSI6IiIsIm5vbi1kcm9wcGluZy1wYXJ0aWNsZSI6IiJ9LHsiZmFtaWx5IjoiTmciLCJnaXZlbiI6IkNobyBOYW0iLCJwYXJzZS1uYW1lcyI6ZmFsc2UsImRyb3BwaW5nLXBhcnRpY2xlIjoiIiwibm9uLWRyb3BwaW5nLXBhcnRpY2xlIjoiIn0seyJmYW1pbHkiOiJSZWJlY2NhIFNoYXciLCJnaXZlbiI6Ik0uIiwicGFyc2UtbmFtZXMiOmZhbHNlLCJkcm9wcGluZy1wYXJ0aWNsZSI6IiIsIm5vbi1kcm9wcGluZy1wYXJ0aWNsZSI6IiJ9LHsiZmFtaWx5IjoiV2FuZyIsImdpdmVuIjoiUmF5bW9uZCBZdSIsInBhcnNlLW5hbWVzIjpmYWxzZSwiZHJvcHBpbmctcGFydGljbGUiOiIiLCJub24tZHJvcHBpbmctcGFydGljbGUiOiIifSx7ImZhbWlseSI6IkxhaSIsImdpdmVuIjoiQ2hlbmdndWFuZyIsInBhcnNlLW5hbWVzIjpmYWxzZSwiZHJvcHBpbmctcGFydGljbGUiOiIiLCJub24tZHJvcHBpbmctcGFydGljbGUiOiIifSx7ImZhbWlseSI6IldhbmciLCJnaXZlbiI6IlpoYW9saSIsInBhcnNlLW5hbWVzIjpmYWxzZSwiZHJvcHBpbmctcGFydGljbGUiOiIiLCJub24tZHJvcHBpbmctcGFydGljbGUiOiIifSx7ImZhbWlseSI6IlJlZ2FuIiwiZ2l2ZW4iOiJIZWxlbiBNLiIsInBhcnNlLW5hbWVzIjpmYWxzZSwiZHJvcHBpbmctcGFydGljbGUiOiIiLCJub24tZHJvcHBpbmctcGFydGljbGUiOiIifV0sImNvbnRhaW5lci10aXRsZSI6IlNjaWVuY2Ugb2YgVGhlIFRvdGFsIEVudmlyb25tZW50IiwiYWNjZXNzZWQiOnsiZGF0ZS1wYXJ0cyI6W1syMDI2LDIsNl1dfSwiRE9JIjoiMTAuMTAxNi9qLnNjaXRvdGVudi4yMDE4LjAxLjA0MCIsIklTU04iOiIxODc5MTAyNiIsIlBNSUQiOiIyOTQyNjE1MyIsIlVSTCI6Imh0dHBzOi8vZG9pLm9yZy8xMC4xMDQ2L2ouMTM2NS0yNDI3LjE5OTkuMDA0NDMueCIsImlzc3VlZCI6eyJkYXRlLXBhcnRzIjpbWzIwMTgsNiwxNV1dfSwicGFnZSI6IjMwNC0zMTMiLCJhYnN0cmFjdCI6IkRlZ3JhZGF0aW9uIG9mIGZyZXNod2F0ZXIgZWNvc3lzdGVtcyBhbmQgdGhlIHNlcnZpY2VzIHRoZXkgcHJvdmlkZSBpcyBhIHByaW1hcnkgY2F1c2Ugb2YgaW5jcmVhc2luZyB3YXRlciBpbnNlY3VyaXR5LCByYWlzaW5nIHRoZSBuZWVkIGZvciBpbnRlZ3JhdGVkIHNvbHV0aW9ucyB0byBmcmVzaHdhdGVyIG1hbmFnZW1lbnQuIFdoaWxlIG1ldGhvZHMgZm9yIGNoYXJhY3Rlcml6aW5nIHRoZSBtdWx0aS1mYWNldGVkIGNoYWxsZW5nZXMgb2YgbWFuYWdpbmcgZnJlc2h3YXRlciBlY29zeXN0ZW1zIGFib3VuZCwgdGhleSB0ZW5kIHRvIGVtcGhhc2l6ZSBlaXRoZXIgc29jaWFsIG9yIGVjb2xvZ2ljYWwgZGltZW5zaW9ucyBhbmQgZmFsbCBzaG9ydCBvZiBiZWluZyB0cnVseSBpbnRlZ3JhdGl2ZS4gVGhpcyBwYXBlciBzdWdnZXN0cyB0aGF0IG1hbmFnZW1lbnQgZm9yIHN1c3RhaW5hYmlsaXR5IG9mIGZyZXNod2F0ZXIgc3lzdGVtcyBuZWVkcyB0byBjb25zaWRlciB0aGUgbGlua2FnZXMgYmV0d2VlbiBodW1hbiB3YXRlciB1c2VzLCBmcmVzaHdhdGVyIGVjb3N5c3RlbXMgYW5kIGdvdmVybmFuY2UuIFdlIHByZXNlbnQgYSBjb25jZXB0dWFsaXphdGlvbiBvZiBmcmVzaHdhdGVyIHJlc291cmNlcyBhcyBwYXJ0IG9mIGFuIGludGVncmF0ZWQgc29jaWFsLWVjb2xvZ2ljYWwgc3lzdGVtIGFuZCBwcm9wb3NlIGEgc2V0IG9mIGNvcnJlc3BvbmRpbmcgaW5kaWNhdG9ycyB0byBtb25pdG9yIGZyZXNod2F0ZXIgZWNvc3lzdGVtIGhlYWx0aCBhbmQgdG8gaGlnaGxpZ2h0IHByaW9yaXRpZXMgZm9yIG1hbmFnZW1lbnQuIFdlIGRlbW9uc3RyYXRlIGFuIGFwcGxpY2F0aW9uIG9mIHRoaXMgbmV3IGZyYW1ld29yayDigJR0aGUgRnJlc2h3YXRlciBIZWFsdGggSW5kZXggKEZISSkg4oCUIGluIHRoZSBEb25namlhbmcgUml2ZXIgQmFzaW4gaW4gc291dGhlcm4gQ2hpbmEsIHdoZXJlIHN0YWtlaG9sZGVycyBhcmUgYWRkcmVzc2luZyBtdWx0aXBsZSBhbmQgY29uZmxpY3RpbmcgZnJlc2h3YXRlciBkZW1hbmRzLiBCeSBjb21iaW5pbmcgZW1waXJpY2FsIGFuZCBtb2RlbGVkIGRhdGFzZXRzIHdpdGggc3VydmV5cyB0byBnYXVnZSBzdGFrZWhvbGRlcnMnIHByZWZlcmVuY2VzIGFuZCBlbGljaXQgZXhwZXJ0IGluZm9ybWF0aW9uIGFib3V0IGdvdmVybmFuY2UgbWVjaGFuaXNtcywgdGhlIEZISSBoZWxwcyBzdGFrZWhvbGRlcnMgdW5kZXJzdGFuZCB0aGUgc3RhdHVzIG9mIGZyZXNod2F0ZXIgZWNvc3lzdGVtcyBpbiB0aGVpciBiYXNpbiwgaG93IGVjb3N5c3RlbXMgYXJlIGJlaW5nIG1hbmlwdWxhdGVkIHRvIGVuaGFuY2Ugb3IgZGVjcmVhc2Ugd2F0ZXItcmVsYXRlZCBzZXJ2aWNlcywgYW5kIGhvdyB3ZWxsIHRoZSBleGlzdGluZyB3YXRlciByZXNvdXJjZSBtYW5hZ2VtZW50IHJlZ2ltZSBpcyBlcXVpcHBlZCB0byBnb3Zlcm4gdGhlc2UgZHluYW1pY3Mgb3ZlciB0aW1lLiBUaGlzIGZyYW1ld29yayBoZWxwcyB0byBvcGVyYXRpb25hbGl6ZSBhIHRydWx5IGludGVncmF0ZWQgYXBwcm9hY2ggdG8gd2F0ZXIgcmVzb3VyY2UgbWFuYWdlbWVudCBieSByZWNvZ25pemluZyB0aGUgaW50ZXJwbGF5IGJldHdlZW4gZ292ZXJuYW5jZSwgc3Rha2Vob2xkZXJzLCBmcmVzaHdhdGVyIGVjb3N5c3RlbXMgYW5kIHRoZSBzZXJ2aWNlcyB0aGV5IHByb3ZpZGUuIiwicHVibGlzaGVyIjoiRWxzZXZpZXIiLCJpc3N1ZSI6IjIiLCJ2b2x1bWUiOiI2MjciLCJjb250YWluZXItdGl0bGUtc2hvcnQiOiIifSwiaXNUZW1wb3JhcnkiOmZhbHNlfV19"/>
          <w:id w:val="1398477559"/>
          <w:placeholder>
            <w:docPart w:val="174422A889AA40C8821C4D99C53A2776"/>
          </w:placeholder>
        </w:sdtPr>
        <w:sdtContent>
          <w:r w:rsidRPr="00224A01">
            <w:rPr>
              <w:color w:val="000000"/>
              <w:vertAlign w:val="superscript"/>
              <w:lang w:val="en-US"/>
            </w:rPr>
            <w:t>8</w:t>
          </w:r>
        </w:sdtContent>
      </w:sdt>
      <w:r w:rsidRPr="00C210BC">
        <w:rPr>
          <w:lang w:val="en-US"/>
        </w:rPr>
        <w:t xml:space="preserve"> “describes the state and trend of land use/land cover (LULC) within the basin/country, according to the amount of human-induced transformation present.” A basin in its undisturbed state, with intact forests and wetlands, generally maintains a sufficient quantity and quality of water to support indigenous flora and fauna. Naturalness exists on a gradient from completely natural to completely artificial or human dominated </w:t>
      </w:r>
      <w:r w:rsidRPr="00C210BC">
        <w:rPr>
          <w:lang w:val="en-US"/>
        </w:rPr>
        <w:fldChar w:fldCharType="begin"/>
      </w:r>
      <w:r>
        <w:rPr>
          <w:lang w:val="en-US"/>
        </w:rPr>
        <w:instrText xml:space="preserve"> ADDIN EN.CITE &lt;EndNote&gt;&lt;Cite&gt;&lt;Author&gt;Machado&lt;/Author&gt;&lt;Year&gt;2004&lt;/Year&gt;&lt;RecNum&gt;1556&lt;/RecNum&gt;&lt;DisplayText&gt;(Machado, 2004)&lt;/DisplayText&gt;&lt;record&gt;&lt;rec-number&gt;1556&lt;/rec-number&gt;&lt;foreign-keys&gt;&lt;key app="EN" db-id="dzevrsddpsafx7exef35dv0qtsd9vd2afe02" timestamp="1722515158" guid="370a09ef-08c8-4911-9543-e17adbc45b81"&gt;1556&lt;/key&gt;&lt;/foreign-keys&gt;&lt;ref-type name="Journal Article"&gt;17&lt;/ref-type&gt;&lt;contributors&gt;&lt;authors&gt;&lt;author&gt;Machado, Antonio&lt;/author&gt;&lt;/authors&gt;&lt;/contributors&gt;&lt;titles&gt;&lt;title&gt;An index of naturalness&lt;/title&gt;&lt;secondary-title&gt;Journal for Nature Conservation&lt;/secondary-title&gt;&lt;alt-title&gt;J. Nat. Conserv.&lt;/alt-title&gt;&lt;/titles&gt;&lt;periodical&gt;&lt;full-title&gt;Journal for Nature Conservation&lt;/full-title&gt;&lt;abbr-1&gt;J. Nat. Conserv.&lt;/abbr-1&gt;&lt;/periodical&gt;&lt;alt-periodical&gt;&lt;full-title&gt;Journal for Nature Conservation&lt;/full-title&gt;&lt;abbr-1&gt;J. Nat. Conserv.&lt;/abbr-1&gt;&lt;/alt-periodical&gt;&lt;pages&gt;95-110&lt;/pages&gt;&lt;volume&gt;12&lt;/volume&gt;&lt;number&gt;2&lt;/number&gt;&lt;dates&gt;&lt;year&gt;2004&lt;/year&gt;&lt;pub-dates&gt;&lt;date&gt;2004/10/22/&lt;/date&gt;&lt;/pub-dates&gt;&lt;/dates&gt;&lt;isbn&gt;1617-1381&lt;/isbn&gt;&lt;urls&gt;&lt;related-urls&gt;&lt;url&gt;https://doi.org/10.1016/j.jnc.2003.12.002&lt;/url&gt;&lt;/related-urls&gt;&lt;/urls&gt;&lt;electronic-resource-num&gt;10.1016/j.jnc.2003.12.002&lt;/electronic-resource-num&gt;&lt;research-notes&gt;Riparian Analysis&lt;/research-notes&gt;&lt;/record&gt;&lt;/Cite&gt;&lt;/EndNote&gt;</w:instrText>
      </w:r>
      <w:r w:rsidRPr="00C210BC">
        <w:rPr>
          <w:lang w:val="en-US"/>
        </w:rPr>
        <w:fldChar w:fldCharType="separate"/>
      </w:r>
      <w:r>
        <w:rPr>
          <w:noProof/>
          <w:lang w:val="en-US"/>
        </w:rPr>
        <w:t>(Machado, 2004)</w:t>
      </w:r>
      <w:r w:rsidRPr="00C210BC">
        <w:rPr>
          <w:lang w:val="en-US"/>
        </w:rPr>
        <w:fldChar w:fldCharType="end"/>
      </w:r>
      <w:r w:rsidRPr="00C210BC">
        <w:rPr>
          <w:lang w:val="en-US"/>
        </w:rPr>
        <w:t>. Human conversion of lands and waterways are associated with increases in pollutant loads (non-point source from agriculture, point-source from urban and industrial), changes to infiltration and runoff regimes, and losses of regulating services (flood mitigation, erosion prevention, water purification). The Naturalness Index is, therefore, a proxy indicator for the degree to which these naturally occurring functions are preserved within the basin. It is based on similar efforts to categorize and quantify this gradient over landscapes, such as Machado’s index of naturalness</w:t>
      </w:r>
      <w:sdt>
        <w:sdtPr>
          <w:rPr>
            <w:color w:val="000000"/>
            <w:vertAlign w:val="superscript"/>
            <w:lang w:val="en-US"/>
          </w:rPr>
          <w:tag w:val="MENDELEY_CITATION_v3_eyJjaXRhdGlvbklEIjoiTUVOREVMRVlfQ0lUQVRJT05fYjY3ODFjNTAtMDE0ZS00YTNiLTg1MmYtODdlYTQ3MGIxNjI5IiwicHJvcGVydGllcyI6eyJub3RlSW5kZXgiOjB9LCJpc0VkaXRlZCI6ZmFsc2UsIm1hbnVhbE92ZXJyaWRlIjp7ImlzTWFudWFsbHlPdmVycmlkZGVuIjpmYWxzZSwiY2l0ZXByb2NUZXh0IjoiPHN1cD45PC9zdXA+IiwibWFudWFsT3ZlcnJpZGVUZXh0IjoiIn0sImNpdGF0aW9uSXRlbXMiOlt7ImlkIjoiOGQ4YmQyYWUtM2I2NS0zNjczLTlhNTgtYjlmOTE0NzRkN2I3IiwiaXRlbURhdGEiOnsidHlwZSI6InBhcGVyLWNvbmZlcmVuY2UiLCJpZCI6IjhkOGJkMmFlLTNiNjUtMzY3My05YTU4LWI5ZjkxNDc0ZDdiNyIsInRpdGxlIjoiSHVtYW4tY2F1c2VkIGltcGFjdCBvbiBwcmVzZXJ2ZWQgdmVnZXRhdGlvbiIsImF1dGhvciI6W3siZmFtaWx5IjoiU3Vrb3BwIiwiZ2l2ZW4iOiJIZXJiZXJ0IiwicGFyc2UtbmFtZXMiOmZhbHNlLCJkcm9wcGluZy1wYXJ0aWNsZSI6IiIsIm5vbi1kcm9wcGluZy1wYXJ0aWNsZSI6IiJ9XSwiY29udGFpbmVyLXRpdGxlIjoiTGFuZHNjYXBlIGFuZCBVcmJhbiBQbGFubmluZyIsImNvbnRhaW5lci10aXRsZS1zaG9ydCI6IkxhbmRzYy4gVXJiYW4gUGxhbi4iLCJET0kiOiIxMC4xMDE2L1MwMTY5LTIwNDYoMDMpMDAxNTItWCIsIklTU04iOiIwMTY5MjA0NiIsImlzc3VlZCI6eyJkYXRlLXBhcnRzIjpbWzIwMDRdXX0sImFic3RyYWN0IjoiQ2xpbWF0ZSwgc29pbCwgYWlyLCBhbmQgd2F0ZXIgaW4gY2l0aWVzIHJlc3BvbmQgc2Vuc2l0aXZlbHkgdG8gaHVtYW4gaW1wYWN0cyB0aGF0IGFyZSB1c3VhbGx5IG11Y2ggc3Ryb25nZXIgdGhhbiBpbiBydXJhbCBhcmVhcy4gSW4gc3BpdGUgb2YgdGhlIG11bHRpdHVkZSBvZiBpbXBhY3RzIGNpdGllcyBhcmUgcXVpdGUgcmljaCBpbiBoYWJpdGF0cyBhcyB3ZWxsIGFzIGluIHBsYW50IGFuZCBhbmltYWwgc3BlY2llcy4gVHlwaWNhbGx5LCBkaXN0dXJiYW5jZSBvZiB1cmJhbiBlY29zeXN0ZW1zIGxlYWRzIHRvIGEgZGVjcmVhc2UgaW4gdGhlIG51bWJlciBvZiBzcGVjaWVzIG5hdGl2ZSB0byB0aGUgcmVnaW9uIGFuZCBhbiBpbmNyZWFzZSBvZiBpbnRyb2R1Y2VkIG5vbi1uYXRpdmUgc3BlY2llcy4gVGhpcyBwcm9jZXNzIGlzIGF0IGxlYXN0IHBhcnRseSByZXZlcnNlZCBpbiB0aGUgY291cnNlIG9mIHN1Y2Nlc3Npb24uIERpc3R1cmJhbmNlIGFuZCB0aGUgcmVjb3ZlcnkgZnJvbSBpdCBkdXJpbmcgc3VjY2Vzc2lvbiBhcmUga2V5IGZhY3RvcnMgZGV0ZXJtaW5pbmcgdGhlIGhhYml0YXQgbW9zYWljIGluIHVyYmFuIGVjb3N5c3RlbXMuIEFzIGFuIGV2ZXIgaW5jcmVhc2luZyBwZXJjZW50YWdlIG9mIHRoZSB3b3JsZCdzIHBvcHVsYXRpb24gbGl2ZXMgaW4gY2l0aWVzLCB0aGUgY29uc2VydmF0aW9uIG9mIHVyYmFuIGJpb3RhIGlzIG9mIGdyZWF0IGltcG9ydGFuY2UuIEluIG1hbnkgcGFydHMgb2YgdGhlIHdvcmxkIHVyYmFuIGVjb3N5c3RlbXMgYW5kIHRoZWlyIGltcGFjdCByZWdpbWVzIGFzIGEgcHJlcmVxdWlzaXRlIG9mIGNvbnNlcnZhdGlvbiBhcmUgbm90IHN1ZmZpY2llbnRseSBzdHVkaWVkLiDCqSAyMDAzIFB1Ymxpc2hlZCBieSBFbHNldmllciBCLlYuIiwiaXNzdWUiOiI0Iiwidm9sdW1lIjoiNjgifSwiaXNUZW1wb3JhcnkiOmZhbHNlfV19"/>
          <w:id w:val="1676230358"/>
          <w:placeholder>
            <w:docPart w:val="174422A889AA40C8821C4D99C53A2776"/>
          </w:placeholder>
        </w:sdtPr>
        <w:sdtContent>
          <w:r w:rsidRPr="00224A01">
            <w:rPr>
              <w:color w:val="000000"/>
              <w:vertAlign w:val="superscript"/>
              <w:lang w:val="en-US"/>
            </w:rPr>
            <w:t>9</w:t>
          </w:r>
        </w:sdtContent>
      </w:sdt>
      <w:r w:rsidRPr="00C210BC">
        <w:rPr>
          <w:lang w:val="en-US"/>
        </w:rPr>
        <w:t xml:space="preserve"> and the </w:t>
      </w:r>
      <w:proofErr w:type="spellStart"/>
      <w:r w:rsidRPr="00C210BC">
        <w:rPr>
          <w:lang w:val="en-US"/>
        </w:rPr>
        <w:t>hemeroby</w:t>
      </w:r>
      <w:proofErr w:type="spellEnd"/>
      <w:r w:rsidRPr="00C210BC">
        <w:rPr>
          <w:lang w:val="en-US"/>
        </w:rPr>
        <w:t xml:space="preserve"> index</w:t>
      </w:r>
      <w:sdt>
        <w:sdtPr>
          <w:rPr>
            <w:color w:val="000000"/>
            <w:vertAlign w:val="superscript"/>
            <w:lang w:val="en-US"/>
          </w:rPr>
          <w:tag w:val="MENDELEY_CITATION_v3_eyJjaXRhdGlvbklEIjoiTUVOREVMRVlfQ0lUQVRJT05fMTNiODg3ZDYtYzk3Ni00M2JhLTlhZDktYTk0ZjJmZTZmOTcyIiwicHJvcGVydGllcyI6eyJub3RlSW5kZXgiOjB9LCJpc0VkaXRlZCI6ZmFsc2UsIm1hbnVhbE92ZXJyaWRlIjp7ImlzTWFudWFsbHlPdmVycmlkZGVuIjpmYWxzZSwiY2l0ZXByb2NUZXh0IjoiPHN1cD4xMCwxMTwvc3VwPiIsIm1hbnVhbE92ZXJyaWRlVGV4dCI6IiJ9LCJjaXRhdGlvbkl0ZW1zIjpbeyJpZCI6ImUxYmNiZGM4LWEwM2EtM2JiNy05MTVmLTNmYTI3MTZkMzVmMSIsIml0ZW1EYXRhIjp7InR5cGUiOiJhcnRpY2xlLWpvdXJuYWwiLCJpZCI6ImUxYmNiZGM4LWEwM2EtM2JiNy05MTVmLTNmYTI3MTZkMzVmMSIsInRpdGxlIjoiSW1wbGVtZW50YXRpb24gb2YgYSBFVSB3aWRlIGluZGljYXRvciBmb3IgdGhlIHJ1cmFsLWFncmFyaWFuIGxhbmRzY2FwZSDigJMgSW4gc3VwcG9ydCBvZiBDT00oMjAwNikgNTA4IOKAnERldmVsb3BtZW50IG9mIGFncmktZW52aXJvbm1lbnRhbCBpbmRpY2F0b3JzIGZvciBtb25pdG9yaW5nIHRoZSBpbnRlZ3JhdGlvbiBvZiBlbnZpcm9ubWVudGFsIGNvbmNlcm5zIGludG8gdGhlIENvbW1vbiBBZ3JpY3VsdHVyYWwgUG9saWN54oCdIiwiYXV0aG9yIjpbeyJmYW1pbHkiOiJQYXJhY2NoaW5pIiwiZ2l2ZW4iOiJNLiwgQ2FwaXRhbmksIEMuIiwicGFyc2UtbmFtZXMiOmZhbHNlLCJkcm9wcGluZy1wYXJ0aWNsZSI6IiIsIm5vbi1kcm9wcGluZy1wYXJ0aWNsZSI6IiJ9XSwiY29udGFpbmVyLXRpdGxlIjoiSlJDIDY4MDA4LCBKb2ludCBSZXNlYXJjaCBDZW50cmUgSW5zdGl0dXRlIGZvciBFbnZpcm9ubWVudCBTdXN0YWluYWJpbGl0eSwgUHVibGljYXRpb25zIE9mZmljZSwgTHV4ZW1ib3VyZyIsImlzc3VlZCI6eyJkYXRlLXBhcnRzIjpbWzIwMTFdXX0sImNvbnRhaW5lci10aXRsZS1zaG9ydCI6IiJ9LCJpc1RlbXBvcmFyeSI6ZmFsc2V9LHsiaWQiOiIxZDk1M2MxNS00YzY1LTM0MTEtYWE4Yy0wYmVkZWIzZDk3MzUiLCJpdGVtRGF0YSI6eyJ0eXBlIjoiYXJ0aWNsZS1qb3VybmFsIiwiaWQiOiIxZDk1M2MxNS00YzY1LTM0MTEtYWE4Yy0wYmVkZWIzZDk3MzUiLCJ0aXRsZSI6IkluZGljYXRvcnMgb2YgaGVtZXJvYnkgZm9yIHRoZSBtb25pdG9yaW5nIG9mIGxhbmRzY2FwZXMgaW4gR2VybWFueSIsImF1dGhvciI6W3siZmFtaWx5IjoiV2FseiIsImdpdmVuIjoiVWxyaWNoIiwicGFyc2UtbmFtZXMiOmZhbHNlLCJkcm9wcGluZy1wYXJ0aWNsZSI6IiIsIm5vbi1kcm9wcGluZy1wYXJ0aWNsZSI6IiJ9LHsiZmFtaWx5IjoiU3RlaW4iLCJnaXZlbiI6IkNocmlzdGlhbiIsInBhcnNlLW5hbWVzIjpmYWxzZSwiZHJvcHBpbmctcGFydGljbGUiOiIiLCJub24tZHJvcHBpbmctcGFydGljbGUiOiIifV0sImNvbnRhaW5lci10aXRsZSI6IkpvdXJuYWwgZm9yIE5hdHVyZSBDb25zZXJ2YXRpb24iLCJjb250YWluZXItdGl0bGUtc2hvcnQiOiJKLiBOYXQuIENvbnNlcnYuIiwiRE9JIjoiMTAuMTAxNi9qLmpuYy4yMDE0LjAxLjAwNyIsIklTU04iOiIxNjE3MTM4MSIsImlzc3VlZCI6eyJkYXRlLXBhcnRzIjpbWzIwMTRdXX0sImFic3RyYWN0IjoiVGhlIGFydGljbGUgZGlzY3Vzc2VzIHRoZSBjb25jZXB0cyBvZiBcImNsb3NlbmVzcyB0byBuYXR1cmVcIiBhbmQgXCJoZW1lcm9ieVwiLCBhbmQgb3V0bGluZXMgYSBtZXRob2QgdG8gZXN0YWJsaXNoIHR3byBpbmRpY2F0b3JzIG9mIGhlbWVyb2J5LiBVbnRpbCBub3cgR2VybWFueSdzIG5hdGlvbmFsIGxhbmQgdXNlIG1vbml0b3Jpbmcgc3lzdGVtcyBoYXZlIGxhY2tlZCBhbiBpbmRpY2F0b3IgdG8gY2FwdHVyZSB0aGUgbmF0dXJhbG5lc3MgcmVzcGVjdGl2ZWx5IGhlbWVyb2J5IG9mIHRoZSBsYW5kc2NhcGUuIEJhc2VkIG9uIGRpZ2l0YWwgc3BhdGlhbCBkYXRhIG9uIGxhbmQgdXNlIChETE0tREUpIGFuZCB0aGUgbWFwcGluZyBvZiBwb3RlbnRpYWwgbmF0dXJhbCB2ZWdldGF0aW9uLCB0aGVzZSBpbmRpY2F0b3JzIGhhdmUgbm93IGJlZW4gZXN0aW1hdGVkIGZvciB0aGUgd2hvbGUgb2YgR2VybWFueSBhbmQgaWxsdXN0cmF0ZWQgY2FydG9ncmFwaGljYWxseS4gVGhlIGluZGljYXRvcnMgaGF2ZSBiZWVuIGludGVncmF0ZWQgaW50byBhIGxhbmQgdXNlIG1vbml0b3Jpbmcgc3lzdGVtIChJT0VSLU1vbml0b3IpLiBBIGhlbWVyb2J5IGluZGV4IHRoYXQgY29uc2lkZXJzIGFsbCBoZW1lcm9ieSBjbGFzc2VzIG9mIGEgcmVmZXJlbmNlIGFyZWEgKGUuZy4gYWRtaW5pc3RyYXRpdmUgdW5pdCBhbmQgcmVndWxhciBncmlkIGNlbGwpIGlzIHByZXNlbnRlZCBhcyB3ZWxsIGFzIGFuIGluZGljYXRvciBuYW1lZCBcIlByb3BvcnRpb24gb2YgY2VydGFpbiBuYXR1cmFsIGFyZWFzXCIuIFRoZSByZXN1bHRzIG9uIGhlbWVyb2J5IG9mIHNldmVyYWwgdGltZS1jdXRzIGNhbiBiZSB1c2VkIHRvIGVzdGltYXRlIHRoZSBjdW11bGF0aXZlIGltcGFjdCBvZiBsYW5kIHVzZSBjaGFuZ2VzIG9uIHRoZSBlbnZpcm9ubWVudGFsIHN0YXR1cy4gwqkgMjAxNCBFbHNldmllciBHbWJILiIsImlzc3VlIjoiMyIsInZvbHVtZSI6IjIyIn0sImlzVGVtcG9yYXJ5IjpmYWxzZX1dfQ=="/>
          <w:id w:val="-1380006833"/>
          <w:placeholder>
            <w:docPart w:val="174422A889AA40C8821C4D99C53A2776"/>
          </w:placeholder>
        </w:sdtPr>
        <w:sdtContent>
          <w:r w:rsidRPr="00224A01">
            <w:rPr>
              <w:color w:val="000000"/>
              <w:vertAlign w:val="superscript"/>
              <w:lang w:val="en-US"/>
            </w:rPr>
            <w:t>10,11</w:t>
          </w:r>
        </w:sdtContent>
      </w:sdt>
      <w:r w:rsidRPr="00C210BC">
        <w:rPr>
          <w:lang w:val="en-US"/>
        </w:rPr>
        <w:t>.</w:t>
      </w:r>
    </w:p>
    <w:p w14:paraId="2BD6E505" w14:textId="77777777" w:rsidR="007D0652" w:rsidRDefault="007D0652" w:rsidP="007D0652">
      <w:pPr>
        <w:rPr>
          <w:lang w:val="en-US"/>
        </w:rPr>
      </w:pPr>
      <w:r w:rsidRPr="00A02006">
        <w:rPr>
          <w:lang w:val="en-US"/>
        </w:rPr>
        <w:t>LCN index quantifies climate and human-induced transformations in land cover on a scale from 0 to 100, ranging from completely artificial to completely natural</w:t>
      </w:r>
      <w:sdt>
        <w:sdtPr>
          <w:rPr>
            <w:color w:val="000000"/>
            <w:vertAlign w:val="superscript"/>
          </w:rPr>
          <w:tag w:val="MENDELEY_CITATION_v3_eyJjaXRhdGlvbklEIjoiTUVOREVMRVlfQ0lUQVRJT05fNGU2NDFhZjAtMmQ0YS00YzA2LTg4MTktMjRlMGQ3ZTE3ZDg1IiwicHJvcGVydGllcyI6eyJub3RlSW5kZXgiOjB9LCJpc0VkaXRlZCI6ZmFsc2UsIm1hbnVhbE92ZXJyaWRlIjp7ImlzTWFudWFsbHlPdmVycmlkZGVuIjpmYWxzZSwiY2l0ZXByb2NUZXh0IjoiPHN1cD4xMjwvc3VwPiIsIm1hbnVhbE92ZXJyaWRlVGV4dCI6IiJ9LCJjaXRhdGlvbkl0ZW1zIjpbeyJpZCI6IjA1YzU5NzlkLTJhYWUtMzljOS1iZmQzLWUyOTA0MWU0NDkzZSIsIml0ZW1EYXRhIjp7InR5cGUiOiJhcnRpY2xlLWpvdXJuYWwiLCJpZCI6IjA1YzU5NzlkLTJhYWUtMzljOS1iZmQzLWUyOTA0MWU0NDkzZSIsInRpdGxlIjoiQW4gaW5kZXggb2YgbmF0dXJhbG5lc3MiLCJhdXRob3IiOlt7ImZhbWlseSI6Ik1hY2hhZG8iLCJnaXZlbiI6IkFudG9uaW8iLCJwYXJzZS1uYW1lcyI6ZmFsc2UsImRyb3BwaW5nLXBhcnRpY2xlIjoiIiwibm9uLWRyb3BwaW5nLXBhcnRpY2xlIjoiIn1dLCJjb250YWluZXItdGl0bGUiOiJKb3VybmFsIGZvciBOYXR1cmUgQ29uc2VydmF0aW9uIiwiYWNjZXNzZWQiOnsiZGF0ZS1wYXJ0cyI6W1syMDI2LDIsNl1dfSwiRE9JIjoiMTAuMTAxNi9qLmpuYy4yMDAzLjEyLjAwMiIsIklTU04iOiIxNjE3MTM4MSIsIlVSTCI6Imh0dHBzOi8vZG9pLm9yZy8xMC4xMTExL2ouMTUyMy0xNzM5LjE5OTEudGIwMDE0OC54IiwiaXNzdWVkIjp7ImRhdGUtcGFydHMiOltbMjAwNCwxMCwyMl1dfSwicGFnZSI6Ijk1LTExMCIsImFic3RyYWN0IjoiVGhlIGNvbmNlcHQgb2YgbmF0dXJhbG5lc3MgYm90aCBhcyBhIGNvbnNlcnZhdGlvbiB2YWx1ZSBhbmQgYXMgYSBkZXNjcmlwdG9yIG9mIHN0YXRlIGlzIGRpc2N1c3NlZC4gUHJldmlvdXNseSB1c2VkIGluZGV4ZXMgb3IgY3JpdGVyaWEgZm9yIGV4cHJlc3NpbmcgbmF0dXJhbG5lc3MgYXJlIHN1bW1hcmlzZWQsIHBvaW50aW5nIG91dCBwYXJ0aWN1dGFyIGNvbnNlcnZhdGlvbiBhY3Rpdml0eSBmaWVsZHMgd2hlcmUgYSBzdHJ1Y3R1cmVkIGluZGV4IG91Z2h0IHRvIGJlIHVzZWZ1bC4gU3Ryb25nbHkgZm9jdXNlZCBvbiBpdHMgcHJhY3RpY2FsLCBhcHBsaWNhdGlvbiwgYSBxdWFsaXRhdGl2ZSBpbmRleCBmb3IgZXhwcmVzc2luZyBuYXR1cmFsbmVzcyBvZiBhIGdpdmVuIHN5c3RlbSBpcyBkZXZlbG9wZWQuIFRoZSBpbmRleCByYW5rcyBmcm9tIGEgbWF4aW11bSBvZiBbMTBdIHRvIGEgbWluaW11bSBvZiBbMF0gKGFydGlmaWNpYWwgc3lzdGVtcykuIEl0cyBlY29sb2dpY2FsIGZvdW5kYXRpb24gKHN5c3RlbSBhbmFseXNpcyksIGRpYWdub3N0aWMgY3JpdGVyaWEgYW5kIGFwcGxpY2F0aW9uIHByb2NlZHVyZXMgKG1hcHBpbmcgaW5jbHVkZWQpIGFyZSBleHBsYWluZWQuIEZpbmFsbHksIGEgc2V0IG9mIHRocmVlIGV4YW1wbGVzIHRha2VuIGZyb20gZGlmZmVyZW50IHdvcmtpbmcgc2NhbGVzIGlzIHByZXNlbnRlZDogYW4gYXJjaGlwZWxhw6BjbyAoR2FsYXBhZ29zKSwgYW4gaXNsYW5kIChFbCBIaWVycm8pIGFuZCBhIG1hcCBzaGVldCBhdCBzY2FsZSAxOjI1MDAwLiBUaGUgbGF0dGVyIGV4YW1wbGVzIG9yaWdpbmF0ZWQgaW4gdGhlIENhbmFyeSBJc2xhbmRzLiBUaGUgaW5kZXggaGFzIGJlZW4gdGVzdGVkIG9uIG9jZWFuaWMgaXNsYW5kcywgYnV0IGl0IGNhbiBiZSBhcHBsaWVkIHRvIGFueSBlbnZpcm9ubWVudC4gwqkgMjAwNCBFbHNldmllciBHbWJILiBBbGwgcmlnaHRzIHJlc2VydmVkLiIsInB1Ymxpc2hlciI6IlVyYmFuICYgRmlzY2hlciIsImlzc3VlIjoiMiIsInZvbHVtZSI6IjEyIiwiY29udGFpbmVyLXRpdGxlLXNob3J0IjoiSi4gTmF0LiBDb25zZXJ2LiJ9LCJpc1RlbXBvcmFyeSI6ZmFsc2V9XX0="/>
          <w:id w:val="1448656423"/>
          <w:placeholder>
            <w:docPart w:val="04063C0FC8364B4293FA56D3EABD6F27"/>
          </w:placeholder>
        </w:sdtPr>
        <w:sdtContent>
          <w:r w:rsidRPr="00224A01">
            <w:rPr>
              <w:color w:val="000000"/>
              <w:vertAlign w:val="superscript"/>
              <w:lang w:val="en-US"/>
            </w:rPr>
            <w:t>12</w:t>
          </w:r>
        </w:sdtContent>
      </w:sdt>
      <w:r w:rsidRPr="00A02006">
        <w:rPr>
          <w:lang w:val="en-US"/>
        </w:rPr>
        <w:t xml:space="preserve">. Landscapes with intact forests, wetlands, waterbodies and shrubs typically exhibit high LCN values, whereas human-modified areas such as urban build-up lands and croplands tend to </w:t>
      </w:r>
      <w:proofErr w:type="gramStart"/>
      <w:r w:rsidRPr="00A02006">
        <w:rPr>
          <w:lang w:val="en-US"/>
        </w:rPr>
        <w:t>have values</w:t>
      </w:r>
      <w:proofErr w:type="gramEnd"/>
      <w:r w:rsidRPr="00A02006">
        <w:rPr>
          <w:lang w:val="en-US"/>
        </w:rPr>
        <w:t xml:space="preserve"> lower LCN values. Thus, the LCN index serves as a proxy for evaluating the degree to which a landscape is preserved for natural functioning.</w:t>
      </w:r>
    </w:p>
    <w:p w14:paraId="6E1CAF74" w14:textId="77777777" w:rsidR="007D0652" w:rsidRPr="00A02006" w:rsidRDefault="007D0652" w:rsidP="007D0652">
      <w:pPr>
        <w:pStyle w:val="Heading2"/>
      </w:pPr>
      <w:bookmarkStart w:id="14" w:name="_Toc234226452"/>
      <w:r>
        <w:t xml:space="preserve">A4. </w:t>
      </w:r>
      <w:r w:rsidRPr="00A02006">
        <w:t>FWADSS application for assessment of freshwater ecosystem assets (FEAs)</w:t>
      </w:r>
      <w:bookmarkEnd w:id="14"/>
    </w:p>
    <w:p w14:paraId="5D83EFA6" w14:textId="77777777" w:rsidR="007D0652" w:rsidRPr="00A02006" w:rsidRDefault="007D0652" w:rsidP="007D0652">
      <w:pPr>
        <w:rPr>
          <w:lang w:val="en-US"/>
        </w:rPr>
      </w:pPr>
      <w:r w:rsidRPr="00A02006">
        <w:t xml:space="preserve">The freshwater assets decision support system (FWADSS) provides an interactive platform for mapping, visualizing, and assessing FWAs across the </w:t>
      </w:r>
      <w:r>
        <w:t>study</w:t>
      </w:r>
      <w:r w:rsidRPr="00A02006">
        <w:t xml:space="preserve"> region. </w:t>
      </w:r>
      <w:r w:rsidRPr="00A02006">
        <w:rPr>
          <w:lang w:val="en-US"/>
        </w:rPr>
        <w:t xml:space="preserve">It is spatially explicit framework </w:t>
      </w:r>
      <w:r w:rsidRPr="00A02006">
        <w:rPr>
          <w:lang w:val="en-US"/>
        </w:rPr>
        <w:lastRenderedPageBreak/>
        <w:t>that helps in guiding the prioritization, protection, and restoration of freshwater ecosystems. FEAs included in the FWADSS are Ramsar sites, Oasis, Mangroves, Lakes and streams/wadi networks (including the riparian areas). All these together provide the essential ecosystem services such biodiversity habitat, ground water recharge, carbon storage and cultural habitat. They also function as indicators of hydrological changes in a region experiencing increasing pressure from climate variability, groundwater abstraction, land-use change, agricultural expansion, urbanization, and infrastructure development. Many FEAs in the region are spatially fragmented, seasonally dynamic, and poorly represented in conventional monitoring systems. Remote sensing and cloud-based geospatial platforms therefore provide an efficient and consistent approach for mapping their distribution and temporal changes. Such mapping is necessary to support conservation planning, water-resource management, ecosystem restoration and climate adaptation. The detailed architecture of FWADSS was shown in Figure 6</w:t>
      </w:r>
      <w:r>
        <w:rPr>
          <w:lang w:val="en-US"/>
        </w:rPr>
        <w:t>.</w:t>
      </w:r>
    </w:p>
    <w:p w14:paraId="298D8C8C" w14:textId="77777777" w:rsidR="007D0652" w:rsidRPr="00A02006" w:rsidRDefault="007D0652" w:rsidP="007D0652">
      <w:pPr>
        <w:rPr>
          <w:color w:val="000000"/>
          <w:lang w:val="en-US"/>
        </w:rPr>
      </w:pPr>
      <w:r w:rsidRPr="00A02006">
        <w:rPr>
          <w:lang w:val="en-US"/>
        </w:rPr>
        <w:t xml:space="preserve">The tool integrates satellite-derived land-cover information with spatial datasets representing oases, Ramsar sites, mangroves, lakes, and stream/wadi networks. It provides an interactive interface for defining the area of interest, selecting ecosystem assets, adjusting analysis parameters, visualizing spatial outputs, and exporting summary statistics. </w:t>
      </w:r>
      <w:r w:rsidRPr="00A02006">
        <w:rPr>
          <w:color w:val="000000"/>
          <w:lang w:val="en-US"/>
        </w:rPr>
        <w:t xml:space="preserve">The application uses a split-map layout to allow direct visual comparison between the selected time periods. The FWADSS GUI was shown in Figure S4. Users can define the analysis area using a country boundary, a custom polygon drawn on the map, or a pasted </w:t>
      </w:r>
      <w:proofErr w:type="spellStart"/>
      <w:r w:rsidRPr="00A02006">
        <w:rPr>
          <w:color w:val="000000"/>
          <w:lang w:val="en-US"/>
        </w:rPr>
        <w:t>GeoJSON</w:t>
      </w:r>
      <w:proofErr w:type="spellEnd"/>
      <w:r w:rsidRPr="00A02006">
        <w:rPr>
          <w:color w:val="000000"/>
          <w:lang w:val="en-US"/>
        </w:rPr>
        <w:t xml:space="preserve"> geometry. For country-level analyses, a user-defined buffer can be applied to the national boundary to include adjacent HVFEs. This is particularly useful in regions where wetlands, mangroves, and lakes occur near borders or coastlines.</w:t>
      </w:r>
    </w:p>
    <w:p w14:paraId="36559726" w14:textId="6CAE7224" w:rsidR="007D0652" w:rsidRDefault="007D0652" w:rsidP="007D0652">
      <w:r w:rsidRPr="00A02006">
        <w:t xml:space="preserve">FWADSS produces spatial outputs and summary statistics describing the changes in the FEAs. These outputs allow users to identify areas where FEAs are experiencing increasing landscape disturbance, as well as areas where land-cover conditions appear relatively stable or show positive naturalness trends. The application also supports the export of maps and tabular summaries, enabling further analysis and reporting. By combining FEAs layers with dynamic land-cover information, FWADSS provides a consistent and scalable framework for regional freshwater ecosystem assessment. The system is particularly useful for screening large areas, identifying potential disturbance hotspots, and </w:t>
      </w:r>
      <w:r w:rsidRPr="007375A4">
        <w:t>supporting</w:t>
      </w:r>
      <w:r w:rsidRPr="00A02006">
        <w:t xml:space="preserve"> conservation or restoration prioritization across data-scarce regions of the </w:t>
      </w:r>
      <w:r>
        <w:t>study region</w:t>
      </w:r>
      <w:r w:rsidRPr="00A02006">
        <w:t xml:space="preserve"> domain.</w:t>
      </w:r>
    </w:p>
    <w:p w14:paraId="7B5DADA2" w14:textId="77777777" w:rsidR="007D0652" w:rsidRDefault="007D0652">
      <w:pPr>
        <w:spacing w:line="278" w:lineRule="auto"/>
        <w:jc w:val="left"/>
      </w:pPr>
      <w:r>
        <w:br w:type="page"/>
      </w:r>
    </w:p>
    <w:p w14:paraId="12FC1B42" w14:textId="77777777" w:rsidR="007D0652" w:rsidRDefault="007D0652" w:rsidP="007D0652"/>
    <w:p w14:paraId="0C9460CE" w14:textId="77777777" w:rsidR="007D0652" w:rsidRDefault="007D0652" w:rsidP="007D0652">
      <w:pPr>
        <w:pStyle w:val="Heading1"/>
      </w:pPr>
      <w:bookmarkStart w:id="15" w:name="_Toc234226453"/>
      <w:r>
        <w:t>Supplementary Methods B: Workflow of FWADSS application</w:t>
      </w:r>
      <w:bookmarkEnd w:id="15"/>
    </w:p>
    <w:p w14:paraId="335263B4" w14:textId="77777777" w:rsidR="007D0652" w:rsidRDefault="007D0652" w:rsidP="007D0652">
      <w:pPr>
        <w:pStyle w:val="Heading2"/>
      </w:pPr>
      <w:bookmarkStart w:id="16" w:name="_Toc233279857"/>
      <w:bookmarkStart w:id="17" w:name="_Toc234226454"/>
      <w:r>
        <w:t>B</w:t>
      </w:r>
      <w:proofErr w:type="gramStart"/>
      <w:r>
        <w:t>1.</w:t>
      </w:r>
      <w:r w:rsidRPr="008234B4">
        <w:t>Area</w:t>
      </w:r>
      <w:proofErr w:type="gramEnd"/>
      <w:r w:rsidRPr="008234B4">
        <w:t xml:space="preserve"> of Interest selection</w:t>
      </w:r>
      <w:bookmarkEnd w:id="16"/>
      <w:bookmarkEnd w:id="17"/>
    </w:p>
    <w:p w14:paraId="7AC7B1F3" w14:textId="77777777" w:rsidR="007D0652" w:rsidRPr="0037761E" w:rsidRDefault="007D0652" w:rsidP="007D0652">
      <w:pPr>
        <w:pStyle w:val="ListParagraph"/>
        <w:numPr>
          <w:ilvl w:val="0"/>
          <w:numId w:val="12"/>
        </w:numPr>
        <w:ind w:left="426"/>
      </w:pPr>
      <w:r w:rsidRPr="0037761E">
        <w:t xml:space="preserve">The user can select an Area of Interest (AOI) using one of the three options available under </w:t>
      </w:r>
      <w:r w:rsidRPr="0037761E">
        <w:rPr>
          <w:b/>
          <w:bCs/>
        </w:rPr>
        <w:t>AOI Mode</w:t>
      </w:r>
      <w:r w:rsidRPr="0037761E">
        <w:t>:</w:t>
      </w:r>
    </w:p>
    <w:p w14:paraId="5A02B501" w14:textId="77777777" w:rsidR="007D0652" w:rsidRPr="0037761E" w:rsidRDefault="007D0652" w:rsidP="007D0652">
      <w:pPr>
        <w:pStyle w:val="ListParagraph"/>
        <w:numPr>
          <w:ilvl w:val="0"/>
          <w:numId w:val="11"/>
        </w:numPr>
        <w:ind w:left="993"/>
      </w:pPr>
      <w:r w:rsidRPr="0037761E">
        <w:rPr>
          <w:b/>
          <w:bCs/>
        </w:rPr>
        <w:t>Country</w:t>
      </w:r>
      <w:r w:rsidRPr="0037761E">
        <w:t xml:space="preserve"> – Select this option to perform the analysis for one of the MENA countries. </w:t>
      </w:r>
    </w:p>
    <w:p w14:paraId="34E6DFC6" w14:textId="77777777" w:rsidR="007D0652" w:rsidRPr="0037761E" w:rsidRDefault="007D0652" w:rsidP="007D0652">
      <w:pPr>
        <w:pStyle w:val="ListParagraph"/>
        <w:numPr>
          <w:ilvl w:val="0"/>
          <w:numId w:val="11"/>
        </w:numPr>
        <w:ind w:left="993"/>
      </w:pPr>
      <w:r w:rsidRPr="0037761E">
        <w:rPr>
          <w:b/>
          <w:bCs/>
        </w:rPr>
        <w:t>Custom AOI</w:t>
      </w:r>
      <w:r w:rsidRPr="0037761E">
        <w:t xml:space="preserve"> – Select this option to manually draw an AOI on the map viewer. </w:t>
      </w:r>
    </w:p>
    <w:p w14:paraId="182384CD" w14:textId="77777777" w:rsidR="007D0652" w:rsidRPr="0037761E" w:rsidRDefault="007D0652" w:rsidP="007D0652">
      <w:pPr>
        <w:pStyle w:val="ListParagraph"/>
        <w:numPr>
          <w:ilvl w:val="0"/>
          <w:numId w:val="11"/>
        </w:numPr>
        <w:ind w:left="993"/>
      </w:pPr>
      <w:proofErr w:type="spellStart"/>
      <w:r w:rsidRPr="0037761E">
        <w:rPr>
          <w:b/>
          <w:bCs/>
        </w:rPr>
        <w:t>GeoJSON</w:t>
      </w:r>
      <w:proofErr w:type="spellEnd"/>
      <w:r w:rsidRPr="0037761E">
        <w:t xml:space="preserve"> – Select this option if you already have a custom AOI in </w:t>
      </w:r>
      <w:proofErr w:type="spellStart"/>
      <w:r w:rsidRPr="0037761E">
        <w:t>GeoJSON</w:t>
      </w:r>
      <w:proofErr w:type="spellEnd"/>
      <w:r w:rsidRPr="0037761E">
        <w:t xml:space="preserve"> format. </w:t>
      </w:r>
    </w:p>
    <w:p w14:paraId="25AA6618" w14:textId="77777777" w:rsidR="007D0652" w:rsidRPr="008129B3" w:rsidRDefault="007D0652" w:rsidP="007D0652">
      <w:pPr>
        <w:pStyle w:val="ListParagraph"/>
        <w:numPr>
          <w:ilvl w:val="0"/>
          <w:numId w:val="13"/>
        </w:numPr>
        <w:ind w:left="426"/>
      </w:pPr>
      <w:r w:rsidRPr="008129B3">
        <w:t xml:space="preserve">When </w:t>
      </w:r>
      <w:r w:rsidRPr="008129B3">
        <w:rPr>
          <w:b/>
          <w:bCs/>
        </w:rPr>
        <w:t>Country</w:t>
      </w:r>
      <w:r w:rsidRPr="008129B3">
        <w:t xml:space="preserve"> mode is selected, choose the required country from the Country dropdown list. The user can also define a buffer distance around the selected country to include assets that are located near or just outside the country boundary.</w:t>
      </w:r>
    </w:p>
    <w:p w14:paraId="151B7459" w14:textId="77777777" w:rsidR="007D0652" w:rsidRPr="0037761E" w:rsidRDefault="007D0652" w:rsidP="007D0652">
      <w:pPr>
        <w:pStyle w:val="ListParagraph"/>
        <w:numPr>
          <w:ilvl w:val="0"/>
          <w:numId w:val="13"/>
        </w:numPr>
        <w:ind w:left="426"/>
      </w:pPr>
      <w:r w:rsidRPr="0037761E">
        <w:t>When Custom AOI mode is selected, use the Draw a Shape tool on the map viewer to draw the AOI.</w:t>
      </w:r>
    </w:p>
    <w:p w14:paraId="594B34B3" w14:textId="77777777" w:rsidR="007D0652" w:rsidRPr="0037761E" w:rsidRDefault="007D0652" w:rsidP="007D0652">
      <w:pPr>
        <w:pStyle w:val="ListParagraph"/>
        <w:numPr>
          <w:ilvl w:val="0"/>
          <w:numId w:val="13"/>
        </w:numPr>
        <w:ind w:left="426"/>
      </w:pPr>
      <w:r w:rsidRPr="0037761E">
        <w:t xml:space="preserve">When </w:t>
      </w:r>
      <w:proofErr w:type="spellStart"/>
      <w:r w:rsidRPr="0037761E">
        <w:t>GeoJSON</w:t>
      </w:r>
      <w:proofErr w:type="spellEnd"/>
      <w:r w:rsidRPr="0037761E">
        <w:t xml:space="preserve"> mode is selected, paste the </w:t>
      </w:r>
      <w:proofErr w:type="spellStart"/>
      <w:r w:rsidRPr="0037761E">
        <w:t>GeoJSON</w:t>
      </w:r>
      <w:proofErr w:type="spellEnd"/>
      <w:r w:rsidRPr="0037761E">
        <w:t xml:space="preserve"> text into the provided input box. The corresponding shape will appear on the map viewer.</w:t>
      </w:r>
    </w:p>
    <w:p w14:paraId="3531A3F9" w14:textId="77777777" w:rsidR="007D0652" w:rsidRPr="0037761E" w:rsidRDefault="007D0652" w:rsidP="007D0652">
      <w:pPr>
        <w:pStyle w:val="ListParagraph"/>
        <w:numPr>
          <w:ilvl w:val="0"/>
          <w:numId w:val="13"/>
        </w:numPr>
        <w:ind w:left="426"/>
      </w:pPr>
      <w:r w:rsidRPr="0037761E">
        <w:t xml:space="preserve">If your AOI is available in another format, such as Shapefile, KML, or another GIS format, convert it to </w:t>
      </w:r>
      <w:proofErr w:type="spellStart"/>
      <w:r w:rsidRPr="0037761E">
        <w:t>GeoJSON</w:t>
      </w:r>
      <w:proofErr w:type="spellEnd"/>
      <w:r w:rsidRPr="0037761E">
        <w:t xml:space="preserve"> first. This can be done using online tools or GIS software. For example, users can use </w:t>
      </w:r>
      <w:hyperlink r:id="rId13" w:tgtFrame="_new" w:history="1">
        <w:r w:rsidRPr="0037761E">
          <w:rPr>
            <w:rStyle w:val="Hyperlink"/>
            <w:b/>
            <w:bCs/>
          </w:rPr>
          <w:t>https://mapshaper.org/</w:t>
        </w:r>
      </w:hyperlink>
      <w:r w:rsidRPr="0037761E">
        <w:t xml:space="preserve"> to convert files to </w:t>
      </w:r>
      <w:proofErr w:type="spellStart"/>
      <w:r w:rsidRPr="0037761E">
        <w:t>GeoJSON</w:t>
      </w:r>
      <w:proofErr w:type="spellEnd"/>
      <w:r w:rsidRPr="0037761E">
        <w:t xml:space="preserve">. Alternatively, GIS software such as ArcGIS or QGIS can also be used to perform the </w:t>
      </w:r>
      <w:r>
        <w:t>conversion.</w:t>
      </w:r>
    </w:p>
    <w:p w14:paraId="4C6C6557" w14:textId="77777777" w:rsidR="007D0652" w:rsidRDefault="007D0652" w:rsidP="007D0652">
      <w:pPr>
        <w:jc w:val="center"/>
      </w:pPr>
      <w:r w:rsidRPr="00A5649F">
        <w:rPr>
          <w:noProof/>
        </w:rPr>
        <w:drawing>
          <wp:inline distT="0" distB="0" distL="0" distR="0" wp14:anchorId="0699FBDF" wp14:editId="5C604E29">
            <wp:extent cx="3051191" cy="1080000"/>
            <wp:effectExtent l="0" t="0" r="0" b="6350"/>
            <wp:docPr id="162850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0481" name=""/>
                    <pic:cNvPicPr/>
                  </pic:nvPicPr>
                  <pic:blipFill>
                    <a:blip r:embed="rId14"/>
                    <a:stretch>
                      <a:fillRect/>
                    </a:stretch>
                  </pic:blipFill>
                  <pic:spPr>
                    <a:xfrm>
                      <a:off x="0" y="0"/>
                      <a:ext cx="3051191" cy="1080000"/>
                    </a:xfrm>
                    <a:prstGeom prst="rect">
                      <a:avLst/>
                    </a:prstGeom>
                  </pic:spPr>
                </pic:pic>
              </a:graphicData>
            </a:graphic>
          </wp:inline>
        </w:drawing>
      </w:r>
    </w:p>
    <w:p w14:paraId="7578AB4B" w14:textId="77777777" w:rsidR="007D0652" w:rsidRDefault="007D0652" w:rsidP="007D0652">
      <w:pPr>
        <w:pStyle w:val="FigureCaption"/>
      </w:pPr>
      <w:bookmarkStart w:id="18" w:name="_Toc233279865"/>
      <w:r>
        <w:t>Area of Interest options</w:t>
      </w:r>
      <w:bookmarkEnd w:id="18"/>
    </w:p>
    <w:p w14:paraId="315063A5" w14:textId="77777777" w:rsidR="007D0652" w:rsidRDefault="007D0652" w:rsidP="007D0652">
      <w:pPr>
        <w:jc w:val="center"/>
      </w:pPr>
      <w:r w:rsidRPr="00130980">
        <w:rPr>
          <w:noProof/>
        </w:rPr>
        <w:lastRenderedPageBreak/>
        <w:drawing>
          <wp:inline distT="0" distB="0" distL="0" distR="0" wp14:anchorId="75A364EA" wp14:editId="18636609">
            <wp:extent cx="5486400" cy="2966085"/>
            <wp:effectExtent l="0" t="0" r="0" b="5715"/>
            <wp:docPr id="76251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12016" name=""/>
                    <pic:cNvPicPr/>
                  </pic:nvPicPr>
                  <pic:blipFill>
                    <a:blip r:embed="rId15"/>
                    <a:stretch>
                      <a:fillRect/>
                    </a:stretch>
                  </pic:blipFill>
                  <pic:spPr>
                    <a:xfrm>
                      <a:off x="0" y="0"/>
                      <a:ext cx="5486400" cy="2966085"/>
                    </a:xfrm>
                    <a:prstGeom prst="rect">
                      <a:avLst/>
                    </a:prstGeom>
                  </pic:spPr>
                </pic:pic>
              </a:graphicData>
            </a:graphic>
          </wp:inline>
        </w:drawing>
      </w:r>
    </w:p>
    <w:p w14:paraId="740B6D1B" w14:textId="77777777" w:rsidR="007D0652" w:rsidRDefault="007D0652" w:rsidP="007D0652">
      <w:pPr>
        <w:pStyle w:val="FigureCaption"/>
      </w:pPr>
      <w:bookmarkStart w:id="19" w:name="_Toc233279866"/>
      <w:r>
        <w:t>AOI display in the map viewer</w:t>
      </w:r>
      <w:bookmarkEnd w:id="19"/>
    </w:p>
    <w:p w14:paraId="75659F8A" w14:textId="77777777" w:rsidR="007D0652" w:rsidRDefault="007D0652" w:rsidP="007D0652">
      <w:pPr>
        <w:pStyle w:val="Heading2"/>
      </w:pPr>
      <w:bookmarkStart w:id="20" w:name="_Toc233279858"/>
      <w:bookmarkStart w:id="21" w:name="_Toc234226455"/>
      <w:r>
        <w:t>B2. Time period of analysis selection</w:t>
      </w:r>
      <w:bookmarkEnd w:id="20"/>
      <w:bookmarkEnd w:id="21"/>
    </w:p>
    <w:p w14:paraId="56A65F5A" w14:textId="77777777" w:rsidR="007D0652" w:rsidRDefault="007D0652" w:rsidP="007D0652">
      <w:pPr>
        <w:pStyle w:val="ListParagraph"/>
        <w:numPr>
          <w:ilvl w:val="0"/>
          <w:numId w:val="14"/>
        </w:numPr>
        <w:ind w:left="426"/>
      </w:pPr>
      <w:r>
        <w:t xml:space="preserve">Once the AOI is finalized, the user must select two time periods to </w:t>
      </w:r>
      <w:proofErr w:type="spellStart"/>
      <w:r>
        <w:t>analyze</w:t>
      </w:r>
      <w:proofErr w:type="spellEnd"/>
      <w:r>
        <w:t xml:space="preserve"> changes in freshwater assets. The Period 1 and Period 2 dropdown menus contain monthly options starting from 2016 up to the latest available month.</w:t>
      </w:r>
    </w:p>
    <w:p w14:paraId="47A4E107" w14:textId="77777777" w:rsidR="007D0652" w:rsidRDefault="007D0652" w:rsidP="007D0652">
      <w:pPr>
        <w:pStyle w:val="ListParagraph"/>
        <w:numPr>
          <w:ilvl w:val="0"/>
          <w:numId w:val="14"/>
        </w:numPr>
        <w:ind w:left="426"/>
      </w:pPr>
      <w:r>
        <w:t>The latest available month is updated automatically based on the date on which the application is used. The final selectable month will be the previous month relative to the date of application use.</w:t>
      </w:r>
    </w:p>
    <w:p w14:paraId="1B59A183" w14:textId="77777777" w:rsidR="007D0652" w:rsidRDefault="007D0652" w:rsidP="007D0652">
      <w:pPr>
        <w:pStyle w:val="ListParagraph"/>
        <w:jc w:val="center"/>
      </w:pPr>
      <w:r w:rsidRPr="000524C7">
        <w:rPr>
          <w:noProof/>
        </w:rPr>
        <w:drawing>
          <wp:inline distT="0" distB="0" distL="0" distR="0" wp14:anchorId="384E3904" wp14:editId="2BEE2ED0">
            <wp:extent cx="3048113" cy="900000"/>
            <wp:effectExtent l="0" t="0" r="0" b="0"/>
            <wp:docPr id="1272289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89657" name=""/>
                    <pic:cNvPicPr/>
                  </pic:nvPicPr>
                  <pic:blipFill>
                    <a:blip r:embed="rId16"/>
                    <a:stretch>
                      <a:fillRect/>
                    </a:stretch>
                  </pic:blipFill>
                  <pic:spPr>
                    <a:xfrm>
                      <a:off x="0" y="0"/>
                      <a:ext cx="3048113" cy="900000"/>
                    </a:xfrm>
                    <a:prstGeom prst="rect">
                      <a:avLst/>
                    </a:prstGeom>
                  </pic:spPr>
                </pic:pic>
              </a:graphicData>
            </a:graphic>
          </wp:inline>
        </w:drawing>
      </w:r>
    </w:p>
    <w:p w14:paraId="5895DB81" w14:textId="77777777" w:rsidR="007D0652" w:rsidRDefault="007D0652" w:rsidP="007D0652">
      <w:pPr>
        <w:pStyle w:val="FigureCaption"/>
      </w:pPr>
      <w:bookmarkStart w:id="22" w:name="_Toc233279867"/>
      <w:r>
        <w:t>Time period selection for the analysis</w:t>
      </w:r>
      <w:bookmarkEnd w:id="22"/>
    </w:p>
    <w:p w14:paraId="0812D78E" w14:textId="77777777" w:rsidR="007D0652" w:rsidRDefault="007D0652" w:rsidP="007D0652">
      <w:pPr>
        <w:pStyle w:val="Heading2"/>
      </w:pPr>
      <w:bookmarkStart w:id="23" w:name="_Toc233279859"/>
      <w:bookmarkStart w:id="24" w:name="_Toc234226456"/>
      <w:r>
        <w:t>B3. Assets and Analysis selection</w:t>
      </w:r>
      <w:bookmarkEnd w:id="23"/>
      <w:bookmarkEnd w:id="24"/>
    </w:p>
    <w:p w14:paraId="55E42772" w14:textId="77777777" w:rsidR="007D0652" w:rsidRDefault="007D0652" w:rsidP="007D0652">
      <w:pPr>
        <w:pStyle w:val="ListParagraph"/>
        <w:numPr>
          <w:ilvl w:val="0"/>
          <w:numId w:val="15"/>
        </w:numPr>
        <w:ind w:left="426"/>
      </w:pPr>
      <w:r>
        <w:t>Once the time periods of analysis are selected, the user must specify the buffer distance for Oasis and Ramsar sites. Since these assets are location-based, the analysis will be performed within the defined buffered area. The user can also run the analysis using the default buffer values.</w:t>
      </w:r>
    </w:p>
    <w:p w14:paraId="2CCA177B" w14:textId="77777777" w:rsidR="007D0652" w:rsidRDefault="007D0652" w:rsidP="007D0652">
      <w:pPr>
        <w:pStyle w:val="ListParagraph"/>
        <w:numPr>
          <w:ilvl w:val="0"/>
          <w:numId w:val="15"/>
        </w:numPr>
        <w:ind w:left="426"/>
      </w:pPr>
      <w:r>
        <w:t xml:space="preserve">The next option in the panel is Min Water Occurrence (%), which ranges from 0% to 100%. Each stream or wadi has a water occurrence value, representing the frequency with which water was present. Based on the selected occurrence threshold, streams will be filtered and </w:t>
      </w:r>
      <w:r>
        <w:lastRenderedPageBreak/>
        <w:t>included in the analysis. The default value is 50%. The user should select this value carefully, as the study region falls within arid and hyper-arid climate zones.</w:t>
      </w:r>
    </w:p>
    <w:p w14:paraId="5FF3A612" w14:textId="77777777" w:rsidR="007D0652" w:rsidRDefault="007D0652" w:rsidP="007D0652">
      <w:pPr>
        <w:pStyle w:val="ListParagraph"/>
        <w:numPr>
          <w:ilvl w:val="0"/>
          <w:numId w:val="15"/>
        </w:numPr>
        <w:ind w:left="426"/>
      </w:pPr>
      <w:r>
        <w:t>After the streams are filtered, they are classified using the Low-Order Max stream order value. The default value is 3. Streams with an order less than or equal to 3 will be classified as low-order streams, while streams with a higher order will be classified as high-order streams. The maximum stream order value is 7. Once the stream order threshold is selected, the user must enter the buffer distances for both low-order streams and high-order streams.</w:t>
      </w:r>
    </w:p>
    <w:p w14:paraId="2136D8F5" w14:textId="77777777" w:rsidR="007D0652" w:rsidRDefault="007D0652" w:rsidP="007D0652">
      <w:pPr>
        <w:pStyle w:val="ListParagraph"/>
        <w:numPr>
          <w:ilvl w:val="0"/>
          <w:numId w:val="15"/>
        </w:numPr>
        <w:ind w:left="426"/>
      </w:pPr>
      <w:r>
        <w:t>After all required values are entered, the user can select the assets to be included in the analysis. To include all assets, choose Select All. Alternatively, the user can select specific assets for analysis.</w:t>
      </w:r>
    </w:p>
    <w:p w14:paraId="502DEF5E" w14:textId="77777777" w:rsidR="007D0652" w:rsidRDefault="007D0652" w:rsidP="007D0652">
      <w:pPr>
        <w:pStyle w:val="ListParagraph"/>
        <w:jc w:val="center"/>
      </w:pPr>
      <w:r w:rsidRPr="007D7230">
        <w:rPr>
          <w:noProof/>
        </w:rPr>
        <w:drawing>
          <wp:inline distT="0" distB="0" distL="0" distR="0" wp14:anchorId="6B86ABAA" wp14:editId="28748B40">
            <wp:extent cx="2833222" cy="4176000"/>
            <wp:effectExtent l="0" t="0" r="5715" b="0"/>
            <wp:docPr id="1298718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18542" name=""/>
                    <pic:cNvPicPr/>
                  </pic:nvPicPr>
                  <pic:blipFill>
                    <a:blip r:embed="rId17"/>
                    <a:stretch>
                      <a:fillRect/>
                    </a:stretch>
                  </pic:blipFill>
                  <pic:spPr>
                    <a:xfrm>
                      <a:off x="0" y="0"/>
                      <a:ext cx="2833222" cy="4176000"/>
                    </a:xfrm>
                    <a:prstGeom prst="rect">
                      <a:avLst/>
                    </a:prstGeom>
                  </pic:spPr>
                </pic:pic>
              </a:graphicData>
            </a:graphic>
          </wp:inline>
        </w:drawing>
      </w:r>
    </w:p>
    <w:p w14:paraId="0D44C41D" w14:textId="77777777" w:rsidR="007D0652" w:rsidRDefault="007D0652" w:rsidP="007D0652">
      <w:pPr>
        <w:pStyle w:val="FigureCaption"/>
      </w:pPr>
      <w:bookmarkStart w:id="25" w:name="_Toc233279868"/>
      <w:r>
        <w:t>Analysis and asset selection settings</w:t>
      </w:r>
      <w:bookmarkEnd w:id="25"/>
    </w:p>
    <w:p w14:paraId="222453A5" w14:textId="77777777" w:rsidR="007D0652" w:rsidRDefault="007D0652" w:rsidP="007D0652">
      <w:pPr>
        <w:pStyle w:val="Heading2"/>
      </w:pPr>
      <w:bookmarkStart w:id="26" w:name="_Toc233279860"/>
      <w:bookmarkStart w:id="27" w:name="_Toc234226457"/>
      <w:r>
        <w:t>B4. Land Cover Naturalness (LCN) weights</w:t>
      </w:r>
      <w:bookmarkEnd w:id="26"/>
      <w:bookmarkEnd w:id="27"/>
    </w:p>
    <w:p w14:paraId="66A9A2E0" w14:textId="77777777" w:rsidR="007D0652" w:rsidRDefault="007D0652" w:rsidP="007D0652">
      <w:pPr>
        <w:pStyle w:val="ListParagraph"/>
        <w:numPr>
          <w:ilvl w:val="0"/>
          <w:numId w:val="16"/>
        </w:numPr>
        <w:ind w:left="284"/>
      </w:pPr>
      <w:r>
        <w:t>Predefined weights are assigned to each land cover class. The user can edit these weights as required for the analysis. The weights range from 0 to 100, where 0 indicates a land cover class that has been fully converted from its natural structure, and 100 indicates that the naturalness of the class is fully conserved.</w:t>
      </w:r>
    </w:p>
    <w:p w14:paraId="14DA6596" w14:textId="77777777" w:rsidR="007D0652" w:rsidRDefault="007D0652" w:rsidP="007D0652">
      <w:pPr>
        <w:pStyle w:val="ListParagraph"/>
        <w:numPr>
          <w:ilvl w:val="0"/>
          <w:numId w:val="16"/>
        </w:numPr>
        <w:ind w:left="284"/>
      </w:pPr>
      <w:r>
        <w:t>The user also has the option to reset the LCN weights to their default values.</w:t>
      </w:r>
    </w:p>
    <w:p w14:paraId="1977E8C9" w14:textId="77777777" w:rsidR="007D0652" w:rsidRDefault="007D0652" w:rsidP="007D0652">
      <w:pPr>
        <w:pStyle w:val="ListParagraph"/>
        <w:numPr>
          <w:ilvl w:val="0"/>
          <w:numId w:val="16"/>
        </w:numPr>
        <w:ind w:left="284"/>
      </w:pPr>
      <w:r w:rsidRPr="00606B39">
        <w:lastRenderedPageBreak/>
        <w:t xml:space="preserve">Once all required inputs are entered, click Run Analysis to </w:t>
      </w:r>
      <w:proofErr w:type="spellStart"/>
      <w:r w:rsidRPr="00606B39">
        <w:t>analyze</w:t>
      </w:r>
      <w:proofErr w:type="spellEnd"/>
      <w:r w:rsidRPr="00606B39">
        <w:t xml:space="preserve"> the freshwater ecosystem assets for the selected time periods and selected asset types.</w:t>
      </w:r>
    </w:p>
    <w:p w14:paraId="282A30D3" w14:textId="77777777" w:rsidR="007D0652" w:rsidRDefault="007D0652" w:rsidP="007D0652">
      <w:pPr>
        <w:pStyle w:val="ListParagraph"/>
        <w:ind w:left="284"/>
      </w:pPr>
    </w:p>
    <w:p w14:paraId="759FE544" w14:textId="77777777" w:rsidR="007D0652" w:rsidRDefault="007D0652" w:rsidP="007D0652">
      <w:pPr>
        <w:pStyle w:val="FigureCaption"/>
      </w:pPr>
      <w:r w:rsidRPr="0013240A">
        <w:rPr>
          <w:noProof/>
        </w:rPr>
        <w:drawing>
          <wp:inline distT="0" distB="0" distL="0" distR="0" wp14:anchorId="1A0EDEB5" wp14:editId="47829208">
            <wp:extent cx="2513630" cy="3528000"/>
            <wp:effectExtent l="0" t="0" r="1270" b="0"/>
            <wp:docPr id="1136355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55293" name=""/>
                    <pic:cNvPicPr/>
                  </pic:nvPicPr>
                  <pic:blipFill>
                    <a:blip r:embed="rId18"/>
                    <a:stretch>
                      <a:fillRect/>
                    </a:stretch>
                  </pic:blipFill>
                  <pic:spPr>
                    <a:xfrm>
                      <a:off x="0" y="0"/>
                      <a:ext cx="2513630" cy="3528000"/>
                    </a:xfrm>
                    <a:prstGeom prst="rect">
                      <a:avLst/>
                    </a:prstGeom>
                  </pic:spPr>
                </pic:pic>
              </a:graphicData>
            </a:graphic>
          </wp:inline>
        </w:drawing>
      </w:r>
    </w:p>
    <w:p w14:paraId="122B6102" w14:textId="77777777" w:rsidR="007D0652" w:rsidRDefault="007D0652" w:rsidP="007D0652">
      <w:pPr>
        <w:pStyle w:val="FigureCaption"/>
      </w:pPr>
      <w:bookmarkStart w:id="28" w:name="_Toc233279869"/>
      <w:r>
        <w:t>Default weight of land cover naturalness in FWADSS</w:t>
      </w:r>
      <w:bookmarkEnd w:id="28"/>
    </w:p>
    <w:p w14:paraId="25355495" w14:textId="77777777" w:rsidR="007D0652" w:rsidRDefault="007D0652" w:rsidP="007D0652">
      <w:pPr>
        <w:pStyle w:val="ListParagraph"/>
      </w:pPr>
      <w:r w:rsidRPr="005653E6">
        <w:rPr>
          <w:noProof/>
        </w:rPr>
        <w:drawing>
          <wp:inline distT="0" distB="0" distL="0" distR="0" wp14:anchorId="7729134C" wp14:editId="7DD63501">
            <wp:extent cx="5486400" cy="2922270"/>
            <wp:effectExtent l="0" t="0" r="0" b="0"/>
            <wp:docPr id="35043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33759" name=""/>
                    <pic:cNvPicPr/>
                  </pic:nvPicPr>
                  <pic:blipFill>
                    <a:blip r:embed="rId19"/>
                    <a:stretch>
                      <a:fillRect/>
                    </a:stretch>
                  </pic:blipFill>
                  <pic:spPr>
                    <a:xfrm>
                      <a:off x="0" y="0"/>
                      <a:ext cx="5486400" cy="2922270"/>
                    </a:xfrm>
                    <a:prstGeom prst="rect">
                      <a:avLst/>
                    </a:prstGeom>
                  </pic:spPr>
                </pic:pic>
              </a:graphicData>
            </a:graphic>
          </wp:inline>
        </w:drawing>
      </w:r>
    </w:p>
    <w:p w14:paraId="09FA9D37" w14:textId="77777777" w:rsidR="007D0652" w:rsidRDefault="007D0652" w:rsidP="007D0652">
      <w:pPr>
        <w:pStyle w:val="FigureCaption"/>
      </w:pPr>
      <w:bookmarkStart w:id="29" w:name="_Toc233279870"/>
      <w:r>
        <w:t>Example of dynamic world landcover map for selected periods</w:t>
      </w:r>
      <w:bookmarkEnd w:id="29"/>
    </w:p>
    <w:p w14:paraId="6E6E0C96" w14:textId="77777777" w:rsidR="007D0652" w:rsidRDefault="007D0652" w:rsidP="007D0652">
      <w:pPr>
        <w:pStyle w:val="Heading2"/>
      </w:pPr>
      <w:bookmarkStart w:id="30" w:name="_Toc233279861"/>
      <w:bookmarkStart w:id="31" w:name="_Toc234226458"/>
      <w:r>
        <w:lastRenderedPageBreak/>
        <w:t>B5. Results</w:t>
      </w:r>
      <w:bookmarkEnd w:id="30"/>
      <w:bookmarkEnd w:id="31"/>
      <w:r>
        <w:t xml:space="preserve"> </w:t>
      </w:r>
    </w:p>
    <w:p w14:paraId="0EE5CCE2" w14:textId="77777777" w:rsidR="007D0652" w:rsidRDefault="007D0652" w:rsidP="007D0652">
      <w:pPr>
        <w:pStyle w:val="ListParagraph"/>
        <w:numPr>
          <w:ilvl w:val="0"/>
          <w:numId w:val="17"/>
        </w:numPr>
        <w:ind w:left="426"/>
      </w:pPr>
      <w:r>
        <w:t>Once the user clicks the Run Analysis button, the selected AOI will be displayed in the map viewer, and a sequence of results will appear in the left panel under the Results section.</w:t>
      </w:r>
    </w:p>
    <w:p w14:paraId="20F1AD48" w14:textId="77777777" w:rsidR="007D0652" w:rsidRDefault="007D0652" w:rsidP="007D0652">
      <w:pPr>
        <w:pStyle w:val="ListParagraph"/>
        <w:numPr>
          <w:ilvl w:val="0"/>
          <w:numId w:val="17"/>
        </w:numPr>
        <w:ind w:left="426"/>
      </w:pPr>
      <w:r>
        <w:t>First, FWADSS displays the list and number of freshwater ecosystem assets present within the selected AOI. Below the AOI summary, the Land Cover Naturalness (LCN) values for Period 1 and Period 2 are displayed, along with the change in LCN between the two periods.</w:t>
      </w:r>
    </w:p>
    <w:p w14:paraId="729158F4" w14:textId="77777777" w:rsidR="007D0652" w:rsidRDefault="007D0652" w:rsidP="007D0652">
      <w:pPr>
        <w:pStyle w:val="ListParagraph"/>
        <w:numPr>
          <w:ilvl w:val="0"/>
          <w:numId w:val="17"/>
        </w:numPr>
        <w:ind w:left="426"/>
      </w:pPr>
      <w:r>
        <w:t>Once the freshwater assessment is completed, the Processing tab shows the status as Completed. It also displays the number of images used for the selected time periods and AOI.</w:t>
      </w:r>
    </w:p>
    <w:p w14:paraId="4D0E7284" w14:textId="77777777" w:rsidR="007D0652" w:rsidRDefault="007D0652" w:rsidP="007D0652">
      <w:pPr>
        <w:pStyle w:val="FigureCaption"/>
      </w:pPr>
      <w:r w:rsidRPr="003D6453">
        <w:rPr>
          <w:noProof/>
        </w:rPr>
        <w:drawing>
          <wp:inline distT="0" distB="0" distL="0" distR="0" wp14:anchorId="1DBC64DF" wp14:editId="5F767C14">
            <wp:extent cx="2094897" cy="3276000"/>
            <wp:effectExtent l="0" t="0" r="635" b="635"/>
            <wp:docPr id="2130341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41423" name=""/>
                    <pic:cNvPicPr/>
                  </pic:nvPicPr>
                  <pic:blipFill>
                    <a:blip r:embed="rId20"/>
                    <a:stretch>
                      <a:fillRect/>
                    </a:stretch>
                  </pic:blipFill>
                  <pic:spPr>
                    <a:xfrm>
                      <a:off x="0" y="0"/>
                      <a:ext cx="2094897" cy="3276000"/>
                    </a:xfrm>
                    <a:prstGeom prst="rect">
                      <a:avLst/>
                    </a:prstGeom>
                  </pic:spPr>
                </pic:pic>
              </a:graphicData>
            </a:graphic>
          </wp:inline>
        </w:drawing>
      </w:r>
    </w:p>
    <w:p w14:paraId="3E4BFEC1" w14:textId="77777777" w:rsidR="007D0652" w:rsidRDefault="007D0652" w:rsidP="007D0652">
      <w:pPr>
        <w:pStyle w:val="FigureCaption"/>
      </w:pPr>
      <w:bookmarkStart w:id="32" w:name="_Toc233279871"/>
      <w:r>
        <w:t>AOI and LCN summary after the analysis run</w:t>
      </w:r>
      <w:bookmarkEnd w:id="32"/>
    </w:p>
    <w:p w14:paraId="047912ED" w14:textId="77777777" w:rsidR="007D0652" w:rsidRDefault="007D0652" w:rsidP="007D0652">
      <w:pPr>
        <w:pStyle w:val="ListParagraph"/>
        <w:numPr>
          <w:ilvl w:val="0"/>
          <w:numId w:val="17"/>
        </w:numPr>
        <w:ind w:left="284"/>
      </w:pPr>
      <w:r>
        <w:t>After the analysis is completed, all assets within the AOI, along with their surface water/wetland extent for Period 1 and Period 2, will be displayed in the left and right map viewers. The user can compare changes between the two periods using the Swipe tool.</w:t>
      </w:r>
    </w:p>
    <w:p w14:paraId="33D7B549" w14:textId="77777777" w:rsidR="007D0652" w:rsidRDefault="007D0652" w:rsidP="007D0652">
      <w:pPr>
        <w:pStyle w:val="ListParagraph"/>
        <w:numPr>
          <w:ilvl w:val="0"/>
          <w:numId w:val="17"/>
        </w:numPr>
        <w:ind w:left="284"/>
      </w:pPr>
      <w:r>
        <w:t>In the Results Dashboard panel, a summary is shown for each asset available or selected within the AOI. This summary includes the total area of each asset category covered by surface water/wetland for Period 1 and Period 2.</w:t>
      </w:r>
    </w:p>
    <w:p w14:paraId="75528B48" w14:textId="77777777" w:rsidR="007D0652" w:rsidRDefault="007D0652" w:rsidP="007D0652">
      <w:pPr>
        <w:pStyle w:val="ListParagraph"/>
        <w:numPr>
          <w:ilvl w:val="0"/>
          <w:numId w:val="17"/>
        </w:numPr>
        <w:ind w:left="284"/>
      </w:pPr>
      <w:r>
        <w:t>Below the summary, a detailed table displays the surface water/wetland extent for each asset, including the change values between the two periods.</w:t>
      </w:r>
    </w:p>
    <w:p w14:paraId="7AB63A38" w14:textId="77777777" w:rsidR="007D0652" w:rsidRDefault="007D0652" w:rsidP="007D0652">
      <w:pPr>
        <w:pStyle w:val="ListParagraph"/>
        <w:numPr>
          <w:ilvl w:val="0"/>
          <w:numId w:val="17"/>
        </w:numPr>
      </w:pPr>
      <w:r>
        <w:t>Bar graphs are also displayed below the table for better visualization of the results. These graphs can be downloaded for further analysis.</w:t>
      </w:r>
    </w:p>
    <w:p w14:paraId="3BE47A4B" w14:textId="77777777" w:rsidR="007D0652" w:rsidRDefault="007D0652" w:rsidP="007D0652">
      <w:pPr>
        <w:pStyle w:val="FigureCaption"/>
      </w:pPr>
      <w:r w:rsidRPr="009E5A38">
        <w:rPr>
          <w:noProof/>
        </w:rPr>
        <w:lastRenderedPageBreak/>
        <w:drawing>
          <wp:inline distT="0" distB="0" distL="0" distR="0" wp14:anchorId="5F82E687" wp14:editId="3BD2AC06">
            <wp:extent cx="5486400" cy="2938145"/>
            <wp:effectExtent l="0" t="0" r="0" b="0"/>
            <wp:docPr id="20789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790" name=""/>
                    <pic:cNvPicPr/>
                  </pic:nvPicPr>
                  <pic:blipFill>
                    <a:blip r:embed="rId21"/>
                    <a:stretch>
                      <a:fillRect/>
                    </a:stretch>
                  </pic:blipFill>
                  <pic:spPr>
                    <a:xfrm>
                      <a:off x="0" y="0"/>
                      <a:ext cx="5486400" cy="2938145"/>
                    </a:xfrm>
                    <a:prstGeom prst="rect">
                      <a:avLst/>
                    </a:prstGeom>
                  </pic:spPr>
                </pic:pic>
              </a:graphicData>
            </a:graphic>
          </wp:inline>
        </w:drawing>
      </w:r>
    </w:p>
    <w:p w14:paraId="47346424" w14:textId="77777777" w:rsidR="007D0652" w:rsidRDefault="007D0652" w:rsidP="007D0652">
      <w:pPr>
        <w:pStyle w:val="FigureCaption"/>
      </w:pPr>
      <w:bookmarkStart w:id="33" w:name="_Toc233279872"/>
      <w:r>
        <w:t>Example of freshwater ecosystem assessment results for two periods</w:t>
      </w:r>
      <w:bookmarkEnd w:id="33"/>
    </w:p>
    <w:p w14:paraId="3FF28B33" w14:textId="77777777" w:rsidR="007D0652" w:rsidRDefault="007D0652" w:rsidP="007D0652">
      <w:pPr>
        <w:pStyle w:val="FigureCaption"/>
      </w:pPr>
    </w:p>
    <w:p w14:paraId="56D3005D" w14:textId="77777777" w:rsidR="007D0652" w:rsidRPr="00C863C1" w:rsidRDefault="007D0652" w:rsidP="007D0652"/>
    <w:tbl>
      <w:tblPr>
        <w:tblStyle w:val="TableGrid"/>
        <w:tblW w:w="981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2953"/>
        <w:gridCol w:w="3618"/>
      </w:tblGrid>
      <w:tr w:rsidR="007D0652" w14:paraId="1A6A8113" w14:textId="77777777" w:rsidTr="00D14506">
        <w:tc>
          <w:tcPr>
            <w:tcW w:w="3246" w:type="dxa"/>
          </w:tcPr>
          <w:p w14:paraId="77C1CBA5" w14:textId="77777777" w:rsidR="007D0652" w:rsidRDefault="007D0652" w:rsidP="00387644">
            <w:r w:rsidRPr="0081790B">
              <w:rPr>
                <w:noProof/>
              </w:rPr>
              <w:drawing>
                <wp:inline distT="0" distB="0" distL="0" distR="0" wp14:anchorId="1C1E3A00" wp14:editId="4EA3C0FB">
                  <wp:extent cx="1915880" cy="2880000"/>
                  <wp:effectExtent l="0" t="0" r="8255" b="0"/>
                  <wp:docPr id="426689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89705" name=""/>
                          <pic:cNvPicPr/>
                        </pic:nvPicPr>
                        <pic:blipFill>
                          <a:blip r:embed="rId22"/>
                          <a:stretch>
                            <a:fillRect/>
                          </a:stretch>
                        </pic:blipFill>
                        <pic:spPr>
                          <a:xfrm>
                            <a:off x="0" y="0"/>
                            <a:ext cx="1915880" cy="2880000"/>
                          </a:xfrm>
                          <a:prstGeom prst="rect">
                            <a:avLst/>
                          </a:prstGeom>
                        </pic:spPr>
                      </pic:pic>
                    </a:graphicData>
                  </a:graphic>
                </wp:inline>
              </w:drawing>
            </w:r>
          </w:p>
        </w:tc>
        <w:tc>
          <w:tcPr>
            <w:tcW w:w="2953" w:type="dxa"/>
          </w:tcPr>
          <w:p w14:paraId="60AE6D4E" w14:textId="77777777" w:rsidR="007D0652" w:rsidRDefault="007D0652" w:rsidP="00387644">
            <w:r w:rsidRPr="007F3834">
              <w:rPr>
                <w:noProof/>
              </w:rPr>
              <w:drawing>
                <wp:inline distT="0" distB="0" distL="0" distR="0" wp14:anchorId="7B2F32C0" wp14:editId="5CBADA39">
                  <wp:extent cx="1738360" cy="2880000"/>
                  <wp:effectExtent l="0" t="0" r="0" b="0"/>
                  <wp:docPr id="1161295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95353" name=""/>
                          <pic:cNvPicPr/>
                        </pic:nvPicPr>
                        <pic:blipFill>
                          <a:blip r:embed="rId23"/>
                          <a:stretch>
                            <a:fillRect/>
                          </a:stretch>
                        </pic:blipFill>
                        <pic:spPr>
                          <a:xfrm>
                            <a:off x="0" y="0"/>
                            <a:ext cx="1738360" cy="2880000"/>
                          </a:xfrm>
                          <a:prstGeom prst="rect">
                            <a:avLst/>
                          </a:prstGeom>
                        </pic:spPr>
                      </pic:pic>
                    </a:graphicData>
                  </a:graphic>
                </wp:inline>
              </w:drawing>
            </w:r>
          </w:p>
        </w:tc>
        <w:tc>
          <w:tcPr>
            <w:tcW w:w="3618" w:type="dxa"/>
          </w:tcPr>
          <w:p w14:paraId="1EA426A0" w14:textId="77777777" w:rsidR="007D0652" w:rsidRDefault="007D0652" w:rsidP="00387644">
            <w:r w:rsidRPr="00B436DF">
              <w:rPr>
                <w:noProof/>
              </w:rPr>
              <w:drawing>
                <wp:inline distT="0" distB="0" distL="0" distR="0" wp14:anchorId="07529AE5" wp14:editId="070D0309">
                  <wp:extent cx="2157989" cy="2880000"/>
                  <wp:effectExtent l="0" t="0" r="2540" b="0"/>
                  <wp:docPr id="314252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52520" name=""/>
                          <pic:cNvPicPr/>
                        </pic:nvPicPr>
                        <pic:blipFill>
                          <a:blip r:embed="rId24"/>
                          <a:stretch>
                            <a:fillRect/>
                          </a:stretch>
                        </pic:blipFill>
                        <pic:spPr>
                          <a:xfrm>
                            <a:off x="0" y="0"/>
                            <a:ext cx="2157989" cy="2880000"/>
                          </a:xfrm>
                          <a:prstGeom prst="rect">
                            <a:avLst/>
                          </a:prstGeom>
                        </pic:spPr>
                      </pic:pic>
                    </a:graphicData>
                  </a:graphic>
                </wp:inline>
              </w:drawing>
            </w:r>
          </w:p>
        </w:tc>
      </w:tr>
    </w:tbl>
    <w:p w14:paraId="02E66B2E" w14:textId="77777777" w:rsidR="007D0652" w:rsidRDefault="007D0652" w:rsidP="007D0652">
      <w:pPr>
        <w:pStyle w:val="FigureCaption"/>
      </w:pPr>
      <w:bookmarkStart w:id="34" w:name="_Toc233279873"/>
      <w:r>
        <w:t>Assessment results of different assets in the form of tables and bar graphs</w:t>
      </w:r>
      <w:bookmarkEnd w:id="34"/>
    </w:p>
    <w:p w14:paraId="5CAA7CCE" w14:textId="77777777" w:rsidR="007D0652" w:rsidRDefault="007D0652" w:rsidP="007D0652"/>
    <w:p w14:paraId="1382D46A" w14:textId="77777777" w:rsidR="007D0652" w:rsidRDefault="007D0652" w:rsidP="007D0652"/>
    <w:p w14:paraId="1D1BAE5E" w14:textId="77777777" w:rsidR="007D0652" w:rsidRPr="006C7940" w:rsidRDefault="007D0652" w:rsidP="007D0652"/>
    <w:p w14:paraId="49FD070B" w14:textId="77777777" w:rsidR="007D0652" w:rsidRDefault="007D0652" w:rsidP="007D0652">
      <w:pPr>
        <w:pStyle w:val="ListParagraph"/>
        <w:numPr>
          <w:ilvl w:val="0"/>
          <w:numId w:val="19"/>
        </w:numPr>
        <w:ind w:left="426"/>
      </w:pPr>
      <w:r w:rsidRPr="00913FFF">
        <w:lastRenderedPageBreak/>
        <w:t>The user can also view results for individual assets using the Inspect tool. Once the assessment is complete, the user can click on any asset displayed on the map viewer. The asset summary will then be displayed in the Inspect panel.</w:t>
      </w:r>
    </w:p>
    <w:p w14:paraId="0B0401FF" w14:textId="77777777" w:rsidR="007D0652" w:rsidRDefault="007D0652" w:rsidP="007D0652">
      <w:pPr>
        <w:pStyle w:val="FigureCaption"/>
      </w:pPr>
      <w:r w:rsidRPr="00996A55">
        <w:rPr>
          <w:noProof/>
        </w:rPr>
        <w:drawing>
          <wp:inline distT="0" distB="0" distL="0" distR="0" wp14:anchorId="193A1A75" wp14:editId="6515B818">
            <wp:extent cx="3575040" cy="3024000"/>
            <wp:effectExtent l="0" t="0" r="6985" b="5080"/>
            <wp:docPr id="16748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3326" name=""/>
                    <pic:cNvPicPr/>
                  </pic:nvPicPr>
                  <pic:blipFill>
                    <a:blip r:embed="rId25"/>
                    <a:stretch>
                      <a:fillRect/>
                    </a:stretch>
                  </pic:blipFill>
                  <pic:spPr>
                    <a:xfrm>
                      <a:off x="0" y="0"/>
                      <a:ext cx="3575040" cy="3024000"/>
                    </a:xfrm>
                    <a:prstGeom prst="rect">
                      <a:avLst/>
                    </a:prstGeom>
                  </pic:spPr>
                </pic:pic>
              </a:graphicData>
            </a:graphic>
          </wp:inline>
        </w:drawing>
      </w:r>
    </w:p>
    <w:p w14:paraId="33CD54AD" w14:textId="77777777" w:rsidR="007D0652" w:rsidRDefault="007D0652" w:rsidP="007D0652">
      <w:pPr>
        <w:pStyle w:val="FigureCaption"/>
      </w:pPr>
      <w:bookmarkStart w:id="35" w:name="_Toc233279874"/>
      <w:r w:rsidRPr="00DA023A">
        <w:t>Inspector tools displaying the information about the selected asset</w:t>
      </w:r>
      <w:bookmarkEnd w:id="35"/>
    </w:p>
    <w:p w14:paraId="4D57D78E" w14:textId="44F5E4C7" w:rsidR="00676BD4" w:rsidRPr="007D0652" w:rsidRDefault="007D0652" w:rsidP="007D0652">
      <w:pPr>
        <w:spacing w:line="278" w:lineRule="auto"/>
        <w:jc w:val="left"/>
        <w:rPr>
          <w:i/>
          <w:iCs/>
          <w:sz w:val="22"/>
          <w:szCs w:val="22"/>
        </w:rPr>
      </w:pPr>
      <w:r>
        <w:br w:type="page"/>
      </w:r>
    </w:p>
    <w:p w14:paraId="54AED709" w14:textId="0C469393" w:rsidR="008A648C" w:rsidRDefault="002662C7" w:rsidP="00676BD4">
      <w:pPr>
        <w:pStyle w:val="TableofFigures"/>
        <w:rPr>
          <w:rFonts w:eastAsiaTheme="minorEastAsia" w:cstheme="minorBidi"/>
          <w:smallCaps/>
          <w:noProof/>
          <w:kern w:val="2"/>
          <w14:ligatures w14:val="standardContextual"/>
        </w:rPr>
      </w:pPr>
      <w:r>
        <w:rPr>
          <w:rFonts w:asciiTheme="minorHAnsi" w:hAnsiTheme="minorHAnsi"/>
          <w:smallCaps/>
          <w:sz w:val="20"/>
        </w:rPr>
        <w:lastRenderedPageBreak/>
        <w:fldChar w:fldCharType="begin"/>
      </w:r>
      <w:r>
        <w:instrText xml:space="preserve"> TOC \h \z \c "Supplementary Table" </w:instrText>
      </w:r>
      <w:r>
        <w:rPr>
          <w:rFonts w:asciiTheme="minorHAnsi" w:hAnsiTheme="minorHAnsi"/>
          <w:smallCaps/>
          <w:sz w:val="20"/>
        </w:rPr>
        <w:fldChar w:fldCharType="separate"/>
      </w:r>
    </w:p>
    <w:p w14:paraId="5421988D" w14:textId="31D32B39" w:rsidR="0047199E" w:rsidRDefault="002662C7" w:rsidP="007D0652">
      <w:r>
        <w:fldChar w:fldCharType="end"/>
      </w:r>
      <w:r w:rsidR="00EE46D4" w:rsidRPr="00D3364B">
        <w:rPr>
          <w:noProof/>
        </w:rPr>
        <w:drawing>
          <wp:inline distT="0" distB="0" distL="0" distR="0" wp14:anchorId="7DD2C596" wp14:editId="1E55CE89">
            <wp:extent cx="5731510" cy="2952115"/>
            <wp:effectExtent l="0" t="0" r="2540" b="635"/>
            <wp:docPr id="98607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952115"/>
                    </a:xfrm>
                    <a:prstGeom prst="rect">
                      <a:avLst/>
                    </a:prstGeom>
                    <a:noFill/>
                    <a:ln>
                      <a:noFill/>
                    </a:ln>
                  </pic:spPr>
                </pic:pic>
              </a:graphicData>
            </a:graphic>
          </wp:inline>
        </w:drawing>
      </w:r>
    </w:p>
    <w:p w14:paraId="5D95EBF2" w14:textId="49418FA5" w:rsidR="00EB7238" w:rsidRDefault="0047199E" w:rsidP="0047199E">
      <w:pPr>
        <w:pStyle w:val="FigureCaption"/>
      </w:pPr>
      <w:bookmarkStart w:id="36" w:name="_Toc234226194"/>
      <w:bookmarkStart w:id="37" w:name="_Toc234226245"/>
      <w:r w:rsidRPr="0047199E">
        <w:rPr>
          <w:b/>
          <w:bCs/>
        </w:rPr>
        <w:t xml:space="preserve">Supplementary Figure </w:t>
      </w:r>
      <w:r w:rsidRPr="0047199E">
        <w:rPr>
          <w:b/>
          <w:bCs/>
        </w:rPr>
        <w:fldChar w:fldCharType="begin"/>
      </w:r>
      <w:r w:rsidRPr="0047199E">
        <w:rPr>
          <w:b/>
          <w:bCs/>
        </w:rPr>
        <w:instrText xml:space="preserve"> SEQ Figure \* ARABIC </w:instrText>
      </w:r>
      <w:r w:rsidRPr="0047199E">
        <w:rPr>
          <w:b/>
          <w:bCs/>
        </w:rPr>
        <w:fldChar w:fldCharType="separate"/>
      </w:r>
      <w:r>
        <w:rPr>
          <w:b/>
          <w:bCs/>
          <w:noProof/>
        </w:rPr>
        <w:t>1</w:t>
      </w:r>
      <w:r w:rsidRPr="0047199E">
        <w:rPr>
          <w:b/>
          <w:bCs/>
        </w:rPr>
        <w:fldChar w:fldCharType="end"/>
      </w:r>
      <w:r w:rsidRPr="0047199E">
        <w:rPr>
          <w:b/>
          <w:bCs/>
        </w:rPr>
        <w:t>.</w:t>
      </w:r>
      <w:r w:rsidRPr="00ED0806">
        <w:t xml:space="preserve"> Spatial distribution of freshwater ecosystem assets (FEAs) across study region countries. FEAs comprise Ramsar sites, mangroves, oases, lakes, and stream/wadi networks. Only streams with more than 10% water occurrence were considered in this study</w:t>
      </w:r>
      <w:bookmarkEnd w:id="36"/>
      <w:bookmarkEnd w:id="37"/>
    </w:p>
    <w:p w14:paraId="7B146B12" w14:textId="77777777" w:rsidR="00B5593C" w:rsidRDefault="00B5593C">
      <w:pPr>
        <w:spacing w:line="278" w:lineRule="auto"/>
        <w:jc w:val="left"/>
        <w:rPr>
          <w:i/>
          <w:iCs/>
          <w:sz w:val="22"/>
          <w:szCs w:val="22"/>
        </w:rPr>
      </w:pPr>
      <w:r>
        <w:br w:type="page"/>
      </w:r>
    </w:p>
    <w:p w14:paraId="5E18233B" w14:textId="77777777" w:rsidR="00EB7238" w:rsidRPr="00ED0806" w:rsidRDefault="00EB7238" w:rsidP="005E69BC">
      <w:pPr>
        <w:pStyle w:val="FigureCaption"/>
      </w:pPr>
    </w:p>
    <w:p w14:paraId="2BD160FF" w14:textId="77777777" w:rsidR="0047199E" w:rsidRDefault="00EE46D4" w:rsidP="0047199E">
      <w:pPr>
        <w:keepNext/>
      </w:pPr>
      <w:r w:rsidRPr="00D3364B">
        <w:rPr>
          <w:noProof/>
        </w:rPr>
        <w:drawing>
          <wp:inline distT="0" distB="0" distL="0" distR="0" wp14:anchorId="4156F2BB" wp14:editId="1ED2F6E1">
            <wp:extent cx="5731510" cy="3248025"/>
            <wp:effectExtent l="0" t="0" r="2540" b="9525"/>
            <wp:docPr id="6684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248025"/>
                    </a:xfrm>
                    <a:prstGeom prst="rect">
                      <a:avLst/>
                    </a:prstGeom>
                    <a:noFill/>
                    <a:ln>
                      <a:noFill/>
                    </a:ln>
                  </pic:spPr>
                </pic:pic>
              </a:graphicData>
            </a:graphic>
          </wp:inline>
        </w:drawing>
      </w:r>
    </w:p>
    <w:p w14:paraId="47B307E4" w14:textId="0234EE81" w:rsidR="00B5593C" w:rsidRPr="0047199E" w:rsidRDefault="0047199E" w:rsidP="0047199E">
      <w:pPr>
        <w:pStyle w:val="FigureCaption"/>
        <w:rPr>
          <w:i/>
        </w:rPr>
      </w:pPr>
      <w:bookmarkStart w:id="38" w:name="_Toc234226195"/>
      <w:bookmarkStart w:id="39" w:name="_Toc234226246"/>
      <w:r w:rsidRPr="0047199E">
        <w:rPr>
          <w:b/>
          <w:bCs/>
        </w:rPr>
        <w:t xml:space="preserve">Supplementary Figure </w:t>
      </w:r>
      <w:r w:rsidRPr="0047199E">
        <w:rPr>
          <w:b/>
          <w:bCs/>
        </w:rPr>
        <w:fldChar w:fldCharType="begin"/>
      </w:r>
      <w:r w:rsidRPr="0047199E">
        <w:rPr>
          <w:b/>
          <w:bCs/>
        </w:rPr>
        <w:instrText xml:space="preserve"> SEQ Figure \* ARABIC </w:instrText>
      </w:r>
      <w:r w:rsidRPr="0047199E">
        <w:rPr>
          <w:b/>
          <w:bCs/>
        </w:rPr>
        <w:fldChar w:fldCharType="separate"/>
      </w:r>
      <w:r>
        <w:rPr>
          <w:b/>
          <w:bCs/>
          <w:noProof/>
        </w:rPr>
        <w:t>2</w:t>
      </w:r>
      <w:r w:rsidRPr="0047199E">
        <w:rPr>
          <w:b/>
          <w:bCs/>
        </w:rPr>
        <w:fldChar w:fldCharType="end"/>
      </w:r>
      <w:r w:rsidRPr="0047199E">
        <w:rPr>
          <w:b/>
          <w:bCs/>
        </w:rPr>
        <w:t>.</w:t>
      </w:r>
      <w:r>
        <w:t xml:space="preserve"> </w:t>
      </w:r>
      <w:r w:rsidRPr="00D343E6">
        <w:t xml:space="preserve">Climate classification map of study region countries based on the </w:t>
      </w:r>
      <w:proofErr w:type="spellStart"/>
      <w:r w:rsidRPr="00D343E6">
        <w:t>Köppen</w:t>
      </w:r>
      <w:proofErr w:type="spellEnd"/>
      <w:r w:rsidRPr="00D343E6">
        <w:t>–Geiger climate classification</w:t>
      </w:r>
      <w:bookmarkEnd w:id="38"/>
      <w:bookmarkEnd w:id="39"/>
      <w:r w:rsidR="00B5593C">
        <w:br w:type="page"/>
      </w:r>
    </w:p>
    <w:p w14:paraId="4F4D17F9" w14:textId="77777777" w:rsidR="00EE46D4" w:rsidRPr="00D3364B" w:rsidRDefault="00EE46D4" w:rsidP="005E69BC">
      <w:pPr>
        <w:pStyle w:val="FigureCaption"/>
        <w:rPr>
          <w:sz w:val="24"/>
          <w:szCs w:val="24"/>
        </w:rPr>
      </w:pPr>
    </w:p>
    <w:p w14:paraId="7664685A" w14:textId="77777777" w:rsidR="0047199E" w:rsidRDefault="00EE46D4" w:rsidP="0047199E">
      <w:pPr>
        <w:keepNext/>
      </w:pPr>
      <w:r w:rsidRPr="00D3364B">
        <w:rPr>
          <w:noProof/>
        </w:rPr>
        <w:drawing>
          <wp:inline distT="0" distB="0" distL="0" distR="0" wp14:anchorId="0CEC5479" wp14:editId="4D10F6A5">
            <wp:extent cx="5731510" cy="3460750"/>
            <wp:effectExtent l="0" t="0" r="2540" b="6350"/>
            <wp:docPr id="5201504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460750"/>
                    </a:xfrm>
                    <a:prstGeom prst="rect">
                      <a:avLst/>
                    </a:prstGeom>
                    <a:noFill/>
                    <a:ln>
                      <a:noFill/>
                    </a:ln>
                  </pic:spPr>
                </pic:pic>
              </a:graphicData>
            </a:graphic>
          </wp:inline>
        </w:drawing>
      </w:r>
    </w:p>
    <w:p w14:paraId="736CC8F4" w14:textId="036D6FCE" w:rsidR="00EB160F" w:rsidRDefault="0047199E" w:rsidP="0047199E">
      <w:pPr>
        <w:pStyle w:val="FigureCaption"/>
      </w:pPr>
      <w:bookmarkStart w:id="40" w:name="_Toc234226196"/>
      <w:bookmarkStart w:id="41" w:name="_Toc234226247"/>
      <w:r w:rsidRPr="0047199E">
        <w:rPr>
          <w:b/>
          <w:bCs/>
        </w:rPr>
        <w:t xml:space="preserve">Supplementary Figure </w:t>
      </w:r>
      <w:r w:rsidRPr="0047199E">
        <w:rPr>
          <w:b/>
          <w:bCs/>
        </w:rPr>
        <w:fldChar w:fldCharType="begin"/>
      </w:r>
      <w:r w:rsidRPr="0047199E">
        <w:rPr>
          <w:b/>
          <w:bCs/>
        </w:rPr>
        <w:instrText xml:space="preserve"> SEQ Figure \* ARABIC </w:instrText>
      </w:r>
      <w:r w:rsidRPr="0047199E">
        <w:rPr>
          <w:b/>
          <w:bCs/>
        </w:rPr>
        <w:fldChar w:fldCharType="separate"/>
      </w:r>
      <w:r>
        <w:rPr>
          <w:b/>
          <w:bCs/>
          <w:noProof/>
        </w:rPr>
        <w:t>3</w:t>
      </w:r>
      <w:r w:rsidRPr="0047199E">
        <w:rPr>
          <w:b/>
          <w:bCs/>
        </w:rPr>
        <w:fldChar w:fldCharType="end"/>
      </w:r>
      <w:r w:rsidRPr="0047199E">
        <w:rPr>
          <w:b/>
          <w:bCs/>
        </w:rPr>
        <w:t>.</w:t>
      </w:r>
      <w:r>
        <w:t xml:space="preserve"> </w:t>
      </w:r>
      <w:r w:rsidRPr="00EB160F">
        <w:t xml:space="preserve">Country-specific wettest seasons used in the analysis. Wettest months were determined for each country based on the months with the highest water occurrence. </w:t>
      </w:r>
      <w:r>
        <w:t>T</w:t>
      </w:r>
      <w:r w:rsidRPr="00EB160F">
        <w:t>he selected wettest-season months were used to calculate relative disturbance and land-cover naturalness.</w:t>
      </w:r>
      <w:bookmarkEnd w:id="40"/>
      <w:bookmarkEnd w:id="41"/>
    </w:p>
    <w:p w14:paraId="379B9761" w14:textId="77777777" w:rsidR="00B5593C" w:rsidRDefault="00B5593C">
      <w:pPr>
        <w:spacing w:line="278" w:lineRule="auto"/>
        <w:jc w:val="left"/>
        <w:rPr>
          <w:i/>
          <w:iCs/>
          <w:sz w:val="22"/>
          <w:szCs w:val="22"/>
        </w:rPr>
      </w:pPr>
      <w:r>
        <w:br w:type="page"/>
      </w:r>
    </w:p>
    <w:p w14:paraId="2515D5BD" w14:textId="77777777" w:rsidR="00EE46D4" w:rsidRPr="005E69BC" w:rsidRDefault="00EE46D4" w:rsidP="005E69BC">
      <w:pPr>
        <w:pStyle w:val="FigureCaption"/>
      </w:pPr>
    </w:p>
    <w:p w14:paraId="733D6F3B" w14:textId="77777777" w:rsidR="0047199E" w:rsidRDefault="00EE46D4" w:rsidP="0068424F">
      <w:pPr>
        <w:pStyle w:val="FigureCaption"/>
      </w:pPr>
      <w:r w:rsidRPr="00D3364B">
        <w:rPr>
          <w:noProof/>
        </w:rPr>
        <w:drawing>
          <wp:inline distT="0" distB="0" distL="0" distR="0" wp14:anchorId="7779A71B" wp14:editId="55DAFC61">
            <wp:extent cx="6076560" cy="3420000"/>
            <wp:effectExtent l="0" t="0" r="635" b="9525"/>
            <wp:docPr id="14119572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76560" cy="3420000"/>
                    </a:xfrm>
                    <a:prstGeom prst="rect">
                      <a:avLst/>
                    </a:prstGeom>
                    <a:noFill/>
                    <a:ln>
                      <a:noFill/>
                    </a:ln>
                  </pic:spPr>
                </pic:pic>
              </a:graphicData>
            </a:graphic>
          </wp:inline>
        </w:drawing>
      </w:r>
    </w:p>
    <w:p w14:paraId="0F2E966C" w14:textId="3CF06E17" w:rsidR="00EB160F" w:rsidRDefault="0047199E" w:rsidP="0068424F">
      <w:pPr>
        <w:pStyle w:val="FigureCaption"/>
      </w:pPr>
      <w:bookmarkStart w:id="42" w:name="_Toc234226197"/>
      <w:bookmarkStart w:id="43" w:name="_Toc234226248"/>
      <w:r w:rsidRPr="0047199E">
        <w:rPr>
          <w:b/>
          <w:bCs/>
        </w:rPr>
        <w:t xml:space="preserve">Supplementary Figure </w:t>
      </w:r>
      <w:r w:rsidRPr="0047199E">
        <w:rPr>
          <w:b/>
          <w:bCs/>
        </w:rPr>
        <w:fldChar w:fldCharType="begin"/>
      </w:r>
      <w:r w:rsidRPr="0047199E">
        <w:rPr>
          <w:b/>
          <w:bCs/>
        </w:rPr>
        <w:instrText xml:space="preserve"> SEQ Figure \* ARABIC </w:instrText>
      </w:r>
      <w:r w:rsidRPr="0047199E">
        <w:rPr>
          <w:b/>
          <w:bCs/>
        </w:rPr>
        <w:fldChar w:fldCharType="separate"/>
      </w:r>
      <w:r w:rsidRPr="0047199E">
        <w:rPr>
          <w:b/>
          <w:bCs/>
          <w:noProof/>
        </w:rPr>
        <w:t>4</w:t>
      </w:r>
      <w:r w:rsidRPr="0047199E">
        <w:rPr>
          <w:b/>
          <w:bCs/>
        </w:rPr>
        <w:fldChar w:fldCharType="end"/>
      </w:r>
      <w:r w:rsidRPr="0047199E">
        <w:rPr>
          <w:b/>
          <w:bCs/>
        </w:rPr>
        <w:t>.</w:t>
      </w:r>
      <w:r>
        <w:t xml:space="preserve"> </w:t>
      </w:r>
      <w:r w:rsidRPr="00D3364B">
        <w:t>Schema of FWADSS graphical user interface with different panels.</w:t>
      </w:r>
      <w:bookmarkEnd w:id="42"/>
      <w:bookmarkEnd w:id="43"/>
    </w:p>
    <w:p w14:paraId="5F6F88ED" w14:textId="670B30F6" w:rsidR="00B5593C" w:rsidRDefault="00B5593C">
      <w:pPr>
        <w:spacing w:line="278" w:lineRule="auto"/>
        <w:jc w:val="left"/>
        <w:rPr>
          <w:i/>
          <w:iCs/>
          <w:sz w:val="22"/>
          <w:szCs w:val="22"/>
        </w:rPr>
      </w:pPr>
      <w:r>
        <w:br w:type="page"/>
      </w:r>
    </w:p>
    <w:p w14:paraId="33624D92" w14:textId="77777777" w:rsidR="00EB160F" w:rsidRDefault="00EB160F" w:rsidP="00D66038">
      <w:pPr>
        <w:pStyle w:val="FigureCaption"/>
        <w:sectPr w:rsidR="00EB160F" w:rsidSect="00EE46D4">
          <w:pgSz w:w="12240" w:h="15840"/>
          <w:pgMar w:top="1440" w:right="1440" w:bottom="1440" w:left="1440" w:header="708" w:footer="708" w:gutter="0"/>
          <w:cols w:space="708"/>
          <w:docGrid w:linePitch="360"/>
        </w:sectPr>
      </w:pPr>
    </w:p>
    <w:p w14:paraId="1F5B248A" w14:textId="65357057" w:rsidR="0068424F" w:rsidRDefault="0068424F" w:rsidP="0068424F">
      <w:pPr>
        <w:pStyle w:val="FigureCaption"/>
      </w:pPr>
      <w:bookmarkStart w:id="44" w:name="_Toc234226294"/>
      <w:r w:rsidRPr="0068424F">
        <w:rPr>
          <w:b/>
          <w:bCs/>
        </w:rPr>
        <w:lastRenderedPageBreak/>
        <w:t xml:space="preserve">Supplementary Table </w:t>
      </w:r>
      <w:r w:rsidRPr="0068424F">
        <w:rPr>
          <w:b/>
          <w:bCs/>
        </w:rPr>
        <w:fldChar w:fldCharType="begin"/>
      </w:r>
      <w:r w:rsidRPr="0068424F">
        <w:rPr>
          <w:b/>
          <w:bCs/>
        </w:rPr>
        <w:instrText xml:space="preserve"> SEQ Table \* ARABIC </w:instrText>
      </w:r>
      <w:r w:rsidRPr="0068424F">
        <w:rPr>
          <w:b/>
          <w:bCs/>
        </w:rPr>
        <w:fldChar w:fldCharType="separate"/>
      </w:r>
      <w:r>
        <w:rPr>
          <w:b/>
          <w:bCs/>
          <w:noProof/>
        </w:rPr>
        <w:t>1</w:t>
      </w:r>
      <w:r w:rsidRPr="0068424F">
        <w:rPr>
          <w:b/>
          <w:bCs/>
        </w:rPr>
        <w:fldChar w:fldCharType="end"/>
      </w:r>
      <w:r w:rsidRPr="0068424F">
        <w:rPr>
          <w:b/>
          <w:bCs/>
        </w:rPr>
        <w:t>.</w:t>
      </w:r>
      <w:r>
        <w:t xml:space="preserve"> </w:t>
      </w:r>
      <w:r w:rsidRPr="00C4198F">
        <w:t>Datasets utilized in the development of FWADSS</w:t>
      </w:r>
      <w:bookmarkEnd w:id="44"/>
    </w:p>
    <w:tbl>
      <w:tblPr>
        <w:tblStyle w:val="LightGrid"/>
        <w:tblW w:w="8254" w:type="dxa"/>
        <w:jc w:val="center"/>
        <w:tblLook w:val="04A0" w:firstRow="1" w:lastRow="0" w:firstColumn="1" w:lastColumn="0" w:noHBand="0" w:noVBand="1"/>
      </w:tblPr>
      <w:tblGrid>
        <w:gridCol w:w="2170"/>
        <w:gridCol w:w="2767"/>
        <w:gridCol w:w="1716"/>
        <w:gridCol w:w="1601"/>
      </w:tblGrid>
      <w:tr w:rsidR="00EE46D4" w:rsidRPr="005E69BC" w14:paraId="20296441" w14:textId="77777777" w:rsidTr="005E69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461180" w14:textId="77777777" w:rsidR="00EE46D4" w:rsidRPr="005E69BC" w:rsidRDefault="00EE46D4" w:rsidP="005E69BC">
            <w:pPr>
              <w:jc w:val="left"/>
              <w:rPr>
                <w:b w:val="0"/>
                <w:bCs w:val="0"/>
                <w:lang w:val="en-AE"/>
              </w:rPr>
            </w:pPr>
            <w:r w:rsidRPr="005E69BC">
              <w:rPr>
                <w:lang w:val="en-AE"/>
              </w:rPr>
              <w:t>Dataset</w:t>
            </w:r>
          </w:p>
        </w:tc>
        <w:tc>
          <w:tcPr>
            <w:tcW w:w="2767" w:type="dxa"/>
            <w:hideMark/>
          </w:tcPr>
          <w:p w14:paraId="1A1A0E27"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lang w:val="en-AE"/>
              </w:rPr>
            </w:pPr>
            <w:r w:rsidRPr="005E69BC">
              <w:rPr>
                <w:lang w:val="en-AE"/>
              </w:rPr>
              <w:t>Description</w:t>
            </w:r>
          </w:p>
        </w:tc>
        <w:tc>
          <w:tcPr>
            <w:tcW w:w="1716" w:type="dxa"/>
            <w:hideMark/>
          </w:tcPr>
          <w:p w14:paraId="749DBFE9"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lang w:val="en-AE"/>
              </w:rPr>
            </w:pPr>
            <w:r w:rsidRPr="005E69BC">
              <w:rPr>
                <w:lang w:val="en-AE"/>
              </w:rPr>
              <w:t>Spatial Resolution</w:t>
            </w:r>
          </w:p>
        </w:tc>
        <w:tc>
          <w:tcPr>
            <w:tcW w:w="1601" w:type="dxa"/>
            <w:hideMark/>
          </w:tcPr>
          <w:p w14:paraId="62D8545D"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lang w:val="en-AE"/>
              </w:rPr>
            </w:pPr>
            <w:r w:rsidRPr="005E69BC">
              <w:rPr>
                <w:lang w:val="en-AE"/>
              </w:rPr>
              <w:t>Temporal Coverage</w:t>
            </w:r>
          </w:p>
        </w:tc>
      </w:tr>
      <w:tr w:rsidR="00EE46D4" w:rsidRPr="005E69BC" w14:paraId="3243A9C4" w14:textId="77777777" w:rsidTr="005E69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F7DDBD" w14:textId="54DB43F4" w:rsidR="00EE46D4" w:rsidRPr="005E69BC" w:rsidRDefault="00EE46D4" w:rsidP="005E69BC">
            <w:pPr>
              <w:jc w:val="left"/>
              <w:rPr>
                <w:lang w:val="en-AE"/>
              </w:rPr>
            </w:pPr>
            <w:r w:rsidRPr="005E69BC">
              <w:rPr>
                <w:lang w:val="en-AE"/>
              </w:rPr>
              <w:t>Dynamic World V1</w:t>
            </w:r>
            <w:sdt>
              <w:sdtPr>
                <w:rPr>
                  <w:color w:val="000000"/>
                  <w:vertAlign w:val="superscript"/>
                </w:rPr>
                <w:tag w:val="MENDELEY_CITATION_v3_eyJjaXRhdGlvbklEIjoiTUVOREVMRVlfQ0lUQVRJT05fNTk5NTEwZTgtYzFhYS00ZDUwLWEyY2MtZThhMzYxNWYxYTk5IiwicHJvcGVydGllcyI6eyJub3RlSW5kZXgiOjB9LCJpc0VkaXRlZCI6ZmFsc2UsIm1hbnVhbE92ZXJyaWRlIjp7ImlzTWFudWFsbHlPdmVycmlkZGVuIjpmYWxzZSwiY2l0ZXByb2NUZXh0IjoiPHN1cD4xPC9zdXA+IiwibWFudWFsT3ZlcnJpZGVUZXh0IjoiIn0sImNpdGF0aW9uSXRlbXMiOlt7ImlkIjoiMDlkM2E4NDQtOWI1MS0zMTBkLTk3NzUtOTdkZDk4YjFkNDRlIiwiaXRlbURhdGEiOnsidHlwZSI6ImFydGljbGUtam91cm5hbCIsImlkIjoiMDlkM2E4NDQtOWI1MS0zMTBkLTk3NzUtOTdkZDk4YjFkNDRlIiwidGl0bGUiOiJEeW5hbWljIFdvcmxkLCBOZWFyIHJlYWwtdGltZSBnbG9iYWwgMTAgbSBsYW5kIHVzZSBsYW5kIGNvdmVyIG1hcHBpbmciLCJhdXRob3IiOlt7ImZhbWlseSI6IkJyb3duIiwiZ2l2ZW4iOiJDaHJpc3RvcGhlciBGLiIsInBhcnNlLW5hbWVzIjpmYWxzZSwiZHJvcHBpbmctcGFydGljbGUiOiIiLCJub24tZHJvcHBpbmctcGFydGljbGUiOiIifSx7ImZhbWlseSI6IkJydW1ieSIsImdpdmVuIjoiU3RldmVuIFAuIiwicGFyc2UtbmFtZXMiOmZhbHNlLCJkcm9wcGluZy1wYXJ0aWNsZSI6IiIsIm5vbi1kcm9wcGluZy1wYXJ0aWNsZSI6IiJ9LHsiZmFtaWx5IjoiR3V6ZGVyLVdpbGxpYW1zIiwiZ2l2ZW4iOiJCcm9va2llIiwicGFyc2UtbmFtZXMiOmZhbHNlLCJkcm9wcGluZy1wYXJ0aWNsZSI6IiIsIm5vbi1kcm9wcGluZy1wYXJ0aWNsZSI6IiJ9LHsiZmFtaWx5IjoiQmlyY2giLCJnaXZlbiI6IlRhbnlhIiwicGFyc2UtbmFtZXMiOmZhbHNlLCJkcm9wcGluZy1wYXJ0aWNsZSI6IiIsIm5vbi1kcm9wcGluZy1wYXJ0aWNsZSI6IiJ9LHsiZmFtaWx5IjoiSHlkZSIsImdpdmVuIjoiU2FtYW50aGEgQnJvb2tzIiwicGFyc2UtbmFtZXMiOmZhbHNlLCJkcm9wcGluZy1wYXJ0aWNsZSI6IiIsIm5vbi1kcm9wcGluZy1wYXJ0aWNsZSI6IiJ9LHsiZmFtaWx5IjoiTWF6emFyaWVsbG8iLCJnaXZlbiI6Ikpvc2VwaCIsInBhcnNlLW5hbWVzIjpmYWxzZSwiZHJvcHBpbmctcGFydGljbGUiOiIiLCJub24tZHJvcHBpbmctcGFydGljbGUiOiIifSx7ImZhbWlseSI6IkN6ZXJ3aW5za2kiLCJnaXZlbiI6IldhbmRhIiwicGFyc2UtbmFtZXMiOmZhbHNlLCJkcm9wcGluZy1wYXJ0aWNsZSI6IiIsIm5vbi1kcm9wcGluZy1wYXJ0aWNsZSI6IiJ9LHsiZmFtaWx5IjoiUGFzcXVhcmVsbGEiLCJnaXZlbiI6IlZhbGVyaWUgSi4iLCJwYXJzZS1uYW1lcyI6ZmFsc2UsImRyb3BwaW5nLXBhcnRpY2xlIjoiIiwibm9uLWRyb3BwaW5nLXBhcnRpY2xlIjoiIn0seyJmYW1pbHkiOiJIYWVydGVsIiwiZ2l2ZW4iOiJSb2JlcnQiLCJwYXJzZS1uYW1lcyI6ZmFsc2UsImRyb3BwaW5nLXBhcnRpY2xlIjoiIiwibm9uLWRyb3BwaW5nLXBhcnRpY2xlIjoiIn0seyJmYW1pbHkiOiJJbHl1c2hjaGVua28iLCJnaXZlbiI6IlNpbW9uIiwicGFyc2UtbmFtZXMiOmZhbHNlLCJkcm9wcGluZy1wYXJ0aWNsZSI6IiIsIm5vbi1kcm9wcGluZy1wYXJ0aWNsZSI6IiJ9LHsiZmFtaWx5IjoiU2Nod2VociIsImdpdmVuIjoiS3VydCIsInBhcnNlLW5hbWVzIjpmYWxzZSwiZHJvcHBpbmctcGFydGljbGUiOiIiLCJub24tZHJvcHBpbmctcGFydGljbGUiOiIifSx7ImZhbWlseSI6IldlaXNzZSIsImdpdmVuIjoiTWlrYWVsYSIsInBhcnNlLW5hbWVzIjpmYWxzZSwiZHJvcHBpbmctcGFydGljbGUiOiIiLCJub24tZHJvcHBpbmctcGFydGljbGUiOiIifSx7ImZhbWlseSI6IlN0b2xsZSIsImdpdmVuIjoiRnJlZCIsInBhcnNlLW5hbWVzIjpmYWxzZSwiZHJvcHBpbmctcGFydGljbGUiOiIiLCJub24tZHJvcHBpbmctcGFydGljbGUiOiIifSx7ImZhbWlseSI6IkhhbnNvbiIsImdpdmVuIjoiQ3JhaWciLCJwYXJzZS1uYW1lcyI6ZmFsc2UsImRyb3BwaW5nLXBhcnRpY2xlIjoiIiwibm9uLWRyb3BwaW5nLXBhcnRpY2xlIjoiIn0seyJmYW1pbHkiOiJHdWluYW4iLCJnaXZlbiI6Ik9saXZlciIsInBhcnNlLW5hbWVzIjpmYWxzZSwiZHJvcHBpbmctcGFydGljbGUiOiIiLCJub24tZHJvcHBpbmctcGFydGljbGUiOiIifSx7ImZhbWlseSI6Ik1vb3JlIiwiZ2l2ZW4iOiJSZWJlY2NhIiwicGFyc2UtbmFtZXMiOmZhbHNlLCJkcm9wcGluZy1wYXJ0aWNsZSI6IiIsIm5vbi1kcm9wcGluZy1wYXJ0aWNsZSI6IiJ9LHsiZmFtaWx5IjoiVGFpdCIsImdpdmVuIjoiQWxleGFuZGVyIE0uIiwicGFyc2UtbmFtZXMiOmZhbHNlLCJkcm9wcGluZy1wYXJ0aWNsZSI6IiIsIm5vbi1kcm9wcGluZy1wYXJ0aWNsZSI6IiJ9XSwiY29udGFpbmVyLXRpdGxlIjoiU2NpZW50aWZpYyBEYXRhIiwiY29udGFpbmVyLXRpdGxlLXNob3J0IjoiU2NpLiBEYXRhIiwiRE9JIjoiMTAuMTAzOC9zNDE1OTctMDIyLTAxMzA3LTQiLCJJU1NOIjoiMjA1MjQ0NjMiLCJpc3N1ZWQiOnsiZGF0ZS1wYXJ0cyI6W1syMDIyLDEyLDFdXX0sImFic3RyYWN0IjoiVW5saWtlIHNhdGVsbGl0ZSBpbWFnZXMsIHdoaWNoIGFyZSB0eXBpY2FsbHkgYWNxdWlyZWQgYW5kIHByb2Nlc3NlZCBpbiBuZWFyLXJlYWwtdGltZSwgZ2xvYmFsIGxhbmQgY292ZXIgcHJvZHVjdHMgaGF2ZSBoaXN0b3JpY2FsbHkgYmVlbiBwcm9kdWNlZCBvbiBhbiBhbm51YWwgYmFzaXMsIG9mdGVuIHdpdGggc3Vic3RhbnRpYWwgbGFnIHRpbWVzIGJldHdlZW4gaW1hZ2UgcHJvY2Vzc2luZyBhbmQgZGF0YXNldCByZWxlYXNlLiBXZSBkZXZlbG9wZWQgYSBuZXcgYXV0b21hdGVkIGFwcHJvYWNoIGZvciBnbG9iYWxseSBjb25zaXN0ZW50LCBoaWdoIHJlc29sdXRpb24sIG5lYXIgcmVhbC10aW1lIChOUlQpIGxhbmQgdXNlIGxhbmQgY292ZXIgKExVTEMpIGNsYXNzaWZpY2F0aW9uIGxldmVyYWdpbmcgZGVlcCBsZWFybmluZyBvbiAxMCBtIFNlbnRpbmVsLTIgaW1hZ2VyeS4gV2UgdXRpbGl6ZSBhIGhpZ2hseSBzY2FsYWJsZSBjbG91ZC1iYXNlZCBzeXN0ZW0gdG8gYXBwbHkgdGhpcyBhcHByb2FjaCBhbmQgcHJvdmlkZSBhbiBvcGVuLCBjb250aW51b3VzIGZlZWQgb2YgTFVMQyBwcmVkaWN0aW9ucyBpbiBwYXJhbGxlbCB3aXRoIFNlbnRpbmVsLTIgYWNxdWlzaXRpb25zLiBUaGlzIGZpcnN0LW9mLWl0cy1raW5kIE5SVCBwcm9kdWN0LCB3aGljaCB3ZSBjb2xsZWN0aXZlbHkgcmVmZXIgdG8gYXMgRHluYW1pYyBXb3JsZCwgYWNjb21tb2RhdGVzIGEgdmFyaWV0eSBvZiB1c2VyIG5lZWRzIHJhbmdpbmcgZnJvbSBleHRyZW1lbHkgdXAtdG8tZGF0ZSBMVUxDIGRhdGEgdG8gY3VzdG9tIGdsb2JhbCBjb21wb3NpdGVzIHJlcHJlc2VudGluZyB1c2VyLXNwZWNpZmllZCBkYXRlIHJhbmdlcy4gRnVydGhlcm1vcmUsIHRoZSBjb250aW51b3VzIG5hdHVyZSBvZiB0aGUgcHJvZHVjdOKAmXMgb3V0cHV0cyBlbmFibGVzIHJlZmluZW1lbnQsIGV4dGVuc2lvbiwgYW5kIGV2ZW4gcmVkZWZpbml0aW9uIG9mIHRoZSBMVUxDIGNsYXNzaWZpY2F0aW9uLiBJbiBjb21iaW5hdGlvbiwgdGhlc2UgdW5pcXVlIGF0dHJpYnV0ZXMgZW5hYmxlIHVucHJlY2VkZW50ZWQgZmxleGliaWxpdHkgZm9yIGEgZGl2ZXJzZSBjb21tdW5pdHkgb2YgdXNlcnMgYWNyb3NzIGEgdmFyaWV0eSBvZiBkaXNjaXBsaW5lcy4iLCJwdWJsaXNoZXIiOiJOYXR1cmUgUmVzZWFyY2giLCJpc3N1ZSI6IjEiLCJ2b2x1bWUiOiI5In0sImlzVGVtcG9yYXJ5IjpmYWxzZX1dfQ=="/>
                <w:id w:val="1524205499"/>
                <w:placeholder>
                  <w:docPart w:val="566C8C9D27C53F4E8B86CC2D4B4AC65C"/>
                </w:placeholder>
              </w:sdtPr>
              <w:sdtContent>
                <w:r w:rsidR="00FA578B" w:rsidRPr="00FA578B">
                  <w:rPr>
                    <w:color w:val="000000"/>
                    <w:vertAlign w:val="superscript"/>
                    <w:lang w:val="en-AE"/>
                  </w:rPr>
                  <w:t>1</w:t>
                </w:r>
              </w:sdtContent>
            </w:sdt>
          </w:p>
        </w:tc>
        <w:tc>
          <w:tcPr>
            <w:tcW w:w="2767" w:type="dxa"/>
            <w:hideMark/>
          </w:tcPr>
          <w:p w14:paraId="36028A7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 xml:space="preserve">Near real-time land use/land cover dataset </w:t>
            </w:r>
          </w:p>
        </w:tc>
        <w:tc>
          <w:tcPr>
            <w:tcW w:w="1716" w:type="dxa"/>
            <w:hideMark/>
          </w:tcPr>
          <w:p w14:paraId="1A875D0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10 m</w:t>
            </w:r>
          </w:p>
        </w:tc>
        <w:tc>
          <w:tcPr>
            <w:tcW w:w="1601" w:type="dxa"/>
            <w:hideMark/>
          </w:tcPr>
          <w:p w14:paraId="5608FFA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 xml:space="preserve"> (2016–present)</w:t>
            </w:r>
          </w:p>
        </w:tc>
      </w:tr>
      <w:tr w:rsidR="00EE46D4" w:rsidRPr="005E69BC" w14:paraId="42E5AE3D" w14:textId="77777777" w:rsidTr="005E69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D49BB8" w14:textId="77777777" w:rsidR="00EE46D4" w:rsidRPr="005E69BC" w:rsidRDefault="00EE46D4" w:rsidP="005E69BC">
            <w:pPr>
              <w:jc w:val="left"/>
              <w:rPr>
                <w:lang w:val="en-AE"/>
              </w:rPr>
            </w:pPr>
            <w:r w:rsidRPr="005E69BC">
              <w:rPr>
                <w:lang w:val="en-AE"/>
              </w:rPr>
              <w:t>Atlas of Saharan and Arabian Oases (</w:t>
            </w:r>
            <w:hyperlink r:id="rId30" w:history="1">
              <w:r w:rsidRPr="005E69BC">
                <w:rPr>
                  <w:rStyle w:val="Hyperlink"/>
                  <w:lang w:val="en-AE"/>
                </w:rPr>
                <w:t>www.laboasis.org</w:t>
              </w:r>
            </w:hyperlink>
            <w:r w:rsidRPr="005E69BC">
              <w:rPr>
                <w:lang w:val="en-AE"/>
              </w:rPr>
              <w:t>)</w:t>
            </w:r>
          </w:p>
        </w:tc>
        <w:tc>
          <w:tcPr>
            <w:tcW w:w="2767" w:type="dxa"/>
            <w:hideMark/>
          </w:tcPr>
          <w:p w14:paraId="3F66C1AD"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 xml:space="preserve">Oasis inventory </w:t>
            </w:r>
          </w:p>
        </w:tc>
        <w:tc>
          <w:tcPr>
            <w:tcW w:w="1716" w:type="dxa"/>
            <w:hideMark/>
          </w:tcPr>
          <w:p w14:paraId="6420EFE6"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w:t>
            </w:r>
          </w:p>
        </w:tc>
        <w:tc>
          <w:tcPr>
            <w:tcW w:w="1601" w:type="dxa"/>
            <w:hideMark/>
          </w:tcPr>
          <w:p w14:paraId="5EA03387"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Static</w:t>
            </w:r>
          </w:p>
        </w:tc>
      </w:tr>
      <w:tr w:rsidR="00EE46D4" w:rsidRPr="005E69BC" w14:paraId="56FC322A" w14:textId="77777777" w:rsidTr="005E69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5A3F18" w14:textId="77777777" w:rsidR="00EE46D4" w:rsidRPr="005E69BC" w:rsidRDefault="00EE46D4" w:rsidP="005E69BC">
            <w:pPr>
              <w:jc w:val="left"/>
              <w:rPr>
                <w:b w:val="0"/>
                <w:bCs w:val="0"/>
                <w:lang w:val="en-AE"/>
              </w:rPr>
            </w:pPr>
            <w:r w:rsidRPr="005E69BC">
              <w:rPr>
                <w:lang w:val="en-AE"/>
              </w:rPr>
              <w:t>Ramsar Sites Information Service (RSIS)</w:t>
            </w:r>
          </w:p>
          <w:p w14:paraId="21332289" w14:textId="77777777" w:rsidR="00EE46D4" w:rsidRPr="005E69BC" w:rsidRDefault="00EE46D4" w:rsidP="005E69BC">
            <w:pPr>
              <w:jc w:val="left"/>
              <w:rPr>
                <w:lang w:val="en-AE"/>
              </w:rPr>
            </w:pPr>
            <w:r w:rsidRPr="005E69BC">
              <w:rPr>
                <w:lang w:val="en-AE"/>
              </w:rPr>
              <w:t>(</w:t>
            </w:r>
            <w:hyperlink r:id="rId31" w:history="1">
              <w:r w:rsidRPr="005E69BC">
                <w:rPr>
                  <w:rStyle w:val="Hyperlink"/>
                  <w:lang w:val="en-AE"/>
                </w:rPr>
                <w:t>www.ramsar.org</w:t>
              </w:r>
            </w:hyperlink>
            <w:r w:rsidRPr="005E69BC">
              <w:rPr>
                <w:lang w:val="en-AE"/>
              </w:rPr>
              <w:t>)</w:t>
            </w:r>
          </w:p>
        </w:tc>
        <w:tc>
          <w:tcPr>
            <w:tcW w:w="2767" w:type="dxa"/>
            <w:hideMark/>
          </w:tcPr>
          <w:p w14:paraId="41C098B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Global inventory of wetlands of international importance designated under the Ramsar Convention.</w:t>
            </w:r>
          </w:p>
        </w:tc>
        <w:tc>
          <w:tcPr>
            <w:tcW w:w="1716" w:type="dxa"/>
            <w:hideMark/>
          </w:tcPr>
          <w:p w14:paraId="14AEAC0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Vector polygons and points</w:t>
            </w:r>
          </w:p>
        </w:tc>
        <w:tc>
          <w:tcPr>
            <w:tcW w:w="1601" w:type="dxa"/>
            <w:hideMark/>
          </w:tcPr>
          <w:p w14:paraId="0C092C7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static</w:t>
            </w:r>
          </w:p>
        </w:tc>
      </w:tr>
      <w:tr w:rsidR="00EE46D4" w:rsidRPr="005E69BC" w14:paraId="766FC4FA" w14:textId="77777777" w:rsidTr="005E69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1D5A0A" w14:textId="4982B029" w:rsidR="00EE46D4" w:rsidRPr="005E69BC" w:rsidRDefault="00EE46D4" w:rsidP="005E69BC">
            <w:pPr>
              <w:jc w:val="left"/>
              <w:rPr>
                <w:lang w:val="en-AE"/>
              </w:rPr>
            </w:pPr>
            <w:r w:rsidRPr="005E69BC">
              <w:rPr>
                <w:lang w:val="en-AE"/>
              </w:rPr>
              <w:t>High-Resolution Global Mangrove Forests (HGMF 2020)</w:t>
            </w:r>
            <w:sdt>
              <w:sdtPr>
                <w:rPr>
                  <w:color w:val="000000"/>
                  <w:vertAlign w:val="superscript"/>
                </w:rPr>
                <w:tag w:val="MENDELEY_CITATION_v3_eyJjaXRhdGlvbklEIjoiTUVOREVMRVlfQ0lUQVRJT05fOTEyMjY5MGEtMzYzNC00ZTkyLTkwODMtYjI3MTc2OTYxNDVlIiwicHJvcGVydGllcyI6eyJub3RlSW5kZXgiOjB9LCJpc0VkaXRlZCI6ZmFsc2UsIm1hbnVhbE92ZXJyaWRlIjp7ImlzTWFudWFsbHlPdmVycmlkZGVuIjpmYWxzZSwiY2l0ZXByb2NUZXh0IjoiPHN1cD4yPC9zdXA+IiwibWFudWFsT3ZlcnJpZGVUZXh0IjoiIn0sImNpdGF0aW9uSXRlbXMiOlt7ImlkIjoiMGYwYzU3OGQtMTg4Mi0zNWU4LTg1ZTktZWY2NTU1Mzk1NmEwIiwiaXRlbURhdGEiOnsidHlwZSI6ImFydGljbGUtam91cm5hbCIsImlkIjoiMGYwYzU3OGQtMTg4Mi0zNWU4LTg1ZTktZWY2NTU1Mzk1NmEwIiwidGl0bGUiOiJNYXBwaW5nIGdsb2JhbCBkaXN0cmlidXRpb24gb2YgbWFuZ3JvdmUgZm9yZXN0cyBhdCAxMC1tIHJlc29sdXRpb24iLCJhdXRob3IiOlt7ImZhbWlseSI6IkppYSIsImdpdmVuIjoiTWluZ21pbmciLCJwYXJzZS1uYW1lcyI6ZmFsc2UsImRyb3BwaW5nLXBhcnRpY2xlIjoiIiwibm9uLWRyb3BwaW5nLXBhcnRpY2xlIjoiIn0seyJmYW1pbHkiOiJXYW5nIiwiZ2l2ZW4iOiJab25nbWluZyIsInBhcnNlLW5hbWVzIjpmYWxzZSwiZHJvcHBpbmctcGFydGljbGUiOiIiLCJub24tZHJvcHBpbmctcGFydGljbGUiOiIifSx7ImZhbWlseSI6Ik1hbyIsImdpdmVuIjoiRGVodWEiLCJwYXJzZS1uYW1lcyI6ZmFsc2UsImRyb3BwaW5nLXBhcnRpY2xlIjoiIiwibm9uLWRyb3BwaW5nLXBhcnRpY2xlIjoiIn0seyJmYW1pbHkiOiJSZW4iLCJnaXZlbiI6IkNodW55aW5nIiwicGFyc2UtbmFtZXMiOmZhbHNlLCJkcm9wcGluZy1wYXJ0aWNsZSI6IiIsIm5vbi1kcm9wcGluZy1wYXJ0aWNsZSI6IiJ9LHsiZmFtaWx5IjoiU29uZyIsImdpdmVuIjoiS2Fpc2hhbiIsInBhcnNlLW5hbWVzIjpmYWxzZSwiZHJvcHBpbmctcGFydGljbGUiOiIiLCJub24tZHJvcHBpbmctcGFydGljbGUiOiIifSx7ImZhbWlseSI6IlpoYW8iLCJnaXZlbiI6IkNodWFucGVuZyIsInBhcnNlLW5hbWVzIjpmYWxzZSwiZHJvcHBpbmctcGFydGljbGUiOiIiLCJub24tZHJvcHBpbmctcGFydGljbGUiOiIifSx7ImZhbWlseSI6IldhbmciLCJnaXZlbiI6IkNoYW8iLCJwYXJzZS1uYW1lcyI6ZmFsc2UsImRyb3BwaW5nLXBhcnRpY2xlIjoiIiwibm9uLWRyb3BwaW5nLXBhcnRpY2xlIjoiIn0seyJmYW1pbHkiOiJYaWFvIiwiZ2l2ZW4iOiJYaWFuZ21pbmciLCJwYXJzZS1uYW1lcyI6ZmFsc2UsImRyb3BwaW5nLXBhcnRpY2xlIjoiIiwibm9uLWRyb3BwaW5nLXBhcnRpY2xlIjoiIn0seyJmYW1pbHkiOiJXYW5nIiwiZ2l2ZW4iOiJZZXFpYW8iLCJwYXJzZS1uYW1lcyI6ZmFsc2UsImRyb3BwaW5nLXBhcnRpY2xlIjoiIiwibm9uLWRyb3BwaW5nLXBhcnRpY2xlIjoiIn1dLCJjb250YWluZXItdGl0bGUiOiJTY2llbmNlIEJ1bGxldGluIiwiY29udGFpbmVyLXRpdGxlLXNob3J0IjoiU2NpLiBCdWxsLiAoQmVpamluZykuIiwiRE9JIjoiMTAuMTAxNi9qLnNjaWIuMjAyMy4wNS4wMDQiLCJJU1NOIjoiMjA5NTkyODEiLCJpc3N1ZWQiOnsiZGF0ZS1wYXJ0cyI6W1syMDIzXV19LCJhYnN0cmFjdCI6Ik1hbmdyb3ZlIGZvcmVzdHMgZGVsaXZlciBpbmNyZWRpYmxlIGVjb3N5c3RlbSBnb29kcyBhbmQgc2VydmljZXMgYW5kIGFyZSBlbm9ybW91c2x5IHJlbGV2YW50IHRvIHN1c3RhaW5hYmxlIGxpdmluZy4gQW4gYWNjdXJhdGUgYXNzZXNzbWVudCBvZiB0aGUgZ2xvYmFsIHN0YXR1cyBvZiBtYW5ncm92ZSBmb3Jlc3RzIHdhcnJhbnRzIHRoZSBuZWNlc3NpdHkgb2YgZGF0YXNldHMgd2l0aCBzdWZmaWNpZW50IGluZm9ybWF0aW9uIG9uIHNwYXRpYWwgZGlzdHJpYnV0aW9ucyBhbmQgcGF0Y2ggcGF0dGVybnMuIEhvd2V2ZXIsIGV4aXN0aW5nIGRhdGFzZXRzIHdlcmUgbW9zdGx5IGRlcml2ZWQgZnJvbSDiiLwzMCBtIHJlc29sdXRpb24gc2F0ZWxsaXRlIGltYWdlcnkgYW5kIHVzZWQgcGl4ZWwtYmFzZWQgaW1hZ2UgY2xhc3NpZmljYXRpb24gbWV0aG9kcywgd2hpY2ggbGFja2VkIHNwYXRpYWwgZGV0YWlscyBhbmQgcmVhc29uYWJsZSBnZW8taW5mb3JtYXRpb24uIEhlcmUsIGJhc2VkIG9uIFNlbnRpbmVsLTIgaW1hZ2VyeSwgd2UgY3JlYXRlZCBhIGdsb2JhbCBtYW5ncm92ZSBmb3Jlc3QgZGF0YXNldCBhdCAxMC1tIHJlc29sdXRpb24sIG5hbWVseSwgSGlnaC1yZXNvbHV0aW9uIEdsb2JhbCBNYW5ncm92ZSBGb3Jlc3RzIChIR01GXzIwMjApLCB1c2luZyBvYmplY3QtYmFzZWQgaW1hZ2UgYW5hbHlzaXMgYW5kIHJhbmRvbSBmb3Jlc3QgY2xhc3NpZmljYXRpb24uIFdlIHRoZW4gYW5hbHl6ZWQgdGhlIHN0YXR1cyBvZiBnbG9iYWwgbWFuZ3JvdmUgZm9yZXN0cyBmcm9tIHRoZSBwZXJzcGVjdGl2ZXMgb2YgY29uc2VydmF0aW9uLCB0aHJlYXRzLCBhbmQgcmVzaXN0YW5jZSB0byBvY2VhbiBkaXNhc3RlcnMuIFdlIGNvbmNsdWRlZCB0aGUgZm9sbG93aW5nOiAoMSkgZ2xvYmFsbHksIHRoZXJlIHdlcmUgMTQ1LDA2OCBrbTIgbWFuZ3JvdmUgZm9yZXN0cyBpbiAyMDIwLCBhbW9uZyB3aGljaCBBc2lhIGNvbnRhaW5lZCB0aGUgbGFyZ2VzdCBjb3ZlcmFnZSAoMzkuMiUpOyBhdCB0aGUgY291bnRyeSBsZXZlbCwgSW5kb25lc2lhIGhhZCB0aGUgbGFyZ2VzdCBhbW91bnQgb2YgbWFuZ3JvdmUgZm9yZXN0cywgZm9sbG93ZWQgYnkgQnJhemlsIGFuZCBBdXN0cmFsaWEuICgyKSBNYW5ncm92ZSBmb3Jlc3RzIGluIFNvdXRoIEFzaWEgd2VyZSBlc3RpbWF0ZWQgdG8gYmUgaW4gdGhlIGJldHRlciBzdGF0dXMgZHVlIHRvIHRoZSBoaWdoZXIgcHJvcG9ydGlvbiBvZiBjb25zZXJ2YXRpb24gYW5kIGxhcmdlciBpbmRpdmlkdWFsIHBhdGNoIHNpemU7IGluIGNvbnRyYXN0LCBtYW5ncm92ZSBmb3Jlc3RzIGluIEVhc3QgYW5kIFNvdXRoZWFzdCBBc2lhIHdlcmUgZmFjaW5nIGludGVuc2l2ZSB0aHJlYXRzLiAoMykgTmVhcmx5LCA5OSUgb2YgbWFuZ3JvdmUgZm9yZXN0IGFyZWFzIGhhZCBhIHBhdGNoIHdpZHRoIGdyZWF0ZXIgdGhhbiAxMDAgbSwgc3VnZ2VzdGluZyB0aGF0IG5lYXJseSBhbGwgbWFuZ3JvdmUgZm9yZXN0cyB3ZXJlIGVmZmljaWVudCBpbiByZWR1Y2luZyBjb2FzdGFsIHdhdmUgZW5lcmd5IGFuZCBpbXBhY3RzLiBUaGlzIHN0dWR5IHJlcG9ydHMgYW4gaW5ub3ZhdGl2ZSBhbmQgdXAtdG8tZGF0ZSBkYXRhc2V0IGFuZCBjb21wcmVoZW5zaXZlIGluZm9ybWF0aW9uIG9uIG1hbmdyb3ZlIGZvcmVzdHMgc3RhdHVzIHRvIGNvbnRyaWJ1dGUgdG8gcmVsYXRlZCByZXNlYXJjaCBhbmQgcG9saWN5IGltcGxlbWVudGF0aW9uLCBlc3BlY2lhbGx5IGZvciBzdXBwb3J0aW5nIHN1c3RhaW5hYmxlIGRldmVsb3BtZW50LiIsImlzc3VlIjoiMTIiLCJ2b2x1bWUiOiI2OCJ9LCJpc1RlbXBvcmFyeSI6ZmFsc2V9XX0="/>
                <w:id w:val="1382827079"/>
                <w:placeholder>
                  <w:docPart w:val="566C8C9D27C53F4E8B86CC2D4B4AC65C"/>
                </w:placeholder>
              </w:sdtPr>
              <w:sdtContent>
                <w:r w:rsidR="00FA578B" w:rsidRPr="00FA578B">
                  <w:rPr>
                    <w:color w:val="000000"/>
                    <w:vertAlign w:val="superscript"/>
                    <w:lang w:val="en-AE"/>
                  </w:rPr>
                  <w:t>2</w:t>
                </w:r>
              </w:sdtContent>
            </w:sdt>
          </w:p>
        </w:tc>
        <w:tc>
          <w:tcPr>
            <w:tcW w:w="2767" w:type="dxa"/>
            <w:hideMark/>
          </w:tcPr>
          <w:p w14:paraId="1513F0E0"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 xml:space="preserve">Global mangrove distribution dataset derived from Sentinel-2 </w:t>
            </w:r>
          </w:p>
        </w:tc>
        <w:tc>
          <w:tcPr>
            <w:tcW w:w="1716" w:type="dxa"/>
            <w:hideMark/>
          </w:tcPr>
          <w:p w14:paraId="390C808A"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10 m</w:t>
            </w:r>
          </w:p>
        </w:tc>
        <w:tc>
          <w:tcPr>
            <w:tcW w:w="1601" w:type="dxa"/>
            <w:hideMark/>
          </w:tcPr>
          <w:p w14:paraId="2FAC0CB2"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2020</w:t>
            </w:r>
          </w:p>
        </w:tc>
      </w:tr>
      <w:tr w:rsidR="00EE46D4" w:rsidRPr="005E69BC" w14:paraId="7492694A" w14:textId="77777777" w:rsidTr="005E69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E4B37E" w14:textId="18EE3D54" w:rsidR="00EE46D4" w:rsidRPr="005E69BC" w:rsidRDefault="00EE46D4" w:rsidP="005E69BC">
            <w:pPr>
              <w:jc w:val="left"/>
              <w:rPr>
                <w:lang w:val="en-AE"/>
              </w:rPr>
            </w:pPr>
            <w:r w:rsidRPr="005E69BC">
              <w:rPr>
                <w:lang w:val="en-AE"/>
              </w:rPr>
              <w:t>HydroLAKES</w:t>
            </w:r>
            <w:sdt>
              <w:sdtPr>
                <w:rPr>
                  <w:color w:val="000000"/>
                  <w:vertAlign w:val="superscript"/>
                </w:rPr>
                <w:tag w:val="MENDELEY_CITATION_v3_eyJjaXRhdGlvbklEIjoiTUVOREVMRVlfQ0lUQVRJT05fNThhZmQxOTUtNDNlYS00MDJmLTgzMzUtYjhiNmJmYjZmOTUzIiwicHJvcGVydGllcyI6eyJub3RlSW5kZXgiOjB9LCJpc0VkaXRlZCI6ZmFsc2UsIm1hbnVhbE92ZXJyaWRlIjp7ImlzTWFudWFsbHlPdmVycmlkZGVuIjpmYWxzZSwiY2l0ZXByb2NUZXh0IjoiPHN1cD4zPC9zdXA+IiwibWFudWFsT3ZlcnJpZGVUZXh0IjoiIn0sImNpdGF0aW9uSXRlbXMiOlt7ImlkIjoiOTk1MjA2MDItMzhkZS0zYzRlLWIyZjgtM2VlODAyZDdkNGU1IiwiaXRlbURhdGEiOnsidHlwZSI6ImFydGljbGUtam91cm5hbCIsImlkIjoiOTk1MjA2MDItMzhkZS0zYzRlLWIyZjgtM2VlODAyZDdkNGU1IiwidGl0bGUiOiJFc3RpbWF0aW5nIHRoZSB2b2x1bWUgYW5kIGFnZSBvZiB3YXRlciBzdG9yZWQgaW4gZ2xvYmFsIGxha2VzIHVzaW5nIGEgZ2VvLXN0YXRpc3RpY2FsIGFwcHJvYWNoIiwiYXV0aG9yIjpbeyJmYW1pbHkiOiJNZXNzYWdlciIsImdpdmVuIjoiTWF0aGlzIExvw69jIiwicGFyc2UtbmFtZXMiOmZhbHNlLCJkcm9wcGluZy1wYXJ0aWNsZSI6IiIsIm5vbi1kcm9wcGluZy1wYXJ0aWNsZSI6IiJ9LH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Sx7ImZhbWlseSI6Ik5lZGV2YSIsImdpdmVuIjoiSXJlbmEiLCJwYXJzZS1uYW1lcyI6ZmFsc2UsImRyb3BwaW5nLXBhcnRpY2xlIjoiIiwibm9uLWRyb3BwaW5nLXBhcnRpY2xlIjoiIn0seyJmYW1pbHkiOiJTY2htaXR0IiwiZ2l2ZW4iOiJPbGl2ZXIiLCJwYXJzZS1uYW1lcyI6ZmFsc2UsImRyb3BwaW5nLXBhcnRpY2xlIjoiIiwibm9uLWRyb3BwaW5nLXBhcnRpY2xlIjoiIn1dLCJjb250YWluZXItdGl0bGUiOiJOYXR1cmUgQ29tbXVuaWNhdGlvbnMiLCJjb250YWluZXItdGl0bGUtc2hvcnQiOiJOYXQuIENvbW11bi4iLCJET0kiOiIxMC4xMDM4L25jb21tczEzNjAzIiwiSVNTTiI6IjIwNDExNzIzIiwiaXNzdWVkIjp7ImRhdGUtcGFydHMiOltbMjAxNl1dfSwiYWJzdHJhY3QiOiJMYWtlcyBhcmUga2V5IGNvbXBvbmVudHMgb2YgYmlvZ2VvY2hlbWljYWwgYW5kIGVjb2xvZ2ljYWwgcHJvY2Vzc2VzLCB0aHVzIGtub3dsZWRnZSBhYm91dCB0aGVpciBkaXN0cmlidXRpb24sIHZvbHVtZSBhbmQgcmVzaWRlbmNlIHRpbWUgaXMgY3J1Y2lhbCBpbiB1bmRlcnN0YW5kaW5nIHRoZWlyIHByb3BlcnRpZXMgYW5kIGludGVyYWN0aW9ucyB3aXRoaW4gdGhlIEVhcnRoIHN5c3RlbS4gSG93ZXZlciwgZ2xvYmFsIGluZm9ybWF0aW9uIGlzIHNjYXJjZSBhbmQgaW5jb25zaXN0ZW50IGFjcm9zcyBzcGF0aWFsIHNjYWxlcyBhbmQgcmVnaW9ucy4gSGVyZSB3ZSBkZXZlbG9wIGEgZ2VvLXN0YXRpc3RpY2FsIG1vZGVsIHRvIGVzdGltYXRlIHRoZSB2b2x1bWUgb2YgZ2xvYmFsIGxha2VzIHdpdGggYSBzdXJmYWNlIGFyZWEgb2YgYXQgbGVhc3QgMTAgaGEgYmFzZWQgb24gdGhlIHN1cnJvdW5kaW5nIHRlcnJhaW4gaW5mb3JtYXRpb24uIE91ciBzcGF0aWFsbHkgcmVzb2x2ZWQgZGF0YWJhc2Ugc2hvd3MgMS40MiBtaWxsaW9uIGluZGl2aWR1YWwgcG9seWdvbnMgb2YgbmF0dXJhbCBsYWtlcyB3aXRoIGEgdG90YWwgc3VyZmFjZSBhcmVhIG9mIDIuNjcgw5cgMTA2IGttMiAoMS44JSBvZiBnbG9iYWwgbGFuZCBhcmVhKSwgYSB0b3RhbCBzaG9yZWxpbmUgbGVuZ3RoIG9mIDcuMiDDlyAxMDYga20gKGFib3V0IGZvdXIgdGltZXMgbG9uZ2VyIHRoYW4gdGhlIHdvcmxkJ3Mgb2NlYW4gY29hc3RsaW5lKSBhbmQgYSB0b3RhbCB2b2x1bWUgb2YgMTgxLjkgw5cgMTAzIGttMyAoMC44JSBvZiB0b3RhbCBnbG9iYWwgbm9uLWZyb3plbiB0ZXJyZXN0cmlhbCB3YXRlciBzdG9ja3MpLiBXZSBhbHNvIGNvbXB1dGUgbWVhbiBhbmQgbWVkaWFuIGh5ZHJhdWxpYyByZXNpZGVuY2UgdGltZXMgZm9yIGFsbCBsYWtlcyB0byBiZSAxLDgzNCBkYXlzIGFuZCA0NTYgZGF5cywgcmVzcGVjdGl2ZWx5LiIsInZvbHVtZSI6IjcifSwiaXNUZW1wb3JhcnkiOmZhbHNlfV19"/>
                <w:id w:val="-152148419"/>
                <w:placeholder>
                  <w:docPart w:val="566C8C9D27C53F4E8B86CC2D4B4AC65C"/>
                </w:placeholder>
              </w:sdtPr>
              <w:sdtContent>
                <w:r w:rsidR="00FA578B" w:rsidRPr="00FA578B">
                  <w:rPr>
                    <w:color w:val="000000"/>
                    <w:vertAlign w:val="superscript"/>
                    <w:lang w:val="en-AE"/>
                  </w:rPr>
                  <w:t>3</w:t>
                </w:r>
              </w:sdtContent>
            </w:sdt>
          </w:p>
        </w:tc>
        <w:tc>
          <w:tcPr>
            <w:tcW w:w="2767" w:type="dxa"/>
            <w:hideMark/>
          </w:tcPr>
          <w:p w14:paraId="38C6A83D"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 xml:space="preserve">Global database of lakes and reservoirs </w:t>
            </w:r>
          </w:p>
        </w:tc>
        <w:tc>
          <w:tcPr>
            <w:tcW w:w="1716" w:type="dxa"/>
            <w:hideMark/>
          </w:tcPr>
          <w:p w14:paraId="3831003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Vector polygons</w:t>
            </w:r>
          </w:p>
        </w:tc>
        <w:tc>
          <w:tcPr>
            <w:tcW w:w="1601" w:type="dxa"/>
            <w:hideMark/>
          </w:tcPr>
          <w:p w14:paraId="4AE2A9A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Static</w:t>
            </w:r>
          </w:p>
        </w:tc>
      </w:tr>
      <w:tr w:rsidR="00EE46D4" w:rsidRPr="005E69BC" w14:paraId="0664F889" w14:textId="77777777" w:rsidTr="005E69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DE39FD" w14:textId="6B45CE2E" w:rsidR="00EE46D4" w:rsidRPr="005E69BC" w:rsidRDefault="00EE46D4" w:rsidP="005E69BC">
            <w:pPr>
              <w:jc w:val="left"/>
              <w:rPr>
                <w:lang w:val="en-AE"/>
              </w:rPr>
            </w:pPr>
            <w:r w:rsidRPr="005E69BC">
              <w:rPr>
                <w:lang w:val="en-AE"/>
              </w:rPr>
              <w:t>HydroRIVERS</w:t>
            </w:r>
            <w:sdt>
              <w:sdtPr>
                <w:rPr>
                  <w:color w:val="000000"/>
                  <w:vertAlign w:val="superscript"/>
                </w:rPr>
                <w:tag w:val="MENDELEY_CITATION_v3_eyJjaXRhdGlvbklEIjoiTUVOREVMRVlfQ0lUQVRJT05fMjFhMWI0YmItMDhkYS00YmExLTk3M2ItMTg2OTdmMmVhYTIxIiwicHJvcGVydGllcyI6eyJub3RlSW5kZXgiOjB9LCJpc0VkaXRlZCI6ZmFsc2UsIm1hbnVhbE92ZXJyaWRlIjp7ImlzTWFudWFsbHlPdmVycmlkZGVuIjpmYWxzZSwiY2l0ZXByb2NUZXh0IjoiPHN1cD40PC9zdXA+IiwibWFudWFsT3ZlcnJpZGVUZXh0IjoiIn0sImNpdGF0aW9uSXRlbXMiOlt7ImlkIjoiMGUyZGYyNjUtMjZjYi0zZDY3LWEwYmYtZDVlNGE3ZTNhNmE1IiwiaXRlbURhdGEiOnsidHlwZSI6ImFydGljbGUtam91cm5hbCIsImlkIjoiMGUyZGYyNjUtMjZjYi0zZDY3LWEwYmYtZDVlNGE3ZTNhNmE1IiwidGl0bGUiOiJHbG9iYWwgcml2ZXIgaHlkcm9ncmFwaHkgYW5kIG5ldHdvcmsgcm91dGluZzogQmFzZWxpbmUgZGF0YSBhbmQgbmV3IGFwcHJvYWNoZXMgdG8gc3R1ZHkgdGhlIHdvcmxkJ3MgbGFyZ2Ugcml2ZXIgc3lzdGVtcyIsImF1dGhvciI6W3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V0sImNvbnRhaW5lci10aXRsZSI6Ikh5ZHJvbG9naWNhbCBQcm9jZXNzZXMiLCJjb250YWluZXItdGl0bGUtc2hvcnQiOiJIeWRyb2wuIFByb2Nlc3MuIiwiRE9JIjoiMTAuMTAwMi9oeXAuOTc0MCIsIklTU04iOiIwODg1NjA4NyIsImlzc3VlZCI6eyJkYXRlLXBhcnRzIjpbWzIwMTMsNywxNV1dfSwicGFnZSI6IjIxNzEtMjE4NiIsImFic3RyYWN0IjoiRGVzcGl0ZSBzaWduaWZpY2FudCByZWNlbnQgYWR2YW5jZW1lbnRzLCBnbG9iYWwgaHlkcm9sb2dpY2FsIG1vZGVscyBhbmQgdGhlaXIgaW5wdXQgZGF0YWJhc2VzIHN0aWxsIHNob3cgbGltaXRlZCBjYXBhYmlsaXRpZXMgaW4gc3VwcG9ydGluZyBtYW55IHNwYXRpYWxseSBkZXRhaWxlZCByZXNlYXJjaCBxdWVzdGlvbnMgYW5kIGludGVncmF0ZWQgYXNzZXNzbWVudHMsIHN1Y2ggYXMgcmVxdWlyZWQgaW4gZnJlc2h3YXRlciBlY29sb2d5IG9yIGFwcGxpZWQgd2F0ZXIgcmVzb3VyY2VzIG1hbmFnZW1lbnQuIEluIG9yZGVyIHRvIGFkZHJlc3MgdGhlc2UgY2hhbGxlbmdlcywgdGhlIHNjaWVudGlmaWMgY29tbXVuaXR5IG5lZWRzIHRvIGNyZWF0ZSBpbXByb3ZlZCBsYXJnZS1zY2FsZSBkYXRhc2V0cyBhbmQgbW9yZSBmbGV4aWJsZSBkYXRhIHN0cnVjdHVyZXMgdGhhdCBlbmFibGUgdGhlIGludGVncmF0aW9uIG9mIGluZm9ybWF0aW9uIGFjcm9zcyBhbmQgd2l0aGluIHNwYXRpYWwgc2NhbGVzOyBkZXZlbG9wIG5ldyBhbmQgYWR2YW5jZWQgbW9kZWxzIHRoYXQgc3VwcG9ydCB0aGUgYXNzZXNzbWVudCBvZiBsb25naXR1ZGluYWwgYW5kIGxhdGVyYWwgaHlkcm9sb2dpY2FsIGNvbm5lY3Rpdml0eTsgYW5kIHByb3ZpZGUgYW4gYWNjZXNzaWJsZSBtb2RlbGluZyBlbnZpcm9ubWVudCBmb3IgcmVzZWFyY2hlcnMsIGRlY2lzaW9uIG1ha2VycywgYW5kIHByYWN0aXRpb25lcnMuIEFzIGEgY29udHJpYnV0aW9uLCB3ZSBoZXJlIHByZXNlbnQgYSBuZXcgbW9kZWxpbmcgZnJhbWV3b3JrIHRoYXQgaW50ZWdyYXRlcyBoeWRyb2dyYXBoaWMgYmFzZWxpbmUgZGF0YSBhdCBhIGdsb2JhbCBzY2FsZSAoZW5oYW5jZWQgSHlkcm9TSEVEUyBsYXllcnMgYW5kIGNvdXBsZWQgZGF0YXNldHMpIHdpdGggbmV3IG1vZGVsaW5nIHRvb2xzLCBzcGVjaWZpY2FsbHkgYSByaXZlciBuZXR3b3JrIHJvdXRpbmcgbW9kZWwgKEh5ZHJvUk9VVCkgdGhhdCBpcyBjdXJyZW50bHkgdW5kZXIgZGV2ZWxvcG1lbnQuIFRoZSByZXN1bHRpbmcgJ2h5ZHJvLXNwYXRpYWwgZmFicmljJyBpcyBkZXNpZ25lZCB0byBwcm92aWRlIGFuIGF2ZW51ZSBmb3IgYWR2YW5jZWQgaHlkcm8tZWNvbG9naWNhbCBhcHBsaWNhdGlvbnMgYXQgbGFyZ2Ugc2NhbGVzIGluIGEgY29uc2lzdGVudCBhbmQgaGlnaGx5IHZlcnNhdGlsZSB3YXkuIFByZWxpbWluYXJ5IHJlc3VsdHMgZnJvbSBjYXNlIHN0dWRpZXMgdG8gYXNzZXNzIGh1bWFuIGltcGFjdHMgb24gd2F0ZXIgcXVhbGl0eSBhbmQgdGhlIGVmZmVjdHMgb2YgZGFtcyBvbiByaXZlciBmcmFnbWVudGF0aW9uIGFuZCBkb3duc3RyZWFtIGZsb3cgcmVndWxhdGlvbiBpbGx1c3RyYXRlIHRoZSBwb3RlbnRpYWwgb2YgdGhpcyBjb21iaW5lZCBkYXRhLWFuZC1tb2RlbGluZyBmcmFtZXdvcmsgdG8gY29uZHVjdCBub3ZlbCByZXNlYXJjaCBpbiB0aGUgZmllbGRzIG9mIGFxdWF0aWMgZWNvbG9neSwgYmlvZ2VvY2hlbWlzdHJ5LCBnZW8tc3RhdGlzdGljYWwgbW9kZWxpbmcsIG9yIHBvbGx1dGlvbiBhbmQgaGVhbHRoIHJpc2sgYXNzZXNzbWVudHMuIFRoZSBnbG9iYWwgc2NhbGUgb3V0Y29tZXMgYXJlIGF0IGEgcHJldmlvdXNseSB1bmFjaGlldmVkIHNwYXRpYWwgcmVzb2x1dGlvbiBvZiA1MDAgbSBhbmQgY2FuIHRodXMgc3VwcG9ydCBsb2NhbCBwbGFubmluZyBhbmQgZGVjaXNpb24gbWFraW5nIGluIG1hbnkgb2YgdGhlIHdvcmxkJ3MgbGFyZ2Ugcml2ZXIgYmFzaW5zLiDCqSAyMDEzIEpvaG4gV2lsZXkgJiBTb25zLCBMdGQuIiwiaXNzdWUiOiIxNSIsInZvbHVtZSI6IjI3In0sImlzVGVtcG9yYXJ5IjpmYWxzZX1dfQ=="/>
                <w:id w:val="549273317"/>
                <w:placeholder>
                  <w:docPart w:val="566C8C9D27C53F4E8B86CC2D4B4AC65C"/>
                </w:placeholder>
              </w:sdtPr>
              <w:sdtContent>
                <w:r w:rsidR="00FA578B" w:rsidRPr="00FA578B">
                  <w:rPr>
                    <w:color w:val="000000"/>
                    <w:vertAlign w:val="superscript"/>
                    <w:lang w:val="en-AE"/>
                  </w:rPr>
                  <w:t>4</w:t>
                </w:r>
              </w:sdtContent>
            </w:sdt>
          </w:p>
        </w:tc>
        <w:tc>
          <w:tcPr>
            <w:tcW w:w="2767" w:type="dxa"/>
            <w:hideMark/>
          </w:tcPr>
          <w:p w14:paraId="7B636D5B"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 xml:space="preserve">Global river network </w:t>
            </w:r>
          </w:p>
        </w:tc>
        <w:tc>
          <w:tcPr>
            <w:tcW w:w="1716" w:type="dxa"/>
            <w:hideMark/>
          </w:tcPr>
          <w:p w14:paraId="30674315"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 xml:space="preserve">15 </w:t>
            </w:r>
            <w:proofErr w:type="gramStart"/>
            <w:r w:rsidRPr="005E69BC">
              <w:rPr>
                <w:lang w:val="en-AE"/>
              </w:rPr>
              <w:t>arc-seconds</w:t>
            </w:r>
            <w:proofErr w:type="gramEnd"/>
          </w:p>
        </w:tc>
        <w:tc>
          <w:tcPr>
            <w:tcW w:w="1601" w:type="dxa"/>
            <w:hideMark/>
          </w:tcPr>
          <w:p w14:paraId="04853C3F"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Static</w:t>
            </w:r>
          </w:p>
        </w:tc>
      </w:tr>
      <w:tr w:rsidR="00EE46D4" w:rsidRPr="005E69BC" w14:paraId="391623C7" w14:textId="77777777" w:rsidTr="005E69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9F435C" w14:textId="302CDEFB" w:rsidR="00EE46D4" w:rsidRPr="005E69BC" w:rsidRDefault="00EE46D4" w:rsidP="005E69BC">
            <w:pPr>
              <w:jc w:val="left"/>
              <w:rPr>
                <w:lang w:val="en-AE"/>
              </w:rPr>
            </w:pPr>
            <w:r w:rsidRPr="005E69BC">
              <w:rPr>
                <w:lang w:val="en-AE"/>
              </w:rPr>
              <w:t>JRC Global Surface Water</w:t>
            </w:r>
            <w:sdt>
              <w:sdtPr>
                <w:rPr>
                  <w:color w:val="000000"/>
                  <w:vertAlign w:val="superscript"/>
                </w:rPr>
                <w:tag w:val="MENDELEY_CITATION_v3_eyJjaXRhdGlvbklEIjoiTUVOREVMRVlfQ0lUQVRJT05fNjcyMDI1MWEtZDM4ZC00MTJmLTlmZmMtZjJiODQzMWVkY2I0IiwicHJvcGVydGllcyI6eyJub3RlSW5kZXgiOjB9LCJpc0VkaXRlZCI6ZmFsc2UsIm1hbnVhbE92ZXJyaWRlIjp7ImlzTWFudWFsbHlPdmVycmlkZGVuIjpmYWxzZSwiY2l0ZXByb2NUZXh0IjoiPHN1cD41PC9zdXA+IiwibWFudWFsT3ZlcnJpZGVUZXh0IjoiIn0sImNpdGF0aW9uSXRlbXMiOlt7ImlkIjoiNGM5ZTRjNTEtMTAyZC0zNTM1LThiNWItMTU2NTFmM2Q3NjZjIiwiaXRlbURhdGEiOnsidHlwZSI6ImFydGljbGUtam91cm5hbCIsImlkIjoiNGM5ZTRjNTEtMTAyZC0zNTM1LThiNWItMTU2NTFmM2Q3NjZjIiwidGl0bGUiOiJIaWdoLXJlc29sdXRpb24gbWFwcGluZyBvZiBnbG9iYWwgc3VyZmFjZSB3YXRlciBhbmQgaXRzIGxvbmctdGVybSBjaGFuZ2VzIiwiYXV0aG9yIjpbeyJmYW1pbHkiOiJQZWtlbCIsImdpdmVuIjoiSmVhbiBGcmFuw6dvaXMiLCJwYXJzZS1uYW1lcyI6ZmFsc2UsImRyb3BwaW5nLXBhcnRpY2xlIjoiIiwibm9uLWRyb3BwaW5nLXBhcnRpY2xlIjoiIn0seyJmYW1pbHkiOiJDb3R0YW0iLCJnaXZlbiI6IkFuZHJldyIsInBhcnNlLW5hbWVzIjpmYWxzZSwiZHJvcHBpbmctcGFydGljbGUiOiIiLCJub24tZHJvcHBpbmctcGFydGljbGUiOiIifSx7ImZhbWlseSI6IkdvcmVsaWNrIiwiZ2l2ZW4iOiJOb2VsIiwicGFyc2UtbmFtZXMiOmZhbHNlLCJkcm9wcGluZy1wYXJ0aWNsZSI6IiIsIm5vbi1kcm9wcGluZy1wYXJ0aWNsZSI6IiJ9LHsiZmFtaWx5IjoiQmVsd2FyZCIsImdpdmVuIjoiQWxhbiBTLiIsInBhcnNlLW5hbWVzIjpmYWxzZSwiZHJvcHBpbmctcGFydGljbGUiOiIiLCJub24tZHJvcHBpbmctcGFydGljbGUiOiIifV0sImNvbnRhaW5lci10aXRsZSI6Ik5hdHVyZSIsImNvbnRhaW5lci10aXRsZS1zaG9ydCI6Ik5hdHVyZSIsIkRPSSI6IjEwLjEwMzgvbmF0dXJlMjA1ODQiLCJJU1NOIjoiMTQ3NjQ2ODciLCJpc3N1ZWQiOnsiZGF0ZS1wYXJ0cyI6W1syMDE2XV19LCJhYnN0cmFjdCI6IlRoZSBsb2NhdGlvbiBhbmQgcGVyc2lzdGVuY2Ugb2Ygc3VyZmFjZSB3YXRlciAoaW5sYW5kIGFuZCBjb2FzdGFsKSBpcyBib3RoIGFmZmVjdGVkIGJ5IGNsaW1hdGUgYW5kIGh1bWFuIGFjdGl2aXR5IGFuZCBhZmZlY3RzIGNsaW1hdGUsIGJpb2xvZ2ljYWwgZGl2ZXJzaXR5IGFuZCBodW1hbiB3ZWxsYmVpbmcuIEdsb2JhbCBkYXRhIHNldHMgZG9jdW1lbnRpbmcgc3VyZmFjZSB3YXRlciBsb2NhdGlvbiBhbmQgc2Vhc29uYWxpdHkgaGF2ZSBiZWVuIHByb2R1Y2VkIGZyb20gaW52ZW50b3JpZXMgYW5kIG5hdGlvbmFsIGRlc2NyaXB0aW9ucywgc3RhdGlzdGljYWwgZXh0cmFwb2xhdGlvbiBvZiByZWdpb25hbCBkYXRhIGFuZCBzYXRlbGxpdGUgaW1hZ2VyeSwgYnV0IG1lYXN1cmluZyBsb25nLXRlcm0gY2hhbmdlcyBhdCBoaWdoIHJlc29sdXRpb24gcmVtYWlucyBhIGNoYWxsZW5nZS4gSGVyZSwgdXNpbmcgdGhyZWUgbWlsbGlvbiBMYW5kc2F0IHNhdGVsbGl0ZSBpbWFnZXMsIHdlIHF1YW50aWZ5IGNoYW5nZXMgaW4gZ2xvYmFsIHN1cmZhY2Ugd2F0ZXIgb3ZlciB0aGUgcGFzdCAzMiB5ZWFycyBhdCAzMC1tZXRyZSByZXNvbHV0aW9uLiBXZSByZWNvcmQgdGhlIG1vbnRocyBhbmQgeWVhcnMgd2hlbiB3YXRlciB3YXMgcHJlc2VudCwgd2hlcmUgb2NjdXJyZW5jZSBjaGFuZ2VkIGFuZCB3aGF0IGZvcm0gY2hhbmdlcyB0b29rIGluIHRlcm1zIG9mIHNlYXNvbmFsaXR5IGFuZCBwZXJzaXN0ZW5jZS4gQmV0d2VlbiAxOTg0IGFuZCAyMDE1IHBlcm1hbmVudCBzdXJmYWNlIHdhdGVyIGhhcyBkaXNhcHBlYXJlZCBmcm9tIGFuIGFyZWEgb2YgYWxtb3N0IDkwLDAwMCBzcXVhcmUga2lsb21ldHJlcywgcm91Z2hseSBlcXVpdmFsZW50IHRvIHRoYXQgb2YgTGFrZSBTdXBlcmlvciwgdGhvdWdoIG5ldyBwZXJtYW5lbnQgYm9kaWVzIG9mIHN1cmZhY2Ugd2F0ZXIgY292ZXJpbmcgMTg0LDAwMCBzcXVhcmUga2lsb21ldHJlcyBoYXZlIGZvcm1lZCBlbHNld2hlcmUuIEFsbCBjb250aW5lbnRhbCByZWdpb25zIHNob3cgYSBuZXQgaW5jcmVhc2UgaW4gcGVybWFuZW50IHdhdGVyLCBleGNlcHQgT2NlYW5pYSwgd2hpY2ggaGFzIGEgZnJhY3Rpb25hbCAob25lIHBlciBjZW50KSBuZXQgbG9zcy4gTXVjaCBvZiB0aGUgaW5jcmVhc2UgaXMgZnJvbSByZXNlcnZvaXIgZmlsbGluZywgYWx0aG91Z2ggY2xpbWF0ZSBjaGFuZ2UgaXMgYWxzbyBpbXBsaWNhdGVkLiBMb3NzIGlzIG1vcmUgZ2VvZ3JhcGhpY2FsbHkgY29uY2VudHJhdGVkIHRoYW4gZ2Fpbi4gT3ZlciA3MCBwZXIgY2VudCBvZiBnbG9iYWwgbmV0IHBlcm1hbmVudCB3YXRlciBsb3NzIG9jY3VycmVkIGluIHRoZSBNaWRkbGUgRWFzdCBhbmQgQ2VudHJhbCBBc2lhLCBsaW5rZWQgdG8gZHJvdWdodCBhbmQgaHVtYW4gYWN0aW9ucyBpbmNsdWRpbmcgcml2ZXIgZGl2ZXJzaW9uIG9yIGRhbW1pbmcgYW5kIHVucmVndWxhdGVkIHdpdGhkcmF3YWwuIExvc3NlcyBpbiBBdXN0cmFsaWEgYW5kIHRoZSBVU0EgbGlua2VkIHRvIGxvbmctdGVybSBkcm91Z2h0cyBhcmUgYWxzbyBldmlkZW50LiBUaGlzIGdsb2JhbGx5IGNvbnNpc3RlbnQsIHZhbGlkYXRlZCBkYXRhIHNldCBzaG93cyB0aGF0IGltcGFjdHMgb2YgY2xpbWF0ZSBjaGFuZ2UgYW5kIGNsaW1hdGUgb3NjaWxsYXRpb25zIG9uIHN1cmZhY2Ugd2F0ZXIgb2NjdXJyZW5jZSBjYW4gYmUgbWVhc3VyZWQgYW5kIHRoYXQgZXZpZGVuY2UgY2FuIGJlIGdhdGhlcmVkIHRvIHNob3cgaG93IHN1cmZhY2Ugd2F0ZXIgaXMgYWx0ZXJlZCBieSBodW1hbiBhY3Rpdml0aWVzLiBXZSBhbnRpY2lwYXRlIHRoYXQgdGhpcyBmcmVlbHkgYXZhaWxhYmxlIGRhdGEgd2lsbCBpbXByb3ZlIHRoZSBtb2RlbGxpbmcgb2Ygc3VyZmFjZSBmb3JjaW5nLCBwcm92aWRlIGV2aWRlbmNlIG9mIHN0YXRlIGFuZCBjaGFuZ2UgaW4gd2V0bGFuZCBlY290b25lcyAodGhlIHRyYW5zaXRpb24gYXJlYXMgYmV0d2VlbiBiaW9tZXMpLCBhbmQgaW5mb3JtIHdhdGVyLW1hbmFnZW1lbnQgZGVjaXNpb24tbWFraW5nLiIsImlzc3VlIjoiNzYzMyIsInZvbHVtZSI6IjU0MCJ9LCJpc1RlbXBvcmFyeSI6ZmFsc2V9XX0="/>
                <w:id w:val="1477800365"/>
                <w:placeholder>
                  <w:docPart w:val="566C8C9D27C53F4E8B86CC2D4B4AC65C"/>
                </w:placeholder>
              </w:sdtPr>
              <w:sdtContent>
                <w:r w:rsidR="00FA578B" w:rsidRPr="00FA578B">
                  <w:rPr>
                    <w:color w:val="000000"/>
                    <w:vertAlign w:val="superscript"/>
                    <w:lang w:val="en-AE"/>
                  </w:rPr>
                  <w:t>5</w:t>
                </w:r>
              </w:sdtContent>
            </w:sdt>
          </w:p>
        </w:tc>
        <w:tc>
          <w:tcPr>
            <w:tcW w:w="2767" w:type="dxa"/>
            <w:hideMark/>
          </w:tcPr>
          <w:p w14:paraId="7AE804F9"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 xml:space="preserve">Global surface water occurrence dataset </w:t>
            </w:r>
          </w:p>
        </w:tc>
        <w:tc>
          <w:tcPr>
            <w:tcW w:w="1716" w:type="dxa"/>
            <w:hideMark/>
          </w:tcPr>
          <w:p w14:paraId="3213BB8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30 m</w:t>
            </w:r>
          </w:p>
        </w:tc>
        <w:tc>
          <w:tcPr>
            <w:tcW w:w="1601" w:type="dxa"/>
            <w:hideMark/>
          </w:tcPr>
          <w:p w14:paraId="3A0DA8E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lang w:val="en-AE"/>
              </w:rPr>
            </w:pPr>
            <w:r w:rsidRPr="005E69BC">
              <w:rPr>
                <w:lang w:val="en-AE"/>
              </w:rPr>
              <w:t>1984–present</w:t>
            </w:r>
          </w:p>
        </w:tc>
      </w:tr>
      <w:tr w:rsidR="00EE46D4" w:rsidRPr="005E69BC" w14:paraId="2A5BCDCE" w14:textId="77777777" w:rsidTr="005E69B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674C0E" w14:textId="2E685A0D" w:rsidR="00EE46D4" w:rsidRPr="005E69BC" w:rsidRDefault="00EE46D4" w:rsidP="005E69BC">
            <w:pPr>
              <w:jc w:val="left"/>
              <w:rPr>
                <w:lang w:val="en-AE"/>
              </w:rPr>
            </w:pPr>
            <w:r w:rsidRPr="005E69BC">
              <w:rPr>
                <w:lang w:val="en-AE"/>
              </w:rPr>
              <w:t>MOD44W Water Mask</w:t>
            </w:r>
            <w:sdt>
              <w:sdtPr>
                <w:rPr>
                  <w:color w:val="000000"/>
                  <w:vertAlign w:val="superscript"/>
                </w:rPr>
                <w:tag w:val="MENDELEY_CITATION_v3_eyJjaXRhdGlvbklEIjoiTUVOREVMRVlfQ0lUQVRJT05fZGYwODhiNzUtN2MzNi00YTc0LWJiZDQtNDExNDUzNzJhMjdhIiwicHJvcGVydGllcyI6eyJub3RlSW5kZXgiOjB9LCJpc0VkaXRlZCI6ZmFsc2UsIm1hbnVhbE92ZXJyaWRlIjp7ImlzTWFudWFsbHlPdmVycmlkZGVuIjpmYWxzZSwiY2l0ZXByb2NUZXh0IjoiPHN1cD42PC9zdXA+IiwibWFudWFsT3ZlcnJpZGVUZXh0IjoiIn0sImNpdGF0aW9uSXRlbXMiOlt7ImlkIjoiNzYzNTM2YWQtYzhhMS0zMTc0LThjMWEtNTEwNDVjYmNiNjZkIiwiaXRlbURhdGEiOnsidHlwZSI6ImFydGljbGUtam91cm5hbCIsImlkIjoiNzYzNTM2YWQtYzhhMS0zMTc0LThjMWEtNTEwNDVjYmNiNjZkIiwidGl0bGUiOiJNT0RJUy9UZXJyYSBMYW5kIFdhdGVyIE1hc2sgRGVyaXZlZCBmcm9tIE1PRElTIGFuZCBTUlRNIEwzIEdsb2JhbCAyNTBtIFNJTiBHcmlkIFYwNjEgW0RhdGFzZXRdIiwiYXV0aG9yIjpbeyJmYW1pbHkiOiJDYXJyb2xsIiwiZ2l2ZW4iOiJNLiwgRGlNaWNlbGksIEMuLCBUb3duc2hlbmQsIEouLCBTb2hsYmVyZywgUi4sIEh1YmJhcmQsIEEuLCBXb290ZW4sIE0uLCBTcHJhZGxpbiwgQy4sIEdpbGwsIFIuLCBTdHJvbmcsIFMuLCBCdXJrZSwgQS4sIEJsYW5jby1Sb2phcywgTS4sICYgRnJvc3QsIE0uIiwicGFyc2UtbmFtZXMiOmZhbHNlLCJkcm9wcGluZy1wYXJ0aWNsZSI6IiIsIm5vbi1kcm9wcGluZy1wYXJ0aWNsZSI6IiJ9XSwiY29udGFpbmVyLXRpdGxlIjoiTkFTQSBMYW5kIFByb2Nlc3NlcyBEaXN0cmlidXRlZCBBY3RpdmUgQXJjaGl2ZSBDZW50ZXIiLCJhY2Nlc3NlZCI6eyJkYXRlLXBhcnRzIjpbWzIwMjYsNiwyNV1dfSwiVVJMIjoiaHR0cHM6Ly9kb2kub3JnLzEwLjUwNjcvTU9ESVMvTU9ENDRXLjA2MSIsImNvbnRhaW5lci10aXRsZS1zaG9ydCI6IiJ9LCJpc1RlbXBvcmFyeSI6ZmFsc2V9XX0="/>
                <w:id w:val="-204333852"/>
                <w:placeholder>
                  <w:docPart w:val="566C8C9D27C53F4E8B86CC2D4B4AC65C"/>
                </w:placeholder>
              </w:sdtPr>
              <w:sdtContent>
                <w:r w:rsidR="00FA578B" w:rsidRPr="00FA578B">
                  <w:rPr>
                    <w:color w:val="000000"/>
                    <w:vertAlign w:val="superscript"/>
                    <w:lang w:val="en-AE"/>
                  </w:rPr>
                  <w:t>6</w:t>
                </w:r>
              </w:sdtContent>
            </w:sdt>
          </w:p>
        </w:tc>
        <w:tc>
          <w:tcPr>
            <w:tcW w:w="2767" w:type="dxa"/>
            <w:hideMark/>
          </w:tcPr>
          <w:p w14:paraId="12DD88DC"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 xml:space="preserve">Global land-water mask </w:t>
            </w:r>
          </w:p>
        </w:tc>
        <w:tc>
          <w:tcPr>
            <w:tcW w:w="1716" w:type="dxa"/>
            <w:hideMark/>
          </w:tcPr>
          <w:p w14:paraId="57D8163E"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250 m</w:t>
            </w:r>
          </w:p>
        </w:tc>
        <w:tc>
          <w:tcPr>
            <w:tcW w:w="1601" w:type="dxa"/>
            <w:hideMark/>
          </w:tcPr>
          <w:p w14:paraId="17DA3CD1" w14:textId="77777777" w:rsidR="00EE46D4" w:rsidRPr="005E69BC" w:rsidRDefault="00EE46D4" w:rsidP="007375A4">
            <w:pPr>
              <w:cnfStyle w:val="000000010000" w:firstRow="0" w:lastRow="0" w:firstColumn="0" w:lastColumn="0" w:oddVBand="0" w:evenVBand="0" w:oddHBand="0" w:evenHBand="1" w:firstRowFirstColumn="0" w:firstRowLastColumn="0" w:lastRowFirstColumn="0" w:lastRowLastColumn="0"/>
              <w:rPr>
                <w:lang w:val="en-AE"/>
              </w:rPr>
            </w:pPr>
            <w:r w:rsidRPr="005E69BC">
              <w:rPr>
                <w:lang w:val="en-AE"/>
              </w:rPr>
              <w:t>Annual</w:t>
            </w:r>
          </w:p>
        </w:tc>
      </w:tr>
    </w:tbl>
    <w:p w14:paraId="732A26FE" w14:textId="77777777" w:rsidR="00EE46D4" w:rsidRPr="00D66038" w:rsidRDefault="00EE46D4" w:rsidP="00D66038">
      <w:pPr>
        <w:pStyle w:val="FigureCaption"/>
      </w:pPr>
    </w:p>
    <w:p w14:paraId="7B363E81" w14:textId="77777777" w:rsidR="00B5593C" w:rsidRDefault="00B5593C">
      <w:pPr>
        <w:spacing w:line="278" w:lineRule="auto"/>
        <w:jc w:val="left"/>
        <w:rPr>
          <w:b/>
          <w:bCs/>
          <w:i/>
          <w:iCs/>
          <w:sz w:val="22"/>
          <w:szCs w:val="22"/>
        </w:rPr>
      </w:pPr>
      <w:bookmarkStart w:id="45" w:name="_Toc233983320"/>
      <w:r>
        <w:rPr>
          <w:b/>
          <w:bCs/>
        </w:rPr>
        <w:br w:type="page"/>
      </w:r>
    </w:p>
    <w:p w14:paraId="240DF4B0" w14:textId="56027907" w:rsidR="0068424F" w:rsidRDefault="0068424F" w:rsidP="0068424F">
      <w:pPr>
        <w:pStyle w:val="FigureCaption"/>
      </w:pPr>
      <w:bookmarkStart w:id="46" w:name="_Toc234226295"/>
      <w:bookmarkEnd w:id="45"/>
      <w:r w:rsidRPr="0068424F">
        <w:rPr>
          <w:b/>
          <w:bCs/>
        </w:rPr>
        <w:lastRenderedPageBreak/>
        <w:t xml:space="preserve">Supplementary Table </w:t>
      </w:r>
      <w:r w:rsidRPr="0068424F">
        <w:rPr>
          <w:b/>
          <w:bCs/>
        </w:rPr>
        <w:fldChar w:fldCharType="begin"/>
      </w:r>
      <w:r w:rsidRPr="0068424F">
        <w:rPr>
          <w:b/>
          <w:bCs/>
        </w:rPr>
        <w:instrText xml:space="preserve"> SEQ Table \* ARABIC </w:instrText>
      </w:r>
      <w:r w:rsidRPr="0068424F">
        <w:rPr>
          <w:b/>
          <w:bCs/>
        </w:rPr>
        <w:fldChar w:fldCharType="separate"/>
      </w:r>
      <w:r>
        <w:rPr>
          <w:b/>
          <w:bCs/>
          <w:noProof/>
        </w:rPr>
        <w:t>2</w:t>
      </w:r>
      <w:r w:rsidRPr="0068424F">
        <w:rPr>
          <w:b/>
          <w:bCs/>
        </w:rPr>
        <w:fldChar w:fldCharType="end"/>
      </w:r>
      <w:r w:rsidRPr="005E69BC">
        <w:rPr>
          <w:b/>
          <w:bCs/>
        </w:rPr>
        <w:t>.</w:t>
      </w:r>
      <w:r w:rsidRPr="00D66038">
        <w:t xml:space="preserve"> Summary of freshwater ecosystem assets (FEAs), including asset type, count, and corresponding area or length</w:t>
      </w:r>
      <w:bookmarkEnd w:id="46"/>
    </w:p>
    <w:tbl>
      <w:tblPr>
        <w:tblStyle w:val="GridTable6Colorful"/>
        <w:tblW w:w="4815" w:type="dxa"/>
        <w:jc w:val="center"/>
        <w:tblLook w:val="04A0" w:firstRow="1" w:lastRow="0" w:firstColumn="1" w:lastColumn="0" w:noHBand="0" w:noVBand="1"/>
      </w:tblPr>
      <w:tblGrid>
        <w:gridCol w:w="1599"/>
        <w:gridCol w:w="1483"/>
        <w:gridCol w:w="1733"/>
      </w:tblGrid>
      <w:tr w:rsidR="00EE46D4" w:rsidRPr="005E69BC" w14:paraId="48A6B78C" w14:textId="77777777" w:rsidTr="005D446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99" w:type="dxa"/>
          </w:tcPr>
          <w:p w14:paraId="70C25313" w14:textId="77777777" w:rsidR="00EE46D4" w:rsidRPr="005E69BC" w:rsidRDefault="00EE46D4" w:rsidP="007375A4">
            <w:pPr>
              <w:rPr>
                <w:b w:val="0"/>
                <w:bCs w:val="0"/>
                <w:sz w:val="22"/>
                <w:szCs w:val="22"/>
              </w:rPr>
            </w:pPr>
            <w:r w:rsidRPr="005E69BC">
              <w:rPr>
                <w:sz w:val="22"/>
                <w:szCs w:val="22"/>
              </w:rPr>
              <w:t>Asset</w:t>
            </w:r>
          </w:p>
        </w:tc>
        <w:tc>
          <w:tcPr>
            <w:tcW w:w="1483" w:type="dxa"/>
          </w:tcPr>
          <w:p w14:paraId="69F9E9D9"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Count</w:t>
            </w:r>
          </w:p>
        </w:tc>
        <w:tc>
          <w:tcPr>
            <w:tcW w:w="1733" w:type="dxa"/>
          </w:tcPr>
          <w:p w14:paraId="338D23E4"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Area/length</w:t>
            </w:r>
          </w:p>
        </w:tc>
      </w:tr>
      <w:tr w:rsidR="00EE46D4" w:rsidRPr="005E69BC" w14:paraId="6C470D02" w14:textId="77777777" w:rsidTr="005D446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99" w:type="dxa"/>
          </w:tcPr>
          <w:p w14:paraId="3EDC47E8" w14:textId="77777777" w:rsidR="00EE46D4" w:rsidRPr="005E69BC" w:rsidRDefault="00EE46D4" w:rsidP="007375A4">
            <w:pPr>
              <w:rPr>
                <w:sz w:val="22"/>
                <w:szCs w:val="22"/>
              </w:rPr>
            </w:pPr>
            <w:r w:rsidRPr="005E69BC">
              <w:rPr>
                <w:sz w:val="22"/>
                <w:szCs w:val="22"/>
              </w:rPr>
              <w:t>Ramsar</w:t>
            </w:r>
          </w:p>
        </w:tc>
        <w:tc>
          <w:tcPr>
            <w:tcW w:w="1483" w:type="dxa"/>
          </w:tcPr>
          <w:p w14:paraId="23BF652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168</w:t>
            </w:r>
          </w:p>
        </w:tc>
        <w:tc>
          <w:tcPr>
            <w:tcW w:w="1733" w:type="dxa"/>
          </w:tcPr>
          <w:p w14:paraId="009842C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71999.15 km</w:t>
            </w:r>
            <w:r w:rsidRPr="005E69BC">
              <w:rPr>
                <w:sz w:val="22"/>
                <w:szCs w:val="22"/>
                <w:vertAlign w:val="superscript"/>
              </w:rPr>
              <w:t>2</w:t>
            </w:r>
          </w:p>
        </w:tc>
      </w:tr>
      <w:tr w:rsidR="00EE46D4" w:rsidRPr="005E69BC" w14:paraId="6CD4DD3A" w14:textId="77777777" w:rsidTr="005D4460">
        <w:trPr>
          <w:trHeight w:val="340"/>
          <w:jc w:val="center"/>
        </w:trPr>
        <w:tc>
          <w:tcPr>
            <w:cnfStyle w:val="001000000000" w:firstRow="0" w:lastRow="0" w:firstColumn="1" w:lastColumn="0" w:oddVBand="0" w:evenVBand="0" w:oddHBand="0" w:evenHBand="0" w:firstRowFirstColumn="0" w:firstRowLastColumn="0" w:lastRowFirstColumn="0" w:lastRowLastColumn="0"/>
            <w:tcW w:w="1599" w:type="dxa"/>
          </w:tcPr>
          <w:p w14:paraId="7CCAE675" w14:textId="77777777" w:rsidR="00EE46D4" w:rsidRPr="005E69BC" w:rsidRDefault="00EE46D4" w:rsidP="007375A4">
            <w:pPr>
              <w:rPr>
                <w:sz w:val="22"/>
                <w:szCs w:val="22"/>
              </w:rPr>
            </w:pPr>
            <w:r w:rsidRPr="005E69BC">
              <w:rPr>
                <w:sz w:val="22"/>
                <w:szCs w:val="22"/>
              </w:rPr>
              <w:t>Mangrove</w:t>
            </w:r>
          </w:p>
        </w:tc>
        <w:tc>
          <w:tcPr>
            <w:tcW w:w="1483" w:type="dxa"/>
          </w:tcPr>
          <w:p w14:paraId="0EF80EEB"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w:t>
            </w:r>
          </w:p>
        </w:tc>
        <w:tc>
          <w:tcPr>
            <w:tcW w:w="1733" w:type="dxa"/>
          </w:tcPr>
          <w:p w14:paraId="5D60FCF3"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205.263 km</w:t>
            </w:r>
            <w:r w:rsidRPr="005E69BC">
              <w:rPr>
                <w:sz w:val="22"/>
                <w:szCs w:val="22"/>
                <w:vertAlign w:val="superscript"/>
              </w:rPr>
              <w:t>2</w:t>
            </w:r>
          </w:p>
        </w:tc>
      </w:tr>
      <w:tr w:rsidR="00EE46D4" w:rsidRPr="005E69BC" w14:paraId="72C7ECA7" w14:textId="77777777" w:rsidTr="005D446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99" w:type="dxa"/>
          </w:tcPr>
          <w:p w14:paraId="3D37E9F0" w14:textId="77777777" w:rsidR="00EE46D4" w:rsidRPr="005E69BC" w:rsidRDefault="00EE46D4" w:rsidP="007375A4">
            <w:pPr>
              <w:rPr>
                <w:sz w:val="22"/>
                <w:szCs w:val="22"/>
              </w:rPr>
            </w:pPr>
            <w:r w:rsidRPr="005E69BC">
              <w:rPr>
                <w:sz w:val="22"/>
                <w:szCs w:val="22"/>
              </w:rPr>
              <w:t>Oasis</w:t>
            </w:r>
          </w:p>
        </w:tc>
        <w:tc>
          <w:tcPr>
            <w:tcW w:w="1483" w:type="dxa"/>
          </w:tcPr>
          <w:p w14:paraId="25167D5F"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49</w:t>
            </w:r>
          </w:p>
        </w:tc>
        <w:tc>
          <w:tcPr>
            <w:tcW w:w="1733" w:type="dxa"/>
          </w:tcPr>
          <w:p w14:paraId="6AD46F8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15386 Km</w:t>
            </w:r>
            <w:r w:rsidRPr="005E69BC">
              <w:rPr>
                <w:sz w:val="22"/>
                <w:szCs w:val="22"/>
                <w:vertAlign w:val="superscript"/>
              </w:rPr>
              <w:t>2</w:t>
            </w:r>
          </w:p>
        </w:tc>
      </w:tr>
      <w:tr w:rsidR="00EE46D4" w:rsidRPr="005E69BC" w14:paraId="00146809" w14:textId="77777777" w:rsidTr="005D4460">
        <w:trPr>
          <w:trHeight w:val="340"/>
          <w:jc w:val="center"/>
        </w:trPr>
        <w:tc>
          <w:tcPr>
            <w:cnfStyle w:val="001000000000" w:firstRow="0" w:lastRow="0" w:firstColumn="1" w:lastColumn="0" w:oddVBand="0" w:evenVBand="0" w:oddHBand="0" w:evenHBand="0" w:firstRowFirstColumn="0" w:firstRowLastColumn="0" w:lastRowFirstColumn="0" w:lastRowLastColumn="0"/>
            <w:tcW w:w="1599" w:type="dxa"/>
          </w:tcPr>
          <w:p w14:paraId="7ACEB5AE" w14:textId="77777777" w:rsidR="00EE46D4" w:rsidRPr="005E69BC" w:rsidRDefault="00EE46D4" w:rsidP="007375A4">
            <w:pPr>
              <w:rPr>
                <w:sz w:val="22"/>
                <w:szCs w:val="22"/>
              </w:rPr>
            </w:pPr>
            <w:r w:rsidRPr="005E69BC">
              <w:rPr>
                <w:sz w:val="22"/>
                <w:szCs w:val="22"/>
              </w:rPr>
              <w:t>Lake</w:t>
            </w:r>
          </w:p>
        </w:tc>
        <w:tc>
          <w:tcPr>
            <w:tcW w:w="1483" w:type="dxa"/>
          </w:tcPr>
          <w:p w14:paraId="671CCD8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w:t>
            </w:r>
          </w:p>
        </w:tc>
        <w:tc>
          <w:tcPr>
            <w:tcW w:w="1733" w:type="dxa"/>
          </w:tcPr>
          <w:p w14:paraId="5705442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33859.4 km</w:t>
            </w:r>
            <w:r w:rsidRPr="005E69BC">
              <w:rPr>
                <w:sz w:val="22"/>
                <w:szCs w:val="22"/>
                <w:vertAlign w:val="superscript"/>
              </w:rPr>
              <w:t>2</w:t>
            </w:r>
          </w:p>
        </w:tc>
      </w:tr>
      <w:tr w:rsidR="00EE46D4" w:rsidRPr="005E69BC" w14:paraId="0C4843C2" w14:textId="77777777" w:rsidTr="005D446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99" w:type="dxa"/>
          </w:tcPr>
          <w:p w14:paraId="29E7C8E9" w14:textId="77777777" w:rsidR="00EE46D4" w:rsidRPr="005E69BC" w:rsidRDefault="00EE46D4" w:rsidP="007375A4">
            <w:pPr>
              <w:rPr>
                <w:sz w:val="22"/>
                <w:szCs w:val="22"/>
              </w:rPr>
            </w:pPr>
            <w:r w:rsidRPr="005E69BC">
              <w:rPr>
                <w:sz w:val="22"/>
                <w:szCs w:val="22"/>
              </w:rPr>
              <w:t>Stream</w:t>
            </w:r>
          </w:p>
        </w:tc>
        <w:tc>
          <w:tcPr>
            <w:tcW w:w="1483" w:type="dxa"/>
          </w:tcPr>
          <w:p w14:paraId="3C13497E"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w:t>
            </w:r>
          </w:p>
        </w:tc>
        <w:tc>
          <w:tcPr>
            <w:tcW w:w="1733" w:type="dxa"/>
          </w:tcPr>
          <w:p w14:paraId="4AF74CC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54742 km*</w:t>
            </w:r>
          </w:p>
        </w:tc>
      </w:tr>
    </w:tbl>
    <w:p w14:paraId="4B5C336E" w14:textId="77777777" w:rsidR="00EE46D4" w:rsidRPr="0068424F" w:rsidRDefault="00EE46D4" w:rsidP="0068424F">
      <w:pPr>
        <w:spacing w:after="0"/>
        <w:jc w:val="center"/>
        <w:rPr>
          <w:sz w:val="22"/>
          <w:szCs w:val="22"/>
        </w:rPr>
      </w:pPr>
      <w:r w:rsidRPr="0068424F">
        <w:rPr>
          <w:sz w:val="22"/>
          <w:szCs w:val="22"/>
        </w:rPr>
        <w:t>*Streams with &gt;10% water occurrence</w:t>
      </w:r>
    </w:p>
    <w:p w14:paraId="2B2DE784" w14:textId="77777777" w:rsidR="00EE46D4" w:rsidRPr="0068424F" w:rsidRDefault="00EE46D4" w:rsidP="0068424F">
      <w:pPr>
        <w:spacing w:after="0"/>
        <w:jc w:val="center"/>
        <w:rPr>
          <w:sz w:val="22"/>
          <w:szCs w:val="22"/>
        </w:rPr>
      </w:pPr>
      <w:r w:rsidRPr="0068424F">
        <w:rPr>
          <w:sz w:val="22"/>
          <w:szCs w:val="22"/>
        </w:rPr>
        <w:t>*For Oasis sites, a buffer 10km was used in this study</w:t>
      </w:r>
    </w:p>
    <w:p w14:paraId="1B1783A7" w14:textId="77777777" w:rsidR="00EE46D4" w:rsidRPr="00D3364B" w:rsidRDefault="00EE46D4" w:rsidP="0068424F">
      <w:pPr>
        <w:spacing w:after="0"/>
      </w:pPr>
    </w:p>
    <w:p w14:paraId="40945AE7" w14:textId="77777777" w:rsidR="00EE46D4" w:rsidRDefault="00EE46D4" w:rsidP="007375A4"/>
    <w:p w14:paraId="16702A5C" w14:textId="6B08CF73" w:rsidR="00B5593C" w:rsidRDefault="00B5593C">
      <w:pPr>
        <w:spacing w:line="278" w:lineRule="auto"/>
        <w:jc w:val="left"/>
        <w:rPr>
          <w:i/>
          <w:iCs/>
          <w:sz w:val="22"/>
          <w:szCs w:val="22"/>
        </w:rPr>
      </w:pPr>
      <w:r>
        <w:br w:type="page"/>
      </w:r>
    </w:p>
    <w:p w14:paraId="4C0B60E5" w14:textId="77777777" w:rsidR="00EE46D4" w:rsidRPr="00D3364B" w:rsidRDefault="00EE46D4" w:rsidP="00D66038">
      <w:pPr>
        <w:pStyle w:val="FigureCaption"/>
      </w:pPr>
    </w:p>
    <w:p w14:paraId="79035FC2" w14:textId="23B4B4FF" w:rsidR="0068424F" w:rsidRDefault="0068424F" w:rsidP="0068424F">
      <w:pPr>
        <w:pStyle w:val="FigureCaption"/>
      </w:pPr>
      <w:bookmarkStart w:id="47" w:name="_Toc234226296"/>
      <w:r w:rsidRPr="0068424F">
        <w:rPr>
          <w:b/>
          <w:bCs/>
        </w:rPr>
        <w:t xml:space="preserve">Supplementary Table </w:t>
      </w:r>
      <w:r w:rsidRPr="0068424F">
        <w:rPr>
          <w:b/>
          <w:bCs/>
        </w:rPr>
        <w:fldChar w:fldCharType="begin"/>
      </w:r>
      <w:r w:rsidRPr="0068424F">
        <w:rPr>
          <w:b/>
          <w:bCs/>
        </w:rPr>
        <w:instrText xml:space="preserve"> SEQ Table \* ARABIC </w:instrText>
      </w:r>
      <w:r w:rsidRPr="0068424F">
        <w:rPr>
          <w:b/>
          <w:bCs/>
        </w:rPr>
        <w:fldChar w:fldCharType="separate"/>
      </w:r>
      <w:r>
        <w:rPr>
          <w:b/>
          <w:bCs/>
          <w:noProof/>
        </w:rPr>
        <w:t>3</w:t>
      </w:r>
      <w:r w:rsidRPr="0068424F">
        <w:rPr>
          <w:b/>
          <w:bCs/>
        </w:rPr>
        <w:fldChar w:fldCharType="end"/>
      </w:r>
      <w:r w:rsidRPr="0068424F">
        <w:rPr>
          <w:b/>
          <w:bCs/>
        </w:rPr>
        <w:t>.</w:t>
      </w:r>
      <w:r>
        <w:t xml:space="preserve"> </w:t>
      </w:r>
      <w:r w:rsidRPr="002C1A4E">
        <w:t>Country-wise summary of freshwater ecosystem assets, including the count and total area of each asset type.</w:t>
      </w:r>
      <w:bookmarkEnd w:id="47"/>
    </w:p>
    <w:tbl>
      <w:tblPr>
        <w:tblStyle w:val="GridTable6Colorful"/>
        <w:tblW w:w="9482" w:type="dxa"/>
        <w:tblLook w:val="04A0" w:firstRow="1" w:lastRow="0" w:firstColumn="1" w:lastColumn="0" w:noHBand="0" w:noVBand="1"/>
      </w:tblPr>
      <w:tblGrid>
        <w:gridCol w:w="1696"/>
        <w:gridCol w:w="1162"/>
        <w:gridCol w:w="954"/>
        <w:gridCol w:w="1692"/>
        <w:gridCol w:w="1443"/>
        <w:gridCol w:w="1238"/>
        <w:gridCol w:w="1297"/>
      </w:tblGrid>
      <w:tr w:rsidR="00EE46D4" w:rsidRPr="005E69BC" w14:paraId="3A7C0423" w14:textId="77777777" w:rsidTr="00952E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AADF52" w14:textId="77777777" w:rsidR="00EE46D4" w:rsidRPr="005E69BC" w:rsidRDefault="00EE46D4" w:rsidP="007375A4">
            <w:pPr>
              <w:rPr>
                <w:b w:val="0"/>
                <w:bCs w:val="0"/>
                <w:sz w:val="22"/>
                <w:szCs w:val="22"/>
              </w:rPr>
            </w:pPr>
            <w:r w:rsidRPr="005E69BC">
              <w:rPr>
                <w:sz w:val="22"/>
                <w:szCs w:val="22"/>
              </w:rPr>
              <w:t>Region</w:t>
            </w:r>
          </w:p>
        </w:tc>
        <w:tc>
          <w:tcPr>
            <w:tcW w:w="1162" w:type="dxa"/>
            <w:noWrap/>
            <w:hideMark/>
          </w:tcPr>
          <w:p w14:paraId="04461E04"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Country</w:t>
            </w:r>
          </w:p>
          <w:p w14:paraId="10FA2F09"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sz w:val="22"/>
                <w:szCs w:val="22"/>
              </w:rPr>
            </w:pPr>
          </w:p>
        </w:tc>
        <w:tc>
          <w:tcPr>
            <w:tcW w:w="954" w:type="dxa"/>
            <w:noWrap/>
            <w:hideMark/>
          </w:tcPr>
          <w:p w14:paraId="68EB2CDB"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Oasis</w:t>
            </w:r>
          </w:p>
          <w:p w14:paraId="2124BD6E"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(km</w:t>
            </w:r>
            <w:r w:rsidRPr="005E69BC">
              <w:rPr>
                <w:sz w:val="22"/>
                <w:szCs w:val="22"/>
                <w:vertAlign w:val="superscript"/>
              </w:rPr>
              <w:t>2</w:t>
            </w:r>
            <w:r w:rsidRPr="005E69BC">
              <w:rPr>
                <w:sz w:val="22"/>
                <w:szCs w:val="22"/>
              </w:rPr>
              <w:t>)</w:t>
            </w:r>
          </w:p>
        </w:tc>
        <w:tc>
          <w:tcPr>
            <w:tcW w:w="1692" w:type="dxa"/>
            <w:noWrap/>
            <w:hideMark/>
          </w:tcPr>
          <w:p w14:paraId="1983DFB5"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Mangrove</w:t>
            </w:r>
          </w:p>
          <w:p w14:paraId="7329E5D0"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(km</w:t>
            </w:r>
            <w:r w:rsidRPr="005E69BC">
              <w:rPr>
                <w:sz w:val="22"/>
                <w:szCs w:val="22"/>
                <w:vertAlign w:val="superscript"/>
              </w:rPr>
              <w:t>2</w:t>
            </w:r>
            <w:r w:rsidRPr="005E69BC">
              <w:rPr>
                <w:sz w:val="22"/>
                <w:szCs w:val="22"/>
              </w:rPr>
              <w:t>)</w:t>
            </w:r>
          </w:p>
        </w:tc>
        <w:tc>
          <w:tcPr>
            <w:tcW w:w="1443" w:type="dxa"/>
            <w:noWrap/>
            <w:hideMark/>
          </w:tcPr>
          <w:p w14:paraId="29624C35"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Ramsar</w:t>
            </w:r>
          </w:p>
          <w:p w14:paraId="3B125975"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(km</w:t>
            </w:r>
            <w:r w:rsidRPr="005E69BC">
              <w:rPr>
                <w:sz w:val="22"/>
                <w:szCs w:val="22"/>
                <w:vertAlign w:val="superscript"/>
              </w:rPr>
              <w:t>2</w:t>
            </w:r>
            <w:r w:rsidRPr="005E69BC">
              <w:rPr>
                <w:sz w:val="22"/>
                <w:szCs w:val="22"/>
              </w:rPr>
              <w:t>)</w:t>
            </w:r>
          </w:p>
        </w:tc>
        <w:tc>
          <w:tcPr>
            <w:tcW w:w="1238" w:type="dxa"/>
            <w:noWrap/>
            <w:hideMark/>
          </w:tcPr>
          <w:p w14:paraId="49FEACED"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Lakes</w:t>
            </w:r>
          </w:p>
          <w:p w14:paraId="4A3CEE9E"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(km</w:t>
            </w:r>
            <w:r w:rsidRPr="005E69BC">
              <w:rPr>
                <w:sz w:val="22"/>
                <w:szCs w:val="22"/>
                <w:vertAlign w:val="superscript"/>
              </w:rPr>
              <w:t>2</w:t>
            </w:r>
            <w:r w:rsidRPr="005E69BC">
              <w:rPr>
                <w:sz w:val="22"/>
                <w:szCs w:val="22"/>
              </w:rPr>
              <w:t>)</w:t>
            </w:r>
          </w:p>
        </w:tc>
        <w:tc>
          <w:tcPr>
            <w:tcW w:w="1297" w:type="dxa"/>
            <w:noWrap/>
            <w:hideMark/>
          </w:tcPr>
          <w:p w14:paraId="1E9AFA2B" w14:textId="77777777" w:rsidR="00EE46D4" w:rsidRPr="005E69BC" w:rsidRDefault="00EE46D4" w:rsidP="005E69BC">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Streams (Km) &gt;10% occurrence</w:t>
            </w:r>
          </w:p>
        </w:tc>
      </w:tr>
      <w:tr w:rsidR="00EE46D4" w:rsidRPr="005E69BC" w14:paraId="4C5373F8"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B77540"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1319FD7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Algeria</w:t>
            </w:r>
          </w:p>
        </w:tc>
        <w:tc>
          <w:tcPr>
            <w:tcW w:w="954" w:type="dxa"/>
            <w:noWrap/>
            <w:hideMark/>
          </w:tcPr>
          <w:p w14:paraId="671E1A5E"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942</w:t>
            </w:r>
          </w:p>
        </w:tc>
        <w:tc>
          <w:tcPr>
            <w:tcW w:w="1692" w:type="dxa"/>
            <w:noWrap/>
            <w:hideMark/>
          </w:tcPr>
          <w:p w14:paraId="08E67B51"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0D158CE0"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30328.13</w:t>
            </w:r>
          </w:p>
        </w:tc>
        <w:tc>
          <w:tcPr>
            <w:tcW w:w="1238" w:type="dxa"/>
            <w:noWrap/>
            <w:hideMark/>
          </w:tcPr>
          <w:p w14:paraId="0ECA1491"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1449.79</w:t>
            </w:r>
          </w:p>
        </w:tc>
        <w:tc>
          <w:tcPr>
            <w:tcW w:w="1297" w:type="dxa"/>
            <w:noWrap/>
            <w:hideMark/>
          </w:tcPr>
          <w:p w14:paraId="7983B213"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2599.06</w:t>
            </w:r>
          </w:p>
        </w:tc>
      </w:tr>
      <w:tr w:rsidR="00EE46D4" w:rsidRPr="005E69BC" w14:paraId="50545A2A"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94CEAE"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3FC9BE0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Armenia</w:t>
            </w:r>
          </w:p>
        </w:tc>
        <w:tc>
          <w:tcPr>
            <w:tcW w:w="954" w:type="dxa"/>
            <w:noWrap/>
            <w:hideMark/>
          </w:tcPr>
          <w:p w14:paraId="398C040F"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4B849468"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443" w:type="dxa"/>
            <w:noWrap/>
            <w:hideMark/>
          </w:tcPr>
          <w:p w14:paraId="383E3545"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4935.11</w:t>
            </w:r>
          </w:p>
        </w:tc>
        <w:tc>
          <w:tcPr>
            <w:tcW w:w="1238" w:type="dxa"/>
            <w:noWrap/>
            <w:hideMark/>
          </w:tcPr>
          <w:p w14:paraId="458E6997"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1283.41</w:t>
            </w:r>
          </w:p>
        </w:tc>
        <w:tc>
          <w:tcPr>
            <w:tcW w:w="1297" w:type="dxa"/>
            <w:noWrap/>
            <w:hideMark/>
          </w:tcPr>
          <w:p w14:paraId="03759150"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657.66</w:t>
            </w:r>
          </w:p>
        </w:tc>
      </w:tr>
      <w:tr w:rsidR="00EE46D4" w:rsidRPr="005E69BC" w14:paraId="14ABA364"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13EEA0"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4AB6432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Azerbaijan</w:t>
            </w:r>
          </w:p>
        </w:tc>
        <w:tc>
          <w:tcPr>
            <w:tcW w:w="954" w:type="dxa"/>
            <w:noWrap/>
            <w:hideMark/>
          </w:tcPr>
          <w:p w14:paraId="4D3AC62C"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62D156C1"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13FA22FA"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3285.80</w:t>
            </w:r>
          </w:p>
        </w:tc>
        <w:tc>
          <w:tcPr>
            <w:tcW w:w="1238" w:type="dxa"/>
            <w:noWrap/>
            <w:hideMark/>
          </w:tcPr>
          <w:p w14:paraId="7E1C83C5"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936.05</w:t>
            </w:r>
          </w:p>
        </w:tc>
        <w:tc>
          <w:tcPr>
            <w:tcW w:w="1297" w:type="dxa"/>
            <w:noWrap/>
            <w:hideMark/>
          </w:tcPr>
          <w:p w14:paraId="26F80A30"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2213.66</w:t>
            </w:r>
          </w:p>
        </w:tc>
      </w:tr>
      <w:tr w:rsidR="00EE46D4" w:rsidRPr="005E69BC" w14:paraId="0EFF28C4"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A7DF8A"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1E376B0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Bahrain</w:t>
            </w:r>
          </w:p>
        </w:tc>
        <w:tc>
          <w:tcPr>
            <w:tcW w:w="954" w:type="dxa"/>
            <w:noWrap/>
            <w:hideMark/>
          </w:tcPr>
          <w:p w14:paraId="4F12BB39"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1CA549F5"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0.28</w:t>
            </w:r>
          </w:p>
        </w:tc>
        <w:tc>
          <w:tcPr>
            <w:tcW w:w="1443" w:type="dxa"/>
            <w:noWrap/>
            <w:hideMark/>
          </w:tcPr>
          <w:p w14:paraId="0C130417"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0.00</w:t>
            </w:r>
          </w:p>
        </w:tc>
        <w:tc>
          <w:tcPr>
            <w:tcW w:w="1238" w:type="dxa"/>
            <w:noWrap/>
            <w:hideMark/>
          </w:tcPr>
          <w:p w14:paraId="50908FCA"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0.72</w:t>
            </w:r>
          </w:p>
        </w:tc>
        <w:tc>
          <w:tcPr>
            <w:tcW w:w="1297" w:type="dxa"/>
            <w:noWrap/>
            <w:hideMark/>
          </w:tcPr>
          <w:p w14:paraId="54E92361"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0.00</w:t>
            </w:r>
          </w:p>
        </w:tc>
      </w:tr>
      <w:tr w:rsidR="00EE46D4" w:rsidRPr="005E69BC" w14:paraId="06F53E49"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CBA996"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3935DD26"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Cyprus</w:t>
            </w:r>
          </w:p>
        </w:tc>
        <w:tc>
          <w:tcPr>
            <w:tcW w:w="954" w:type="dxa"/>
            <w:noWrap/>
            <w:hideMark/>
          </w:tcPr>
          <w:p w14:paraId="6271C5CE"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41BE6938"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40D76D13"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11.07</w:t>
            </w:r>
          </w:p>
        </w:tc>
        <w:tc>
          <w:tcPr>
            <w:tcW w:w="1238" w:type="dxa"/>
            <w:noWrap/>
            <w:hideMark/>
          </w:tcPr>
          <w:p w14:paraId="238042AD"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7.59</w:t>
            </w:r>
          </w:p>
        </w:tc>
        <w:tc>
          <w:tcPr>
            <w:tcW w:w="1297" w:type="dxa"/>
            <w:noWrap/>
            <w:hideMark/>
          </w:tcPr>
          <w:p w14:paraId="0A8AB959"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103.80</w:t>
            </w:r>
          </w:p>
        </w:tc>
      </w:tr>
      <w:tr w:rsidR="00EE46D4" w:rsidRPr="005E69BC" w14:paraId="65F90DE9"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633DC8"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3F45CB2B"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Egypt</w:t>
            </w:r>
          </w:p>
        </w:tc>
        <w:tc>
          <w:tcPr>
            <w:tcW w:w="954" w:type="dxa"/>
            <w:noWrap/>
            <w:hideMark/>
          </w:tcPr>
          <w:p w14:paraId="738FFC39"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3454</w:t>
            </w:r>
          </w:p>
        </w:tc>
        <w:tc>
          <w:tcPr>
            <w:tcW w:w="1692" w:type="dxa"/>
            <w:noWrap/>
            <w:hideMark/>
          </w:tcPr>
          <w:p w14:paraId="75CBFB1C"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1.92</w:t>
            </w:r>
          </w:p>
        </w:tc>
        <w:tc>
          <w:tcPr>
            <w:tcW w:w="1443" w:type="dxa"/>
            <w:noWrap/>
            <w:hideMark/>
          </w:tcPr>
          <w:p w14:paraId="2D6D4A4C"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3412.32</w:t>
            </w:r>
          </w:p>
        </w:tc>
        <w:tc>
          <w:tcPr>
            <w:tcW w:w="1238" w:type="dxa"/>
            <w:noWrap/>
            <w:hideMark/>
          </w:tcPr>
          <w:p w14:paraId="54C81974"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8102.30</w:t>
            </w:r>
          </w:p>
        </w:tc>
        <w:tc>
          <w:tcPr>
            <w:tcW w:w="1297" w:type="dxa"/>
            <w:noWrap/>
            <w:hideMark/>
          </w:tcPr>
          <w:p w14:paraId="1B855ACC"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7015.89</w:t>
            </w:r>
          </w:p>
        </w:tc>
      </w:tr>
      <w:tr w:rsidR="00EE46D4" w:rsidRPr="005E69BC" w14:paraId="39CE8984"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97A0A1"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39F9F31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Georgia</w:t>
            </w:r>
          </w:p>
        </w:tc>
        <w:tc>
          <w:tcPr>
            <w:tcW w:w="954" w:type="dxa"/>
            <w:noWrap/>
            <w:hideMark/>
          </w:tcPr>
          <w:p w14:paraId="44EE9DF4"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112E7E1F"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3FA934FE"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23.00</w:t>
            </w:r>
          </w:p>
        </w:tc>
        <w:tc>
          <w:tcPr>
            <w:tcW w:w="1238" w:type="dxa"/>
            <w:noWrap/>
            <w:hideMark/>
          </w:tcPr>
          <w:p w14:paraId="5962C3EC"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239.25</w:t>
            </w:r>
          </w:p>
        </w:tc>
        <w:tc>
          <w:tcPr>
            <w:tcW w:w="1297" w:type="dxa"/>
            <w:noWrap/>
            <w:hideMark/>
          </w:tcPr>
          <w:p w14:paraId="3D0311CC"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1497.81</w:t>
            </w:r>
          </w:p>
        </w:tc>
      </w:tr>
      <w:tr w:rsidR="00EE46D4" w:rsidRPr="005E69BC" w14:paraId="18C2F2C5"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7E4E97"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5F99D53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Iraq</w:t>
            </w:r>
          </w:p>
        </w:tc>
        <w:tc>
          <w:tcPr>
            <w:tcW w:w="954" w:type="dxa"/>
            <w:noWrap/>
            <w:hideMark/>
          </w:tcPr>
          <w:p w14:paraId="2B948694"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7BFBA411"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443" w:type="dxa"/>
            <w:noWrap/>
            <w:hideMark/>
          </w:tcPr>
          <w:p w14:paraId="7FD22B3D"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4316.00</w:t>
            </w:r>
          </w:p>
        </w:tc>
        <w:tc>
          <w:tcPr>
            <w:tcW w:w="1238" w:type="dxa"/>
            <w:noWrap/>
            <w:hideMark/>
          </w:tcPr>
          <w:p w14:paraId="3CD1C829"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5263.71</w:t>
            </w:r>
          </w:p>
        </w:tc>
        <w:tc>
          <w:tcPr>
            <w:tcW w:w="1297" w:type="dxa"/>
            <w:noWrap/>
            <w:hideMark/>
          </w:tcPr>
          <w:p w14:paraId="56F89041"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10246.33</w:t>
            </w:r>
          </w:p>
        </w:tc>
      </w:tr>
      <w:tr w:rsidR="00EE46D4" w:rsidRPr="005E69BC" w14:paraId="5607BFD9"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E82B4A"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2AD1607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Jordan</w:t>
            </w:r>
          </w:p>
        </w:tc>
        <w:tc>
          <w:tcPr>
            <w:tcW w:w="954" w:type="dxa"/>
            <w:noWrap/>
            <w:hideMark/>
          </w:tcPr>
          <w:p w14:paraId="3D6DAF7C"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33F1F91F"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64EEE244"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375.00</w:t>
            </w:r>
          </w:p>
        </w:tc>
        <w:tc>
          <w:tcPr>
            <w:tcW w:w="1238" w:type="dxa"/>
            <w:noWrap/>
            <w:hideMark/>
          </w:tcPr>
          <w:p w14:paraId="3B6B39E6"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757.46</w:t>
            </w:r>
          </w:p>
        </w:tc>
        <w:tc>
          <w:tcPr>
            <w:tcW w:w="1297" w:type="dxa"/>
            <w:noWrap/>
            <w:hideMark/>
          </w:tcPr>
          <w:p w14:paraId="1B98F550"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374.18</w:t>
            </w:r>
          </w:p>
        </w:tc>
      </w:tr>
      <w:tr w:rsidR="00EE46D4" w:rsidRPr="005E69BC" w14:paraId="15D995E2"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257D41C"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7E70D55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Kuwait</w:t>
            </w:r>
          </w:p>
        </w:tc>
        <w:tc>
          <w:tcPr>
            <w:tcW w:w="954" w:type="dxa"/>
            <w:noWrap/>
            <w:hideMark/>
          </w:tcPr>
          <w:p w14:paraId="49B55A07"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4D4B8CD8"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443" w:type="dxa"/>
            <w:noWrap/>
            <w:hideMark/>
          </w:tcPr>
          <w:p w14:paraId="66670D30"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509.48</w:t>
            </w:r>
          </w:p>
        </w:tc>
        <w:tc>
          <w:tcPr>
            <w:tcW w:w="1238" w:type="dxa"/>
            <w:noWrap/>
            <w:hideMark/>
          </w:tcPr>
          <w:p w14:paraId="1A71D8A9"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2.92</w:t>
            </w:r>
          </w:p>
        </w:tc>
        <w:tc>
          <w:tcPr>
            <w:tcW w:w="1297" w:type="dxa"/>
            <w:noWrap/>
            <w:hideMark/>
          </w:tcPr>
          <w:p w14:paraId="1C91864A"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48.70</w:t>
            </w:r>
          </w:p>
        </w:tc>
      </w:tr>
      <w:tr w:rsidR="00EE46D4" w:rsidRPr="005E69BC" w14:paraId="2452C2A1"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57C023"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5C72F20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Lebanon</w:t>
            </w:r>
          </w:p>
        </w:tc>
        <w:tc>
          <w:tcPr>
            <w:tcW w:w="954" w:type="dxa"/>
            <w:noWrap/>
            <w:hideMark/>
          </w:tcPr>
          <w:p w14:paraId="40BBE54A"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03580D32"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63FEEB50"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0.00</w:t>
            </w:r>
          </w:p>
        </w:tc>
        <w:tc>
          <w:tcPr>
            <w:tcW w:w="1238" w:type="dxa"/>
            <w:noWrap/>
            <w:hideMark/>
          </w:tcPr>
          <w:p w14:paraId="45964616"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5.50</w:t>
            </w:r>
          </w:p>
        </w:tc>
        <w:tc>
          <w:tcPr>
            <w:tcW w:w="1297" w:type="dxa"/>
            <w:noWrap/>
            <w:hideMark/>
          </w:tcPr>
          <w:p w14:paraId="310B94A8"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24.50</w:t>
            </w:r>
          </w:p>
        </w:tc>
      </w:tr>
      <w:tr w:rsidR="00EE46D4" w:rsidRPr="005E69BC" w14:paraId="23777F01"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016CEA"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4FBBF8FD"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Libya</w:t>
            </w:r>
          </w:p>
        </w:tc>
        <w:tc>
          <w:tcPr>
            <w:tcW w:w="954" w:type="dxa"/>
            <w:noWrap/>
            <w:hideMark/>
          </w:tcPr>
          <w:p w14:paraId="794BF3A6"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3454</w:t>
            </w:r>
          </w:p>
        </w:tc>
        <w:tc>
          <w:tcPr>
            <w:tcW w:w="1692" w:type="dxa"/>
            <w:noWrap/>
            <w:hideMark/>
          </w:tcPr>
          <w:p w14:paraId="71CF1D2A"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443" w:type="dxa"/>
            <w:noWrap/>
            <w:hideMark/>
          </w:tcPr>
          <w:p w14:paraId="319EC9D2"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0.00</w:t>
            </w:r>
          </w:p>
        </w:tc>
        <w:tc>
          <w:tcPr>
            <w:tcW w:w="1238" w:type="dxa"/>
            <w:noWrap/>
            <w:hideMark/>
          </w:tcPr>
          <w:p w14:paraId="33B156FB"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289.66</w:t>
            </w:r>
          </w:p>
        </w:tc>
        <w:tc>
          <w:tcPr>
            <w:tcW w:w="1297" w:type="dxa"/>
            <w:noWrap/>
            <w:hideMark/>
          </w:tcPr>
          <w:p w14:paraId="35629EEB"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364.27</w:t>
            </w:r>
          </w:p>
        </w:tc>
      </w:tr>
      <w:tr w:rsidR="00EE46D4" w:rsidRPr="005E69BC" w14:paraId="6D91F88F"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5016D7"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2D8908E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Morocco</w:t>
            </w:r>
          </w:p>
        </w:tc>
        <w:tc>
          <w:tcPr>
            <w:tcW w:w="954" w:type="dxa"/>
            <w:noWrap/>
            <w:hideMark/>
          </w:tcPr>
          <w:p w14:paraId="7D2754BD"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68EADA28"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14C02858"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3023.99</w:t>
            </w:r>
          </w:p>
        </w:tc>
        <w:tc>
          <w:tcPr>
            <w:tcW w:w="1238" w:type="dxa"/>
            <w:noWrap/>
            <w:hideMark/>
          </w:tcPr>
          <w:p w14:paraId="2AD87C74"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450.93</w:t>
            </w:r>
          </w:p>
        </w:tc>
        <w:tc>
          <w:tcPr>
            <w:tcW w:w="1297" w:type="dxa"/>
            <w:noWrap/>
            <w:hideMark/>
          </w:tcPr>
          <w:p w14:paraId="4E2B48BA"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2156.49</w:t>
            </w:r>
          </w:p>
        </w:tc>
      </w:tr>
      <w:tr w:rsidR="00EE46D4" w:rsidRPr="005E69BC" w14:paraId="64B13F24"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3F982DC"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661DDD9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Oman</w:t>
            </w:r>
          </w:p>
        </w:tc>
        <w:tc>
          <w:tcPr>
            <w:tcW w:w="954" w:type="dxa"/>
            <w:noWrap/>
            <w:hideMark/>
          </w:tcPr>
          <w:p w14:paraId="22CB592E"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5652</w:t>
            </w:r>
          </w:p>
        </w:tc>
        <w:tc>
          <w:tcPr>
            <w:tcW w:w="1692" w:type="dxa"/>
            <w:noWrap/>
            <w:hideMark/>
          </w:tcPr>
          <w:p w14:paraId="6E28F354"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1.87</w:t>
            </w:r>
          </w:p>
        </w:tc>
        <w:tc>
          <w:tcPr>
            <w:tcW w:w="1443" w:type="dxa"/>
            <w:noWrap/>
            <w:hideMark/>
          </w:tcPr>
          <w:p w14:paraId="340BD181"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2138.75</w:t>
            </w:r>
          </w:p>
        </w:tc>
        <w:tc>
          <w:tcPr>
            <w:tcW w:w="1238" w:type="dxa"/>
            <w:noWrap/>
            <w:hideMark/>
          </w:tcPr>
          <w:p w14:paraId="44712299"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5.01</w:t>
            </w:r>
          </w:p>
        </w:tc>
        <w:tc>
          <w:tcPr>
            <w:tcW w:w="1297" w:type="dxa"/>
            <w:noWrap/>
            <w:hideMark/>
          </w:tcPr>
          <w:p w14:paraId="43490E2A"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86.43</w:t>
            </w:r>
          </w:p>
        </w:tc>
      </w:tr>
      <w:tr w:rsidR="00EE46D4" w:rsidRPr="005E69BC" w14:paraId="4A0DC323"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D038C4"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151EBE9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Palestine</w:t>
            </w:r>
          </w:p>
        </w:tc>
        <w:tc>
          <w:tcPr>
            <w:tcW w:w="954" w:type="dxa"/>
            <w:noWrap/>
            <w:hideMark/>
          </w:tcPr>
          <w:p w14:paraId="5782D61D"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515CEAE7"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74AC8DFC"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0.00</w:t>
            </w:r>
          </w:p>
        </w:tc>
        <w:tc>
          <w:tcPr>
            <w:tcW w:w="1238" w:type="dxa"/>
            <w:noWrap/>
            <w:hideMark/>
          </w:tcPr>
          <w:p w14:paraId="1ACFF63C"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0.00</w:t>
            </w:r>
          </w:p>
        </w:tc>
        <w:tc>
          <w:tcPr>
            <w:tcW w:w="1297" w:type="dxa"/>
            <w:noWrap/>
            <w:hideMark/>
          </w:tcPr>
          <w:p w14:paraId="37260EAD"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110.08</w:t>
            </w:r>
          </w:p>
        </w:tc>
      </w:tr>
      <w:tr w:rsidR="00EE46D4" w:rsidRPr="005E69BC" w14:paraId="4868F60D"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03E9B7"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6A29B65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Qatar</w:t>
            </w:r>
          </w:p>
        </w:tc>
        <w:tc>
          <w:tcPr>
            <w:tcW w:w="954" w:type="dxa"/>
            <w:noWrap/>
            <w:hideMark/>
          </w:tcPr>
          <w:p w14:paraId="5D4535E5"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4331698F"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7.549</w:t>
            </w:r>
          </w:p>
        </w:tc>
        <w:tc>
          <w:tcPr>
            <w:tcW w:w="1443" w:type="dxa"/>
            <w:noWrap/>
            <w:hideMark/>
          </w:tcPr>
          <w:p w14:paraId="59AB64D8"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0.00</w:t>
            </w:r>
          </w:p>
        </w:tc>
        <w:tc>
          <w:tcPr>
            <w:tcW w:w="1238" w:type="dxa"/>
            <w:noWrap/>
            <w:hideMark/>
          </w:tcPr>
          <w:p w14:paraId="1F48A0C4"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0.26</w:t>
            </w:r>
          </w:p>
        </w:tc>
        <w:tc>
          <w:tcPr>
            <w:tcW w:w="1297" w:type="dxa"/>
            <w:noWrap/>
            <w:hideMark/>
          </w:tcPr>
          <w:p w14:paraId="404C4111"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28.20</w:t>
            </w:r>
          </w:p>
        </w:tc>
      </w:tr>
      <w:tr w:rsidR="00EE46D4" w:rsidRPr="005E69BC" w14:paraId="243DBEEB"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B4387F"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05E84FEF"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Saudi Arabia</w:t>
            </w:r>
          </w:p>
        </w:tc>
        <w:tc>
          <w:tcPr>
            <w:tcW w:w="954" w:type="dxa"/>
            <w:noWrap/>
            <w:hideMark/>
          </w:tcPr>
          <w:p w14:paraId="3C4F379A"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1884</w:t>
            </w:r>
          </w:p>
        </w:tc>
        <w:tc>
          <w:tcPr>
            <w:tcW w:w="1692" w:type="dxa"/>
            <w:noWrap/>
            <w:hideMark/>
          </w:tcPr>
          <w:p w14:paraId="4614D621"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85.568</w:t>
            </w:r>
          </w:p>
        </w:tc>
        <w:tc>
          <w:tcPr>
            <w:tcW w:w="1443" w:type="dxa"/>
            <w:noWrap/>
            <w:hideMark/>
          </w:tcPr>
          <w:p w14:paraId="286778E5"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106.09</w:t>
            </w:r>
          </w:p>
        </w:tc>
        <w:tc>
          <w:tcPr>
            <w:tcW w:w="1238" w:type="dxa"/>
            <w:noWrap/>
            <w:hideMark/>
          </w:tcPr>
          <w:p w14:paraId="2495B8EB"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64.26</w:t>
            </w:r>
          </w:p>
        </w:tc>
        <w:tc>
          <w:tcPr>
            <w:tcW w:w="1297" w:type="dxa"/>
            <w:noWrap/>
            <w:hideMark/>
          </w:tcPr>
          <w:p w14:paraId="1EE3CD0A"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611.78</w:t>
            </w:r>
          </w:p>
        </w:tc>
      </w:tr>
      <w:tr w:rsidR="00EE46D4" w:rsidRPr="005E69BC" w14:paraId="5EDCF149"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FD1FF61"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663F2D6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Sudan</w:t>
            </w:r>
          </w:p>
        </w:tc>
        <w:tc>
          <w:tcPr>
            <w:tcW w:w="954" w:type="dxa"/>
            <w:noWrap/>
            <w:hideMark/>
          </w:tcPr>
          <w:p w14:paraId="20BE1B0B"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38203F2D"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5.557</w:t>
            </w:r>
          </w:p>
        </w:tc>
        <w:tc>
          <w:tcPr>
            <w:tcW w:w="1443" w:type="dxa"/>
            <w:noWrap/>
            <w:hideMark/>
          </w:tcPr>
          <w:p w14:paraId="48247471"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9464.09</w:t>
            </w:r>
          </w:p>
        </w:tc>
        <w:tc>
          <w:tcPr>
            <w:tcW w:w="1238" w:type="dxa"/>
            <w:noWrap/>
            <w:hideMark/>
          </w:tcPr>
          <w:p w14:paraId="3993FDC0"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1344.78</w:t>
            </w:r>
          </w:p>
        </w:tc>
        <w:tc>
          <w:tcPr>
            <w:tcW w:w="1297" w:type="dxa"/>
            <w:noWrap/>
            <w:hideMark/>
          </w:tcPr>
          <w:p w14:paraId="7D7A7B66"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6602.16</w:t>
            </w:r>
          </w:p>
        </w:tc>
      </w:tr>
      <w:tr w:rsidR="00EE46D4" w:rsidRPr="005E69BC" w14:paraId="69F3849F"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2179AD"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6845BADC"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Syria</w:t>
            </w:r>
          </w:p>
        </w:tc>
        <w:tc>
          <w:tcPr>
            <w:tcW w:w="954" w:type="dxa"/>
            <w:noWrap/>
            <w:hideMark/>
          </w:tcPr>
          <w:p w14:paraId="561E8208"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6B6F4D43"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27F3F3CF"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314.00</w:t>
            </w:r>
          </w:p>
        </w:tc>
        <w:tc>
          <w:tcPr>
            <w:tcW w:w="1238" w:type="dxa"/>
            <w:noWrap/>
            <w:hideMark/>
          </w:tcPr>
          <w:p w14:paraId="54DD1866"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1173.12</w:t>
            </w:r>
          </w:p>
        </w:tc>
        <w:tc>
          <w:tcPr>
            <w:tcW w:w="1297" w:type="dxa"/>
            <w:noWrap/>
            <w:hideMark/>
          </w:tcPr>
          <w:p w14:paraId="40FDF6D8"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1702.94</w:t>
            </w:r>
          </w:p>
        </w:tc>
      </w:tr>
      <w:tr w:rsidR="00EE46D4" w:rsidRPr="005E69BC" w14:paraId="73E21BD2"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E33C4E4"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631545B4"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Tunisia</w:t>
            </w:r>
          </w:p>
        </w:tc>
        <w:tc>
          <w:tcPr>
            <w:tcW w:w="954" w:type="dxa"/>
            <w:noWrap/>
            <w:hideMark/>
          </w:tcPr>
          <w:p w14:paraId="421FF34A"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5EC5431C"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443" w:type="dxa"/>
            <w:noWrap/>
            <w:hideMark/>
          </w:tcPr>
          <w:p w14:paraId="50AC7238"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6780.57</w:t>
            </w:r>
          </w:p>
        </w:tc>
        <w:tc>
          <w:tcPr>
            <w:tcW w:w="1238" w:type="dxa"/>
            <w:noWrap/>
            <w:hideMark/>
          </w:tcPr>
          <w:p w14:paraId="02A6C183"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690.04</w:t>
            </w:r>
          </w:p>
        </w:tc>
        <w:tc>
          <w:tcPr>
            <w:tcW w:w="1297" w:type="dxa"/>
            <w:noWrap/>
            <w:hideMark/>
          </w:tcPr>
          <w:p w14:paraId="525A7908"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1056.31</w:t>
            </w:r>
          </w:p>
        </w:tc>
      </w:tr>
      <w:tr w:rsidR="00EE46D4" w:rsidRPr="005E69BC" w14:paraId="5A3786BC"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52380E"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213D592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Turkey</w:t>
            </w:r>
          </w:p>
        </w:tc>
        <w:tc>
          <w:tcPr>
            <w:tcW w:w="954" w:type="dxa"/>
            <w:noWrap/>
            <w:hideMark/>
          </w:tcPr>
          <w:p w14:paraId="49925F33"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0F5AF12F"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2EE360C2"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2158.87</w:t>
            </w:r>
          </w:p>
        </w:tc>
        <w:tc>
          <w:tcPr>
            <w:tcW w:w="1238" w:type="dxa"/>
            <w:noWrap/>
            <w:hideMark/>
          </w:tcPr>
          <w:p w14:paraId="6403AD4B"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11407.02</w:t>
            </w:r>
          </w:p>
        </w:tc>
        <w:tc>
          <w:tcPr>
            <w:tcW w:w="1297" w:type="dxa"/>
            <w:noWrap/>
            <w:hideMark/>
          </w:tcPr>
          <w:p w14:paraId="7C1C06A3"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16593.16</w:t>
            </w:r>
          </w:p>
        </w:tc>
      </w:tr>
      <w:tr w:rsidR="00EE46D4" w:rsidRPr="005E69BC" w14:paraId="1A40B771"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F38CD50"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612948E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UAE</w:t>
            </w:r>
          </w:p>
        </w:tc>
        <w:tc>
          <w:tcPr>
            <w:tcW w:w="954" w:type="dxa"/>
            <w:noWrap/>
            <w:hideMark/>
          </w:tcPr>
          <w:p w14:paraId="07DFCE9F"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30065C6A"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80.44</w:t>
            </w:r>
          </w:p>
        </w:tc>
        <w:tc>
          <w:tcPr>
            <w:tcW w:w="1443" w:type="dxa"/>
            <w:noWrap/>
            <w:hideMark/>
          </w:tcPr>
          <w:p w14:paraId="7F142040"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188.88</w:t>
            </w:r>
          </w:p>
        </w:tc>
        <w:tc>
          <w:tcPr>
            <w:tcW w:w="1238" w:type="dxa"/>
            <w:noWrap/>
            <w:hideMark/>
          </w:tcPr>
          <w:p w14:paraId="42263DF9"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38.69</w:t>
            </w:r>
          </w:p>
        </w:tc>
        <w:tc>
          <w:tcPr>
            <w:tcW w:w="1297" w:type="dxa"/>
            <w:noWrap/>
            <w:hideMark/>
          </w:tcPr>
          <w:p w14:paraId="5024438F"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193.49</w:t>
            </w:r>
          </w:p>
        </w:tc>
      </w:tr>
      <w:tr w:rsidR="00EE46D4" w:rsidRPr="005E69BC" w14:paraId="704664F2" w14:textId="77777777" w:rsidTr="00952E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FCA3282" w14:textId="77777777" w:rsidR="00EE46D4" w:rsidRPr="005E69BC" w:rsidRDefault="00EE46D4" w:rsidP="007375A4">
            <w:pPr>
              <w:rPr>
                <w:sz w:val="22"/>
                <w:szCs w:val="22"/>
              </w:rPr>
            </w:pPr>
            <w:r w:rsidRPr="005E69BC">
              <w:rPr>
                <w:sz w:val="22"/>
                <w:szCs w:val="22"/>
              </w:rPr>
              <w:t>Northern Africa</w:t>
            </w:r>
          </w:p>
        </w:tc>
        <w:tc>
          <w:tcPr>
            <w:tcW w:w="1162" w:type="dxa"/>
            <w:noWrap/>
            <w:hideMark/>
          </w:tcPr>
          <w:p w14:paraId="4B00718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Western Sahara</w:t>
            </w:r>
          </w:p>
        </w:tc>
        <w:tc>
          <w:tcPr>
            <w:tcW w:w="954" w:type="dxa"/>
            <w:noWrap/>
            <w:hideMark/>
          </w:tcPr>
          <w:p w14:paraId="6B0F3841"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692" w:type="dxa"/>
            <w:noWrap/>
            <w:hideMark/>
          </w:tcPr>
          <w:p w14:paraId="41EE0003"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443" w:type="dxa"/>
            <w:noWrap/>
            <w:hideMark/>
          </w:tcPr>
          <w:p w14:paraId="62834A3B"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0.00</w:t>
            </w:r>
          </w:p>
        </w:tc>
        <w:tc>
          <w:tcPr>
            <w:tcW w:w="1238" w:type="dxa"/>
            <w:noWrap/>
            <w:hideMark/>
          </w:tcPr>
          <w:p w14:paraId="61C39CC9"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0.00</w:t>
            </w:r>
          </w:p>
        </w:tc>
        <w:tc>
          <w:tcPr>
            <w:tcW w:w="1297" w:type="dxa"/>
            <w:noWrap/>
            <w:hideMark/>
          </w:tcPr>
          <w:p w14:paraId="2862C5AE" w14:textId="77777777" w:rsidR="00EE46D4" w:rsidRPr="005E69BC" w:rsidRDefault="00EE46D4" w:rsidP="005E69BC">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0.00</w:t>
            </w:r>
          </w:p>
        </w:tc>
      </w:tr>
      <w:tr w:rsidR="00EE46D4" w:rsidRPr="005E69BC" w14:paraId="03C40C7C" w14:textId="77777777" w:rsidTr="00952E16">
        <w:trPr>
          <w:trHeight w:val="288"/>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79B95B8" w14:textId="77777777" w:rsidR="00EE46D4" w:rsidRPr="005E69BC" w:rsidRDefault="00EE46D4" w:rsidP="007375A4">
            <w:pPr>
              <w:rPr>
                <w:sz w:val="22"/>
                <w:szCs w:val="22"/>
              </w:rPr>
            </w:pPr>
            <w:r w:rsidRPr="005E69BC">
              <w:rPr>
                <w:sz w:val="22"/>
                <w:szCs w:val="22"/>
              </w:rPr>
              <w:t>Western Asia</w:t>
            </w:r>
          </w:p>
        </w:tc>
        <w:tc>
          <w:tcPr>
            <w:tcW w:w="1162" w:type="dxa"/>
            <w:noWrap/>
            <w:hideMark/>
          </w:tcPr>
          <w:p w14:paraId="06CB8CC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Yemen</w:t>
            </w:r>
          </w:p>
        </w:tc>
        <w:tc>
          <w:tcPr>
            <w:tcW w:w="954" w:type="dxa"/>
            <w:noWrap/>
            <w:hideMark/>
          </w:tcPr>
          <w:p w14:paraId="49E4C5CC"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692" w:type="dxa"/>
            <w:noWrap/>
            <w:hideMark/>
          </w:tcPr>
          <w:p w14:paraId="68850796"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22.08</w:t>
            </w:r>
          </w:p>
        </w:tc>
        <w:tc>
          <w:tcPr>
            <w:tcW w:w="1443" w:type="dxa"/>
            <w:noWrap/>
            <w:hideMark/>
          </w:tcPr>
          <w:p w14:paraId="5280F596"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314.00</w:t>
            </w:r>
          </w:p>
        </w:tc>
        <w:tc>
          <w:tcPr>
            <w:tcW w:w="1238" w:type="dxa"/>
            <w:noWrap/>
            <w:hideMark/>
          </w:tcPr>
          <w:p w14:paraId="385A4B24"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6.92</w:t>
            </w:r>
          </w:p>
        </w:tc>
        <w:tc>
          <w:tcPr>
            <w:tcW w:w="1297" w:type="dxa"/>
            <w:noWrap/>
            <w:hideMark/>
          </w:tcPr>
          <w:p w14:paraId="7B018123" w14:textId="77777777" w:rsidR="00EE46D4" w:rsidRPr="005E69BC" w:rsidRDefault="00EE46D4" w:rsidP="005E69BC">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57.20</w:t>
            </w:r>
          </w:p>
        </w:tc>
      </w:tr>
    </w:tbl>
    <w:p w14:paraId="10E1CAB2" w14:textId="77777777" w:rsidR="00B5593C" w:rsidRDefault="00B5593C">
      <w:pPr>
        <w:spacing w:line="278" w:lineRule="auto"/>
        <w:jc w:val="left"/>
        <w:rPr>
          <w:b/>
          <w:bCs/>
          <w:i/>
          <w:iCs/>
          <w:sz w:val="22"/>
          <w:szCs w:val="22"/>
        </w:rPr>
      </w:pPr>
      <w:bookmarkStart w:id="48" w:name="_Toc233983322"/>
      <w:r>
        <w:rPr>
          <w:b/>
          <w:bCs/>
        </w:rPr>
        <w:br w:type="page"/>
      </w:r>
    </w:p>
    <w:p w14:paraId="6C7C465D" w14:textId="41E3D866" w:rsidR="0068424F" w:rsidRDefault="0068424F" w:rsidP="0068424F">
      <w:pPr>
        <w:pStyle w:val="FigureCaption"/>
      </w:pPr>
      <w:bookmarkStart w:id="49" w:name="_Toc234226297"/>
      <w:bookmarkEnd w:id="48"/>
      <w:r w:rsidRPr="0068424F">
        <w:rPr>
          <w:b/>
          <w:bCs/>
        </w:rPr>
        <w:lastRenderedPageBreak/>
        <w:t xml:space="preserve">Supplementary Table </w:t>
      </w:r>
      <w:r w:rsidRPr="0068424F">
        <w:rPr>
          <w:b/>
          <w:bCs/>
        </w:rPr>
        <w:fldChar w:fldCharType="begin"/>
      </w:r>
      <w:r w:rsidRPr="0068424F">
        <w:rPr>
          <w:b/>
          <w:bCs/>
        </w:rPr>
        <w:instrText xml:space="preserve"> SEQ Table \* ARABIC </w:instrText>
      </w:r>
      <w:r w:rsidRPr="0068424F">
        <w:rPr>
          <w:b/>
          <w:bCs/>
        </w:rPr>
        <w:fldChar w:fldCharType="separate"/>
      </w:r>
      <w:r>
        <w:rPr>
          <w:b/>
          <w:bCs/>
          <w:noProof/>
        </w:rPr>
        <w:t>4</w:t>
      </w:r>
      <w:r w:rsidRPr="0068424F">
        <w:rPr>
          <w:b/>
          <w:bCs/>
        </w:rPr>
        <w:fldChar w:fldCharType="end"/>
      </w:r>
      <w:r w:rsidRPr="00ED0806">
        <w:rPr>
          <w:b/>
          <w:bCs/>
        </w:rPr>
        <w:t>.</w:t>
      </w:r>
      <w:r>
        <w:t xml:space="preserve"> </w:t>
      </w:r>
      <w:r w:rsidRPr="002C1A4E">
        <w:t>List of Ramsar sites in the study region, showing changes in surface water and wetland extent between 2016 and 2025.</w:t>
      </w:r>
      <w:bookmarkEnd w:id="49"/>
    </w:p>
    <w:tbl>
      <w:tblPr>
        <w:tblStyle w:val="GridTable6Colorful"/>
        <w:tblW w:w="9660" w:type="dxa"/>
        <w:tblLook w:val="04A0" w:firstRow="1" w:lastRow="0" w:firstColumn="1" w:lastColumn="0" w:noHBand="0" w:noVBand="1"/>
      </w:tblPr>
      <w:tblGrid>
        <w:gridCol w:w="1190"/>
        <w:gridCol w:w="1608"/>
        <w:gridCol w:w="1280"/>
        <w:gridCol w:w="1260"/>
        <w:gridCol w:w="1340"/>
        <w:gridCol w:w="1002"/>
        <w:gridCol w:w="1002"/>
        <w:gridCol w:w="1053"/>
      </w:tblGrid>
      <w:tr w:rsidR="00EE46D4" w:rsidRPr="005E69BC" w14:paraId="579906FF" w14:textId="77777777" w:rsidTr="005E69BC">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4369A8BE" w14:textId="77777777" w:rsidR="00EE46D4" w:rsidRPr="005E69BC" w:rsidRDefault="00EE46D4" w:rsidP="007375A4">
            <w:pPr>
              <w:rPr>
                <w:b w:val="0"/>
                <w:bCs w:val="0"/>
                <w:sz w:val="22"/>
                <w:szCs w:val="22"/>
              </w:rPr>
            </w:pPr>
            <w:r w:rsidRPr="005E69BC">
              <w:rPr>
                <w:sz w:val="22"/>
                <w:szCs w:val="22"/>
              </w:rPr>
              <w:t>Country</w:t>
            </w:r>
          </w:p>
        </w:tc>
        <w:tc>
          <w:tcPr>
            <w:tcW w:w="1827" w:type="dxa"/>
            <w:vAlign w:val="center"/>
            <w:hideMark/>
          </w:tcPr>
          <w:p w14:paraId="477B6235" w14:textId="77777777" w:rsidR="00EE46D4" w:rsidRPr="005E69BC" w:rsidRDefault="00EE46D4" w:rsidP="007375A4">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Ramsar Site</w:t>
            </w:r>
          </w:p>
        </w:tc>
        <w:tc>
          <w:tcPr>
            <w:tcW w:w="1280" w:type="dxa"/>
            <w:vAlign w:val="center"/>
            <w:hideMark/>
          </w:tcPr>
          <w:p w14:paraId="63735548" w14:textId="77777777" w:rsidR="00EE46D4" w:rsidRPr="005E69BC" w:rsidRDefault="00EE46D4" w:rsidP="00AB5C5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Surface Water 2016 (Km2)</w:t>
            </w:r>
          </w:p>
        </w:tc>
        <w:tc>
          <w:tcPr>
            <w:tcW w:w="1260" w:type="dxa"/>
            <w:vAlign w:val="center"/>
            <w:hideMark/>
          </w:tcPr>
          <w:p w14:paraId="5A9B96AD" w14:textId="77777777" w:rsidR="00EE46D4" w:rsidRPr="005E69BC" w:rsidRDefault="00EE46D4" w:rsidP="00AB5C5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Surface Water 2025 (Km2)</w:t>
            </w:r>
          </w:p>
        </w:tc>
        <w:tc>
          <w:tcPr>
            <w:tcW w:w="1340" w:type="dxa"/>
            <w:vAlign w:val="center"/>
            <w:hideMark/>
          </w:tcPr>
          <w:p w14:paraId="1DF05DCA" w14:textId="77777777" w:rsidR="00EE46D4" w:rsidRPr="005E69BC" w:rsidRDefault="00EE46D4" w:rsidP="00AB5C5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Surface Water (% change)</w:t>
            </w:r>
          </w:p>
        </w:tc>
        <w:tc>
          <w:tcPr>
            <w:tcW w:w="930" w:type="dxa"/>
            <w:vAlign w:val="center"/>
            <w:hideMark/>
          </w:tcPr>
          <w:p w14:paraId="294ADA49" w14:textId="77777777" w:rsidR="00EE46D4" w:rsidRPr="005E69BC" w:rsidRDefault="00EE46D4" w:rsidP="00AB5C5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Wetland 2016 (Km2)</w:t>
            </w:r>
          </w:p>
        </w:tc>
        <w:tc>
          <w:tcPr>
            <w:tcW w:w="930" w:type="dxa"/>
            <w:vAlign w:val="center"/>
            <w:hideMark/>
          </w:tcPr>
          <w:p w14:paraId="37A4FC6F" w14:textId="77777777" w:rsidR="00EE46D4" w:rsidRPr="005E69BC" w:rsidRDefault="00EE46D4" w:rsidP="00AB5C5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Wetland 2025 (Km2)</w:t>
            </w:r>
          </w:p>
        </w:tc>
        <w:tc>
          <w:tcPr>
            <w:tcW w:w="980" w:type="dxa"/>
            <w:vAlign w:val="center"/>
            <w:hideMark/>
          </w:tcPr>
          <w:p w14:paraId="4F7506F7" w14:textId="77777777" w:rsidR="00EE46D4" w:rsidRPr="005E69BC" w:rsidRDefault="00EE46D4" w:rsidP="00AB5C5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E69BC">
              <w:rPr>
                <w:sz w:val="22"/>
                <w:szCs w:val="22"/>
              </w:rPr>
              <w:t>Wetland (% change)</w:t>
            </w:r>
          </w:p>
        </w:tc>
      </w:tr>
      <w:tr w:rsidR="00EE46D4" w:rsidRPr="005E69BC" w14:paraId="761DF1F6"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24AE599A" w14:textId="77777777" w:rsidR="00EE46D4" w:rsidRPr="005E69BC" w:rsidRDefault="00EE46D4" w:rsidP="007375A4">
            <w:pPr>
              <w:rPr>
                <w:b w:val="0"/>
                <w:bCs w:val="0"/>
                <w:sz w:val="22"/>
                <w:szCs w:val="22"/>
              </w:rPr>
            </w:pPr>
            <w:r w:rsidRPr="005E69BC">
              <w:rPr>
                <w:sz w:val="22"/>
                <w:szCs w:val="22"/>
              </w:rPr>
              <w:t>Algeria</w:t>
            </w:r>
          </w:p>
        </w:tc>
        <w:tc>
          <w:tcPr>
            <w:tcW w:w="1827" w:type="dxa"/>
            <w:vAlign w:val="center"/>
            <w:hideMark/>
          </w:tcPr>
          <w:p w14:paraId="4FB0312D"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Aulnaie</w:t>
            </w:r>
            <w:proofErr w:type="spellEnd"/>
            <w:r w:rsidRPr="005E69BC">
              <w:rPr>
                <w:sz w:val="22"/>
                <w:szCs w:val="22"/>
              </w:rPr>
              <w:t xml:space="preserve"> de Aïn Khiar</w:t>
            </w:r>
          </w:p>
        </w:tc>
        <w:tc>
          <w:tcPr>
            <w:tcW w:w="1280" w:type="dxa"/>
            <w:noWrap/>
            <w:vAlign w:val="center"/>
            <w:hideMark/>
          </w:tcPr>
          <w:p w14:paraId="355B691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0EDB2D6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0968F1E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0" w:type="dxa"/>
            <w:noWrap/>
            <w:vAlign w:val="center"/>
            <w:hideMark/>
          </w:tcPr>
          <w:p w14:paraId="1A14001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0.09</w:t>
            </w:r>
          </w:p>
        </w:tc>
        <w:tc>
          <w:tcPr>
            <w:tcW w:w="930" w:type="dxa"/>
            <w:noWrap/>
            <w:vAlign w:val="center"/>
            <w:hideMark/>
          </w:tcPr>
          <w:p w14:paraId="0C53FA1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0CAD799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-84.48</w:t>
            </w:r>
          </w:p>
        </w:tc>
      </w:tr>
      <w:tr w:rsidR="00EE46D4" w:rsidRPr="005E69BC" w14:paraId="11D1090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5D86A57" w14:textId="77777777" w:rsidR="00EE46D4" w:rsidRPr="005E69BC" w:rsidRDefault="00EE46D4" w:rsidP="007375A4">
            <w:pPr>
              <w:rPr>
                <w:sz w:val="22"/>
                <w:szCs w:val="22"/>
              </w:rPr>
            </w:pPr>
          </w:p>
        </w:tc>
        <w:tc>
          <w:tcPr>
            <w:tcW w:w="1827" w:type="dxa"/>
            <w:vAlign w:val="center"/>
            <w:hideMark/>
          </w:tcPr>
          <w:p w14:paraId="0A74951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Chott Ain El </w:t>
            </w:r>
            <w:proofErr w:type="spellStart"/>
            <w:r w:rsidRPr="005E69BC">
              <w:rPr>
                <w:sz w:val="22"/>
                <w:szCs w:val="22"/>
              </w:rPr>
              <w:t>Beida</w:t>
            </w:r>
            <w:proofErr w:type="spellEnd"/>
          </w:p>
        </w:tc>
        <w:tc>
          <w:tcPr>
            <w:tcW w:w="1280" w:type="dxa"/>
            <w:noWrap/>
            <w:vAlign w:val="center"/>
            <w:hideMark/>
          </w:tcPr>
          <w:p w14:paraId="3588C5E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w:t>
            </w:r>
          </w:p>
        </w:tc>
        <w:tc>
          <w:tcPr>
            <w:tcW w:w="1260" w:type="dxa"/>
            <w:noWrap/>
            <w:vAlign w:val="center"/>
            <w:hideMark/>
          </w:tcPr>
          <w:p w14:paraId="5B1D4FB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1.72</w:t>
            </w:r>
          </w:p>
        </w:tc>
        <w:tc>
          <w:tcPr>
            <w:tcW w:w="1340" w:type="dxa"/>
            <w:noWrap/>
            <w:vAlign w:val="center"/>
            <w:hideMark/>
          </w:tcPr>
          <w:p w14:paraId="0E87F1A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22.45</w:t>
            </w:r>
          </w:p>
        </w:tc>
        <w:tc>
          <w:tcPr>
            <w:tcW w:w="930" w:type="dxa"/>
            <w:noWrap/>
            <w:vAlign w:val="center"/>
            <w:hideMark/>
          </w:tcPr>
          <w:p w14:paraId="104F5DA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0.04</w:t>
            </w:r>
          </w:p>
        </w:tc>
        <w:tc>
          <w:tcPr>
            <w:tcW w:w="930" w:type="dxa"/>
            <w:noWrap/>
            <w:vAlign w:val="center"/>
            <w:hideMark/>
          </w:tcPr>
          <w:p w14:paraId="4FC8A76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0.09</w:t>
            </w:r>
          </w:p>
        </w:tc>
        <w:tc>
          <w:tcPr>
            <w:tcW w:w="980" w:type="dxa"/>
            <w:noWrap/>
            <w:vAlign w:val="center"/>
            <w:hideMark/>
          </w:tcPr>
          <w:p w14:paraId="5FCB358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116.29</w:t>
            </w:r>
          </w:p>
        </w:tc>
      </w:tr>
      <w:tr w:rsidR="00EE46D4" w:rsidRPr="005E69BC" w14:paraId="619FF441"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B535577" w14:textId="77777777" w:rsidR="00EE46D4" w:rsidRPr="005E69BC" w:rsidRDefault="00EE46D4" w:rsidP="007375A4">
            <w:pPr>
              <w:rPr>
                <w:sz w:val="22"/>
                <w:szCs w:val="22"/>
              </w:rPr>
            </w:pPr>
          </w:p>
        </w:tc>
        <w:tc>
          <w:tcPr>
            <w:tcW w:w="1827" w:type="dxa"/>
            <w:vAlign w:val="center"/>
            <w:hideMark/>
          </w:tcPr>
          <w:p w14:paraId="6702717F"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Chott de </w:t>
            </w:r>
            <w:proofErr w:type="spellStart"/>
            <w:r w:rsidRPr="005E69BC">
              <w:rPr>
                <w:sz w:val="22"/>
                <w:szCs w:val="22"/>
              </w:rPr>
              <w:t>Zehrez</w:t>
            </w:r>
            <w:proofErr w:type="spellEnd"/>
            <w:r w:rsidRPr="005E69BC">
              <w:rPr>
                <w:sz w:val="22"/>
                <w:szCs w:val="22"/>
              </w:rPr>
              <w:t xml:space="preserve"> Chergui</w:t>
            </w:r>
          </w:p>
        </w:tc>
        <w:tc>
          <w:tcPr>
            <w:tcW w:w="1280" w:type="dxa"/>
            <w:noWrap/>
            <w:vAlign w:val="center"/>
            <w:hideMark/>
          </w:tcPr>
          <w:p w14:paraId="63C908F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20.89</w:t>
            </w:r>
          </w:p>
        </w:tc>
        <w:tc>
          <w:tcPr>
            <w:tcW w:w="1260" w:type="dxa"/>
            <w:noWrap/>
            <w:vAlign w:val="center"/>
            <w:hideMark/>
          </w:tcPr>
          <w:p w14:paraId="326A319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70.43</w:t>
            </w:r>
          </w:p>
        </w:tc>
        <w:tc>
          <w:tcPr>
            <w:tcW w:w="1340" w:type="dxa"/>
            <w:noWrap/>
            <w:vAlign w:val="center"/>
            <w:hideMark/>
          </w:tcPr>
          <w:p w14:paraId="2EFE493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237.17</w:t>
            </w:r>
          </w:p>
        </w:tc>
        <w:tc>
          <w:tcPr>
            <w:tcW w:w="930" w:type="dxa"/>
            <w:noWrap/>
            <w:vAlign w:val="center"/>
            <w:hideMark/>
          </w:tcPr>
          <w:p w14:paraId="6C4BECD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7C9EBD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58697AF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48A8EAEB"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06A523B" w14:textId="77777777" w:rsidR="00EE46D4" w:rsidRPr="005E69BC" w:rsidRDefault="00EE46D4" w:rsidP="007375A4">
            <w:pPr>
              <w:rPr>
                <w:sz w:val="22"/>
                <w:szCs w:val="22"/>
              </w:rPr>
            </w:pPr>
          </w:p>
        </w:tc>
        <w:tc>
          <w:tcPr>
            <w:tcW w:w="1827" w:type="dxa"/>
            <w:vAlign w:val="center"/>
            <w:hideMark/>
          </w:tcPr>
          <w:p w14:paraId="19E17B8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Chott de </w:t>
            </w:r>
            <w:proofErr w:type="spellStart"/>
            <w:r w:rsidRPr="005E69BC">
              <w:rPr>
                <w:sz w:val="22"/>
                <w:szCs w:val="22"/>
              </w:rPr>
              <w:t>Zehrez</w:t>
            </w:r>
            <w:proofErr w:type="spellEnd"/>
            <w:r w:rsidRPr="005E69BC">
              <w:rPr>
                <w:sz w:val="22"/>
                <w:szCs w:val="22"/>
              </w:rPr>
              <w:t xml:space="preserve"> Gharbi</w:t>
            </w:r>
          </w:p>
        </w:tc>
        <w:tc>
          <w:tcPr>
            <w:tcW w:w="1280" w:type="dxa"/>
            <w:noWrap/>
            <w:vAlign w:val="center"/>
            <w:hideMark/>
          </w:tcPr>
          <w:p w14:paraId="7A4B9DB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73.81</w:t>
            </w:r>
          </w:p>
        </w:tc>
        <w:tc>
          <w:tcPr>
            <w:tcW w:w="1260" w:type="dxa"/>
            <w:noWrap/>
            <w:vAlign w:val="center"/>
            <w:hideMark/>
          </w:tcPr>
          <w:p w14:paraId="41EE428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27.23</w:t>
            </w:r>
          </w:p>
        </w:tc>
        <w:tc>
          <w:tcPr>
            <w:tcW w:w="1340" w:type="dxa"/>
            <w:noWrap/>
            <w:vAlign w:val="center"/>
            <w:hideMark/>
          </w:tcPr>
          <w:p w14:paraId="6C7A449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-63.11</w:t>
            </w:r>
          </w:p>
        </w:tc>
        <w:tc>
          <w:tcPr>
            <w:tcW w:w="930" w:type="dxa"/>
            <w:noWrap/>
            <w:vAlign w:val="center"/>
            <w:hideMark/>
          </w:tcPr>
          <w:p w14:paraId="29A5A2F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0.63</w:t>
            </w:r>
          </w:p>
        </w:tc>
        <w:tc>
          <w:tcPr>
            <w:tcW w:w="930" w:type="dxa"/>
            <w:noWrap/>
            <w:vAlign w:val="center"/>
            <w:hideMark/>
          </w:tcPr>
          <w:p w14:paraId="5269458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B9D328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58231C92"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3490CD8" w14:textId="77777777" w:rsidR="00EE46D4" w:rsidRPr="005E69BC" w:rsidRDefault="00EE46D4" w:rsidP="007375A4">
            <w:pPr>
              <w:rPr>
                <w:sz w:val="22"/>
                <w:szCs w:val="22"/>
              </w:rPr>
            </w:pPr>
          </w:p>
        </w:tc>
        <w:tc>
          <w:tcPr>
            <w:tcW w:w="1827" w:type="dxa"/>
            <w:vAlign w:val="center"/>
            <w:hideMark/>
          </w:tcPr>
          <w:p w14:paraId="747E7B4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Chott </w:t>
            </w:r>
            <w:proofErr w:type="spellStart"/>
            <w:r w:rsidRPr="005E69BC">
              <w:rPr>
                <w:sz w:val="22"/>
                <w:szCs w:val="22"/>
              </w:rPr>
              <w:t>Ech</w:t>
            </w:r>
            <w:proofErr w:type="spellEnd"/>
            <w:r w:rsidRPr="005E69BC">
              <w:rPr>
                <w:sz w:val="22"/>
                <w:szCs w:val="22"/>
              </w:rPr>
              <w:t xml:space="preserve"> Chergui</w:t>
            </w:r>
          </w:p>
        </w:tc>
        <w:tc>
          <w:tcPr>
            <w:tcW w:w="1280" w:type="dxa"/>
            <w:noWrap/>
            <w:vAlign w:val="center"/>
            <w:hideMark/>
          </w:tcPr>
          <w:p w14:paraId="334C579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303.68</w:t>
            </w:r>
          </w:p>
        </w:tc>
        <w:tc>
          <w:tcPr>
            <w:tcW w:w="1260" w:type="dxa"/>
            <w:noWrap/>
            <w:vAlign w:val="center"/>
            <w:hideMark/>
          </w:tcPr>
          <w:p w14:paraId="12C82A6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355.43</w:t>
            </w:r>
          </w:p>
        </w:tc>
        <w:tc>
          <w:tcPr>
            <w:tcW w:w="1340" w:type="dxa"/>
            <w:noWrap/>
            <w:vAlign w:val="center"/>
            <w:hideMark/>
          </w:tcPr>
          <w:p w14:paraId="2410356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17.04</w:t>
            </w:r>
          </w:p>
        </w:tc>
        <w:tc>
          <w:tcPr>
            <w:tcW w:w="930" w:type="dxa"/>
            <w:noWrap/>
            <w:vAlign w:val="center"/>
            <w:hideMark/>
          </w:tcPr>
          <w:p w14:paraId="1CDE2EF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4.06</w:t>
            </w:r>
          </w:p>
        </w:tc>
        <w:tc>
          <w:tcPr>
            <w:tcW w:w="930" w:type="dxa"/>
            <w:noWrap/>
            <w:vAlign w:val="center"/>
            <w:hideMark/>
          </w:tcPr>
          <w:p w14:paraId="12BBFB6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0.5</w:t>
            </w:r>
          </w:p>
        </w:tc>
        <w:tc>
          <w:tcPr>
            <w:tcW w:w="980" w:type="dxa"/>
            <w:noWrap/>
            <w:vAlign w:val="center"/>
            <w:hideMark/>
          </w:tcPr>
          <w:p w14:paraId="50A8005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-87.78</w:t>
            </w:r>
          </w:p>
        </w:tc>
      </w:tr>
      <w:tr w:rsidR="00EE46D4" w:rsidRPr="005E69BC" w14:paraId="7026FA14"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60BE1A2" w14:textId="77777777" w:rsidR="00EE46D4" w:rsidRPr="005E69BC" w:rsidRDefault="00EE46D4" w:rsidP="007375A4">
            <w:pPr>
              <w:rPr>
                <w:sz w:val="22"/>
                <w:szCs w:val="22"/>
              </w:rPr>
            </w:pPr>
          </w:p>
        </w:tc>
        <w:tc>
          <w:tcPr>
            <w:tcW w:w="1827" w:type="dxa"/>
            <w:vAlign w:val="center"/>
            <w:hideMark/>
          </w:tcPr>
          <w:p w14:paraId="20DBE07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Chott El </w:t>
            </w:r>
            <w:proofErr w:type="spellStart"/>
            <w:r w:rsidRPr="005E69BC">
              <w:rPr>
                <w:sz w:val="22"/>
                <w:szCs w:val="22"/>
              </w:rPr>
              <w:t>Beïdha</w:t>
            </w:r>
            <w:proofErr w:type="spellEnd"/>
            <w:r w:rsidRPr="005E69BC">
              <w:rPr>
                <w:sz w:val="22"/>
                <w:szCs w:val="22"/>
              </w:rPr>
              <w:t>-Hammam Essoukhna</w:t>
            </w:r>
          </w:p>
        </w:tc>
        <w:tc>
          <w:tcPr>
            <w:tcW w:w="1280" w:type="dxa"/>
            <w:noWrap/>
            <w:vAlign w:val="center"/>
            <w:hideMark/>
          </w:tcPr>
          <w:p w14:paraId="2E3EFC3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45.41</w:t>
            </w:r>
          </w:p>
        </w:tc>
        <w:tc>
          <w:tcPr>
            <w:tcW w:w="1260" w:type="dxa"/>
            <w:noWrap/>
            <w:vAlign w:val="center"/>
            <w:hideMark/>
          </w:tcPr>
          <w:p w14:paraId="415D97C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49.69</w:t>
            </w:r>
          </w:p>
        </w:tc>
        <w:tc>
          <w:tcPr>
            <w:tcW w:w="1340" w:type="dxa"/>
            <w:noWrap/>
            <w:vAlign w:val="center"/>
            <w:hideMark/>
          </w:tcPr>
          <w:p w14:paraId="3E956F8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9.41</w:t>
            </w:r>
          </w:p>
        </w:tc>
        <w:tc>
          <w:tcPr>
            <w:tcW w:w="930" w:type="dxa"/>
            <w:noWrap/>
            <w:vAlign w:val="center"/>
            <w:hideMark/>
          </w:tcPr>
          <w:p w14:paraId="05E5A3D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0.29</w:t>
            </w:r>
          </w:p>
        </w:tc>
        <w:tc>
          <w:tcPr>
            <w:tcW w:w="930" w:type="dxa"/>
            <w:noWrap/>
            <w:vAlign w:val="center"/>
            <w:hideMark/>
          </w:tcPr>
          <w:p w14:paraId="55CBD96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0.47</w:t>
            </w:r>
          </w:p>
        </w:tc>
        <w:tc>
          <w:tcPr>
            <w:tcW w:w="980" w:type="dxa"/>
            <w:noWrap/>
            <w:vAlign w:val="center"/>
            <w:hideMark/>
          </w:tcPr>
          <w:p w14:paraId="0860444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59.89</w:t>
            </w:r>
          </w:p>
        </w:tc>
      </w:tr>
      <w:tr w:rsidR="00EE46D4" w:rsidRPr="005E69BC" w14:paraId="50A9A005"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254BF43" w14:textId="77777777" w:rsidR="00EE46D4" w:rsidRPr="005E69BC" w:rsidRDefault="00EE46D4" w:rsidP="007375A4">
            <w:pPr>
              <w:rPr>
                <w:sz w:val="22"/>
                <w:szCs w:val="22"/>
              </w:rPr>
            </w:pPr>
          </w:p>
        </w:tc>
        <w:tc>
          <w:tcPr>
            <w:tcW w:w="1827" w:type="dxa"/>
            <w:vAlign w:val="center"/>
            <w:hideMark/>
          </w:tcPr>
          <w:p w14:paraId="283A39B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Chott El </w:t>
            </w:r>
            <w:proofErr w:type="spellStart"/>
            <w:r w:rsidRPr="005E69BC">
              <w:rPr>
                <w:sz w:val="22"/>
                <w:szCs w:val="22"/>
              </w:rPr>
              <w:t>Hodna</w:t>
            </w:r>
            <w:proofErr w:type="spellEnd"/>
          </w:p>
        </w:tc>
        <w:tc>
          <w:tcPr>
            <w:tcW w:w="1280" w:type="dxa"/>
            <w:noWrap/>
            <w:vAlign w:val="center"/>
            <w:hideMark/>
          </w:tcPr>
          <w:p w14:paraId="5CC418A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60.96</w:t>
            </w:r>
          </w:p>
        </w:tc>
        <w:tc>
          <w:tcPr>
            <w:tcW w:w="1260" w:type="dxa"/>
            <w:noWrap/>
            <w:vAlign w:val="center"/>
            <w:hideMark/>
          </w:tcPr>
          <w:p w14:paraId="69F2F1A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29.56</w:t>
            </w:r>
          </w:p>
        </w:tc>
        <w:tc>
          <w:tcPr>
            <w:tcW w:w="1340" w:type="dxa"/>
            <w:noWrap/>
            <w:vAlign w:val="center"/>
            <w:hideMark/>
          </w:tcPr>
          <w:p w14:paraId="282E2B0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-51.51</w:t>
            </w:r>
          </w:p>
        </w:tc>
        <w:tc>
          <w:tcPr>
            <w:tcW w:w="930" w:type="dxa"/>
            <w:noWrap/>
            <w:vAlign w:val="center"/>
            <w:hideMark/>
          </w:tcPr>
          <w:p w14:paraId="0E347ED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0.36</w:t>
            </w:r>
          </w:p>
        </w:tc>
        <w:tc>
          <w:tcPr>
            <w:tcW w:w="930" w:type="dxa"/>
            <w:noWrap/>
            <w:vAlign w:val="center"/>
            <w:hideMark/>
          </w:tcPr>
          <w:p w14:paraId="0EF2976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w:t>
            </w:r>
          </w:p>
        </w:tc>
        <w:tc>
          <w:tcPr>
            <w:tcW w:w="980" w:type="dxa"/>
            <w:noWrap/>
            <w:vAlign w:val="center"/>
            <w:hideMark/>
          </w:tcPr>
          <w:p w14:paraId="0BA83FF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-71.02</w:t>
            </w:r>
          </w:p>
        </w:tc>
      </w:tr>
      <w:tr w:rsidR="00EE46D4" w:rsidRPr="005E69BC" w14:paraId="3E2E2129"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66CC4BF" w14:textId="77777777" w:rsidR="00EE46D4" w:rsidRPr="005E69BC" w:rsidRDefault="00EE46D4" w:rsidP="007375A4">
            <w:pPr>
              <w:rPr>
                <w:sz w:val="22"/>
                <w:szCs w:val="22"/>
              </w:rPr>
            </w:pPr>
          </w:p>
        </w:tc>
        <w:tc>
          <w:tcPr>
            <w:tcW w:w="1827" w:type="dxa"/>
            <w:vAlign w:val="center"/>
            <w:hideMark/>
          </w:tcPr>
          <w:p w14:paraId="65C4A09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Chott Melghir</w:t>
            </w:r>
          </w:p>
        </w:tc>
        <w:tc>
          <w:tcPr>
            <w:tcW w:w="1280" w:type="dxa"/>
            <w:noWrap/>
            <w:vAlign w:val="center"/>
            <w:hideMark/>
          </w:tcPr>
          <w:p w14:paraId="4350919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3.99</w:t>
            </w:r>
          </w:p>
        </w:tc>
        <w:tc>
          <w:tcPr>
            <w:tcW w:w="1260" w:type="dxa"/>
            <w:noWrap/>
            <w:vAlign w:val="center"/>
            <w:hideMark/>
          </w:tcPr>
          <w:p w14:paraId="04EE79E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106.82</w:t>
            </w:r>
          </w:p>
        </w:tc>
        <w:tc>
          <w:tcPr>
            <w:tcW w:w="1340" w:type="dxa"/>
            <w:noWrap/>
            <w:vAlign w:val="center"/>
            <w:hideMark/>
          </w:tcPr>
          <w:p w14:paraId="4BC6FB7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2580.28</w:t>
            </w:r>
          </w:p>
        </w:tc>
        <w:tc>
          <w:tcPr>
            <w:tcW w:w="930" w:type="dxa"/>
            <w:noWrap/>
            <w:vAlign w:val="center"/>
            <w:hideMark/>
          </w:tcPr>
          <w:p w14:paraId="2BA9E3B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0.07</w:t>
            </w:r>
          </w:p>
        </w:tc>
        <w:tc>
          <w:tcPr>
            <w:tcW w:w="930" w:type="dxa"/>
            <w:noWrap/>
            <w:vAlign w:val="center"/>
            <w:hideMark/>
          </w:tcPr>
          <w:p w14:paraId="2F90C08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980" w:type="dxa"/>
            <w:noWrap/>
            <w:vAlign w:val="center"/>
            <w:hideMark/>
          </w:tcPr>
          <w:p w14:paraId="5F3638C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-55.09</w:t>
            </w:r>
          </w:p>
        </w:tc>
      </w:tr>
      <w:tr w:rsidR="00EE46D4" w:rsidRPr="005E69BC" w14:paraId="7395E9BC"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ABAF212" w14:textId="77777777" w:rsidR="00EE46D4" w:rsidRPr="005E69BC" w:rsidRDefault="00EE46D4" w:rsidP="007375A4">
            <w:pPr>
              <w:rPr>
                <w:sz w:val="22"/>
                <w:szCs w:val="22"/>
              </w:rPr>
            </w:pPr>
          </w:p>
        </w:tc>
        <w:tc>
          <w:tcPr>
            <w:tcW w:w="1827" w:type="dxa"/>
            <w:vAlign w:val="center"/>
            <w:hideMark/>
          </w:tcPr>
          <w:p w14:paraId="40E55DA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Chott </w:t>
            </w:r>
            <w:proofErr w:type="spellStart"/>
            <w:r w:rsidRPr="005E69BC">
              <w:rPr>
                <w:sz w:val="22"/>
                <w:szCs w:val="22"/>
              </w:rPr>
              <w:t>Merrouane</w:t>
            </w:r>
            <w:proofErr w:type="spellEnd"/>
            <w:r w:rsidRPr="005E69BC">
              <w:rPr>
                <w:sz w:val="22"/>
                <w:szCs w:val="22"/>
              </w:rPr>
              <w:t xml:space="preserve"> et Oued Khrouf</w:t>
            </w:r>
          </w:p>
        </w:tc>
        <w:tc>
          <w:tcPr>
            <w:tcW w:w="1280" w:type="dxa"/>
            <w:noWrap/>
            <w:vAlign w:val="center"/>
            <w:hideMark/>
          </w:tcPr>
          <w:p w14:paraId="3A46A39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179.99</w:t>
            </w:r>
          </w:p>
        </w:tc>
        <w:tc>
          <w:tcPr>
            <w:tcW w:w="1260" w:type="dxa"/>
            <w:noWrap/>
            <w:vAlign w:val="center"/>
            <w:hideMark/>
          </w:tcPr>
          <w:p w14:paraId="42FE9C1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177.37</w:t>
            </w:r>
          </w:p>
        </w:tc>
        <w:tc>
          <w:tcPr>
            <w:tcW w:w="1340" w:type="dxa"/>
            <w:noWrap/>
            <w:vAlign w:val="center"/>
            <w:hideMark/>
          </w:tcPr>
          <w:p w14:paraId="3CB7F09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-1.46</w:t>
            </w:r>
          </w:p>
        </w:tc>
        <w:tc>
          <w:tcPr>
            <w:tcW w:w="930" w:type="dxa"/>
            <w:noWrap/>
            <w:vAlign w:val="center"/>
            <w:hideMark/>
          </w:tcPr>
          <w:p w14:paraId="77955B1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21.22</w:t>
            </w:r>
          </w:p>
        </w:tc>
        <w:tc>
          <w:tcPr>
            <w:tcW w:w="930" w:type="dxa"/>
            <w:noWrap/>
            <w:vAlign w:val="center"/>
            <w:hideMark/>
          </w:tcPr>
          <w:p w14:paraId="37D589A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19.21</w:t>
            </w:r>
          </w:p>
        </w:tc>
        <w:tc>
          <w:tcPr>
            <w:tcW w:w="980" w:type="dxa"/>
            <w:noWrap/>
            <w:vAlign w:val="center"/>
            <w:hideMark/>
          </w:tcPr>
          <w:p w14:paraId="160FB4C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-9.48</w:t>
            </w:r>
          </w:p>
        </w:tc>
      </w:tr>
      <w:tr w:rsidR="00EE46D4" w:rsidRPr="005E69BC" w14:paraId="2015DA51"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934D625" w14:textId="77777777" w:rsidR="00EE46D4" w:rsidRPr="005E69BC" w:rsidRDefault="00EE46D4" w:rsidP="007375A4">
            <w:pPr>
              <w:rPr>
                <w:sz w:val="22"/>
                <w:szCs w:val="22"/>
              </w:rPr>
            </w:pPr>
          </w:p>
        </w:tc>
        <w:tc>
          <w:tcPr>
            <w:tcW w:w="1827" w:type="dxa"/>
            <w:vAlign w:val="center"/>
            <w:hideMark/>
          </w:tcPr>
          <w:p w14:paraId="5B08253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Chott Oum El </w:t>
            </w:r>
            <w:proofErr w:type="spellStart"/>
            <w:r w:rsidRPr="005E69BC">
              <w:rPr>
                <w:sz w:val="22"/>
                <w:szCs w:val="22"/>
              </w:rPr>
              <w:t>Raneb</w:t>
            </w:r>
            <w:proofErr w:type="spellEnd"/>
          </w:p>
        </w:tc>
        <w:tc>
          <w:tcPr>
            <w:tcW w:w="1280" w:type="dxa"/>
            <w:noWrap/>
            <w:vAlign w:val="center"/>
            <w:hideMark/>
          </w:tcPr>
          <w:p w14:paraId="62890F7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8.64</w:t>
            </w:r>
          </w:p>
        </w:tc>
        <w:tc>
          <w:tcPr>
            <w:tcW w:w="1260" w:type="dxa"/>
            <w:noWrap/>
            <w:vAlign w:val="center"/>
            <w:hideMark/>
          </w:tcPr>
          <w:p w14:paraId="3F23299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6.71</w:t>
            </w:r>
          </w:p>
        </w:tc>
        <w:tc>
          <w:tcPr>
            <w:tcW w:w="1340" w:type="dxa"/>
            <w:noWrap/>
            <w:vAlign w:val="center"/>
            <w:hideMark/>
          </w:tcPr>
          <w:p w14:paraId="42FE514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-22.31</w:t>
            </w:r>
          </w:p>
        </w:tc>
        <w:tc>
          <w:tcPr>
            <w:tcW w:w="930" w:type="dxa"/>
            <w:noWrap/>
            <w:vAlign w:val="center"/>
            <w:hideMark/>
          </w:tcPr>
          <w:p w14:paraId="3180F41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B204A3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0.06</w:t>
            </w:r>
          </w:p>
        </w:tc>
        <w:tc>
          <w:tcPr>
            <w:tcW w:w="980" w:type="dxa"/>
            <w:noWrap/>
            <w:vAlign w:val="center"/>
            <w:hideMark/>
          </w:tcPr>
          <w:p w14:paraId="60CC7E4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485F54A7"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1650B74" w14:textId="77777777" w:rsidR="00EE46D4" w:rsidRPr="005E69BC" w:rsidRDefault="00EE46D4" w:rsidP="007375A4">
            <w:pPr>
              <w:rPr>
                <w:sz w:val="22"/>
                <w:szCs w:val="22"/>
              </w:rPr>
            </w:pPr>
          </w:p>
        </w:tc>
        <w:tc>
          <w:tcPr>
            <w:tcW w:w="1827" w:type="dxa"/>
            <w:vAlign w:val="center"/>
            <w:hideMark/>
          </w:tcPr>
          <w:p w14:paraId="1C75133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Chott Sidi Slimane</w:t>
            </w:r>
          </w:p>
        </w:tc>
        <w:tc>
          <w:tcPr>
            <w:tcW w:w="1280" w:type="dxa"/>
            <w:noWrap/>
            <w:vAlign w:val="center"/>
            <w:hideMark/>
          </w:tcPr>
          <w:p w14:paraId="526E258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66A2928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05DB5B0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0" w:type="dxa"/>
            <w:noWrap/>
            <w:vAlign w:val="center"/>
            <w:hideMark/>
          </w:tcPr>
          <w:p w14:paraId="4B3FA7D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6416682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AA573F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6A213C8C"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C3F56CC" w14:textId="77777777" w:rsidR="00EE46D4" w:rsidRPr="005E69BC" w:rsidRDefault="00EE46D4" w:rsidP="007375A4">
            <w:pPr>
              <w:rPr>
                <w:sz w:val="22"/>
                <w:szCs w:val="22"/>
              </w:rPr>
            </w:pPr>
          </w:p>
        </w:tc>
        <w:tc>
          <w:tcPr>
            <w:tcW w:w="1827" w:type="dxa"/>
            <w:vAlign w:val="center"/>
            <w:hideMark/>
          </w:tcPr>
          <w:p w14:paraId="74F1989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Chott </w:t>
            </w:r>
            <w:proofErr w:type="spellStart"/>
            <w:r w:rsidRPr="005E69BC">
              <w:rPr>
                <w:sz w:val="22"/>
                <w:szCs w:val="22"/>
              </w:rPr>
              <w:t>Tinsilt</w:t>
            </w:r>
            <w:proofErr w:type="spellEnd"/>
          </w:p>
        </w:tc>
        <w:tc>
          <w:tcPr>
            <w:tcW w:w="1280" w:type="dxa"/>
            <w:noWrap/>
            <w:vAlign w:val="center"/>
            <w:hideMark/>
          </w:tcPr>
          <w:p w14:paraId="7376BEF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0.97</w:t>
            </w:r>
          </w:p>
        </w:tc>
        <w:tc>
          <w:tcPr>
            <w:tcW w:w="1260" w:type="dxa"/>
            <w:noWrap/>
            <w:vAlign w:val="center"/>
            <w:hideMark/>
          </w:tcPr>
          <w:p w14:paraId="2D886D0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10.73</w:t>
            </w:r>
          </w:p>
        </w:tc>
        <w:tc>
          <w:tcPr>
            <w:tcW w:w="1340" w:type="dxa"/>
            <w:noWrap/>
            <w:vAlign w:val="center"/>
            <w:hideMark/>
          </w:tcPr>
          <w:p w14:paraId="65CBB66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1003.41</w:t>
            </w:r>
          </w:p>
        </w:tc>
        <w:tc>
          <w:tcPr>
            <w:tcW w:w="930" w:type="dxa"/>
            <w:noWrap/>
            <w:vAlign w:val="center"/>
            <w:hideMark/>
          </w:tcPr>
          <w:p w14:paraId="5320855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30" w:type="dxa"/>
            <w:noWrap/>
            <w:vAlign w:val="center"/>
            <w:hideMark/>
          </w:tcPr>
          <w:p w14:paraId="21A8869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0.78</w:t>
            </w:r>
          </w:p>
        </w:tc>
        <w:tc>
          <w:tcPr>
            <w:tcW w:w="980" w:type="dxa"/>
            <w:noWrap/>
            <w:vAlign w:val="center"/>
            <w:hideMark/>
          </w:tcPr>
          <w:p w14:paraId="593F3D5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5053.07</w:t>
            </w:r>
          </w:p>
        </w:tc>
      </w:tr>
      <w:tr w:rsidR="00EE46D4" w:rsidRPr="005E69BC" w14:paraId="4D41E1A1" w14:textId="77777777" w:rsidTr="005E69BC">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81CB010" w14:textId="77777777" w:rsidR="00EE46D4" w:rsidRPr="005E69BC" w:rsidRDefault="00EE46D4" w:rsidP="007375A4">
            <w:pPr>
              <w:rPr>
                <w:sz w:val="22"/>
                <w:szCs w:val="22"/>
              </w:rPr>
            </w:pPr>
          </w:p>
        </w:tc>
        <w:tc>
          <w:tcPr>
            <w:tcW w:w="1827" w:type="dxa"/>
            <w:vAlign w:val="center"/>
            <w:hideMark/>
          </w:tcPr>
          <w:p w14:paraId="1F9B0A3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Complexe</w:t>
            </w:r>
            <w:proofErr w:type="spellEnd"/>
            <w:r w:rsidRPr="005E69BC">
              <w:rPr>
                <w:sz w:val="22"/>
                <w:szCs w:val="22"/>
              </w:rPr>
              <w:t xml:space="preserve"> de zones </w:t>
            </w:r>
            <w:proofErr w:type="spellStart"/>
            <w:r w:rsidRPr="005E69BC">
              <w:rPr>
                <w:sz w:val="22"/>
                <w:szCs w:val="22"/>
              </w:rPr>
              <w:t>humides</w:t>
            </w:r>
            <w:proofErr w:type="spellEnd"/>
            <w:r w:rsidRPr="005E69BC">
              <w:rPr>
                <w:sz w:val="22"/>
                <w:szCs w:val="22"/>
              </w:rPr>
              <w:t xml:space="preserve"> de la </w:t>
            </w:r>
            <w:proofErr w:type="spellStart"/>
            <w:r w:rsidRPr="005E69BC">
              <w:rPr>
                <w:sz w:val="22"/>
                <w:szCs w:val="22"/>
              </w:rPr>
              <w:t>plaine</w:t>
            </w:r>
            <w:proofErr w:type="spellEnd"/>
            <w:r w:rsidRPr="005E69BC">
              <w:rPr>
                <w:sz w:val="22"/>
                <w:szCs w:val="22"/>
              </w:rPr>
              <w:t xml:space="preserve"> de </w:t>
            </w:r>
            <w:proofErr w:type="spellStart"/>
            <w:r w:rsidRPr="005E69BC">
              <w:rPr>
                <w:sz w:val="22"/>
                <w:szCs w:val="22"/>
              </w:rPr>
              <w:t>Guerbes-Sanhadja</w:t>
            </w:r>
            <w:proofErr w:type="spellEnd"/>
          </w:p>
        </w:tc>
        <w:tc>
          <w:tcPr>
            <w:tcW w:w="1280" w:type="dxa"/>
            <w:noWrap/>
            <w:vAlign w:val="center"/>
            <w:hideMark/>
          </w:tcPr>
          <w:p w14:paraId="19E2AC0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5.49</w:t>
            </w:r>
          </w:p>
        </w:tc>
        <w:tc>
          <w:tcPr>
            <w:tcW w:w="1260" w:type="dxa"/>
            <w:noWrap/>
            <w:vAlign w:val="center"/>
            <w:hideMark/>
          </w:tcPr>
          <w:p w14:paraId="27ED70A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7.06</w:t>
            </w:r>
          </w:p>
        </w:tc>
        <w:tc>
          <w:tcPr>
            <w:tcW w:w="1340" w:type="dxa"/>
            <w:noWrap/>
            <w:vAlign w:val="center"/>
            <w:hideMark/>
          </w:tcPr>
          <w:p w14:paraId="5B07FC7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28.58</w:t>
            </w:r>
          </w:p>
        </w:tc>
        <w:tc>
          <w:tcPr>
            <w:tcW w:w="930" w:type="dxa"/>
            <w:noWrap/>
            <w:vAlign w:val="center"/>
            <w:hideMark/>
          </w:tcPr>
          <w:p w14:paraId="5C6DC28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5.58</w:t>
            </w:r>
          </w:p>
        </w:tc>
        <w:tc>
          <w:tcPr>
            <w:tcW w:w="930" w:type="dxa"/>
            <w:noWrap/>
            <w:vAlign w:val="center"/>
            <w:hideMark/>
          </w:tcPr>
          <w:p w14:paraId="79CD096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8.25</w:t>
            </w:r>
          </w:p>
        </w:tc>
        <w:tc>
          <w:tcPr>
            <w:tcW w:w="980" w:type="dxa"/>
            <w:noWrap/>
            <w:vAlign w:val="center"/>
            <w:hideMark/>
          </w:tcPr>
          <w:p w14:paraId="49EE125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47.82</w:t>
            </w:r>
          </w:p>
        </w:tc>
      </w:tr>
      <w:tr w:rsidR="00EE46D4" w:rsidRPr="005E69BC" w14:paraId="1EE3C661"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379B168" w14:textId="77777777" w:rsidR="00EE46D4" w:rsidRPr="005E69BC" w:rsidRDefault="00EE46D4" w:rsidP="007375A4">
            <w:pPr>
              <w:rPr>
                <w:sz w:val="22"/>
                <w:szCs w:val="22"/>
              </w:rPr>
            </w:pPr>
          </w:p>
        </w:tc>
        <w:tc>
          <w:tcPr>
            <w:tcW w:w="1827" w:type="dxa"/>
            <w:vAlign w:val="center"/>
            <w:hideMark/>
          </w:tcPr>
          <w:p w14:paraId="1E97CD6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Dayet El Ferd</w:t>
            </w:r>
          </w:p>
        </w:tc>
        <w:tc>
          <w:tcPr>
            <w:tcW w:w="1280" w:type="dxa"/>
            <w:noWrap/>
            <w:vAlign w:val="center"/>
            <w:hideMark/>
          </w:tcPr>
          <w:p w14:paraId="40AFD48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7.82</w:t>
            </w:r>
          </w:p>
        </w:tc>
        <w:tc>
          <w:tcPr>
            <w:tcW w:w="1260" w:type="dxa"/>
            <w:noWrap/>
            <w:vAlign w:val="center"/>
            <w:hideMark/>
          </w:tcPr>
          <w:p w14:paraId="3479901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4.46</w:t>
            </w:r>
          </w:p>
        </w:tc>
        <w:tc>
          <w:tcPr>
            <w:tcW w:w="1340" w:type="dxa"/>
            <w:noWrap/>
            <w:vAlign w:val="center"/>
            <w:hideMark/>
          </w:tcPr>
          <w:p w14:paraId="3699BA0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-43.05</w:t>
            </w:r>
          </w:p>
        </w:tc>
        <w:tc>
          <w:tcPr>
            <w:tcW w:w="930" w:type="dxa"/>
            <w:noWrap/>
            <w:vAlign w:val="center"/>
            <w:hideMark/>
          </w:tcPr>
          <w:p w14:paraId="4282085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0.06</w:t>
            </w:r>
          </w:p>
        </w:tc>
        <w:tc>
          <w:tcPr>
            <w:tcW w:w="930" w:type="dxa"/>
            <w:noWrap/>
            <w:vAlign w:val="center"/>
            <w:hideMark/>
          </w:tcPr>
          <w:p w14:paraId="1187BA9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F0F094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-99.87</w:t>
            </w:r>
          </w:p>
        </w:tc>
      </w:tr>
      <w:tr w:rsidR="00EE46D4" w:rsidRPr="005E69BC" w14:paraId="68487D8C"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33E4C0F" w14:textId="77777777" w:rsidR="00EE46D4" w:rsidRPr="005E69BC" w:rsidRDefault="00EE46D4" w:rsidP="007375A4">
            <w:pPr>
              <w:rPr>
                <w:sz w:val="22"/>
                <w:szCs w:val="22"/>
              </w:rPr>
            </w:pPr>
          </w:p>
        </w:tc>
        <w:tc>
          <w:tcPr>
            <w:tcW w:w="1827" w:type="dxa"/>
            <w:vAlign w:val="center"/>
            <w:hideMark/>
          </w:tcPr>
          <w:p w14:paraId="27F8A69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Garaet</w:t>
            </w:r>
            <w:proofErr w:type="spellEnd"/>
            <w:r w:rsidRPr="005E69BC">
              <w:rPr>
                <w:sz w:val="22"/>
                <w:szCs w:val="22"/>
              </w:rPr>
              <w:t xml:space="preserve"> </w:t>
            </w:r>
            <w:proofErr w:type="spellStart"/>
            <w:r w:rsidRPr="005E69BC">
              <w:rPr>
                <w:sz w:val="22"/>
                <w:szCs w:val="22"/>
              </w:rPr>
              <w:t>Annk</w:t>
            </w:r>
            <w:proofErr w:type="spellEnd"/>
            <w:r w:rsidRPr="005E69BC">
              <w:rPr>
                <w:sz w:val="22"/>
                <w:szCs w:val="22"/>
              </w:rPr>
              <w:t xml:space="preserve"> </w:t>
            </w:r>
            <w:proofErr w:type="spellStart"/>
            <w:r w:rsidRPr="005E69BC">
              <w:rPr>
                <w:sz w:val="22"/>
                <w:szCs w:val="22"/>
              </w:rPr>
              <w:t>Djemel</w:t>
            </w:r>
            <w:proofErr w:type="spellEnd"/>
            <w:r w:rsidRPr="005E69BC">
              <w:rPr>
                <w:sz w:val="22"/>
                <w:szCs w:val="22"/>
              </w:rPr>
              <w:t xml:space="preserve"> et El </w:t>
            </w:r>
            <w:proofErr w:type="spellStart"/>
            <w:r w:rsidRPr="005E69BC">
              <w:rPr>
                <w:sz w:val="22"/>
                <w:szCs w:val="22"/>
              </w:rPr>
              <w:t>Merhsel</w:t>
            </w:r>
            <w:proofErr w:type="spellEnd"/>
          </w:p>
        </w:tc>
        <w:tc>
          <w:tcPr>
            <w:tcW w:w="1280" w:type="dxa"/>
            <w:noWrap/>
            <w:vAlign w:val="center"/>
            <w:hideMark/>
          </w:tcPr>
          <w:p w14:paraId="091C42E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13.11</w:t>
            </w:r>
          </w:p>
        </w:tc>
        <w:tc>
          <w:tcPr>
            <w:tcW w:w="1260" w:type="dxa"/>
            <w:noWrap/>
            <w:vAlign w:val="center"/>
            <w:hideMark/>
          </w:tcPr>
          <w:p w14:paraId="1C3F736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38.71</w:t>
            </w:r>
          </w:p>
        </w:tc>
        <w:tc>
          <w:tcPr>
            <w:tcW w:w="1340" w:type="dxa"/>
            <w:noWrap/>
            <w:vAlign w:val="center"/>
            <w:hideMark/>
          </w:tcPr>
          <w:p w14:paraId="493B2E4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195.35</w:t>
            </w:r>
          </w:p>
        </w:tc>
        <w:tc>
          <w:tcPr>
            <w:tcW w:w="930" w:type="dxa"/>
            <w:noWrap/>
            <w:vAlign w:val="center"/>
            <w:hideMark/>
          </w:tcPr>
          <w:p w14:paraId="7E6C31C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17BEE8D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1F7BE3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4D87175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0054797" w14:textId="77777777" w:rsidR="00EE46D4" w:rsidRPr="005E69BC" w:rsidRDefault="00EE46D4" w:rsidP="007375A4">
            <w:pPr>
              <w:rPr>
                <w:sz w:val="22"/>
                <w:szCs w:val="22"/>
              </w:rPr>
            </w:pPr>
          </w:p>
        </w:tc>
        <w:tc>
          <w:tcPr>
            <w:tcW w:w="1827" w:type="dxa"/>
            <w:vAlign w:val="center"/>
            <w:hideMark/>
          </w:tcPr>
          <w:p w14:paraId="25983CA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Garaet</w:t>
            </w:r>
            <w:proofErr w:type="spellEnd"/>
            <w:r w:rsidRPr="005E69BC">
              <w:rPr>
                <w:sz w:val="22"/>
                <w:szCs w:val="22"/>
              </w:rPr>
              <w:t xml:space="preserve"> El Taref</w:t>
            </w:r>
          </w:p>
        </w:tc>
        <w:tc>
          <w:tcPr>
            <w:tcW w:w="1280" w:type="dxa"/>
            <w:noWrap/>
            <w:vAlign w:val="center"/>
            <w:hideMark/>
          </w:tcPr>
          <w:p w14:paraId="5C5ABEF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84.88</w:t>
            </w:r>
          </w:p>
        </w:tc>
        <w:tc>
          <w:tcPr>
            <w:tcW w:w="1260" w:type="dxa"/>
            <w:noWrap/>
            <w:vAlign w:val="center"/>
            <w:hideMark/>
          </w:tcPr>
          <w:p w14:paraId="205DA2D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127.55</w:t>
            </w:r>
          </w:p>
        </w:tc>
        <w:tc>
          <w:tcPr>
            <w:tcW w:w="1340" w:type="dxa"/>
            <w:noWrap/>
            <w:vAlign w:val="center"/>
            <w:hideMark/>
          </w:tcPr>
          <w:p w14:paraId="433DBF8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50.28</w:t>
            </w:r>
          </w:p>
        </w:tc>
        <w:tc>
          <w:tcPr>
            <w:tcW w:w="930" w:type="dxa"/>
            <w:noWrap/>
            <w:vAlign w:val="center"/>
            <w:hideMark/>
          </w:tcPr>
          <w:p w14:paraId="32EA075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5729931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0FDA3F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4DE23EE0"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2962BE8" w14:textId="77777777" w:rsidR="00EE46D4" w:rsidRPr="005E69BC" w:rsidRDefault="00EE46D4" w:rsidP="007375A4">
            <w:pPr>
              <w:rPr>
                <w:sz w:val="22"/>
                <w:szCs w:val="22"/>
              </w:rPr>
            </w:pPr>
          </w:p>
        </w:tc>
        <w:tc>
          <w:tcPr>
            <w:tcW w:w="1827" w:type="dxa"/>
            <w:vAlign w:val="center"/>
            <w:hideMark/>
          </w:tcPr>
          <w:p w14:paraId="661F46EF"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Garaet</w:t>
            </w:r>
            <w:proofErr w:type="spellEnd"/>
            <w:r w:rsidRPr="005E69BC">
              <w:rPr>
                <w:sz w:val="22"/>
                <w:szCs w:val="22"/>
              </w:rPr>
              <w:t xml:space="preserve"> </w:t>
            </w:r>
            <w:proofErr w:type="spellStart"/>
            <w:r w:rsidRPr="005E69BC">
              <w:rPr>
                <w:sz w:val="22"/>
                <w:szCs w:val="22"/>
              </w:rPr>
              <w:t>Guellif</w:t>
            </w:r>
            <w:proofErr w:type="spellEnd"/>
          </w:p>
        </w:tc>
        <w:tc>
          <w:tcPr>
            <w:tcW w:w="1280" w:type="dxa"/>
            <w:noWrap/>
            <w:vAlign w:val="center"/>
            <w:hideMark/>
          </w:tcPr>
          <w:p w14:paraId="58F12EF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13.72</w:t>
            </w:r>
          </w:p>
        </w:tc>
        <w:tc>
          <w:tcPr>
            <w:tcW w:w="1260" w:type="dxa"/>
            <w:noWrap/>
            <w:vAlign w:val="center"/>
            <w:hideMark/>
          </w:tcPr>
          <w:p w14:paraId="37A49CE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17.03</w:t>
            </w:r>
          </w:p>
        </w:tc>
        <w:tc>
          <w:tcPr>
            <w:tcW w:w="1340" w:type="dxa"/>
            <w:noWrap/>
            <w:vAlign w:val="center"/>
            <w:hideMark/>
          </w:tcPr>
          <w:p w14:paraId="4123AFC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24.13</w:t>
            </w:r>
          </w:p>
        </w:tc>
        <w:tc>
          <w:tcPr>
            <w:tcW w:w="930" w:type="dxa"/>
            <w:noWrap/>
            <w:vAlign w:val="center"/>
            <w:hideMark/>
          </w:tcPr>
          <w:p w14:paraId="111AE35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F908B7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742848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14825BA1"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B92F482" w14:textId="77777777" w:rsidR="00EE46D4" w:rsidRPr="005E69BC" w:rsidRDefault="00EE46D4" w:rsidP="007375A4">
            <w:pPr>
              <w:rPr>
                <w:sz w:val="22"/>
                <w:szCs w:val="22"/>
              </w:rPr>
            </w:pPr>
          </w:p>
        </w:tc>
        <w:tc>
          <w:tcPr>
            <w:tcW w:w="1827" w:type="dxa"/>
            <w:vAlign w:val="center"/>
            <w:hideMark/>
          </w:tcPr>
          <w:p w14:paraId="4FBB16F6"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Garaet</w:t>
            </w:r>
            <w:proofErr w:type="spellEnd"/>
            <w:r w:rsidRPr="005E69BC">
              <w:rPr>
                <w:sz w:val="22"/>
                <w:szCs w:val="22"/>
              </w:rPr>
              <w:t xml:space="preserve"> </w:t>
            </w:r>
            <w:proofErr w:type="spellStart"/>
            <w:r w:rsidRPr="005E69BC">
              <w:rPr>
                <w:sz w:val="22"/>
                <w:szCs w:val="22"/>
              </w:rPr>
              <w:t>Timerganine</w:t>
            </w:r>
            <w:proofErr w:type="spellEnd"/>
          </w:p>
        </w:tc>
        <w:tc>
          <w:tcPr>
            <w:tcW w:w="1280" w:type="dxa"/>
            <w:noWrap/>
            <w:vAlign w:val="center"/>
            <w:hideMark/>
          </w:tcPr>
          <w:p w14:paraId="576CBF3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01F1B29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1.12</w:t>
            </w:r>
          </w:p>
        </w:tc>
        <w:tc>
          <w:tcPr>
            <w:tcW w:w="1340" w:type="dxa"/>
            <w:noWrap/>
            <w:vAlign w:val="center"/>
            <w:hideMark/>
          </w:tcPr>
          <w:p w14:paraId="305D61D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0" w:type="dxa"/>
            <w:noWrap/>
            <w:vAlign w:val="center"/>
            <w:hideMark/>
          </w:tcPr>
          <w:p w14:paraId="097F28D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6E4D646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0.16</w:t>
            </w:r>
          </w:p>
        </w:tc>
        <w:tc>
          <w:tcPr>
            <w:tcW w:w="980" w:type="dxa"/>
            <w:noWrap/>
            <w:vAlign w:val="center"/>
            <w:hideMark/>
          </w:tcPr>
          <w:p w14:paraId="2A1220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662500AE"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801F791" w14:textId="77777777" w:rsidR="00EE46D4" w:rsidRPr="005E69BC" w:rsidRDefault="00EE46D4" w:rsidP="007375A4">
            <w:pPr>
              <w:rPr>
                <w:sz w:val="22"/>
                <w:szCs w:val="22"/>
              </w:rPr>
            </w:pPr>
          </w:p>
        </w:tc>
        <w:tc>
          <w:tcPr>
            <w:tcW w:w="1827" w:type="dxa"/>
            <w:vAlign w:val="center"/>
            <w:hideMark/>
          </w:tcPr>
          <w:p w14:paraId="2E836BD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Grande </w:t>
            </w:r>
            <w:proofErr w:type="spellStart"/>
            <w:r w:rsidRPr="005E69BC">
              <w:rPr>
                <w:sz w:val="22"/>
                <w:szCs w:val="22"/>
              </w:rPr>
              <w:t>Sebkha</w:t>
            </w:r>
            <w:proofErr w:type="spellEnd"/>
            <w:r w:rsidRPr="005E69BC">
              <w:rPr>
                <w:sz w:val="22"/>
                <w:szCs w:val="22"/>
              </w:rPr>
              <w:t xml:space="preserve"> </w:t>
            </w:r>
            <w:proofErr w:type="spellStart"/>
            <w:r w:rsidRPr="005E69BC">
              <w:rPr>
                <w:sz w:val="22"/>
                <w:szCs w:val="22"/>
              </w:rPr>
              <w:t>d'Oran</w:t>
            </w:r>
            <w:proofErr w:type="spellEnd"/>
          </w:p>
        </w:tc>
        <w:tc>
          <w:tcPr>
            <w:tcW w:w="1280" w:type="dxa"/>
            <w:noWrap/>
            <w:vAlign w:val="center"/>
            <w:hideMark/>
          </w:tcPr>
          <w:p w14:paraId="02CCDBB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199.36</w:t>
            </w:r>
          </w:p>
        </w:tc>
        <w:tc>
          <w:tcPr>
            <w:tcW w:w="1260" w:type="dxa"/>
            <w:noWrap/>
            <w:vAlign w:val="center"/>
            <w:hideMark/>
          </w:tcPr>
          <w:p w14:paraId="0816CA3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170.18</w:t>
            </w:r>
          </w:p>
        </w:tc>
        <w:tc>
          <w:tcPr>
            <w:tcW w:w="1340" w:type="dxa"/>
            <w:noWrap/>
            <w:vAlign w:val="center"/>
            <w:hideMark/>
          </w:tcPr>
          <w:p w14:paraId="6D5755D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-14.64</w:t>
            </w:r>
          </w:p>
        </w:tc>
        <w:tc>
          <w:tcPr>
            <w:tcW w:w="930" w:type="dxa"/>
            <w:noWrap/>
            <w:vAlign w:val="center"/>
            <w:hideMark/>
          </w:tcPr>
          <w:p w14:paraId="4A846DF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6.74</w:t>
            </w:r>
          </w:p>
        </w:tc>
        <w:tc>
          <w:tcPr>
            <w:tcW w:w="930" w:type="dxa"/>
            <w:noWrap/>
            <w:vAlign w:val="center"/>
            <w:hideMark/>
          </w:tcPr>
          <w:p w14:paraId="557A692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3.57</w:t>
            </w:r>
          </w:p>
        </w:tc>
        <w:tc>
          <w:tcPr>
            <w:tcW w:w="980" w:type="dxa"/>
            <w:noWrap/>
            <w:vAlign w:val="center"/>
            <w:hideMark/>
          </w:tcPr>
          <w:p w14:paraId="541FE1C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-46.98</w:t>
            </w:r>
          </w:p>
        </w:tc>
      </w:tr>
      <w:tr w:rsidR="00EE46D4" w:rsidRPr="005E69BC" w14:paraId="71E56B8D"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498034E" w14:textId="77777777" w:rsidR="00EE46D4" w:rsidRPr="005E69BC" w:rsidRDefault="00EE46D4" w:rsidP="007375A4">
            <w:pPr>
              <w:rPr>
                <w:sz w:val="22"/>
                <w:szCs w:val="22"/>
              </w:rPr>
            </w:pPr>
          </w:p>
        </w:tc>
        <w:tc>
          <w:tcPr>
            <w:tcW w:w="1827" w:type="dxa"/>
            <w:vAlign w:val="center"/>
            <w:hideMark/>
          </w:tcPr>
          <w:p w14:paraId="46C396F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Grotte </w:t>
            </w:r>
            <w:proofErr w:type="spellStart"/>
            <w:r w:rsidRPr="005E69BC">
              <w:rPr>
                <w:sz w:val="22"/>
                <w:szCs w:val="22"/>
              </w:rPr>
              <w:t>karstique</w:t>
            </w:r>
            <w:proofErr w:type="spellEnd"/>
            <w:r w:rsidRPr="005E69BC">
              <w:rPr>
                <w:sz w:val="22"/>
                <w:szCs w:val="22"/>
              </w:rPr>
              <w:t xml:space="preserve"> de Ghar </w:t>
            </w:r>
            <w:proofErr w:type="spellStart"/>
            <w:r w:rsidRPr="005E69BC">
              <w:rPr>
                <w:sz w:val="22"/>
                <w:szCs w:val="22"/>
              </w:rPr>
              <w:t>Boumâaza</w:t>
            </w:r>
            <w:proofErr w:type="spellEnd"/>
          </w:p>
        </w:tc>
        <w:tc>
          <w:tcPr>
            <w:tcW w:w="1280" w:type="dxa"/>
            <w:noWrap/>
            <w:vAlign w:val="center"/>
            <w:hideMark/>
          </w:tcPr>
          <w:p w14:paraId="58841E9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1260" w:type="dxa"/>
            <w:noWrap/>
            <w:vAlign w:val="center"/>
            <w:hideMark/>
          </w:tcPr>
          <w:p w14:paraId="5F97111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4176EDE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-80.09</w:t>
            </w:r>
          </w:p>
        </w:tc>
        <w:tc>
          <w:tcPr>
            <w:tcW w:w="930" w:type="dxa"/>
            <w:noWrap/>
            <w:vAlign w:val="center"/>
            <w:hideMark/>
          </w:tcPr>
          <w:p w14:paraId="0A91954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0E17AC6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D3D40A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1AB78ADA"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95C0539" w14:textId="77777777" w:rsidR="00EE46D4" w:rsidRPr="005E69BC" w:rsidRDefault="00EE46D4" w:rsidP="007375A4">
            <w:pPr>
              <w:rPr>
                <w:sz w:val="22"/>
                <w:szCs w:val="22"/>
              </w:rPr>
            </w:pPr>
          </w:p>
        </w:tc>
        <w:tc>
          <w:tcPr>
            <w:tcW w:w="1827" w:type="dxa"/>
            <w:vAlign w:val="center"/>
            <w:hideMark/>
          </w:tcPr>
          <w:p w14:paraId="2A411F1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Gueltates</w:t>
            </w:r>
            <w:proofErr w:type="spellEnd"/>
            <w:r w:rsidRPr="005E69BC">
              <w:rPr>
                <w:sz w:val="22"/>
                <w:szCs w:val="22"/>
              </w:rPr>
              <w:t xml:space="preserve"> </w:t>
            </w:r>
            <w:proofErr w:type="spellStart"/>
            <w:r w:rsidRPr="005E69BC">
              <w:rPr>
                <w:sz w:val="22"/>
                <w:szCs w:val="22"/>
              </w:rPr>
              <w:t>Afilal</w:t>
            </w:r>
            <w:proofErr w:type="spellEnd"/>
          </w:p>
        </w:tc>
        <w:tc>
          <w:tcPr>
            <w:tcW w:w="1280" w:type="dxa"/>
            <w:noWrap/>
            <w:vAlign w:val="center"/>
            <w:hideMark/>
          </w:tcPr>
          <w:p w14:paraId="1F51B45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1C7FDC9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1340" w:type="dxa"/>
            <w:noWrap/>
            <w:vAlign w:val="center"/>
            <w:hideMark/>
          </w:tcPr>
          <w:p w14:paraId="703EAA8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1196.43</w:t>
            </w:r>
          </w:p>
        </w:tc>
        <w:tc>
          <w:tcPr>
            <w:tcW w:w="930" w:type="dxa"/>
            <w:noWrap/>
            <w:vAlign w:val="center"/>
            <w:hideMark/>
          </w:tcPr>
          <w:p w14:paraId="2F1FF74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85EEFC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6D20B47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180B21F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E569667" w14:textId="77777777" w:rsidR="00EE46D4" w:rsidRPr="005E69BC" w:rsidRDefault="00EE46D4" w:rsidP="007375A4">
            <w:pPr>
              <w:rPr>
                <w:sz w:val="22"/>
                <w:szCs w:val="22"/>
              </w:rPr>
            </w:pPr>
          </w:p>
        </w:tc>
        <w:tc>
          <w:tcPr>
            <w:tcW w:w="1827" w:type="dxa"/>
            <w:vAlign w:val="center"/>
            <w:hideMark/>
          </w:tcPr>
          <w:p w14:paraId="2AD4B2A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Ile de </w:t>
            </w:r>
            <w:proofErr w:type="spellStart"/>
            <w:r w:rsidRPr="005E69BC">
              <w:rPr>
                <w:sz w:val="22"/>
                <w:szCs w:val="22"/>
              </w:rPr>
              <w:t>Rachgoun</w:t>
            </w:r>
            <w:proofErr w:type="spellEnd"/>
          </w:p>
        </w:tc>
        <w:tc>
          <w:tcPr>
            <w:tcW w:w="1280" w:type="dxa"/>
            <w:noWrap/>
            <w:vAlign w:val="center"/>
            <w:hideMark/>
          </w:tcPr>
          <w:p w14:paraId="3CD6843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0.45</w:t>
            </w:r>
          </w:p>
        </w:tc>
        <w:tc>
          <w:tcPr>
            <w:tcW w:w="1260" w:type="dxa"/>
            <w:noWrap/>
            <w:vAlign w:val="center"/>
            <w:hideMark/>
          </w:tcPr>
          <w:p w14:paraId="0C9AF9C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0.44</w:t>
            </w:r>
          </w:p>
        </w:tc>
        <w:tc>
          <w:tcPr>
            <w:tcW w:w="1340" w:type="dxa"/>
            <w:noWrap/>
            <w:vAlign w:val="center"/>
            <w:hideMark/>
          </w:tcPr>
          <w:p w14:paraId="306C882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-2.42</w:t>
            </w:r>
          </w:p>
        </w:tc>
        <w:tc>
          <w:tcPr>
            <w:tcW w:w="930" w:type="dxa"/>
            <w:noWrap/>
            <w:vAlign w:val="center"/>
            <w:hideMark/>
          </w:tcPr>
          <w:p w14:paraId="4EAF2F1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1AF05D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27FB33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15835D57"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E22EA87" w14:textId="77777777" w:rsidR="00EE46D4" w:rsidRPr="005E69BC" w:rsidRDefault="00EE46D4" w:rsidP="007375A4">
            <w:pPr>
              <w:rPr>
                <w:sz w:val="22"/>
                <w:szCs w:val="22"/>
              </w:rPr>
            </w:pPr>
          </w:p>
        </w:tc>
        <w:tc>
          <w:tcPr>
            <w:tcW w:w="1827" w:type="dxa"/>
            <w:vAlign w:val="center"/>
            <w:hideMark/>
          </w:tcPr>
          <w:p w14:paraId="1C8C292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 </w:t>
            </w:r>
            <w:proofErr w:type="spellStart"/>
            <w:r w:rsidRPr="005E69BC">
              <w:rPr>
                <w:sz w:val="22"/>
                <w:szCs w:val="22"/>
              </w:rPr>
              <w:t>Réserve</w:t>
            </w:r>
            <w:proofErr w:type="spellEnd"/>
            <w:r w:rsidRPr="005E69BC">
              <w:rPr>
                <w:sz w:val="22"/>
                <w:szCs w:val="22"/>
              </w:rPr>
              <w:t xml:space="preserve"> Naturelle du Lac des </w:t>
            </w:r>
            <w:proofErr w:type="spellStart"/>
            <w:r w:rsidRPr="005E69BC">
              <w:rPr>
                <w:sz w:val="22"/>
                <w:szCs w:val="22"/>
              </w:rPr>
              <w:t>Oiseaux</w:t>
            </w:r>
            <w:proofErr w:type="spellEnd"/>
          </w:p>
        </w:tc>
        <w:tc>
          <w:tcPr>
            <w:tcW w:w="1280" w:type="dxa"/>
            <w:noWrap/>
            <w:vAlign w:val="center"/>
            <w:hideMark/>
          </w:tcPr>
          <w:p w14:paraId="48140E4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0.66</w:t>
            </w:r>
          </w:p>
        </w:tc>
        <w:tc>
          <w:tcPr>
            <w:tcW w:w="1260" w:type="dxa"/>
            <w:noWrap/>
            <w:vAlign w:val="center"/>
            <w:hideMark/>
          </w:tcPr>
          <w:p w14:paraId="44752B8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0.51</w:t>
            </w:r>
          </w:p>
        </w:tc>
        <w:tc>
          <w:tcPr>
            <w:tcW w:w="1340" w:type="dxa"/>
            <w:noWrap/>
            <w:vAlign w:val="center"/>
            <w:hideMark/>
          </w:tcPr>
          <w:p w14:paraId="5E13196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-22.26</w:t>
            </w:r>
          </w:p>
        </w:tc>
        <w:tc>
          <w:tcPr>
            <w:tcW w:w="930" w:type="dxa"/>
            <w:noWrap/>
            <w:vAlign w:val="center"/>
            <w:hideMark/>
          </w:tcPr>
          <w:p w14:paraId="1DC1817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0.06</w:t>
            </w:r>
          </w:p>
        </w:tc>
        <w:tc>
          <w:tcPr>
            <w:tcW w:w="930" w:type="dxa"/>
            <w:noWrap/>
            <w:vAlign w:val="center"/>
            <w:hideMark/>
          </w:tcPr>
          <w:p w14:paraId="238FB8C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0.07</w:t>
            </w:r>
          </w:p>
        </w:tc>
        <w:tc>
          <w:tcPr>
            <w:tcW w:w="980" w:type="dxa"/>
            <w:noWrap/>
            <w:vAlign w:val="center"/>
            <w:hideMark/>
          </w:tcPr>
          <w:p w14:paraId="5BB04CE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25.7</w:t>
            </w:r>
          </w:p>
        </w:tc>
      </w:tr>
      <w:tr w:rsidR="00EE46D4" w:rsidRPr="005E69BC" w14:paraId="67E7456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BA08C26" w14:textId="77777777" w:rsidR="00EE46D4" w:rsidRPr="005E69BC" w:rsidRDefault="00EE46D4" w:rsidP="007375A4">
            <w:pPr>
              <w:rPr>
                <w:sz w:val="22"/>
                <w:szCs w:val="22"/>
              </w:rPr>
            </w:pPr>
          </w:p>
        </w:tc>
        <w:tc>
          <w:tcPr>
            <w:tcW w:w="1827" w:type="dxa"/>
            <w:vAlign w:val="center"/>
            <w:hideMark/>
          </w:tcPr>
          <w:p w14:paraId="092D7AD4"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La Vallée </w:t>
            </w:r>
            <w:proofErr w:type="spellStart"/>
            <w:r w:rsidRPr="005E69BC">
              <w:rPr>
                <w:sz w:val="22"/>
                <w:szCs w:val="22"/>
              </w:rPr>
              <w:t>d'Iherir</w:t>
            </w:r>
            <w:proofErr w:type="spellEnd"/>
          </w:p>
        </w:tc>
        <w:tc>
          <w:tcPr>
            <w:tcW w:w="1280" w:type="dxa"/>
            <w:noWrap/>
            <w:vAlign w:val="center"/>
            <w:hideMark/>
          </w:tcPr>
          <w:p w14:paraId="30CDD59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1260" w:type="dxa"/>
            <w:noWrap/>
            <w:vAlign w:val="center"/>
            <w:hideMark/>
          </w:tcPr>
          <w:p w14:paraId="6387824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1340" w:type="dxa"/>
            <w:noWrap/>
            <w:vAlign w:val="center"/>
            <w:hideMark/>
          </w:tcPr>
          <w:p w14:paraId="609EC79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52.29</w:t>
            </w:r>
          </w:p>
        </w:tc>
        <w:tc>
          <w:tcPr>
            <w:tcW w:w="930" w:type="dxa"/>
            <w:noWrap/>
            <w:vAlign w:val="center"/>
            <w:hideMark/>
          </w:tcPr>
          <w:p w14:paraId="465CFE1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88BD42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757A1C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315EFDFC"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E5EA45D" w14:textId="77777777" w:rsidR="00EE46D4" w:rsidRPr="005E69BC" w:rsidRDefault="00EE46D4" w:rsidP="007375A4">
            <w:pPr>
              <w:rPr>
                <w:sz w:val="22"/>
                <w:szCs w:val="22"/>
              </w:rPr>
            </w:pPr>
          </w:p>
        </w:tc>
        <w:tc>
          <w:tcPr>
            <w:tcW w:w="1827" w:type="dxa"/>
            <w:vAlign w:val="center"/>
            <w:hideMark/>
          </w:tcPr>
          <w:p w14:paraId="7FD447BE"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Lac </w:t>
            </w:r>
            <w:proofErr w:type="spellStart"/>
            <w:r w:rsidRPr="005E69BC">
              <w:rPr>
                <w:sz w:val="22"/>
                <w:szCs w:val="22"/>
              </w:rPr>
              <w:t>Boulhilet</w:t>
            </w:r>
            <w:proofErr w:type="spellEnd"/>
          </w:p>
        </w:tc>
        <w:tc>
          <w:tcPr>
            <w:tcW w:w="1280" w:type="dxa"/>
            <w:noWrap/>
            <w:vAlign w:val="center"/>
            <w:hideMark/>
          </w:tcPr>
          <w:p w14:paraId="0DD13A9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2EC0676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0.02</w:t>
            </w:r>
          </w:p>
        </w:tc>
        <w:tc>
          <w:tcPr>
            <w:tcW w:w="1340" w:type="dxa"/>
            <w:noWrap/>
            <w:vAlign w:val="center"/>
            <w:hideMark/>
          </w:tcPr>
          <w:p w14:paraId="264C948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0" w:type="dxa"/>
            <w:noWrap/>
            <w:vAlign w:val="center"/>
            <w:hideMark/>
          </w:tcPr>
          <w:p w14:paraId="62EA769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57D3D17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416FFC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7FC30146"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4428916" w14:textId="77777777" w:rsidR="00EE46D4" w:rsidRPr="005E69BC" w:rsidRDefault="00EE46D4" w:rsidP="007375A4">
            <w:pPr>
              <w:rPr>
                <w:sz w:val="22"/>
                <w:szCs w:val="22"/>
              </w:rPr>
            </w:pPr>
          </w:p>
        </w:tc>
        <w:tc>
          <w:tcPr>
            <w:tcW w:w="1827" w:type="dxa"/>
            <w:vAlign w:val="center"/>
            <w:hideMark/>
          </w:tcPr>
          <w:p w14:paraId="2791D0F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Lac de </w:t>
            </w:r>
            <w:proofErr w:type="spellStart"/>
            <w:r w:rsidRPr="005E69BC">
              <w:rPr>
                <w:sz w:val="22"/>
                <w:szCs w:val="22"/>
              </w:rPr>
              <w:t>Télamine</w:t>
            </w:r>
            <w:proofErr w:type="spellEnd"/>
          </w:p>
        </w:tc>
        <w:tc>
          <w:tcPr>
            <w:tcW w:w="1280" w:type="dxa"/>
            <w:noWrap/>
            <w:vAlign w:val="center"/>
            <w:hideMark/>
          </w:tcPr>
          <w:p w14:paraId="200B0BA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8.96</w:t>
            </w:r>
          </w:p>
        </w:tc>
        <w:tc>
          <w:tcPr>
            <w:tcW w:w="1260" w:type="dxa"/>
            <w:noWrap/>
            <w:vAlign w:val="center"/>
            <w:hideMark/>
          </w:tcPr>
          <w:p w14:paraId="62CB7A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8.94</w:t>
            </w:r>
          </w:p>
        </w:tc>
        <w:tc>
          <w:tcPr>
            <w:tcW w:w="1340" w:type="dxa"/>
            <w:noWrap/>
            <w:vAlign w:val="center"/>
            <w:hideMark/>
          </w:tcPr>
          <w:p w14:paraId="333423C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-0.26</w:t>
            </w:r>
          </w:p>
        </w:tc>
        <w:tc>
          <w:tcPr>
            <w:tcW w:w="930" w:type="dxa"/>
            <w:noWrap/>
            <w:vAlign w:val="center"/>
            <w:hideMark/>
          </w:tcPr>
          <w:p w14:paraId="724E7B4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1.28</w:t>
            </w:r>
          </w:p>
        </w:tc>
        <w:tc>
          <w:tcPr>
            <w:tcW w:w="930" w:type="dxa"/>
            <w:noWrap/>
            <w:vAlign w:val="center"/>
            <w:hideMark/>
          </w:tcPr>
          <w:p w14:paraId="47DC9D7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0.82</w:t>
            </w:r>
          </w:p>
        </w:tc>
        <w:tc>
          <w:tcPr>
            <w:tcW w:w="980" w:type="dxa"/>
            <w:noWrap/>
            <w:vAlign w:val="center"/>
            <w:hideMark/>
          </w:tcPr>
          <w:p w14:paraId="759211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-36.28</w:t>
            </w:r>
          </w:p>
        </w:tc>
      </w:tr>
      <w:tr w:rsidR="00EE46D4" w:rsidRPr="005E69BC" w14:paraId="1746ECEF"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714E605" w14:textId="77777777" w:rsidR="00EE46D4" w:rsidRPr="005E69BC" w:rsidRDefault="00EE46D4" w:rsidP="007375A4">
            <w:pPr>
              <w:rPr>
                <w:sz w:val="22"/>
                <w:szCs w:val="22"/>
              </w:rPr>
            </w:pPr>
          </w:p>
        </w:tc>
        <w:tc>
          <w:tcPr>
            <w:tcW w:w="1827" w:type="dxa"/>
            <w:vAlign w:val="center"/>
            <w:hideMark/>
          </w:tcPr>
          <w:p w14:paraId="77C936F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Lac du barrage de </w:t>
            </w:r>
            <w:proofErr w:type="spellStart"/>
            <w:r w:rsidRPr="005E69BC">
              <w:rPr>
                <w:sz w:val="22"/>
                <w:szCs w:val="22"/>
              </w:rPr>
              <w:t>Boughezoul</w:t>
            </w:r>
            <w:proofErr w:type="spellEnd"/>
          </w:p>
        </w:tc>
        <w:tc>
          <w:tcPr>
            <w:tcW w:w="1280" w:type="dxa"/>
            <w:noWrap/>
            <w:vAlign w:val="center"/>
            <w:hideMark/>
          </w:tcPr>
          <w:p w14:paraId="7D4D8F6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3.75</w:t>
            </w:r>
          </w:p>
        </w:tc>
        <w:tc>
          <w:tcPr>
            <w:tcW w:w="1260" w:type="dxa"/>
            <w:noWrap/>
            <w:vAlign w:val="center"/>
            <w:hideMark/>
          </w:tcPr>
          <w:p w14:paraId="2382F96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1.96</w:t>
            </w:r>
          </w:p>
        </w:tc>
        <w:tc>
          <w:tcPr>
            <w:tcW w:w="1340" w:type="dxa"/>
            <w:noWrap/>
            <w:vAlign w:val="center"/>
            <w:hideMark/>
          </w:tcPr>
          <w:p w14:paraId="72A7751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-47.66</w:t>
            </w:r>
          </w:p>
        </w:tc>
        <w:tc>
          <w:tcPr>
            <w:tcW w:w="930" w:type="dxa"/>
            <w:noWrap/>
            <w:vAlign w:val="center"/>
            <w:hideMark/>
          </w:tcPr>
          <w:p w14:paraId="1D43801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0.18</w:t>
            </w:r>
          </w:p>
        </w:tc>
        <w:tc>
          <w:tcPr>
            <w:tcW w:w="930" w:type="dxa"/>
            <w:noWrap/>
            <w:vAlign w:val="center"/>
            <w:hideMark/>
          </w:tcPr>
          <w:p w14:paraId="4195EDE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0.05</w:t>
            </w:r>
          </w:p>
        </w:tc>
        <w:tc>
          <w:tcPr>
            <w:tcW w:w="980" w:type="dxa"/>
            <w:noWrap/>
            <w:vAlign w:val="center"/>
            <w:hideMark/>
          </w:tcPr>
          <w:p w14:paraId="2FD4F1A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-69.96</w:t>
            </w:r>
          </w:p>
        </w:tc>
      </w:tr>
      <w:tr w:rsidR="00EE46D4" w:rsidRPr="005E69BC" w14:paraId="6332F5C6"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6FC43D3" w14:textId="77777777" w:rsidR="00EE46D4" w:rsidRPr="005E69BC" w:rsidRDefault="00EE46D4" w:rsidP="007375A4">
            <w:pPr>
              <w:rPr>
                <w:sz w:val="22"/>
                <w:szCs w:val="22"/>
              </w:rPr>
            </w:pPr>
          </w:p>
        </w:tc>
        <w:tc>
          <w:tcPr>
            <w:tcW w:w="1827" w:type="dxa"/>
            <w:vAlign w:val="center"/>
            <w:hideMark/>
          </w:tcPr>
          <w:p w14:paraId="66C2B59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Lac </w:t>
            </w:r>
            <w:proofErr w:type="spellStart"/>
            <w:r w:rsidRPr="005E69BC">
              <w:rPr>
                <w:sz w:val="22"/>
                <w:szCs w:val="22"/>
              </w:rPr>
              <w:t>Fetzara</w:t>
            </w:r>
            <w:proofErr w:type="spellEnd"/>
          </w:p>
        </w:tc>
        <w:tc>
          <w:tcPr>
            <w:tcW w:w="1280" w:type="dxa"/>
            <w:noWrap/>
            <w:vAlign w:val="center"/>
            <w:hideMark/>
          </w:tcPr>
          <w:p w14:paraId="56BC533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8.08</w:t>
            </w:r>
          </w:p>
        </w:tc>
        <w:tc>
          <w:tcPr>
            <w:tcW w:w="1260" w:type="dxa"/>
            <w:noWrap/>
            <w:vAlign w:val="center"/>
            <w:hideMark/>
          </w:tcPr>
          <w:p w14:paraId="11D05EA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26.76</w:t>
            </w:r>
          </w:p>
        </w:tc>
        <w:tc>
          <w:tcPr>
            <w:tcW w:w="1340" w:type="dxa"/>
            <w:noWrap/>
            <w:vAlign w:val="center"/>
            <w:hideMark/>
          </w:tcPr>
          <w:p w14:paraId="01CB52E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231.36</w:t>
            </w:r>
          </w:p>
        </w:tc>
        <w:tc>
          <w:tcPr>
            <w:tcW w:w="930" w:type="dxa"/>
            <w:noWrap/>
            <w:vAlign w:val="center"/>
            <w:hideMark/>
          </w:tcPr>
          <w:p w14:paraId="703850E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26.72</w:t>
            </w:r>
          </w:p>
        </w:tc>
        <w:tc>
          <w:tcPr>
            <w:tcW w:w="930" w:type="dxa"/>
            <w:noWrap/>
            <w:vAlign w:val="center"/>
            <w:hideMark/>
          </w:tcPr>
          <w:p w14:paraId="3B84270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24.08</w:t>
            </w:r>
          </w:p>
        </w:tc>
        <w:tc>
          <w:tcPr>
            <w:tcW w:w="980" w:type="dxa"/>
            <w:noWrap/>
            <w:vAlign w:val="center"/>
            <w:hideMark/>
          </w:tcPr>
          <w:p w14:paraId="57DA0D0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-9.86</w:t>
            </w:r>
          </w:p>
        </w:tc>
      </w:tr>
      <w:tr w:rsidR="00EE46D4" w:rsidRPr="005E69BC" w14:paraId="622247AD"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50B8F29" w14:textId="77777777" w:rsidR="00EE46D4" w:rsidRPr="005E69BC" w:rsidRDefault="00EE46D4" w:rsidP="007375A4">
            <w:pPr>
              <w:rPr>
                <w:sz w:val="22"/>
                <w:szCs w:val="22"/>
              </w:rPr>
            </w:pPr>
          </w:p>
        </w:tc>
        <w:tc>
          <w:tcPr>
            <w:tcW w:w="1827" w:type="dxa"/>
            <w:vAlign w:val="center"/>
            <w:hideMark/>
          </w:tcPr>
          <w:p w14:paraId="177FF6C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Le Cirque de Aïn Ouarka</w:t>
            </w:r>
          </w:p>
        </w:tc>
        <w:tc>
          <w:tcPr>
            <w:tcW w:w="1280" w:type="dxa"/>
            <w:noWrap/>
            <w:vAlign w:val="center"/>
            <w:hideMark/>
          </w:tcPr>
          <w:p w14:paraId="232A224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0.05</w:t>
            </w:r>
          </w:p>
        </w:tc>
        <w:tc>
          <w:tcPr>
            <w:tcW w:w="1260" w:type="dxa"/>
            <w:noWrap/>
            <w:vAlign w:val="center"/>
            <w:hideMark/>
          </w:tcPr>
          <w:p w14:paraId="2272DC2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1340" w:type="dxa"/>
            <w:noWrap/>
            <w:vAlign w:val="center"/>
            <w:hideMark/>
          </w:tcPr>
          <w:p w14:paraId="2B74D1D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-76.31</w:t>
            </w:r>
          </w:p>
        </w:tc>
        <w:tc>
          <w:tcPr>
            <w:tcW w:w="930" w:type="dxa"/>
            <w:noWrap/>
            <w:vAlign w:val="center"/>
            <w:hideMark/>
          </w:tcPr>
          <w:p w14:paraId="3BA3AAE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10E052C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08D4ADF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2E880A5C"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824901D" w14:textId="77777777" w:rsidR="00EE46D4" w:rsidRPr="005E69BC" w:rsidRDefault="00EE46D4" w:rsidP="007375A4">
            <w:pPr>
              <w:rPr>
                <w:sz w:val="22"/>
                <w:szCs w:val="22"/>
              </w:rPr>
            </w:pPr>
          </w:p>
        </w:tc>
        <w:tc>
          <w:tcPr>
            <w:tcW w:w="1827" w:type="dxa"/>
            <w:vAlign w:val="center"/>
            <w:hideMark/>
          </w:tcPr>
          <w:p w14:paraId="0DB98154"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Les </w:t>
            </w:r>
            <w:proofErr w:type="spellStart"/>
            <w:r w:rsidRPr="005E69BC">
              <w:rPr>
                <w:sz w:val="22"/>
                <w:szCs w:val="22"/>
              </w:rPr>
              <w:t>Gueltates</w:t>
            </w:r>
            <w:proofErr w:type="spellEnd"/>
            <w:r w:rsidRPr="005E69BC">
              <w:rPr>
                <w:sz w:val="22"/>
                <w:szCs w:val="22"/>
              </w:rPr>
              <w:t xml:space="preserve"> </w:t>
            </w:r>
            <w:proofErr w:type="spellStart"/>
            <w:r w:rsidRPr="005E69BC">
              <w:rPr>
                <w:sz w:val="22"/>
                <w:szCs w:val="22"/>
              </w:rPr>
              <w:t>d'Issakarassene</w:t>
            </w:r>
            <w:proofErr w:type="spellEnd"/>
          </w:p>
        </w:tc>
        <w:tc>
          <w:tcPr>
            <w:tcW w:w="1280" w:type="dxa"/>
            <w:noWrap/>
            <w:vAlign w:val="center"/>
            <w:hideMark/>
          </w:tcPr>
          <w:p w14:paraId="20A3305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2F82FFC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4F9B64A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0" w:type="dxa"/>
            <w:noWrap/>
            <w:vAlign w:val="center"/>
            <w:hideMark/>
          </w:tcPr>
          <w:p w14:paraId="177097E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55807F3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D9C417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536CFCBC"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40231A1" w14:textId="77777777" w:rsidR="00EE46D4" w:rsidRPr="005E69BC" w:rsidRDefault="00EE46D4" w:rsidP="007375A4">
            <w:pPr>
              <w:rPr>
                <w:sz w:val="22"/>
                <w:szCs w:val="22"/>
              </w:rPr>
            </w:pPr>
          </w:p>
        </w:tc>
        <w:tc>
          <w:tcPr>
            <w:tcW w:w="1827" w:type="dxa"/>
            <w:vAlign w:val="center"/>
            <w:hideMark/>
          </w:tcPr>
          <w:p w14:paraId="5336CEE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Les Salines </w:t>
            </w:r>
            <w:proofErr w:type="spellStart"/>
            <w:r w:rsidRPr="005E69BC">
              <w:rPr>
                <w:sz w:val="22"/>
                <w:szCs w:val="22"/>
              </w:rPr>
              <w:t>d'Arzew</w:t>
            </w:r>
            <w:proofErr w:type="spellEnd"/>
          </w:p>
        </w:tc>
        <w:tc>
          <w:tcPr>
            <w:tcW w:w="1280" w:type="dxa"/>
            <w:noWrap/>
            <w:vAlign w:val="center"/>
            <w:hideMark/>
          </w:tcPr>
          <w:p w14:paraId="78AC061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20.62</w:t>
            </w:r>
          </w:p>
        </w:tc>
        <w:tc>
          <w:tcPr>
            <w:tcW w:w="1260" w:type="dxa"/>
            <w:noWrap/>
            <w:vAlign w:val="center"/>
            <w:hideMark/>
          </w:tcPr>
          <w:p w14:paraId="7A73D8C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7.72</w:t>
            </w:r>
          </w:p>
        </w:tc>
        <w:tc>
          <w:tcPr>
            <w:tcW w:w="1340" w:type="dxa"/>
            <w:noWrap/>
            <w:vAlign w:val="center"/>
            <w:hideMark/>
          </w:tcPr>
          <w:p w14:paraId="495064B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-62.55</w:t>
            </w:r>
          </w:p>
        </w:tc>
        <w:tc>
          <w:tcPr>
            <w:tcW w:w="930" w:type="dxa"/>
            <w:noWrap/>
            <w:vAlign w:val="center"/>
            <w:hideMark/>
          </w:tcPr>
          <w:p w14:paraId="2C34CE9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0.02</w:t>
            </w:r>
          </w:p>
        </w:tc>
        <w:tc>
          <w:tcPr>
            <w:tcW w:w="930" w:type="dxa"/>
            <w:noWrap/>
            <w:vAlign w:val="center"/>
            <w:hideMark/>
          </w:tcPr>
          <w:p w14:paraId="00E7733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A3AF8F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5289AD3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7288CAB" w14:textId="77777777" w:rsidR="00EE46D4" w:rsidRPr="005E69BC" w:rsidRDefault="00EE46D4" w:rsidP="007375A4">
            <w:pPr>
              <w:rPr>
                <w:sz w:val="22"/>
                <w:szCs w:val="22"/>
              </w:rPr>
            </w:pPr>
          </w:p>
        </w:tc>
        <w:tc>
          <w:tcPr>
            <w:tcW w:w="1827" w:type="dxa"/>
            <w:vAlign w:val="center"/>
            <w:hideMark/>
          </w:tcPr>
          <w:p w14:paraId="09A943D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Marais de </w:t>
            </w:r>
            <w:proofErr w:type="spellStart"/>
            <w:r w:rsidRPr="005E69BC">
              <w:rPr>
                <w:sz w:val="22"/>
                <w:szCs w:val="22"/>
              </w:rPr>
              <w:t>Bourdim</w:t>
            </w:r>
            <w:proofErr w:type="spellEnd"/>
          </w:p>
        </w:tc>
        <w:tc>
          <w:tcPr>
            <w:tcW w:w="1280" w:type="dxa"/>
            <w:noWrap/>
            <w:vAlign w:val="center"/>
            <w:hideMark/>
          </w:tcPr>
          <w:p w14:paraId="3D9BEF5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1260" w:type="dxa"/>
            <w:noWrap/>
            <w:vAlign w:val="center"/>
            <w:hideMark/>
          </w:tcPr>
          <w:p w14:paraId="22398F7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1542485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-100</w:t>
            </w:r>
          </w:p>
        </w:tc>
        <w:tc>
          <w:tcPr>
            <w:tcW w:w="930" w:type="dxa"/>
            <w:noWrap/>
            <w:vAlign w:val="center"/>
            <w:hideMark/>
          </w:tcPr>
          <w:p w14:paraId="2ADDDF3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0.11</w:t>
            </w:r>
          </w:p>
        </w:tc>
        <w:tc>
          <w:tcPr>
            <w:tcW w:w="930" w:type="dxa"/>
            <w:noWrap/>
            <w:vAlign w:val="center"/>
            <w:hideMark/>
          </w:tcPr>
          <w:p w14:paraId="1CC9F26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0.15</w:t>
            </w:r>
          </w:p>
        </w:tc>
        <w:tc>
          <w:tcPr>
            <w:tcW w:w="980" w:type="dxa"/>
            <w:noWrap/>
            <w:vAlign w:val="center"/>
            <w:hideMark/>
          </w:tcPr>
          <w:p w14:paraId="0A64A7E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42.08</w:t>
            </w:r>
          </w:p>
        </w:tc>
      </w:tr>
      <w:tr w:rsidR="00EE46D4" w:rsidRPr="005E69BC" w14:paraId="44508A64"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6C62911" w14:textId="77777777" w:rsidR="00EE46D4" w:rsidRPr="005E69BC" w:rsidRDefault="00EE46D4" w:rsidP="007375A4">
            <w:pPr>
              <w:rPr>
                <w:sz w:val="22"/>
                <w:szCs w:val="22"/>
              </w:rPr>
            </w:pPr>
          </w:p>
        </w:tc>
        <w:tc>
          <w:tcPr>
            <w:tcW w:w="1827" w:type="dxa"/>
            <w:vAlign w:val="center"/>
            <w:hideMark/>
          </w:tcPr>
          <w:p w14:paraId="7B2212BE"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Marais de la </w:t>
            </w:r>
            <w:proofErr w:type="spellStart"/>
            <w:r w:rsidRPr="005E69BC">
              <w:rPr>
                <w:sz w:val="22"/>
                <w:szCs w:val="22"/>
              </w:rPr>
              <w:t>Macta</w:t>
            </w:r>
            <w:proofErr w:type="spellEnd"/>
          </w:p>
        </w:tc>
        <w:tc>
          <w:tcPr>
            <w:tcW w:w="1280" w:type="dxa"/>
            <w:noWrap/>
            <w:vAlign w:val="center"/>
            <w:hideMark/>
          </w:tcPr>
          <w:p w14:paraId="6535EB3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14.34</w:t>
            </w:r>
          </w:p>
        </w:tc>
        <w:tc>
          <w:tcPr>
            <w:tcW w:w="1260" w:type="dxa"/>
            <w:noWrap/>
            <w:vAlign w:val="center"/>
            <w:hideMark/>
          </w:tcPr>
          <w:p w14:paraId="608EC33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w:t>
            </w:r>
          </w:p>
        </w:tc>
        <w:tc>
          <w:tcPr>
            <w:tcW w:w="1340" w:type="dxa"/>
            <w:noWrap/>
            <w:vAlign w:val="center"/>
            <w:hideMark/>
          </w:tcPr>
          <w:p w14:paraId="5FE36A4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-94.4</w:t>
            </w:r>
          </w:p>
        </w:tc>
        <w:tc>
          <w:tcPr>
            <w:tcW w:w="930" w:type="dxa"/>
            <w:noWrap/>
            <w:vAlign w:val="center"/>
            <w:hideMark/>
          </w:tcPr>
          <w:p w14:paraId="3270C4B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4.81</w:t>
            </w:r>
          </w:p>
        </w:tc>
        <w:tc>
          <w:tcPr>
            <w:tcW w:w="930" w:type="dxa"/>
            <w:noWrap/>
            <w:vAlign w:val="center"/>
            <w:hideMark/>
          </w:tcPr>
          <w:p w14:paraId="2B38612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3.19</w:t>
            </w:r>
          </w:p>
        </w:tc>
        <w:tc>
          <w:tcPr>
            <w:tcW w:w="980" w:type="dxa"/>
            <w:noWrap/>
            <w:vAlign w:val="center"/>
            <w:hideMark/>
          </w:tcPr>
          <w:p w14:paraId="2CF4BF0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-33.64</w:t>
            </w:r>
          </w:p>
        </w:tc>
      </w:tr>
      <w:tr w:rsidR="00EE46D4" w:rsidRPr="005E69BC" w14:paraId="448C61B5"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0D9EFEC" w14:textId="77777777" w:rsidR="00EE46D4" w:rsidRPr="005E69BC" w:rsidRDefault="00EE46D4" w:rsidP="007375A4">
            <w:pPr>
              <w:rPr>
                <w:sz w:val="22"/>
                <w:szCs w:val="22"/>
              </w:rPr>
            </w:pPr>
          </w:p>
        </w:tc>
        <w:tc>
          <w:tcPr>
            <w:tcW w:w="1827" w:type="dxa"/>
            <w:vAlign w:val="center"/>
            <w:hideMark/>
          </w:tcPr>
          <w:p w14:paraId="23D6298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Marais de la </w:t>
            </w:r>
            <w:proofErr w:type="spellStart"/>
            <w:r w:rsidRPr="005E69BC">
              <w:rPr>
                <w:sz w:val="22"/>
                <w:szCs w:val="22"/>
              </w:rPr>
              <w:t>Mekhada</w:t>
            </w:r>
            <w:proofErr w:type="spellEnd"/>
          </w:p>
        </w:tc>
        <w:tc>
          <w:tcPr>
            <w:tcW w:w="1280" w:type="dxa"/>
            <w:noWrap/>
            <w:vAlign w:val="center"/>
            <w:hideMark/>
          </w:tcPr>
          <w:p w14:paraId="6A03A5A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52.4</w:t>
            </w:r>
          </w:p>
        </w:tc>
        <w:tc>
          <w:tcPr>
            <w:tcW w:w="1260" w:type="dxa"/>
            <w:noWrap/>
            <w:vAlign w:val="center"/>
            <w:hideMark/>
          </w:tcPr>
          <w:p w14:paraId="28F7362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29.94</w:t>
            </w:r>
          </w:p>
        </w:tc>
        <w:tc>
          <w:tcPr>
            <w:tcW w:w="1340" w:type="dxa"/>
            <w:noWrap/>
            <w:vAlign w:val="center"/>
            <w:hideMark/>
          </w:tcPr>
          <w:p w14:paraId="2EE4AC3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-42.86</w:t>
            </w:r>
          </w:p>
        </w:tc>
        <w:tc>
          <w:tcPr>
            <w:tcW w:w="930" w:type="dxa"/>
            <w:noWrap/>
            <w:vAlign w:val="center"/>
            <w:hideMark/>
          </w:tcPr>
          <w:p w14:paraId="15AF891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8.03</w:t>
            </w:r>
          </w:p>
        </w:tc>
        <w:tc>
          <w:tcPr>
            <w:tcW w:w="930" w:type="dxa"/>
            <w:noWrap/>
            <w:vAlign w:val="center"/>
            <w:hideMark/>
          </w:tcPr>
          <w:p w14:paraId="0A2BA37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21.21</w:t>
            </w:r>
          </w:p>
        </w:tc>
        <w:tc>
          <w:tcPr>
            <w:tcW w:w="980" w:type="dxa"/>
            <w:noWrap/>
            <w:vAlign w:val="center"/>
            <w:hideMark/>
          </w:tcPr>
          <w:p w14:paraId="472A806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164.02</w:t>
            </w:r>
          </w:p>
        </w:tc>
      </w:tr>
      <w:tr w:rsidR="00EE46D4" w:rsidRPr="005E69BC" w14:paraId="61693AA5"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88D2D60" w14:textId="77777777" w:rsidR="00EE46D4" w:rsidRPr="005E69BC" w:rsidRDefault="00EE46D4" w:rsidP="007375A4">
            <w:pPr>
              <w:rPr>
                <w:sz w:val="22"/>
                <w:szCs w:val="22"/>
              </w:rPr>
            </w:pPr>
          </w:p>
        </w:tc>
        <w:tc>
          <w:tcPr>
            <w:tcW w:w="1827" w:type="dxa"/>
            <w:vAlign w:val="center"/>
            <w:hideMark/>
          </w:tcPr>
          <w:p w14:paraId="3B12A6CC"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Oasis de </w:t>
            </w:r>
            <w:proofErr w:type="spellStart"/>
            <w:r w:rsidRPr="005E69BC">
              <w:rPr>
                <w:sz w:val="22"/>
                <w:szCs w:val="22"/>
              </w:rPr>
              <w:t>Moghrar</w:t>
            </w:r>
            <w:proofErr w:type="spellEnd"/>
            <w:r w:rsidRPr="005E69BC">
              <w:rPr>
                <w:sz w:val="22"/>
                <w:szCs w:val="22"/>
              </w:rPr>
              <w:t xml:space="preserve"> et de </w:t>
            </w:r>
            <w:proofErr w:type="spellStart"/>
            <w:r w:rsidRPr="005E69BC">
              <w:rPr>
                <w:sz w:val="22"/>
                <w:szCs w:val="22"/>
              </w:rPr>
              <w:t>Tiout</w:t>
            </w:r>
            <w:proofErr w:type="spellEnd"/>
          </w:p>
        </w:tc>
        <w:tc>
          <w:tcPr>
            <w:tcW w:w="1280" w:type="dxa"/>
            <w:noWrap/>
            <w:vAlign w:val="center"/>
            <w:hideMark/>
          </w:tcPr>
          <w:p w14:paraId="5595C1A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0.02</w:t>
            </w:r>
          </w:p>
        </w:tc>
        <w:tc>
          <w:tcPr>
            <w:tcW w:w="1260" w:type="dxa"/>
            <w:noWrap/>
            <w:vAlign w:val="center"/>
            <w:hideMark/>
          </w:tcPr>
          <w:p w14:paraId="6D3383A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6C4D8E6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-97.15</w:t>
            </w:r>
          </w:p>
        </w:tc>
        <w:tc>
          <w:tcPr>
            <w:tcW w:w="930" w:type="dxa"/>
            <w:noWrap/>
            <w:vAlign w:val="center"/>
            <w:hideMark/>
          </w:tcPr>
          <w:p w14:paraId="765CFA3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67F88A2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4D95A4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69D57391"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CFBB884" w14:textId="77777777" w:rsidR="00EE46D4" w:rsidRPr="005E69BC" w:rsidRDefault="00EE46D4" w:rsidP="007375A4">
            <w:pPr>
              <w:rPr>
                <w:sz w:val="22"/>
                <w:szCs w:val="22"/>
              </w:rPr>
            </w:pPr>
          </w:p>
        </w:tc>
        <w:tc>
          <w:tcPr>
            <w:tcW w:w="1827" w:type="dxa"/>
            <w:vAlign w:val="center"/>
            <w:hideMark/>
          </w:tcPr>
          <w:p w14:paraId="7FE25AF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Oasis de Ouled Saïd</w:t>
            </w:r>
          </w:p>
        </w:tc>
        <w:tc>
          <w:tcPr>
            <w:tcW w:w="1280" w:type="dxa"/>
            <w:noWrap/>
            <w:vAlign w:val="center"/>
            <w:hideMark/>
          </w:tcPr>
          <w:p w14:paraId="29C9C79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3CFA0B4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5F8F511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-100</w:t>
            </w:r>
          </w:p>
        </w:tc>
        <w:tc>
          <w:tcPr>
            <w:tcW w:w="930" w:type="dxa"/>
            <w:noWrap/>
            <w:vAlign w:val="center"/>
            <w:hideMark/>
          </w:tcPr>
          <w:p w14:paraId="18270FA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2D90AF9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2AD34F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76680E0F"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CBF7657" w14:textId="77777777" w:rsidR="00EE46D4" w:rsidRPr="005E69BC" w:rsidRDefault="00EE46D4" w:rsidP="007375A4">
            <w:pPr>
              <w:rPr>
                <w:sz w:val="22"/>
                <w:szCs w:val="22"/>
              </w:rPr>
            </w:pPr>
          </w:p>
        </w:tc>
        <w:tc>
          <w:tcPr>
            <w:tcW w:w="1827" w:type="dxa"/>
            <w:vAlign w:val="center"/>
            <w:hideMark/>
          </w:tcPr>
          <w:p w14:paraId="182BBA5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Oasis de </w:t>
            </w:r>
            <w:proofErr w:type="spellStart"/>
            <w:r w:rsidRPr="005E69BC">
              <w:rPr>
                <w:sz w:val="22"/>
                <w:szCs w:val="22"/>
              </w:rPr>
              <w:t>Tamantit</w:t>
            </w:r>
            <w:proofErr w:type="spellEnd"/>
            <w:r w:rsidRPr="005E69BC">
              <w:rPr>
                <w:sz w:val="22"/>
                <w:szCs w:val="22"/>
              </w:rPr>
              <w:t xml:space="preserve"> et Sid Ahmed Timmi</w:t>
            </w:r>
          </w:p>
        </w:tc>
        <w:tc>
          <w:tcPr>
            <w:tcW w:w="1280" w:type="dxa"/>
            <w:noWrap/>
            <w:vAlign w:val="center"/>
            <w:hideMark/>
          </w:tcPr>
          <w:p w14:paraId="6097F05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0.61</w:t>
            </w:r>
          </w:p>
        </w:tc>
        <w:tc>
          <w:tcPr>
            <w:tcW w:w="1260" w:type="dxa"/>
            <w:noWrap/>
            <w:vAlign w:val="center"/>
            <w:hideMark/>
          </w:tcPr>
          <w:p w14:paraId="3FED4DC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2.02</w:t>
            </w:r>
          </w:p>
        </w:tc>
        <w:tc>
          <w:tcPr>
            <w:tcW w:w="1340" w:type="dxa"/>
            <w:noWrap/>
            <w:vAlign w:val="center"/>
            <w:hideMark/>
          </w:tcPr>
          <w:p w14:paraId="0DCD4F9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229.98</w:t>
            </w:r>
          </w:p>
        </w:tc>
        <w:tc>
          <w:tcPr>
            <w:tcW w:w="930" w:type="dxa"/>
            <w:noWrap/>
            <w:vAlign w:val="center"/>
            <w:hideMark/>
          </w:tcPr>
          <w:p w14:paraId="18722EB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0.44</w:t>
            </w:r>
          </w:p>
        </w:tc>
        <w:tc>
          <w:tcPr>
            <w:tcW w:w="930" w:type="dxa"/>
            <w:noWrap/>
            <w:vAlign w:val="center"/>
            <w:hideMark/>
          </w:tcPr>
          <w:p w14:paraId="6F76EF6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0.06</w:t>
            </w:r>
          </w:p>
        </w:tc>
        <w:tc>
          <w:tcPr>
            <w:tcW w:w="980" w:type="dxa"/>
            <w:noWrap/>
            <w:vAlign w:val="center"/>
            <w:hideMark/>
          </w:tcPr>
          <w:p w14:paraId="40CC3DB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-85.55</w:t>
            </w:r>
          </w:p>
        </w:tc>
      </w:tr>
      <w:tr w:rsidR="00EE46D4" w:rsidRPr="005E69BC" w14:paraId="38C89EA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0F05654" w14:textId="77777777" w:rsidR="00EE46D4" w:rsidRPr="005E69BC" w:rsidRDefault="00EE46D4" w:rsidP="007375A4">
            <w:pPr>
              <w:rPr>
                <w:sz w:val="22"/>
                <w:szCs w:val="22"/>
              </w:rPr>
            </w:pPr>
          </w:p>
        </w:tc>
        <w:tc>
          <w:tcPr>
            <w:tcW w:w="1827" w:type="dxa"/>
            <w:vAlign w:val="center"/>
            <w:hideMark/>
          </w:tcPr>
          <w:p w14:paraId="6F2C982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Oglat</w:t>
            </w:r>
            <w:proofErr w:type="spellEnd"/>
            <w:r w:rsidRPr="005E69BC">
              <w:rPr>
                <w:sz w:val="22"/>
                <w:szCs w:val="22"/>
              </w:rPr>
              <w:t xml:space="preserve"> Ed Daïra</w:t>
            </w:r>
          </w:p>
        </w:tc>
        <w:tc>
          <w:tcPr>
            <w:tcW w:w="1280" w:type="dxa"/>
            <w:noWrap/>
            <w:vAlign w:val="center"/>
            <w:hideMark/>
          </w:tcPr>
          <w:p w14:paraId="1CD6D10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1.04</w:t>
            </w:r>
          </w:p>
        </w:tc>
        <w:tc>
          <w:tcPr>
            <w:tcW w:w="1260" w:type="dxa"/>
            <w:noWrap/>
            <w:vAlign w:val="center"/>
            <w:hideMark/>
          </w:tcPr>
          <w:p w14:paraId="781D31A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1307FF5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-100</w:t>
            </w:r>
          </w:p>
        </w:tc>
        <w:tc>
          <w:tcPr>
            <w:tcW w:w="930" w:type="dxa"/>
            <w:noWrap/>
            <w:vAlign w:val="center"/>
            <w:hideMark/>
          </w:tcPr>
          <w:p w14:paraId="34DC3EC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0060D6F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E22D16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651DFE55"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37A8DE3" w14:textId="77777777" w:rsidR="00EE46D4" w:rsidRPr="005E69BC" w:rsidRDefault="00EE46D4" w:rsidP="007375A4">
            <w:pPr>
              <w:rPr>
                <w:sz w:val="22"/>
                <w:szCs w:val="22"/>
              </w:rPr>
            </w:pPr>
          </w:p>
        </w:tc>
        <w:tc>
          <w:tcPr>
            <w:tcW w:w="1827" w:type="dxa"/>
            <w:vAlign w:val="center"/>
            <w:hideMark/>
          </w:tcPr>
          <w:p w14:paraId="0FA1F99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Oum </w:t>
            </w:r>
            <w:proofErr w:type="spellStart"/>
            <w:r w:rsidRPr="005E69BC">
              <w:rPr>
                <w:sz w:val="22"/>
                <w:szCs w:val="22"/>
              </w:rPr>
              <w:t>Lâagareb</w:t>
            </w:r>
            <w:proofErr w:type="spellEnd"/>
          </w:p>
        </w:tc>
        <w:tc>
          <w:tcPr>
            <w:tcW w:w="1280" w:type="dxa"/>
            <w:noWrap/>
            <w:vAlign w:val="center"/>
            <w:hideMark/>
          </w:tcPr>
          <w:p w14:paraId="53EFB05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0.18</w:t>
            </w:r>
          </w:p>
        </w:tc>
        <w:tc>
          <w:tcPr>
            <w:tcW w:w="1260" w:type="dxa"/>
            <w:noWrap/>
            <w:vAlign w:val="center"/>
            <w:hideMark/>
          </w:tcPr>
          <w:p w14:paraId="2D4D388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1340" w:type="dxa"/>
            <w:noWrap/>
            <w:vAlign w:val="center"/>
            <w:hideMark/>
          </w:tcPr>
          <w:p w14:paraId="067E3FA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-97.01</w:t>
            </w:r>
          </w:p>
        </w:tc>
        <w:tc>
          <w:tcPr>
            <w:tcW w:w="930" w:type="dxa"/>
            <w:noWrap/>
            <w:vAlign w:val="center"/>
            <w:hideMark/>
          </w:tcPr>
          <w:p w14:paraId="345BB9E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0.13</w:t>
            </w:r>
          </w:p>
        </w:tc>
        <w:tc>
          <w:tcPr>
            <w:tcW w:w="930" w:type="dxa"/>
            <w:noWrap/>
            <w:vAlign w:val="center"/>
            <w:hideMark/>
          </w:tcPr>
          <w:p w14:paraId="3DF70E5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0.13</w:t>
            </w:r>
          </w:p>
        </w:tc>
        <w:tc>
          <w:tcPr>
            <w:tcW w:w="980" w:type="dxa"/>
            <w:noWrap/>
            <w:vAlign w:val="center"/>
            <w:hideMark/>
          </w:tcPr>
          <w:p w14:paraId="49EEB18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w:t>
            </w:r>
          </w:p>
        </w:tc>
      </w:tr>
      <w:tr w:rsidR="00EE46D4" w:rsidRPr="005E69BC" w14:paraId="60BAA225"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AB2DEBE" w14:textId="77777777" w:rsidR="00EE46D4" w:rsidRPr="005E69BC" w:rsidRDefault="00EE46D4" w:rsidP="007375A4">
            <w:pPr>
              <w:rPr>
                <w:sz w:val="22"/>
                <w:szCs w:val="22"/>
              </w:rPr>
            </w:pPr>
          </w:p>
        </w:tc>
        <w:tc>
          <w:tcPr>
            <w:tcW w:w="1827" w:type="dxa"/>
            <w:vAlign w:val="center"/>
            <w:hideMark/>
          </w:tcPr>
          <w:p w14:paraId="4B17ED06"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Réserve</w:t>
            </w:r>
            <w:proofErr w:type="spellEnd"/>
            <w:r w:rsidRPr="005E69BC">
              <w:rPr>
                <w:sz w:val="22"/>
                <w:szCs w:val="22"/>
              </w:rPr>
              <w:t xml:space="preserve"> </w:t>
            </w:r>
            <w:proofErr w:type="spellStart"/>
            <w:r w:rsidRPr="005E69BC">
              <w:rPr>
                <w:sz w:val="22"/>
                <w:szCs w:val="22"/>
              </w:rPr>
              <w:t>Intégrale</w:t>
            </w:r>
            <w:proofErr w:type="spellEnd"/>
            <w:r w:rsidRPr="005E69BC">
              <w:rPr>
                <w:sz w:val="22"/>
                <w:szCs w:val="22"/>
              </w:rPr>
              <w:t xml:space="preserve"> du Lac El Mellah</w:t>
            </w:r>
          </w:p>
        </w:tc>
        <w:tc>
          <w:tcPr>
            <w:tcW w:w="1280" w:type="dxa"/>
            <w:noWrap/>
            <w:vAlign w:val="center"/>
            <w:hideMark/>
          </w:tcPr>
          <w:p w14:paraId="6FECDC6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11.67</w:t>
            </w:r>
          </w:p>
        </w:tc>
        <w:tc>
          <w:tcPr>
            <w:tcW w:w="1260" w:type="dxa"/>
            <w:noWrap/>
            <w:vAlign w:val="center"/>
            <w:hideMark/>
          </w:tcPr>
          <w:p w14:paraId="6CCFC0A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11.48</w:t>
            </w:r>
          </w:p>
        </w:tc>
        <w:tc>
          <w:tcPr>
            <w:tcW w:w="1340" w:type="dxa"/>
            <w:noWrap/>
            <w:vAlign w:val="center"/>
            <w:hideMark/>
          </w:tcPr>
          <w:p w14:paraId="791F3FF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-1.67</w:t>
            </w:r>
          </w:p>
        </w:tc>
        <w:tc>
          <w:tcPr>
            <w:tcW w:w="930" w:type="dxa"/>
            <w:noWrap/>
            <w:vAlign w:val="center"/>
            <w:hideMark/>
          </w:tcPr>
          <w:p w14:paraId="3EE559C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w:t>
            </w:r>
          </w:p>
        </w:tc>
        <w:tc>
          <w:tcPr>
            <w:tcW w:w="930" w:type="dxa"/>
            <w:noWrap/>
            <w:vAlign w:val="center"/>
            <w:hideMark/>
          </w:tcPr>
          <w:p w14:paraId="7FB1A43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0.48</w:t>
            </w:r>
          </w:p>
        </w:tc>
        <w:tc>
          <w:tcPr>
            <w:tcW w:w="980" w:type="dxa"/>
            <w:noWrap/>
            <w:vAlign w:val="center"/>
            <w:hideMark/>
          </w:tcPr>
          <w:p w14:paraId="5CF5E76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20.52</w:t>
            </w:r>
          </w:p>
        </w:tc>
      </w:tr>
      <w:tr w:rsidR="00EE46D4" w:rsidRPr="005E69BC" w14:paraId="09BC21E1"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2EB55D5" w14:textId="77777777" w:rsidR="00EE46D4" w:rsidRPr="005E69BC" w:rsidRDefault="00EE46D4" w:rsidP="007375A4">
            <w:pPr>
              <w:rPr>
                <w:sz w:val="22"/>
                <w:szCs w:val="22"/>
              </w:rPr>
            </w:pPr>
          </w:p>
        </w:tc>
        <w:tc>
          <w:tcPr>
            <w:tcW w:w="1827" w:type="dxa"/>
            <w:vAlign w:val="center"/>
            <w:hideMark/>
          </w:tcPr>
          <w:p w14:paraId="4948B7E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Réserve</w:t>
            </w:r>
            <w:proofErr w:type="spellEnd"/>
            <w:r w:rsidRPr="005E69BC">
              <w:rPr>
                <w:sz w:val="22"/>
                <w:szCs w:val="22"/>
              </w:rPr>
              <w:t xml:space="preserve"> </w:t>
            </w:r>
            <w:proofErr w:type="spellStart"/>
            <w:r w:rsidRPr="005E69BC">
              <w:rPr>
                <w:sz w:val="22"/>
                <w:szCs w:val="22"/>
              </w:rPr>
              <w:t>Intégrale</w:t>
            </w:r>
            <w:proofErr w:type="spellEnd"/>
            <w:r w:rsidRPr="005E69BC">
              <w:rPr>
                <w:sz w:val="22"/>
                <w:szCs w:val="22"/>
              </w:rPr>
              <w:t xml:space="preserve"> du Lac </w:t>
            </w:r>
            <w:proofErr w:type="spellStart"/>
            <w:r w:rsidRPr="005E69BC">
              <w:rPr>
                <w:sz w:val="22"/>
                <w:szCs w:val="22"/>
              </w:rPr>
              <w:t>Oubeïra</w:t>
            </w:r>
            <w:proofErr w:type="spellEnd"/>
          </w:p>
        </w:tc>
        <w:tc>
          <w:tcPr>
            <w:tcW w:w="1280" w:type="dxa"/>
            <w:noWrap/>
            <w:vAlign w:val="center"/>
            <w:hideMark/>
          </w:tcPr>
          <w:p w14:paraId="05C3E59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21.62</w:t>
            </w:r>
          </w:p>
        </w:tc>
        <w:tc>
          <w:tcPr>
            <w:tcW w:w="1260" w:type="dxa"/>
            <w:noWrap/>
            <w:vAlign w:val="center"/>
            <w:hideMark/>
          </w:tcPr>
          <w:p w14:paraId="474AE4E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21.45</w:t>
            </w:r>
          </w:p>
        </w:tc>
        <w:tc>
          <w:tcPr>
            <w:tcW w:w="1340" w:type="dxa"/>
            <w:noWrap/>
            <w:vAlign w:val="center"/>
            <w:hideMark/>
          </w:tcPr>
          <w:p w14:paraId="1F3C947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-0.79</w:t>
            </w:r>
          </w:p>
        </w:tc>
        <w:tc>
          <w:tcPr>
            <w:tcW w:w="930" w:type="dxa"/>
            <w:noWrap/>
            <w:vAlign w:val="center"/>
            <w:hideMark/>
          </w:tcPr>
          <w:p w14:paraId="721765B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0.04</w:t>
            </w:r>
          </w:p>
        </w:tc>
        <w:tc>
          <w:tcPr>
            <w:tcW w:w="930" w:type="dxa"/>
            <w:noWrap/>
            <w:vAlign w:val="center"/>
            <w:hideMark/>
          </w:tcPr>
          <w:p w14:paraId="06A57C2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0.06</w:t>
            </w:r>
          </w:p>
        </w:tc>
        <w:tc>
          <w:tcPr>
            <w:tcW w:w="980" w:type="dxa"/>
            <w:noWrap/>
            <w:vAlign w:val="center"/>
            <w:hideMark/>
          </w:tcPr>
          <w:p w14:paraId="15982B2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61.01</w:t>
            </w:r>
          </w:p>
        </w:tc>
      </w:tr>
      <w:tr w:rsidR="00EE46D4" w:rsidRPr="005E69BC" w14:paraId="52B3AB9E"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16C7CBF" w14:textId="77777777" w:rsidR="00EE46D4" w:rsidRPr="005E69BC" w:rsidRDefault="00EE46D4" w:rsidP="007375A4">
            <w:pPr>
              <w:rPr>
                <w:sz w:val="22"/>
                <w:szCs w:val="22"/>
              </w:rPr>
            </w:pPr>
          </w:p>
        </w:tc>
        <w:tc>
          <w:tcPr>
            <w:tcW w:w="1827" w:type="dxa"/>
            <w:vAlign w:val="center"/>
            <w:hideMark/>
          </w:tcPr>
          <w:p w14:paraId="09FA743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Réserve</w:t>
            </w:r>
            <w:proofErr w:type="spellEnd"/>
            <w:r w:rsidRPr="005E69BC">
              <w:rPr>
                <w:sz w:val="22"/>
                <w:szCs w:val="22"/>
              </w:rPr>
              <w:t xml:space="preserve"> </w:t>
            </w:r>
            <w:proofErr w:type="spellStart"/>
            <w:r w:rsidRPr="005E69BC">
              <w:rPr>
                <w:sz w:val="22"/>
                <w:szCs w:val="22"/>
              </w:rPr>
              <w:t>Intégrale</w:t>
            </w:r>
            <w:proofErr w:type="spellEnd"/>
            <w:r w:rsidRPr="005E69BC">
              <w:rPr>
                <w:sz w:val="22"/>
                <w:szCs w:val="22"/>
              </w:rPr>
              <w:t xml:space="preserve"> du Lac Tonga</w:t>
            </w:r>
          </w:p>
        </w:tc>
        <w:tc>
          <w:tcPr>
            <w:tcW w:w="1280" w:type="dxa"/>
            <w:noWrap/>
            <w:vAlign w:val="center"/>
            <w:hideMark/>
          </w:tcPr>
          <w:p w14:paraId="6849511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17.88</w:t>
            </w:r>
          </w:p>
        </w:tc>
        <w:tc>
          <w:tcPr>
            <w:tcW w:w="1260" w:type="dxa"/>
            <w:noWrap/>
            <w:vAlign w:val="center"/>
            <w:hideMark/>
          </w:tcPr>
          <w:p w14:paraId="5FB9143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2.75</w:t>
            </w:r>
          </w:p>
        </w:tc>
        <w:tc>
          <w:tcPr>
            <w:tcW w:w="1340" w:type="dxa"/>
            <w:noWrap/>
            <w:vAlign w:val="center"/>
            <w:hideMark/>
          </w:tcPr>
          <w:p w14:paraId="5A4A07B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-84.62</w:t>
            </w:r>
          </w:p>
        </w:tc>
        <w:tc>
          <w:tcPr>
            <w:tcW w:w="930" w:type="dxa"/>
            <w:noWrap/>
            <w:vAlign w:val="center"/>
            <w:hideMark/>
          </w:tcPr>
          <w:p w14:paraId="6516704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3.77</w:t>
            </w:r>
          </w:p>
        </w:tc>
        <w:tc>
          <w:tcPr>
            <w:tcW w:w="930" w:type="dxa"/>
            <w:noWrap/>
            <w:vAlign w:val="center"/>
            <w:hideMark/>
          </w:tcPr>
          <w:p w14:paraId="28DE8FF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10.67</w:t>
            </w:r>
          </w:p>
        </w:tc>
        <w:tc>
          <w:tcPr>
            <w:tcW w:w="980" w:type="dxa"/>
            <w:noWrap/>
            <w:vAlign w:val="center"/>
            <w:hideMark/>
          </w:tcPr>
          <w:p w14:paraId="7D44C7D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183.46</w:t>
            </w:r>
          </w:p>
        </w:tc>
      </w:tr>
      <w:tr w:rsidR="00EE46D4" w:rsidRPr="005E69BC" w14:paraId="50A9F7D1"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1CBB9DE" w14:textId="77777777" w:rsidR="00EE46D4" w:rsidRPr="005E69BC" w:rsidRDefault="00EE46D4" w:rsidP="007375A4">
            <w:pPr>
              <w:rPr>
                <w:sz w:val="22"/>
                <w:szCs w:val="22"/>
              </w:rPr>
            </w:pPr>
          </w:p>
        </w:tc>
        <w:tc>
          <w:tcPr>
            <w:tcW w:w="1827" w:type="dxa"/>
            <w:vAlign w:val="center"/>
            <w:hideMark/>
          </w:tcPr>
          <w:p w14:paraId="0FA661F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Réserve</w:t>
            </w:r>
            <w:proofErr w:type="spellEnd"/>
            <w:r w:rsidRPr="005E69BC">
              <w:rPr>
                <w:sz w:val="22"/>
                <w:szCs w:val="22"/>
              </w:rPr>
              <w:t xml:space="preserve"> Naturelle du Lac de Béni-</w:t>
            </w:r>
            <w:proofErr w:type="spellStart"/>
            <w:r w:rsidRPr="005E69BC">
              <w:rPr>
                <w:sz w:val="22"/>
                <w:szCs w:val="22"/>
              </w:rPr>
              <w:t>Bélaïd</w:t>
            </w:r>
            <w:proofErr w:type="spellEnd"/>
          </w:p>
        </w:tc>
        <w:tc>
          <w:tcPr>
            <w:tcW w:w="1280" w:type="dxa"/>
            <w:noWrap/>
            <w:vAlign w:val="center"/>
            <w:hideMark/>
          </w:tcPr>
          <w:p w14:paraId="7D087B1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2.81</w:t>
            </w:r>
          </w:p>
        </w:tc>
        <w:tc>
          <w:tcPr>
            <w:tcW w:w="1260" w:type="dxa"/>
            <w:noWrap/>
            <w:vAlign w:val="center"/>
            <w:hideMark/>
          </w:tcPr>
          <w:p w14:paraId="496837E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w:t>
            </w:r>
          </w:p>
        </w:tc>
        <w:tc>
          <w:tcPr>
            <w:tcW w:w="1340" w:type="dxa"/>
            <w:noWrap/>
            <w:vAlign w:val="center"/>
            <w:hideMark/>
          </w:tcPr>
          <w:p w14:paraId="3E35FC2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-0.39</w:t>
            </w:r>
          </w:p>
        </w:tc>
        <w:tc>
          <w:tcPr>
            <w:tcW w:w="930" w:type="dxa"/>
            <w:noWrap/>
            <w:vAlign w:val="center"/>
            <w:hideMark/>
          </w:tcPr>
          <w:p w14:paraId="381820F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0.04</w:t>
            </w:r>
          </w:p>
        </w:tc>
        <w:tc>
          <w:tcPr>
            <w:tcW w:w="930" w:type="dxa"/>
            <w:noWrap/>
            <w:vAlign w:val="center"/>
            <w:hideMark/>
          </w:tcPr>
          <w:p w14:paraId="10B57CA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D7C9D4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-90.24</w:t>
            </w:r>
          </w:p>
        </w:tc>
      </w:tr>
      <w:tr w:rsidR="00EE46D4" w:rsidRPr="005E69BC" w14:paraId="2B4FDFB9"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394FD05" w14:textId="77777777" w:rsidR="00EE46D4" w:rsidRPr="005E69BC" w:rsidRDefault="00EE46D4" w:rsidP="007375A4">
            <w:pPr>
              <w:rPr>
                <w:sz w:val="22"/>
                <w:szCs w:val="22"/>
              </w:rPr>
            </w:pPr>
          </w:p>
        </w:tc>
        <w:tc>
          <w:tcPr>
            <w:tcW w:w="1827" w:type="dxa"/>
            <w:vAlign w:val="center"/>
            <w:hideMark/>
          </w:tcPr>
          <w:p w14:paraId="25BB787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Réserve</w:t>
            </w:r>
            <w:proofErr w:type="spellEnd"/>
            <w:r w:rsidRPr="005E69BC">
              <w:rPr>
                <w:sz w:val="22"/>
                <w:szCs w:val="22"/>
              </w:rPr>
              <w:t xml:space="preserve"> Naturelle du Lac de </w:t>
            </w:r>
            <w:proofErr w:type="spellStart"/>
            <w:r w:rsidRPr="005E69BC">
              <w:rPr>
                <w:sz w:val="22"/>
                <w:szCs w:val="22"/>
              </w:rPr>
              <w:t>Réghaïa</w:t>
            </w:r>
            <w:proofErr w:type="spellEnd"/>
          </w:p>
        </w:tc>
        <w:tc>
          <w:tcPr>
            <w:tcW w:w="1280" w:type="dxa"/>
            <w:noWrap/>
            <w:vAlign w:val="center"/>
            <w:hideMark/>
          </w:tcPr>
          <w:p w14:paraId="24094A4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6.45</w:t>
            </w:r>
          </w:p>
        </w:tc>
        <w:tc>
          <w:tcPr>
            <w:tcW w:w="1260" w:type="dxa"/>
            <w:noWrap/>
            <w:vAlign w:val="center"/>
            <w:hideMark/>
          </w:tcPr>
          <w:p w14:paraId="1373E9A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6.44</w:t>
            </w:r>
          </w:p>
        </w:tc>
        <w:tc>
          <w:tcPr>
            <w:tcW w:w="1340" w:type="dxa"/>
            <w:noWrap/>
            <w:vAlign w:val="center"/>
            <w:hideMark/>
          </w:tcPr>
          <w:p w14:paraId="60D76D4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-0.11</w:t>
            </w:r>
          </w:p>
        </w:tc>
        <w:tc>
          <w:tcPr>
            <w:tcW w:w="930" w:type="dxa"/>
            <w:noWrap/>
            <w:vAlign w:val="center"/>
            <w:hideMark/>
          </w:tcPr>
          <w:p w14:paraId="438927A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0.07</w:t>
            </w:r>
          </w:p>
        </w:tc>
        <w:tc>
          <w:tcPr>
            <w:tcW w:w="930" w:type="dxa"/>
            <w:noWrap/>
            <w:vAlign w:val="center"/>
            <w:hideMark/>
          </w:tcPr>
          <w:p w14:paraId="7FC3BF4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0.04</w:t>
            </w:r>
          </w:p>
        </w:tc>
        <w:tc>
          <w:tcPr>
            <w:tcW w:w="980" w:type="dxa"/>
            <w:noWrap/>
            <w:vAlign w:val="center"/>
            <w:hideMark/>
          </w:tcPr>
          <w:p w14:paraId="138D35A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-49.54</w:t>
            </w:r>
          </w:p>
        </w:tc>
      </w:tr>
      <w:tr w:rsidR="00EE46D4" w:rsidRPr="005E69BC" w14:paraId="706297BD"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2467B73" w14:textId="77777777" w:rsidR="00EE46D4" w:rsidRPr="005E69BC" w:rsidRDefault="00EE46D4" w:rsidP="007375A4">
            <w:pPr>
              <w:rPr>
                <w:sz w:val="22"/>
                <w:szCs w:val="22"/>
              </w:rPr>
            </w:pPr>
          </w:p>
        </w:tc>
        <w:tc>
          <w:tcPr>
            <w:tcW w:w="1827" w:type="dxa"/>
            <w:vAlign w:val="center"/>
            <w:hideMark/>
          </w:tcPr>
          <w:p w14:paraId="54FAA9F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Bazer</w:t>
            </w:r>
          </w:p>
        </w:tc>
        <w:tc>
          <w:tcPr>
            <w:tcW w:w="1280" w:type="dxa"/>
            <w:noWrap/>
            <w:vAlign w:val="center"/>
            <w:hideMark/>
          </w:tcPr>
          <w:p w14:paraId="2F56611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13.47</w:t>
            </w:r>
          </w:p>
        </w:tc>
        <w:tc>
          <w:tcPr>
            <w:tcW w:w="1260" w:type="dxa"/>
            <w:noWrap/>
            <w:vAlign w:val="center"/>
            <w:hideMark/>
          </w:tcPr>
          <w:p w14:paraId="1FD851D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13.28</w:t>
            </w:r>
          </w:p>
        </w:tc>
        <w:tc>
          <w:tcPr>
            <w:tcW w:w="1340" w:type="dxa"/>
            <w:noWrap/>
            <w:vAlign w:val="center"/>
            <w:hideMark/>
          </w:tcPr>
          <w:p w14:paraId="48C8FA8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-1.41</w:t>
            </w:r>
          </w:p>
        </w:tc>
        <w:tc>
          <w:tcPr>
            <w:tcW w:w="930" w:type="dxa"/>
            <w:noWrap/>
            <w:vAlign w:val="center"/>
            <w:hideMark/>
          </w:tcPr>
          <w:p w14:paraId="613EE65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0.74</w:t>
            </w:r>
          </w:p>
        </w:tc>
        <w:tc>
          <w:tcPr>
            <w:tcW w:w="930" w:type="dxa"/>
            <w:noWrap/>
            <w:vAlign w:val="center"/>
            <w:hideMark/>
          </w:tcPr>
          <w:p w14:paraId="4516F89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1.08</w:t>
            </w:r>
          </w:p>
        </w:tc>
        <w:tc>
          <w:tcPr>
            <w:tcW w:w="980" w:type="dxa"/>
            <w:noWrap/>
            <w:vAlign w:val="center"/>
            <w:hideMark/>
          </w:tcPr>
          <w:p w14:paraId="1D4B64B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46.65</w:t>
            </w:r>
          </w:p>
        </w:tc>
      </w:tr>
      <w:tr w:rsidR="00EE46D4" w:rsidRPr="005E69BC" w14:paraId="411D565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1642BC5" w14:textId="77777777" w:rsidR="00EE46D4" w:rsidRPr="005E69BC" w:rsidRDefault="00EE46D4" w:rsidP="007375A4">
            <w:pPr>
              <w:rPr>
                <w:sz w:val="22"/>
                <w:szCs w:val="22"/>
              </w:rPr>
            </w:pPr>
          </w:p>
        </w:tc>
        <w:tc>
          <w:tcPr>
            <w:tcW w:w="1827" w:type="dxa"/>
            <w:vAlign w:val="center"/>
            <w:hideMark/>
          </w:tcPr>
          <w:p w14:paraId="4AEFCCA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El </w:t>
            </w:r>
            <w:proofErr w:type="spellStart"/>
            <w:r w:rsidRPr="005E69BC">
              <w:rPr>
                <w:sz w:val="22"/>
                <w:szCs w:val="22"/>
              </w:rPr>
              <w:t>Hamiet</w:t>
            </w:r>
            <w:proofErr w:type="spellEnd"/>
          </w:p>
        </w:tc>
        <w:tc>
          <w:tcPr>
            <w:tcW w:w="1280" w:type="dxa"/>
            <w:noWrap/>
            <w:vAlign w:val="center"/>
            <w:hideMark/>
          </w:tcPr>
          <w:p w14:paraId="6C8B035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3.94</w:t>
            </w:r>
          </w:p>
        </w:tc>
        <w:tc>
          <w:tcPr>
            <w:tcW w:w="1260" w:type="dxa"/>
            <w:noWrap/>
            <w:vAlign w:val="center"/>
            <w:hideMark/>
          </w:tcPr>
          <w:p w14:paraId="2C0B6D2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1.14</w:t>
            </w:r>
          </w:p>
        </w:tc>
        <w:tc>
          <w:tcPr>
            <w:tcW w:w="1340" w:type="dxa"/>
            <w:noWrap/>
            <w:vAlign w:val="center"/>
            <w:hideMark/>
          </w:tcPr>
          <w:p w14:paraId="4D666D1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-71.19</w:t>
            </w:r>
          </w:p>
        </w:tc>
        <w:tc>
          <w:tcPr>
            <w:tcW w:w="930" w:type="dxa"/>
            <w:noWrap/>
            <w:vAlign w:val="center"/>
            <w:hideMark/>
          </w:tcPr>
          <w:p w14:paraId="6D731C7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0.55</w:t>
            </w:r>
          </w:p>
        </w:tc>
        <w:tc>
          <w:tcPr>
            <w:tcW w:w="930" w:type="dxa"/>
            <w:noWrap/>
            <w:vAlign w:val="center"/>
            <w:hideMark/>
          </w:tcPr>
          <w:p w14:paraId="7417BB4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0.39</w:t>
            </w:r>
          </w:p>
        </w:tc>
        <w:tc>
          <w:tcPr>
            <w:tcW w:w="980" w:type="dxa"/>
            <w:noWrap/>
            <w:vAlign w:val="center"/>
            <w:hideMark/>
          </w:tcPr>
          <w:p w14:paraId="4D794A1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-28.93</w:t>
            </w:r>
          </w:p>
        </w:tc>
      </w:tr>
      <w:tr w:rsidR="00EE46D4" w:rsidRPr="005E69BC" w14:paraId="2EF3EF6F"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D8506BE" w14:textId="77777777" w:rsidR="00EE46D4" w:rsidRPr="005E69BC" w:rsidRDefault="00EE46D4" w:rsidP="007375A4">
            <w:pPr>
              <w:rPr>
                <w:sz w:val="22"/>
                <w:szCs w:val="22"/>
              </w:rPr>
            </w:pPr>
          </w:p>
        </w:tc>
        <w:tc>
          <w:tcPr>
            <w:tcW w:w="1827" w:type="dxa"/>
            <w:vAlign w:val="center"/>
            <w:hideMark/>
          </w:tcPr>
          <w:p w14:paraId="13606C09"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El Melah</w:t>
            </w:r>
          </w:p>
        </w:tc>
        <w:tc>
          <w:tcPr>
            <w:tcW w:w="1280" w:type="dxa"/>
            <w:noWrap/>
            <w:vAlign w:val="center"/>
            <w:hideMark/>
          </w:tcPr>
          <w:p w14:paraId="751D53E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10.26</w:t>
            </w:r>
          </w:p>
        </w:tc>
        <w:tc>
          <w:tcPr>
            <w:tcW w:w="1260" w:type="dxa"/>
            <w:noWrap/>
            <w:vAlign w:val="center"/>
            <w:hideMark/>
          </w:tcPr>
          <w:p w14:paraId="0128E5C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6.71</w:t>
            </w:r>
          </w:p>
        </w:tc>
        <w:tc>
          <w:tcPr>
            <w:tcW w:w="1340" w:type="dxa"/>
            <w:noWrap/>
            <w:vAlign w:val="center"/>
            <w:hideMark/>
          </w:tcPr>
          <w:p w14:paraId="19044FA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-34.62</w:t>
            </w:r>
          </w:p>
        </w:tc>
        <w:tc>
          <w:tcPr>
            <w:tcW w:w="930" w:type="dxa"/>
            <w:noWrap/>
            <w:vAlign w:val="center"/>
            <w:hideMark/>
          </w:tcPr>
          <w:p w14:paraId="556F6D6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0.51</w:t>
            </w:r>
          </w:p>
        </w:tc>
        <w:tc>
          <w:tcPr>
            <w:tcW w:w="930" w:type="dxa"/>
            <w:noWrap/>
            <w:vAlign w:val="center"/>
            <w:hideMark/>
          </w:tcPr>
          <w:p w14:paraId="2EC55B0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w:t>
            </w:r>
          </w:p>
        </w:tc>
        <w:tc>
          <w:tcPr>
            <w:tcW w:w="980" w:type="dxa"/>
            <w:noWrap/>
            <w:vAlign w:val="center"/>
            <w:hideMark/>
          </w:tcPr>
          <w:p w14:paraId="64410F4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-80.17</w:t>
            </w:r>
          </w:p>
        </w:tc>
      </w:tr>
      <w:tr w:rsidR="00EE46D4" w:rsidRPr="005E69BC" w14:paraId="16D43C2C"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F354A97" w14:textId="77777777" w:rsidR="00EE46D4" w:rsidRPr="005E69BC" w:rsidRDefault="00EE46D4" w:rsidP="007375A4">
            <w:pPr>
              <w:rPr>
                <w:sz w:val="22"/>
                <w:szCs w:val="22"/>
              </w:rPr>
            </w:pPr>
          </w:p>
        </w:tc>
        <w:tc>
          <w:tcPr>
            <w:tcW w:w="1827" w:type="dxa"/>
            <w:vAlign w:val="center"/>
            <w:hideMark/>
          </w:tcPr>
          <w:p w14:paraId="1A7B77D2"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Ezzmoul</w:t>
            </w:r>
          </w:p>
        </w:tc>
        <w:tc>
          <w:tcPr>
            <w:tcW w:w="1280" w:type="dxa"/>
            <w:noWrap/>
            <w:vAlign w:val="center"/>
            <w:hideMark/>
          </w:tcPr>
          <w:p w14:paraId="0DB07B8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36.61</w:t>
            </w:r>
          </w:p>
        </w:tc>
        <w:tc>
          <w:tcPr>
            <w:tcW w:w="1260" w:type="dxa"/>
            <w:noWrap/>
            <w:vAlign w:val="center"/>
            <w:hideMark/>
          </w:tcPr>
          <w:p w14:paraId="467F7B0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40.27</w:t>
            </w:r>
          </w:p>
        </w:tc>
        <w:tc>
          <w:tcPr>
            <w:tcW w:w="1340" w:type="dxa"/>
            <w:noWrap/>
            <w:vAlign w:val="center"/>
            <w:hideMark/>
          </w:tcPr>
          <w:p w14:paraId="23A0847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10.01</w:t>
            </w:r>
          </w:p>
        </w:tc>
        <w:tc>
          <w:tcPr>
            <w:tcW w:w="930" w:type="dxa"/>
            <w:noWrap/>
            <w:vAlign w:val="center"/>
            <w:hideMark/>
          </w:tcPr>
          <w:p w14:paraId="6007259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30" w:type="dxa"/>
            <w:noWrap/>
            <w:vAlign w:val="center"/>
            <w:hideMark/>
          </w:tcPr>
          <w:p w14:paraId="0D3A19E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980" w:type="dxa"/>
            <w:noWrap/>
            <w:vAlign w:val="center"/>
            <w:hideMark/>
          </w:tcPr>
          <w:p w14:paraId="09016D8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22.88</w:t>
            </w:r>
          </w:p>
        </w:tc>
      </w:tr>
      <w:tr w:rsidR="00EE46D4" w:rsidRPr="005E69BC" w14:paraId="39B0871C"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715332E" w14:textId="77777777" w:rsidR="00EE46D4" w:rsidRPr="005E69BC" w:rsidRDefault="00EE46D4" w:rsidP="007375A4">
            <w:pPr>
              <w:rPr>
                <w:sz w:val="22"/>
                <w:szCs w:val="22"/>
              </w:rPr>
            </w:pPr>
          </w:p>
        </w:tc>
        <w:tc>
          <w:tcPr>
            <w:tcW w:w="1827" w:type="dxa"/>
            <w:vAlign w:val="center"/>
            <w:hideMark/>
          </w:tcPr>
          <w:p w14:paraId="33596BB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Tourbière</w:t>
            </w:r>
            <w:proofErr w:type="spellEnd"/>
            <w:r w:rsidRPr="005E69BC">
              <w:rPr>
                <w:sz w:val="22"/>
                <w:szCs w:val="22"/>
              </w:rPr>
              <w:t xml:space="preserve"> du Lac Noir</w:t>
            </w:r>
          </w:p>
        </w:tc>
        <w:tc>
          <w:tcPr>
            <w:tcW w:w="1280" w:type="dxa"/>
            <w:noWrap/>
            <w:vAlign w:val="center"/>
            <w:hideMark/>
          </w:tcPr>
          <w:p w14:paraId="0885221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1260" w:type="dxa"/>
            <w:noWrap/>
            <w:vAlign w:val="center"/>
            <w:hideMark/>
          </w:tcPr>
          <w:p w14:paraId="7678CBE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1340" w:type="dxa"/>
            <w:noWrap/>
            <w:vAlign w:val="center"/>
            <w:hideMark/>
          </w:tcPr>
          <w:p w14:paraId="1334369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-1.24</w:t>
            </w:r>
          </w:p>
        </w:tc>
        <w:tc>
          <w:tcPr>
            <w:tcW w:w="930" w:type="dxa"/>
            <w:noWrap/>
            <w:vAlign w:val="center"/>
            <w:hideMark/>
          </w:tcPr>
          <w:p w14:paraId="551E08B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C40CBC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5CD6DB8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372FD378"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43C186F" w14:textId="77777777" w:rsidR="00EE46D4" w:rsidRPr="005E69BC" w:rsidRDefault="00EE46D4" w:rsidP="007375A4">
            <w:pPr>
              <w:rPr>
                <w:sz w:val="22"/>
                <w:szCs w:val="22"/>
              </w:rPr>
            </w:pPr>
          </w:p>
        </w:tc>
        <w:tc>
          <w:tcPr>
            <w:tcW w:w="1827" w:type="dxa"/>
            <w:vAlign w:val="center"/>
            <w:hideMark/>
          </w:tcPr>
          <w:p w14:paraId="50823D4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Vallée de </w:t>
            </w:r>
            <w:proofErr w:type="spellStart"/>
            <w:r w:rsidRPr="005E69BC">
              <w:rPr>
                <w:sz w:val="22"/>
                <w:szCs w:val="22"/>
              </w:rPr>
              <w:t>l'oued</w:t>
            </w:r>
            <w:proofErr w:type="spellEnd"/>
            <w:r w:rsidRPr="005E69BC">
              <w:rPr>
                <w:sz w:val="22"/>
                <w:szCs w:val="22"/>
              </w:rPr>
              <w:t xml:space="preserve"> </w:t>
            </w:r>
            <w:proofErr w:type="spellStart"/>
            <w:r w:rsidRPr="005E69BC">
              <w:rPr>
                <w:sz w:val="22"/>
                <w:szCs w:val="22"/>
              </w:rPr>
              <w:t>Soummam</w:t>
            </w:r>
            <w:proofErr w:type="spellEnd"/>
          </w:p>
        </w:tc>
        <w:tc>
          <w:tcPr>
            <w:tcW w:w="1280" w:type="dxa"/>
            <w:noWrap/>
            <w:vAlign w:val="center"/>
            <w:hideMark/>
          </w:tcPr>
          <w:p w14:paraId="2F76B12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4.99</w:t>
            </w:r>
          </w:p>
        </w:tc>
        <w:tc>
          <w:tcPr>
            <w:tcW w:w="1260" w:type="dxa"/>
            <w:noWrap/>
            <w:vAlign w:val="center"/>
            <w:hideMark/>
          </w:tcPr>
          <w:p w14:paraId="7776FA8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2.09</w:t>
            </w:r>
          </w:p>
        </w:tc>
        <w:tc>
          <w:tcPr>
            <w:tcW w:w="1340" w:type="dxa"/>
            <w:noWrap/>
            <w:vAlign w:val="center"/>
            <w:hideMark/>
          </w:tcPr>
          <w:p w14:paraId="2A75492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-58.2</w:t>
            </w:r>
          </w:p>
        </w:tc>
        <w:tc>
          <w:tcPr>
            <w:tcW w:w="930" w:type="dxa"/>
            <w:noWrap/>
            <w:vAlign w:val="center"/>
            <w:hideMark/>
          </w:tcPr>
          <w:p w14:paraId="70846E0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0.12</w:t>
            </w:r>
          </w:p>
        </w:tc>
        <w:tc>
          <w:tcPr>
            <w:tcW w:w="930" w:type="dxa"/>
            <w:noWrap/>
            <w:vAlign w:val="center"/>
            <w:hideMark/>
          </w:tcPr>
          <w:p w14:paraId="237CFA7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0CA1D33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-97.07</w:t>
            </w:r>
          </w:p>
        </w:tc>
      </w:tr>
      <w:tr w:rsidR="00EE46D4" w:rsidRPr="005E69BC" w14:paraId="1E7D286F"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40D0862C" w14:textId="77777777" w:rsidR="00EE46D4" w:rsidRPr="005E69BC" w:rsidRDefault="00EE46D4" w:rsidP="007375A4">
            <w:pPr>
              <w:rPr>
                <w:b w:val="0"/>
                <w:bCs w:val="0"/>
                <w:sz w:val="22"/>
                <w:szCs w:val="22"/>
              </w:rPr>
            </w:pPr>
            <w:r w:rsidRPr="005E69BC">
              <w:rPr>
                <w:sz w:val="22"/>
                <w:szCs w:val="22"/>
              </w:rPr>
              <w:t>Armenia</w:t>
            </w:r>
          </w:p>
        </w:tc>
        <w:tc>
          <w:tcPr>
            <w:tcW w:w="1827" w:type="dxa"/>
            <w:vAlign w:val="center"/>
            <w:hideMark/>
          </w:tcPr>
          <w:p w14:paraId="1AB82F3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Khor Virap Marsh</w:t>
            </w:r>
          </w:p>
        </w:tc>
        <w:tc>
          <w:tcPr>
            <w:tcW w:w="1280" w:type="dxa"/>
            <w:noWrap/>
            <w:vAlign w:val="center"/>
            <w:hideMark/>
          </w:tcPr>
          <w:p w14:paraId="26F6F8D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6BB41C2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77A7EC4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0" w:type="dxa"/>
            <w:noWrap/>
            <w:vAlign w:val="center"/>
            <w:hideMark/>
          </w:tcPr>
          <w:p w14:paraId="0020A5A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F80D31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0C2FBD4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674.51</w:t>
            </w:r>
          </w:p>
        </w:tc>
      </w:tr>
      <w:tr w:rsidR="00EE46D4" w:rsidRPr="005E69BC" w14:paraId="77DC648E"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284E36B" w14:textId="77777777" w:rsidR="00EE46D4" w:rsidRPr="005E69BC" w:rsidRDefault="00EE46D4" w:rsidP="007375A4">
            <w:pPr>
              <w:rPr>
                <w:sz w:val="22"/>
                <w:szCs w:val="22"/>
              </w:rPr>
            </w:pPr>
          </w:p>
        </w:tc>
        <w:tc>
          <w:tcPr>
            <w:tcW w:w="1827" w:type="dxa"/>
            <w:vAlign w:val="center"/>
            <w:hideMark/>
          </w:tcPr>
          <w:p w14:paraId="7F15697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Lake Arpi</w:t>
            </w:r>
          </w:p>
        </w:tc>
        <w:tc>
          <w:tcPr>
            <w:tcW w:w="1280" w:type="dxa"/>
            <w:noWrap/>
            <w:vAlign w:val="center"/>
            <w:hideMark/>
          </w:tcPr>
          <w:p w14:paraId="737B11A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20.64</w:t>
            </w:r>
          </w:p>
        </w:tc>
        <w:tc>
          <w:tcPr>
            <w:tcW w:w="1260" w:type="dxa"/>
            <w:noWrap/>
            <w:vAlign w:val="center"/>
            <w:hideMark/>
          </w:tcPr>
          <w:p w14:paraId="536037D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22.22</w:t>
            </w:r>
          </w:p>
        </w:tc>
        <w:tc>
          <w:tcPr>
            <w:tcW w:w="1340" w:type="dxa"/>
            <w:noWrap/>
            <w:vAlign w:val="center"/>
            <w:hideMark/>
          </w:tcPr>
          <w:p w14:paraId="2D49F6D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7.63</w:t>
            </w:r>
          </w:p>
        </w:tc>
        <w:tc>
          <w:tcPr>
            <w:tcW w:w="930" w:type="dxa"/>
            <w:noWrap/>
            <w:vAlign w:val="center"/>
            <w:hideMark/>
          </w:tcPr>
          <w:p w14:paraId="098E51A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0.06</w:t>
            </w:r>
          </w:p>
        </w:tc>
        <w:tc>
          <w:tcPr>
            <w:tcW w:w="930" w:type="dxa"/>
            <w:noWrap/>
            <w:vAlign w:val="center"/>
            <w:hideMark/>
          </w:tcPr>
          <w:p w14:paraId="33DEF6B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0.05</w:t>
            </w:r>
          </w:p>
        </w:tc>
        <w:tc>
          <w:tcPr>
            <w:tcW w:w="980" w:type="dxa"/>
            <w:noWrap/>
            <w:vAlign w:val="center"/>
            <w:hideMark/>
          </w:tcPr>
          <w:p w14:paraId="0BAC9BA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-10.82</w:t>
            </w:r>
          </w:p>
        </w:tc>
      </w:tr>
      <w:tr w:rsidR="00EE46D4" w:rsidRPr="005E69BC" w14:paraId="3ACE37BE"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D0A8456" w14:textId="77777777" w:rsidR="00EE46D4" w:rsidRPr="005E69BC" w:rsidRDefault="00EE46D4" w:rsidP="007375A4">
            <w:pPr>
              <w:rPr>
                <w:sz w:val="22"/>
                <w:szCs w:val="22"/>
              </w:rPr>
            </w:pPr>
          </w:p>
        </w:tc>
        <w:tc>
          <w:tcPr>
            <w:tcW w:w="1827" w:type="dxa"/>
            <w:vAlign w:val="center"/>
            <w:hideMark/>
          </w:tcPr>
          <w:p w14:paraId="7783AE8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Lake Sevan</w:t>
            </w:r>
          </w:p>
        </w:tc>
        <w:tc>
          <w:tcPr>
            <w:tcW w:w="1280" w:type="dxa"/>
            <w:noWrap/>
            <w:vAlign w:val="center"/>
            <w:hideMark/>
          </w:tcPr>
          <w:p w14:paraId="11CB88B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1276.52</w:t>
            </w:r>
          </w:p>
        </w:tc>
        <w:tc>
          <w:tcPr>
            <w:tcW w:w="1260" w:type="dxa"/>
            <w:noWrap/>
            <w:vAlign w:val="center"/>
            <w:hideMark/>
          </w:tcPr>
          <w:p w14:paraId="4848071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1277.39</w:t>
            </w:r>
          </w:p>
        </w:tc>
        <w:tc>
          <w:tcPr>
            <w:tcW w:w="1340" w:type="dxa"/>
            <w:noWrap/>
            <w:vAlign w:val="center"/>
            <w:hideMark/>
          </w:tcPr>
          <w:p w14:paraId="0E44721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0.07</w:t>
            </w:r>
          </w:p>
        </w:tc>
        <w:tc>
          <w:tcPr>
            <w:tcW w:w="930" w:type="dxa"/>
            <w:noWrap/>
            <w:vAlign w:val="center"/>
            <w:hideMark/>
          </w:tcPr>
          <w:p w14:paraId="72DAB94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2.57</w:t>
            </w:r>
          </w:p>
        </w:tc>
        <w:tc>
          <w:tcPr>
            <w:tcW w:w="930" w:type="dxa"/>
            <w:noWrap/>
            <w:vAlign w:val="center"/>
            <w:hideMark/>
          </w:tcPr>
          <w:p w14:paraId="4C036EA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0.94</w:t>
            </w:r>
          </w:p>
        </w:tc>
        <w:tc>
          <w:tcPr>
            <w:tcW w:w="980" w:type="dxa"/>
            <w:noWrap/>
            <w:vAlign w:val="center"/>
            <w:hideMark/>
          </w:tcPr>
          <w:p w14:paraId="3AB7DE0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-63.4</w:t>
            </w:r>
          </w:p>
        </w:tc>
      </w:tr>
      <w:tr w:rsidR="00EE46D4" w:rsidRPr="005E69BC" w14:paraId="6F701F7E"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43D5582" w14:textId="77777777" w:rsidR="00EE46D4" w:rsidRPr="005E69BC" w:rsidRDefault="00EE46D4" w:rsidP="007375A4">
            <w:pPr>
              <w:rPr>
                <w:sz w:val="22"/>
                <w:szCs w:val="22"/>
              </w:rPr>
            </w:pPr>
          </w:p>
        </w:tc>
        <w:tc>
          <w:tcPr>
            <w:tcW w:w="1827" w:type="dxa"/>
            <w:vAlign w:val="center"/>
            <w:hideMark/>
          </w:tcPr>
          <w:p w14:paraId="10061BC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Madatapa</w:t>
            </w:r>
            <w:proofErr w:type="spellEnd"/>
            <w:r w:rsidRPr="005E69BC">
              <w:rPr>
                <w:sz w:val="22"/>
                <w:szCs w:val="22"/>
              </w:rPr>
              <w:t xml:space="preserve"> Lake</w:t>
            </w:r>
          </w:p>
        </w:tc>
        <w:tc>
          <w:tcPr>
            <w:tcW w:w="1280" w:type="dxa"/>
            <w:noWrap/>
            <w:vAlign w:val="center"/>
            <w:hideMark/>
          </w:tcPr>
          <w:p w14:paraId="5564093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3.56</w:t>
            </w:r>
          </w:p>
        </w:tc>
        <w:tc>
          <w:tcPr>
            <w:tcW w:w="1260" w:type="dxa"/>
            <w:noWrap/>
            <w:vAlign w:val="center"/>
            <w:hideMark/>
          </w:tcPr>
          <w:p w14:paraId="79C35D9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4.02</w:t>
            </w:r>
          </w:p>
        </w:tc>
        <w:tc>
          <w:tcPr>
            <w:tcW w:w="1340" w:type="dxa"/>
            <w:noWrap/>
            <w:vAlign w:val="center"/>
            <w:hideMark/>
          </w:tcPr>
          <w:p w14:paraId="56EA9AC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13.02</w:t>
            </w:r>
          </w:p>
        </w:tc>
        <w:tc>
          <w:tcPr>
            <w:tcW w:w="930" w:type="dxa"/>
            <w:noWrap/>
            <w:vAlign w:val="center"/>
            <w:hideMark/>
          </w:tcPr>
          <w:p w14:paraId="013FFF2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0.28</w:t>
            </w:r>
          </w:p>
        </w:tc>
        <w:tc>
          <w:tcPr>
            <w:tcW w:w="930" w:type="dxa"/>
            <w:noWrap/>
            <w:vAlign w:val="center"/>
            <w:hideMark/>
          </w:tcPr>
          <w:p w14:paraId="0F2BA27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0.16</w:t>
            </w:r>
          </w:p>
        </w:tc>
        <w:tc>
          <w:tcPr>
            <w:tcW w:w="980" w:type="dxa"/>
            <w:noWrap/>
            <w:vAlign w:val="center"/>
            <w:hideMark/>
          </w:tcPr>
          <w:p w14:paraId="1804139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-42.73</w:t>
            </w:r>
          </w:p>
        </w:tc>
      </w:tr>
      <w:tr w:rsidR="00EE46D4" w:rsidRPr="005E69BC" w14:paraId="058DB41B"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3B751D99" w14:textId="77777777" w:rsidR="00EE46D4" w:rsidRPr="005E69BC" w:rsidRDefault="00EE46D4" w:rsidP="007375A4">
            <w:pPr>
              <w:rPr>
                <w:b w:val="0"/>
                <w:bCs w:val="0"/>
                <w:sz w:val="22"/>
                <w:szCs w:val="22"/>
              </w:rPr>
            </w:pPr>
            <w:r w:rsidRPr="005E69BC">
              <w:rPr>
                <w:sz w:val="22"/>
                <w:szCs w:val="22"/>
              </w:rPr>
              <w:t>Azerbaijan</w:t>
            </w:r>
          </w:p>
        </w:tc>
        <w:tc>
          <w:tcPr>
            <w:tcW w:w="1827" w:type="dxa"/>
            <w:vAlign w:val="center"/>
            <w:hideMark/>
          </w:tcPr>
          <w:p w14:paraId="16FD393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Agh-Ghol</w:t>
            </w:r>
            <w:proofErr w:type="spellEnd"/>
          </w:p>
        </w:tc>
        <w:tc>
          <w:tcPr>
            <w:tcW w:w="1280" w:type="dxa"/>
            <w:noWrap/>
            <w:vAlign w:val="center"/>
            <w:hideMark/>
          </w:tcPr>
          <w:p w14:paraId="0B87F90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36.11</w:t>
            </w:r>
          </w:p>
        </w:tc>
        <w:tc>
          <w:tcPr>
            <w:tcW w:w="1260" w:type="dxa"/>
            <w:noWrap/>
            <w:vAlign w:val="center"/>
            <w:hideMark/>
          </w:tcPr>
          <w:p w14:paraId="7A68339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34.89</w:t>
            </w:r>
          </w:p>
        </w:tc>
        <w:tc>
          <w:tcPr>
            <w:tcW w:w="1340" w:type="dxa"/>
            <w:noWrap/>
            <w:vAlign w:val="center"/>
            <w:hideMark/>
          </w:tcPr>
          <w:p w14:paraId="0A8F0ED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-3.38</w:t>
            </w:r>
          </w:p>
        </w:tc>
        <w:tc>
          <w:tcPr>
            <w:tcW w:w="930" w:type="dxa"/>
            <w:noWrap/>
            <w:vAlign w:val="center"/>
            <w:hideMark/>
          </w:tcPr>
          <w:p w14:paraId="2D399E7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70.9</w:t>
            </w:r>
          </w:p>
        </w:tc>
        <w:tc>
          <w:tcPr>
            <w:tcW w:w="930" w:type="dxa"/>
            <w:noWrap/>
            <w:vAlign w:val="center"/>
            <w:hideMark/>
          </w:tcPr>
          <w:p w14:paraId="1681B3F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73.86</w:t>
            </w:r>
          </w:p>
        </w:tc>
        <w:tc>
          <w:tcPr>
            <w:tcW w:w="980" w:type="dxa"/>
            <w:noWrap/>
            <w:vAlign w:val="center"/>
            <w:hideMark/>
          </w:tcPr>
          <w:p w14:paraId="08E2F2E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4.17</w:t>
            </w:r>
          </w:p>
        </w:tc>
      </w:tr>
      <w:tr w:rsidR="00EE46D4" w:rsidRPr="005E69BC" w14:paraId="7D9F0EE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8433305" w14:textId="77777777" w:rsidR="00EE46D4" w:rsidRPr="005E69BC" w:rsidRDefault="00EE46D4" w:rsidP="007375A4">
            <w:pPr>
              <w:rPr>
                <w:sz w:val="22"/>
                <w:szCs w:val="22"/>
              </w:rPr>
            </w:pPr>
          </w:p>
        </w:tc>
        <w:tc>
          <w:tcPr>
            <w:tcW w:w="1827" w:type="dxa"/>
            <w:vAlign w:val="center"/>
            <w:hideMark/>
          </w:tcPr>
          <w:p w14:paraId="35091E0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Ghizil-Agaj</w:t>
            </w:r>
            <w:proofErr w:type="spellEnd"/>
          </w:p>
        </w:tc>
        <w:tc>
          <w:tcPr>
            <w:tcW w:w="1280" w:type="dxa"/>
            <w:noWrap/>
            <w:vAlign w:val="center"/>
            <w:hideMark/>
          </w:tcPr>
          <w:p w14:paraId="39D2033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2.73</w:t>
            </w:r>
          </w:p>
        </w:tc>
        <w:tc>
          <w:tcPr>
            <w:tcW w:w="1260" w:type="dxa"/>
            <w:noWrap/>
            <w:vAlign w:val="center"/>
            <w:hideMark/>
          </w:tcPr>
          <w:p w14:paraId="48D2BE9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57E727C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-99.92</w:t>
            </w:r>
          </w:p>
        </w:tc>
        <w:tc>
          <w:tcPr>
            <w:tcW w:w="930" w:type="dxa"/>
            <w:noWrap/>
            <w:vAlign w:val="center"/>
            <w:hideMark/>
          </w:tcPr>
          <w:p w14:paraId="59EE1DF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w:t>
            </w:r>
          </w:p>
        </w:tc>
        <w:tc>
          <w:tcPr>
            <w:tcW w:w="930" w:type="dxa"/>
            <w:noWrap/>
            <w:vAlign w:val="center"/>
            <w:hideMark/>
          </w:tcPr>
          <w:p w14:paraId="1EFF6AD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7B1733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-99.88</w:t>
            </w:r>
          </w:p>
        </w:tc>
      </w:tr>
      <w:tr w:rsidR="00EE46D4" w:rsidRPr="005E69BC" w14:paraId="20A08ABB"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A0AA328" w14:textId="77777777" w:rsidR="00EE46D4" w:rsidRPr="005E69BC" w:rsidRDefault="00EE46D4" w:rsidP="007375A4">
            <w:pPr>
              <w:rPr>
                <w:sz w:val="22"/>
                <w:szCs w:val="22"/>
              </w:rPr>
            </w:pPr>
          </w:p>
        </w:tc>
        <w:tc>
          <w:tcPr>
            <w:tcW w:w="1827" w:type="dxa"/>
            <w:vAlign w:val="center"/>
            <w:hideMark/>
          </w:tcPr>
          <w:p w14:paraId="6522121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Lake Sevan</w:t>
            </w:r>
          </w:p>
        </w:tc>
        <w:tc>
          <w:tcPr>
            <w:tcW w:w="1280" w:type="dxa"/>
            <w:noWrap/>
            <w:vAlign w:val="center"/>
            <w:hideMark/>
          </w:tcPr>
          <w:p w14:paraId="671BFC8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0.15</w:t>
            </w:r>
          </w:p>
        </w:tc>
        <w:tc>
          <w:tcPr>
            <w:tcW w:w="1260" w:type="dxa"/>
            <w:noWrap/>
            <w:vAlign w:val="center"/>
            <w:hideMark/>
          </w:tcPr>
          <w:p w14:paraId="37B3A58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0.32</w:t>
            </w:r>
          </w:p>
        </w:tc>
        <w:tc>
          <w:tcPr>
            <w:tcW w:w="1340" w:type="dxa"/>
            <w:noWrap/>
            <w:vAlign w:val="center"/>
            <w:hideMark/>
          </w:tcPr>
          <w:p w14:paraId="01E207C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114.3</w:t>
            </w:r>
          </w:p>
        </w:tc>
        <w:tc>
          <w:tcPr>
            <w:tcW w:w="930" w:type="dxa"/>
            <w:noWrap/>
            <w:vAlign w:val="center"/>
            <w:hideMark/>
          </w:tcPr>
          <w:p w14:paraId="57505D8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1215C9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980" w:type="dxa"/>
            <w:noWrap/>
            <w:vAlign w:val="center"/>
            <w:hideMark/>
          </w:tcPr>
          <w:p w14:paraId="37E9D51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1524.41</w:t>
            </w:r>
          </w:p>
        </w:tc>
      </w:tr>
      <w:tr w:rsidR="00EE46D4" w:rsidRPr="005E69BC" w14:paraId="0D1B2B6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49F6E453" w14:textId="77777777" w:rsidR="00EE46D4" w:rsidRPr="005E69BC" w:rsidRDefault="00EE46D4" w:rsidP="007375A4">
            <w:pPr>
              <w:rPr>
                <w:b w:val="0"/>
                <w:bCs w:val="0"/>
                <w:sz w:val="22"/>
                <w:szCs w:val="22"/>
              </w:rPr>
            </w:pPr>
            <w:r w:rsidRPr="005E69BC">
              <w:rPr>
                <w:sz w:val="22"/>
                <w:szCs w:val="22"/>
              </w:rPr>
              <w:lastRenderedPageBreak/>
              <w:t>Cyprus</w:t>
            </w:r>
          </w:p>
        </w:tc>
        <w:tc>
          <w:tcPr>
            <w:tcW w:w="1827" w:type="dxa"/>
            <w:vAlign w:val="center"/>
            <w:hideMark/>
          </w:tcPr>
          <w:p w14:paraId="1FA22D6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Larnaca Salt Lake</w:t>
            </w:r>
          </w:p>
        </w:tc>
        <w:tc>
          <w:tcPr>
            <w:tcW w:w="1280" w:type="dxa"/>
            <w:noWrap/>
            <w:vAlign w:val="center"/>
            <w:hideMark/>
          </w:tcPr>
          <w:p w14:paraId="2BB5904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0.38</w:t>
            </w:r>
          </w:p>
        </w:tc>
        <w:tc>
          <w:tcPr>
            <w:tcW w:w="1260" w:type="dxa"/>
            <w:noWrap/>
            <w:vAlign w:val="center"/>
            <w:hideMark/>
          </w:tcPr>
          <w:p w14:paraId="6F6DD4C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0.38</w:t>
            </w:r>
          </w:p>
        </w:tc>
        <w:tc>
          <w:tcPr>
            <w:tcW w:w="1340" w:type="dxa"/>
            <w:noWrap/>
            <w:vAlign w:val="center"/>
            <w:hideMark/>
          </w:tcPr>
          <w:p w14:paraId="6388CB5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1.07</w:t>
            </w:r>
          </w:p>
        </w:tc>
        <w:tc>
          <w:tcPr>
            <w:tcW w:w="930" w:type="dxa"/>
            <w:noWrap/>
            <w:vAlign w:val="center"/>
            <w:hideMark/>
          </w:tcPr>
          <w:p w14:paraId="11ED4B1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30" w:type="dxa"/>
            <w:noWrap/>
            <w:vAlign w:val="center"/>
            <w:hideMark/>
          </w:tcPr>
          <w:p w14:paraId="576617E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80" w:type="dxa"/>
            <w:noWrap/>
            <w:vAlign w:val="center"/>
            <w:hideMark/>
          </w:tcPr>
          <w:p w14:paraId="02AEF5D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-14.89</w:t>
            </w:r>
          </w:p>
        </w:tc>
      </w:tr>
      <w:tr w:rsidR="00EE46D4" w:rsidRPr="005E69BC" w14:paraId="5FADCA2B"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665CDB85" w14:textId="77777777" w:rsidR="00EE46D4" w:rsidRPr="005E69BC" w:rsidRDefault="00EE46D4" w:rsidP="007375A4">
            <w:pPr>
              <w:rPr>
                <w:b w:val="0"/>
                <w:bCs w:val="0"/>
                <w:sz w:val="22"/>
                <w:szCs w:val="22"/>
              </w:rPr>
            </w:pPr>
            <w:r w:rsidRPr="005E69BC">
              <w:rPr>
                <w:sz w:val="22"/>
                <w:szCs w:val="22"/>
              </w:rPr>
              <w:t>Egypt</w:t>
            </w:r>
          </w:p>
        </w:tc>
        <w:tc>
          <w:tcPr>
            <w:tcW w:w="1827" w:type="dxa"/>
            <w:vAlign w:val="center"/>
            <w:hideMark/>
          </w:tcPr>
          <w:p w14:paraId="135E6AA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Lake </w:t>
            </w:r>
            <w:proofErr w:type="spellStart"/>
            <w:r w:rsidRPr="005E69BC">
              <w:rPr>
                <w:sz w:val="22"/>
                <w:szCs w:val="22"/>
              </w:rPr>
              <w:t>Bardawil</w:t>
            </w:r>
            <w:proofErr w:type="spellEnd"/>
          </w:p>
        </w:tc>
        <w:tc>
          <w:tcPr>
            <w:tcW w:w="1280" w:type="dxa"/>
            <w:noWrap/>
            <w:vAlign w:val="center"/>
            <w:hideMark/>
          </w:tcPr>
          <w:p w14:paraId="282D6D9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108.79</w:t>
            </w:r>
          </w:p>
        </w:tc>
        <w:tc>
          <w:tcPr>
            <w:tcW w:w="1260" w:type="dxa"/>
            <w:noWrap/>
            <w:vAlign w:val="center"/>
            <w:hideMark/>
          </w:tcPr>
          <w:p w14:paraId="71D12DA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109.11</w:t>
            </w:r>
          </w:p>
        </w:tc>
        <w:tc>
          <w:tcPr>
            <w:tcW w:w="1340" w:type="dxa"/>
            <w:noWrap/>
            <w:vAlign w:val="center"/>
            <w:hideMark/>
          </w:tcPr>
          <w:p w14:paraId="00D1B25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0.29</w:t>
            </w:r>
          </w:p>
        </w:tc>
        <w:tc>
          <w:tcPr>
            <w:tcW w:w="930" w:type="dxa"/>
            <w:noWrap/>
            <w:vAlign w:val="center"/>
            <w:hideMark/>
          </w:tcPr>
          <w:p w14:paraId="07B4914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0.04</w:t>
            </w:r>
          </w:p>
        </w:tc>
        <w:tc>
          <w:tcPr>
            <w:tcW w:w="930" w:type="dxa"/>
            <w:noWrap/>
            <w:vAlign w:val="center"/>
            <w:hideMark/>
          </w:tcPr>
          <w:p w14:paraId="3536DF9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0.12</w:t>
            </w:r>
          </w:p>
        </w:tc>
        <w:tc>
          <w:tcPr>
            <w:tcW w:w="980" w:type="dxa"/>
            <w:noWrap/>
            <w:vAlign w:val="center"/>
            <w:hideMark/>
          </w:tcPr>
          <w:p w14:paraId="152C4DB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224.42</w:t>
            </w:r>
          </w:p>
        </w:tc>
      </w:tr>
      <w:tr w:rsidR="00EE46D4" w:rsidRPr="005E69BC" w14:paraId="47798F26"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931B8AA" w14:textId="77777777" w:rsidR="00EE46D4" w:rsidRPr="005E69BC" w:rsidRDefault="00EE46D4" w:rsidP="007375A4">
            <w:pPr>
              <w:rPr>
                <w:sz w:val="22"/>
                <w:szCs w:val="22"/>
              </w:rPr>
            </w:pPr>
          </w:p>
        </w:tc>
        <w:tc>
          <w:tcPr>
            <w:tcW w:w="1827" w:type="dxa"/>
            <w:vAlign w:val="center"/>
            <w:hideMark/>
          </w:tcPr>
          <w:p w14:paraId="7386163D"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Lake </w:t>
            </w:r>
            <w:proofErr w:type="spellStart"/>
            <w:r w:rsidRPr="005E69BC">
              <w:rPr>
                <w:sz w:val="22"/>
                <w:szCs w:val="22"/>
              </w:rPr>
              <w:t>Qarun</w:t>
            </w:r>
            <w:proofErr w:type="spellEnd"/>
            <w:r w:rsidRPr="005E69BC">
              <w:rPr>
                <w:sz w:val="22"/>
                <w:szCs w:val="22"/>
              </w:rPr>
              <w:t xml:space="preserve"> Protected Area</w:t>
            </w:r>
          </w:p>
        </w:tc>
        <w:tc>
          <w:tcPr>
            <w:tcW w:w="1280" w:type="dxa"/>
            <w:noWrap/>
            <w:vAlign w:val="center"/>
            <w:hideMark/>
          </w:tcPr>
          <w:p w14:paraId="7A10231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245.74</w:t>
            </w:r>
          </w:p>
        </w:tc>
        <w:tc>
          <w:tcPr>
            <w:tcW w:w="1260" w:type="dxa"/>
            <w:noWrap/>
            <w:vAlign w:val="center"/>
            <w:hideMark/>
          </w:tcPr>
          <w:p w14:paraId="581FDA3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248.87</w:t>
            </w:r>
          </w:p>
        </w:tc>
        <w:tc>
          <w:tcPr>
            <w:tcW w:w="1340" w:type="dxa"/>
            <w:noWrap/>
            <w:vAlign w:val="center"/>
            <w:hideMark/>
          </w:tcPr>
          <w:p w14:paraId="590433B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1.27</w:t>
            </w:r>
          </w:p>
        </w:tc>
        <w:tc>
          <w:tcPr>
            <w:tcW w:w="930" w:type="dxa"/>
            <w:noWrap/>
            <w:vAlign w:val="center"/>
            <w:hideMark/>
          </w:tcPr>
          <w:p w14:paraId="1141FB3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0.72</w:t>
            </w:r>
          </w:p>
        </w:tc>
        <w:tc>
          <w:tcPr>
            <w:tcW w:w="930" w:type="dxa"/>
            <w:noWrap/>
            <w:vAlign w:val="center"/>
            <w:hideMark/>
          </w:tcPr>
          <w:p w14:paraId="2B4EEB6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0.53</w:t>
            </w:r>
          </w:p>
        </w:tc>
        <w:tc>
          <w:tcPr>
            <w:tcW w:w="980" w:type="dxa"/>
            <w:noWrap/>
            <w:vAlign w:val="center"/>
            <w:hideMark/>
          </w:tcPr>
          <w:p w14:paraId="0DA9D5B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-26.36</w:t>
            </w:r>
          </w:p>
        </w:tc>
      </w:tr>
      <w:tr w:rsidR="00EE46D4" w:rsidRPr="005E69BC" w14:paraId="09E00A1A"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D757654" w14:textId="77777777" w:rsidR="00EE46D4" w:rsidRPr="005E69BC" w:rsidRDefault="00EE46D4" w:rsidP="007375A4">
            <w:pPr>
              <w:rPr>
                <w:sz w:val="22"/>
                <w:szCs w:val="22"/>
              </w:rPr>
            </w:pPr>
          </w:p>
        </w:tc>
        <w:tc>
          <w:tcPr>
            <w:tcW w:w="1827" w:type="dxa"/>
            <w:vAlign w:val="center"/>
            <w:hideMark/>
          </w:tcPr>
          <w:p w14:paraId="3E493FF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Wadi El Rayan Protected Area</w:t>
            </w:r>
          </w:p>
        </w:tc>
        <w:tc>
          <w:tcPr>
            <w:tcW w:w="1280" w:type="dxa"/>
            <w:noWrap/>
            <w:vAlign w:val="center"/>
            <w:hideMark/>
          </w:tcPr>
          <w:p w14:paraId="1B27E39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81.52</w:t>
            </w:r>
          </w:p>
        </w:tc>
        <w:tc>
          <w:tcPr>
            <w:tcW w:w="1260" w:type="dxa"/>
            <w:noWrap/>
            <w:vAlign w:val="center"/>
            <w:hideMark/>
          </w:tcPr>
          <w:p w14:paraId="6451D65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80.75</w:t>
            </w:r>
          </w:p>
        </w:tc>
        <w:tc>
          <w:tcPr>
            <w:tcW w:w="1340" w:type="dxa"/>
            <w:noWrap/>
            <w:vAlign w:val="center"/>
            <w:hideMark/>
          </w:tcPr>
          <w:p w14:paraId="3297B47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-0.94</w:t>
            </w:r>
          </w:p>
        </w:tc>
        <w:tc>
          <w:tcPr>
            <w:tcW w:w="930" w:type="dxa"/>
            <w:noWrap/>
            <w:vAlign w:val="center"/>
            <w:hideMark/>
          </w:tcPr>
          <w:p w14:paraId="00F25D2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1.22</w:t>
            </w:r>
          </w:p>
        </w:tc>
        <w:tc>
          <w:tcPr>
            <w:tcW w:w="930" w:type="dxa"/>
            <w:noWrap/>
            <w:vAlign w:val="center"/>
            <w:hideMark/>
          </w:tcPr>
          <w:p w14:paraId="6CEC253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1.81</w:t>
            </w:r>
          </w:p>
        </w:tc>
        <w:tc>
          <w:tcPr>
            <w:tcW w:w="980" w:type="dxa"/>
            <w:noWrap/>
            <w:vAlign w:val="center"/>
            <w:hideMark/>
          </w:tcPr>
          <w:p w14:paraId="3A5C817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49.08</w:t>
            </w:r>
          </w:p>
        </w:tc>
      </w:tr>
      <w:tr w:rsidR="00EE46D4" w:rsidRPr="005E69BC" w14:paraId="64F0A14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72F046AF" w14:textId="77777777" w:rsidR="00EE46D4" w:rsidRPr="005E69BC" w:rsidRDefault="00EE46D4" w:rsidP="007375A4">
            <w:pPr>
              <w:rPr>
                <w:b w:val="0"/>
                <w:bCs w:val="0"/>
                <w:sz w:val="22"/>
                <w:szCs w:val="22"/>
              </w:rPr>
            </w:pPr>
            <w:r w:rsidRPr="005E69BC">
              <w:rPr>
                <w:sz w:val="22"/>
                <w:szCs w:val="22"/>
              </w:rPr>
              <w:t>Georgia</w:t>
            </w:r>
          </w:p>
        </w:tc>
        <w:tc>
          <w:tcPr>
            <w:tcW w:w="1827" w:type="dxa"/>
            <w:vAlign w:val="center"/>
            <w:hideMark/>
          </w:tcPr>
          <w:p w14:paraId="06D48D1B"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Bugdasheni</w:t>
            </w:r>
            <w:proofErr w:type="spellEnd"/>
            <w:r w:rsidRPr="005E69BC">
              <w:rPr>
                <w:sz w:val="22"/>
                <w:szCs w:val="22"/>
              </w:rPr>
              <w:t xml:space="preserve"> Lake</w:t>
            </w:r>
          </w:p>
        </w:tc>
        <w:tc>
          <w:tcPr>
            <w:tcW w:w="1280" w:type="dxa"/>
            <w:noWrap/>
            <w:vAlign w:val="center"/>
            <w:hideMark/>
          </w:tcPr>
          <w:p w14:paraId="2335FD1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0.33</w:t>
            </w:r>
          </w:p>
        </w:tc>
        <w:tc>
          <w:tcPr>
            <w:tcW w:w="1260" w:type="dxa"/>
            <w:noWrap/>
            <w:vAlign w:val="center"/>
            <w:hideMark/>
          </w:tcPr>
          <w:p w14:paraId="693AD1E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0.34</w:t>
            </w:r>
          </w:p>
        </w:tc>
        <w:tc>
          <w:tcPr>
            <w:tcW w:w="1340" w:type="dxa"/>
            <w:noWrap/>
            <w:vAlign w:val="center"/>
            <w:hideMark/>
          </w:tcPr>
          <w:p w14:paraId="1093DC3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5.35</w:t>
            </w:r>
          </w:p>
        </w:tc>
        <w:tc>
          <w:tcPr>
            <w:tcW w:w="930" w:type="dxa"/>
            <w:noWrap/>
            <w:vAlign w:val="center"/>
            <w:hideMark/>
          </w:tcPr>
          <w:p w14:paraId="13732A0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30" w:type="dxa"/>
            <w:noWrap/>
            <w:vAlign w:val="center"/>
            <w:hideMark/>
          </w:tcPr>
          <w:p w14:paraId="441F38E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7CD7269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63.54</w:t>
            </w:r>
          </w:p>
        </w:tc>
      </w:tr>
      <w:tr w:rsidR="00EE46D4" w:rsidRPr="005E69BC" w14:paraId="1644D387"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E674D8B" w14:textId="77777777" w:rsidR="00EE46D4" w:rsidRPr="005E69BC" w:rsidRDefault="00EE46D4" w:rsidP="007375A4">
            <w:pPr>
              <w:rPr>
                <w:sz w:val="22"/>
                <w:szCs w:val="22"/>
              </w:rPr>
            </w:pPr>
          </w:p>
        </w:tc>
        <w:tc>
          <w:tcPr>
            <w:tcW w:w="1827" w:type="dxa"/>
            <w:vAlign w:val="center"/>
            <w:hideMark/>
          </w:tcPr>
          <w:p w14:paraId="5C16D54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Ispani</w:t>
            </w:r>
            <w:proofErr w:type="spellEnd"/>
            <w:r w:rsidRPr="005E69BC">
              <w:rPr>
                <w:sz w:val="22"/>
                <w:szCs w:val="22"/>
              </w:rPr>
              <w:t xml:space="preserve"> Mire</w:t>
            </w:r>
          </w:p>
        </w:tc>
        <w:tc>
          <w:tcPr>
            <w:tcW w:w="1280" w:type="dxa"/>
            <w:noWrap/>
            <w:vAlign w:val="center"/>
            <w:hideMark/>
          </w:tcPr>
          <w:p w14:paraId="730070A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72EDFC5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2EF7BC9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0" w:type="dxa"/>
            <w:noWrap/>
            <w:vAlign w:val="center"/>
            <w:hideMark/>
          </w:tcPr>
          <w:p w14:paraId="710A3B2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08D1D2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0A3C83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13E9BF4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973AAF2" w14:textId="77777777" w:rsidR="00EE46D4" w:rsidRPr="005E69BC" w:rsidRDefault="00EE46D4" w:rsidP="007375A4">
            <w:pPr>
              <w:rPr>
                <w:sz w:val="22"/>
                <w:szCs w:val="22"/>
              </w:rPr>
            </w:pPr>
          </w:p>
        </w:tc>
        <w:tc>
          <w:tcPr>
            <w:tcW w:w="1827" w:type="dxa"/>
            <w:vAlign w:val="center"/>
            <w:hideMark/>
          </w:tcPr>
          <w:p w14:paraId="1571FC0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Lake Arpi</w:t>
            </w:r>
          </w:p>
        </w:tc>
        <w:tc>
          <w:tcPr>
            <w:tcW w:w="1280" w:type="dxa"/>
            <w:noWrap/>
            <w:vAlign w:val="center"/>
            <w:hideMark/>
          </w:tcPr>
          <w:p w14:paraId="50DD700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5.71</w:t>
            </w:r>
          </w:p>
        </w:tc>
        <w:tc>
          <w:tcPr>
            <w:tcW w:w="1260" w:type="dxa"/>
            <w:noWrap/>
            <w:vAlign w:val="center"/>
            <w:hideMark/>
          </w:tcPr>
          <w:p w14:paraId="5A1FA93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6.56</w:t>
            </w:r>
          </w:p>
        </w:tc>
        <w:tc>
          <w:tcPr>
            <w:tcW w:w="1340" w:type="dxa"/>
            <w:noWrap/>
            <w:vAlign w:val="center"/>
            <w:hideMark/>
          </w:tcPr>
          <w:p w14:paraId="0BAA7ED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14.92</w:t>
            </w:r>
          </w:p>
        </w:tc>
        <w:tc>
          <w:tcPr>
            <w:tcW w:w="930" w:type="dxa"/>
            <w:noWrap/>
            <w:vAlign w:val="center"/>
            <w:hideMark/>
          </w:tcPr>
          <w:p w14:paraId="26CFCC6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930" w:type="dxa"/>
            <w:noWrap/>
            <w:vAlign w:val="center"/>
            <w:hideMark/>
          </w:tcPr>
          <w:p w14:paraId="0CE05E6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1692AC5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-62.86</w:t>
            </w:r>
          </w:p>
        </w:tc>
      </w:tr>
      <w:tr w:rsidR="00EE46D4" w:rsidRPr="005E69BC" w14:paraId="27F6EEEA"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95ABE97" w14:textId="77777777" w:rsidR="00EE46D4" w:rsidRPr="005E69BC" w:rsidRDefault="00EE46D4" w:rsidP="007375A4">
            <w:pPr>
              <w:rPr>
                <w:sz w:val="22"/>
                <w:szCs w:val="22"/>
              </w:rPr>
            </w:pPr>
          </w:p>
        </w:tc>
        <w:tc>
          <w:tcPr>
            <w:tcW w:w="1827" w:type="dxa"/>
            <w:vAlign w:val="center"/>
            <w:hideMark/>
          </w:tcPr>
          <w:p w14:paraId="794E4D2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Madatapa</w:t>
            </w:r>
            <w:proofErr w:type="spellEnd"/>
            <w:r w:rsidRPr="005E69BC">
              <w:rPr>
                <w:sz w:val="22"/>
                <w:szCs w:val="22"/>
              </w:rPr>
              <w:t xml:space="preserve"> Lake</w:t>
            </w:r>
          </w:p>
        </w:tc>
        <w:tc>
          <w:tcPr>
            <w:tcW w:w="1280" w:type="dxa"/>
            <w:noWrap/>
            <w:vAlign w:val="center"/>
            <w:hideMark/>
          </w:tcPr>
          <w:p w14:paraId="4BF2575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6.38</w:t>
            </w:r>
          </w:p>
        </w:tc>
        <w:tc>
          <w:tcPr>
            <w:tcW w:w="1260" w:type="dxa"/>
            <w:noWrap/>
            <w:vAlign w:val="center"/>
            <w:hideMark/>
          </w:tcPr>
          <w:p w14:paraId="2B0C6DD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8.44</w:t>
            </w:r>
          </w:p>
        </w:tc>
        <w:tc>
          <w:tcPr>
            <w:tcW w:w="1340" w:type="dxa"/>
            <w:noWrap/>
            <w:vAlign w:val="center"/>
            <w:hideMark/>
          </w:tcPr>
          <w:p w14:paraId="16DF439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32.33</w:t>
            </w:r>
          </w:p>
        </w:tc>
        <w:tc>
          <w:tcPr>
            <w:tcW w:w="930" w:type="dxa"/>
            <w:noWrap/>
            <w:vAlign w:val="center"/>
            <w:hideMark/>
          </w:tcPr>
          <w:p w14:paraId="0E30302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0.7</w:t>
            </w:r>
          </w:p>
        </w:tc>
        <w:tc>
          <w:tcPr>
            <w:tcW w:w="930" w:type="dxa"/>
            <w:noWrap/>
            <w:vAlign w:val="center"/>
            <w:hideMark/>
          </w:tcPr>
          <w:p w14:paraId="69B4022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0.52</w:t>
            </w:r>
          </w:p>
        </w:tc>
        <w:tc>
          <w:tcPr>
            <w:tcW w:w="980" w:type="dxa"/>
            <w:noWrap/>
            <w:vAlign w:val="center"/>
            <w:hideMark/>
          </w:tcPr>
          <w:p w14:paraId="39C3CF5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-26.39</w:t>
            </w:r>
          </w:p>
        </w:tc>
      </w:tr>
      <w:tr w:rsidR="00EE46D4" w:rsidRPr="005E69BC" w14:paraId="287783CD"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47384F77" w14:textId="77777777" w:rsidR="00EE46D4" w:rsidRPr="005E69BC" w:rsidRDefault="00EE46D4" w:rsidP="007375A4">
            <w:pPr>
              <w:rPr>
                <w:b w:val="0"/>
                <w:bCs w:val="0"/>
                <w:sz w:val="22"/>
                <w:szCs w:val="22"/>
              </w:rPr>
            </w:pPr>
            <w:r w:rsidRPr="005E69BC">
              <w:rPr>
                <w:sz w:val="22"/>
                <w:szCs w:val="22"/>
              </w:rPr>
              <w:t>Iraq</w:t>
            </w:r>
          </w:p>
        </w:tc>
        <w:tc>
          <w:tcPr>
            <w:tcW w:w="1827" w:type="dxa"/>
            <w:vAlign w:val="center"/>
            <w:hideMark/>
          </w:tcPr>
          <w:p w14:paraId="564D5482"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Central Marshes</w:t>
            </w:r>
          </w:p>
        </w:tc>
        <w:tc>
          <w:tcPr>
            <w:tcW w:w="1280" w:type="dxa"/>
            <w:noWrap/>
            <w:vAlign w:val="center"/>
            <w:hideMark/>
          </w:tcPr>
          <w:p w14:paraId="6FAFD59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178.18</w:t>
            </w:r>
          </w:p>
        </w:tc>
        <w:tc>
          <w:tcPr>
            <w:tcW w:w="1260" w:type="dxa"/>
            <w:noWrap/>
            <w:vAlign w:val="center"/>
            <w:hideMark/>
          </w:tcPr>
          <w:p w14:paraId="47A2F8C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245.92</w:t>
            </w:r>
          </w:p>
        </w:tc>
        <w:tc>
          <w:tcPr>
            <w:tcW w:w="1340" w:type="dxa"/>
            <w:noWrap/>
            <w:vAlign w:val="center"/>
            <w:hideMark/>
          </w:tcPr>
          <w:p w14:paraId="522F814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38.02</w:t>
            </w:r>
          </w:p>
        </w:tc>
        <w:tc>
          <w:tcPr>
            <w:tcW w:w="930" w:type="dxa"/>
            <w:noWrap/>
            <w:vAlign w:val="center"/>
            <w:hideMark/>
          </w:tcPr>
          <w:p w14:paraId="037E579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804.81</w:t>
            </w:r>
          </w:p>
        </w:tc>
        <w:tc>
          <w:tcPr>
            <w:tcW w:w="930" w:type="dxa"/>
            <w:noWrap/>
            <w:vAlign w:val="center"/>
            <w:hideMark/>
          </w:tcPr>
          <w:p w14:paraId="20F3A99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454.68</w:t>
            </w:r>
          </w:p>
        </w:tc>
        <w:tc>
          <w:tcPr>
            <w:tcW w:w="980" w:type="dxa"/>
            <w:noWrap/>
            <w:vAlign w:val="center"/>
            <w:hideMark/>
          </w:tcPr>
          <w:p w14:paraId="3EBE600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-43.5</w:t>
            </w:r>
          </w:p>
        </w:tc>
      </w:tr>
      <w:tr w:rsidR="00EE46D4" w:rsidRPr="005E69BC" w14:paraId="32209471"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C082857" w14:textId="77777777" w:rsidR="00EE46D4" w:rsidRPr="005E69BC" w:rsidRDefault="00EE46D4" w:rsidP="007375A4">
            <w:pPr>
              <w:rPr>
                <w:sz w:val="22"/>
                <w:szCs w:val="22"/>
              </w:rPr>
            </w:pPr>
          </w:p>
        </w:tc>
        <w:tc>
          <w:tcPr>
            <w:tcW w:w="1827" w:type="dxa"/>
            <w:vAlign w:val="center"/>
            <w:hideMark/>
          </w:tcPr>
          <w:p w14:paraId="3000556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Hammar Marsh</w:t>
            </w:r>
          </w:p>
        </w:tc>
        <w:tc>
          <w:tcPr>
            <w:tcW w:w="1280" w:type="dxa"/>
            <w:noWrap/>
            <w:vAlign w:val="center"/>
            <w:hideMark/>
          </w:tcPr>
          <w:p w14:paraId="17D9AC1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668.81</w:t>
            </w:r>
          </w:p>
        </w:tc>
        <w:tc>
          <w:tcPr>
            <w:tcW w:w="1260" w:type="dxa"/>
            <w:noWrap/>
            <w:vAlign w:val="center"/>
            <w:hideMark/>
          </w:tcPr>
          <w:p w14:paraId="14AC778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598.36</w:t>
            </w:r>
          </w:p>
        </w:tc>
        <w:tc>
          <w:tcPr>
            <w:tcW w:w="1340" w:type="dxa"/>
            <w:noWrap/>
            <w:vAlign w:val="center"/>
            <w:hideMark/>
          </w:tcPr>
          <w:p w14:paraId="3772493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-10.53</w:t>
            </w:r>
          </w:p>
        </w:tc>
        <w:tc>
          <w:tcPr>
            <w:tcW w:w="930" w:type="dxa"/>
            <w:noWrap/>
            <w:vAlign w:val="center"/>
            <w:hideMark/>
          </w:tcPr>
          <w:p w14:paraId="366F8E4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524.15</w:t>
            </w:r>
          </w:p>
        </w:tc>
        <w:tc>
          <w:tcPr>
            <w:tcW w:w="930" w:type="dxa"/>
            <w:noWrap/>
            <w:vAlign w:val="center"/>
            <w:hideMark/>
          </w:tcPr>
          <w:p w14:paraId="70B24F0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505.74</w:t>
            </w:r>
          </w:p>
        </w:tc>
        <w:tc>
          <w:tcPr>
            <w:tcW w:w="980" w:type="dxa"/>
            <w:noWrap/>
            <w:vAlign w:val="center"/>
            <w:hideMark/>
          </w:tcPr>
          <w:p w14:paraId="038F78F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-3.51</w:t>
            </w:r>
          </w:p>
        </w:tc>
      </w:tr>
      <w:tr w:rsidR="00EE46D4" w:rsidRPr="005E69BC" w14:paraId="604980E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6EB7E6E" w14:textId="77777777" w:rsidR="00EE46D4" w:rsidRPr="005E69BC" w:rsidRDefault="00EE46D4" w:rsidP="007375A4">
            <w:pPr>
              <w:rPr>
                <w:sz w:val="22"/>
                <w:szCs w:val="22"/>
              </w:rPr>
            </w:pPr>
          </w:p>
        </w:tc>
        <w:tc>
          <w:tcPr>
            <w:tcW w:w="1827" w:type="dxa"/>
            <w:vAlign w:val="center"/>
            <w:hideMark/>
          </w:tcPr>
          <w:p w14:paraId="335E1176"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Hawizeh</w:t>
            </w:r>
            <w:proofErr w:type="spellEnd"/>
            <w:r w:rsidRPr="005E69BC">
              <w:rPr>
                <w:sz w:val="22"/>
                <w:szCs w:val="22"/>
              </w:rPr>
              <w:t xml:space="preserve"> Marsh</w:t>
            </w:r>
          </w:p>
        </w:tc>
        <w:tc>
          <w:tcPr>
            <w:tcW w:w="1280" w:type="dxa"/>
            <w:noWrap/>
            <w:vAlign w:val="center"/>
            <w:hideMark/>
          </w:tcPr>
          <w:p w14:paraId="3AD0AAF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36.59</w:t>
            </w:r>
          </w:p>
        </w:tc>
        <w:tc>
          <w:tcPr>
            <w:tcW w:w="1260" w:type="dxa"/>
            <w:noWrap/>
            <w:vAlign w:val="center"/>
            <w:hideMark/>
          </w:tcPr>
          <w:p w14:paraId="723CA4E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15.48</w:t>
            </w:r>
          </w:p>
        </w:tc>
        <w:tc>
          <w:tcPr>
            <w:tcW w:w="1340" w:type="dxa"/>
            <w:noWrap/>
            <w:vAlign w:val="center"/>
            <w:hideMark/>
          </w:tcPr>
          <w:p w14:paraId="1B8FB2A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-57.71</w:t>
            </w:r>
          </w:p>
        </w:tc>
        <w:tc>
          <w:tcPr>
            <w:tcW w:w="930" w:type="dxa"/>
            <w:noWrap/>
            <w:vAlign w:val="center"/>
            <w:hideMark/>
          </w:tcPr>
          <w:p w14:paraId="72C4632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46.55</w:t>
            </w:r>
          </w:p>
        </w:tc>
        <w:tc>
          <w:tcPr>
            <w:tcW w:w="930" w:type="dxa"/>
            <w:noWrap/>
            <w:vAlign w:val="center"/>
            <w:hideMark/>
          </w:tcPr>
          <w:p w14:paraId="731C2CB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24.43</w:t>
            </w:r>
          </w:p>
        </w:tc>
        <w:tc>
          <w:tcPr>
            <w:tcW w:w="980" w:type="dxa"/>
            <w:noWrap/>
            <w:vAlign w:val="center"/>
            <w:hideMark/>
          </w:tcPr>
          <w:p w14:paraId="1AEBB9F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-47.52</w:t>
            </w:r>
          </w:p>
        </w:tc>
      </w:tr>
      <w:tr w:rsidR="00EE46D4" w:rsidRPr="005E69BC" w14:paraId="1447C7D7"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EE3381E" w14:textId="77777777" w:rsidR="00EE46D4" w:rsidRPr="005E69BC" w:rsidRDefault="00EE46D4" w:rsidP="007375A4">
            <w:pPr>
              <w:rPr>
                <w:sz w:val="22"/>
                <w:szCs w:val="22"/>
              </w:rPr>
            </w:pPr>
          </w:p>
        </w:tc>
        <w:tc>
          <w:tcPr>
            <w:tcW w:w="1827" w:type="dxa"/>
            <w:vAlign w:val="center"/>
            <w:hideMark/>
          </w:tcPr>
          <w:p w14:paraId="6DECD00E"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Mubarak Al-Kabeer Reserve</w:t>
            </w:r>
          </w:p>
        </w:tc>
        <w:tc>
          <w:tcPr>
            <w:tcW w:w="1280" w:type="dxa"/>
            <w:noWrap/>
            <w:vAlign w:val="center"/>
            <w:hideMark/>
          </w:tcPr>
          <w:p w14:paraId="30F69E5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17.07</w:t>
            </w:r>
          </w:p>
        </w:tc>
        <w:tc>
          <w:tcPr>
            <w:tcW w:w="1260" w:type="dxa"/>
            <w:noWrap/>
            <w:vAlign w:val="center"/>
            <w:hideMark/>
          </w:tcPr>
          <w:p w14:paraId="0025A08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20.44</w:t>
            </w:r>
          </w:p>
        </w:tc>
        <w:tc>
          <w:tcPr>
            <w:tcW w:w="1340" w:type="dxa"/>
            <w:noWrap/>
            <w:vAlign w:val="center"/>
            <w:hideMark/>
          </w:tcPr>
          <w:p w14:paraId="3E8B95C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19.75</w:t>
            </w:r>
          </w:p>
        </w:tc>
        <w:tc>
          <w:tcPr>
            <w:tcW w:w="930" w:type="dxa"/>
            <w:noWrap/>
            <w:vAlign w:val="center"/>
            <w:hideMark/>
          </w:tcPr>
          <w:p w14:paraId="0BFF065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51A2D4D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6ECB9CB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4A54752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0CA2ECA" w14:textId="77777777" w:rsidR="00EE46D4" w:rsidRPr="005E69BC" w:rsidRDefault="00EE46D4" w:rsidP="007375A4">
            <w:pPr>
              <w:rPr>
                <w:sz w:val="22"/>
                <w:szCs w:val="22"/>
              </w:rPr>
            </w:pPr>
          </w:p>
        </w:tc>
        <w:tc>
          <w:tcPr>
            <w:tcW w:w="1827" w:type="dxa"/>
            <w:vAlign w:val="center"/>
            <w:hideMark/>
          </w:tcPr>
          <w:p w14:paraId="0771D14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Sawa Lake</w:t>
            </w:r>
          </w:p>
        </w:tc>
        <w:tc>
          <w:tcPr>
            <w:tcW w:w="1280" w:type="dxa"/>
            <w:noWrap/>
            <w:vAlign w:val="center"/>
            <w:hideMark/>
          </w:tcPr>
          <w:p w14:paraId="3475643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4.15</w:t>
            </w:r>
          </w:p>
        </w:tc>
        <w:tc>
          <w:tcPr>
            <w:tcW w:w="1260" w:type="dxa"/>
            <w:noWrap/>
            <w:vAlign w:val="center"/>
            <w:hideMark/>
          </w:tcPr>
          <w:p w14:paraId="16931F6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252952F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-99.98</w:t>
            </w:r>
          </w:p>
        </w:tc>
        <w:tc>
          <w:tcPr>
            <w:tcW w:w="930" w:type="dxa"/>
            <w:noWrap/>
            <w:vAlign w:val="center"/>
            <w:hideMark/>
          </w:tcPr>
          <w:p w14:paraId="3D60BAA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2E65CB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A8062A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3EEC5BEC"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251F61FD" w14:textId="77777777" w:rsidR="00EE46D4" w:rsidRPr="005E69BC" w:rsidRDefault="00EE46D4" w:rsidP="007375A4">
            <w:pPr>
              <w:rPr>
                <w:b w:val="0"/>
                <w:bCs w:val="0"/>
                <w:sz w:val="22"/>
                <w:szCs w:val="22"/>
              </w:rPr>
            </w:pPr>
            <w:r w:rsidRPr="005E69BC">
              <w:rPr>
                <w:sz w:val="22"/>
                <w:szCs w:val="22"/>
              </w:rPr>
              <w:t>Israel</w:t>
            </w:r>
          </w:p>
        </w:tc>
        <w:tc>
          <w:tcPr>
            <w:tcW w:w="1827" w:type="dxa"/>
            <w:vAlign w:val="center"/>
            <w:hideMark/>
          </w:tcPr>
          <w:p w14:paraId="3FFEF45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Fifa Nature Reserve</w:t>
            </w:r>
          </w:p>
        </w:tc>
        <w:tc>
          <w:tcPr>
            <w:tcW w:w="1280" w:type="dxa"/>
            <w:noWrap/>
            <w:vAlign w:val="center"/>
            <w:hideMark/>
          </w:tcPr>
          <w:p w14:paraId="32EF6CE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0.02</w:t>
            </w:r>
          </w:p>
        </w:tc>
        <w:tc>
          <w:tcPr>
            <w:tcW w:w="1260" w:type="dxa"/>
            <w:noWrap/>
            <w:vAlign w:val="center"/>
            <w:hideMark/>
          </w:tcPr>
          <w:p w14:paraId="263139C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1340" w:type="dxa"/>
            <w:noWrap/>
            <w:vAlign w:val="center"/>
            <w:hideMark/>
          </w:tcPr>
          <w:p w14:paraId="49823DB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-60.06</w:t>
            </w:r>
          </w:p>
        </w:tc>
        <w:tc>
          <w:tcPr>
            <w:tcW w:w="930" w:type="dxa"/>
            <w:noWrap/>
            <w:vAlign w:val="center"/>
            <w:hideMark/>
          </w:tcPr>
          <w:p w14:paraId="2485843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12D444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0A1815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537E7517"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C8F3ABD" w14:textId="77777777" w:rsidR="00EE46D4" w:rsidRPr="005E69BC" w:rsidRDefault="00EE46D4" w:rsidP="007375A4">
            <w:pPr>
              <w:rPr>
                <w:sz w:val="22"/>
                <w:szCs w:val="22"/>
              </w:rPr>
            </w:pPr>
          </w:p>
        </w:tc>
        <w:tc>
          <w:tcPr>
            <w:tcW w:w="1827" w:type="dxa"/>
            <w:vAlign w:val="center"/>
            <w:hideMark/>
          </w:tcPr>
          <w:p w14:paraId="6DCD1B8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Hula Nature Reserve</w:t>
            </w:r>
          </w:p>
        </w:tc>
        <w:tc>
          <w:tcPr>
            <w:tcW w:w="1280" w:type="dxa"/>
            <w:noWrap/>
            <w:vAlign w:val="center"/>
            <w:hideMark/>
          </w:tcPr>
          <w:p w14:paraId="70A5229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6.74</w:t>
            </w:r>
          </w:p>
        </w:tc>
        <w:tc>
          <w:tcPr>
            <w:tcW w:w="1260" w:type="dxa"/>
            <w:noWrap/>
            <w:vAlign w:val="center"/>
            <w:hideMark/>
          </w:tcPr>
          <w:p w14:paraId="0A2BF48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5.45</w:t>
            </w:r>
          </w:p>
        </w:tc>
        <w:tc>
          <w:tcPr>
            <w:tcW w:w="1340" w:type="dxa"/>
            <w:noWrap/>
            <w:vAlign w:val="center"/>
            <w:hideMark/>
          </w:tcPr>
          <w:p w14:paraId="5350055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-19.08</w:t>
            </w:r>
          </w:p>
        </w:tc>
        <w:tc>
          <w:tcPr>
            <w:tcW w:w="930" w:type="dxa"/>
            <w:noWrap/>
            <w:vAlign w:val="center"/>
            <w:hideMark/>
          </w:tcPr>
          <w:p w14:paraId="3FEA3DA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1.48</w:t>
            </w:r>
          </w:p>
        </w:tc>
        <w:tc>
          <w:tcPr>
            <w:tcW w:w="930" w:type="dxa"/>
            <w:noWrap/>
            <w:vAlign w:val="center"/>
            <w:hideMark/>
          </w:tcPr>
          <w:p w14:paraId="184B7E4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1.47</w:t>
            </w:r>
          </w:p>
        </w:tc>
        <w:tc>
          <w:tcPr>
            <w:tcW w:w="980" w:type="dxa"/>
            <w:noWrap/>
            <w:vAlign w:val="center"/>
            <w:hideMark/>
          </w:tcPr>
          <w:p w14:paraId="2338C23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-0.56</w:t>
            </w:r>
          </w:p>
        </w:tc>
      </w:tr>
      <w:tr w:rsidR="00EE46D4" w:rsidRPr="005E69BC" w14:paraId="4EE009BB"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355EE266" w14:textId="77777777" w:rsidR="00EE46D4" w:rsidRPr="005E69BC" w:rsidRDefault="00EE46D4" w:rsidP="007375A4">
            <w:pPr>
              <w:rPr>
                <w:b w:val="0"/>
                <w:bCs w:val="0"/>
                <w:sz w:val="22"/>
                <w:szCs w:val="22"/>
              </w:rPr>
            </w:pPr>
            <w:r w:rsidRPr="005E69BC">
              <w:rPr>
                <w:sz w:val="22"/>
                <w:szCs w:val="22"/>
              </w:rPr>
              <w:t>Jordan</w:t>
            </w:r>
          </w:p>
        </w:tc>
        <w:tc>
          <w:tcPr>
            <w:tcW w:w="1827" w:type="dxa"/>
            <w:vAlign w:val="center"/>
            <w:hideMark/>
          </w:tcPr>
          <w:p w14:paraId="1420443D"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Azraq Oasis</w:t>
            </w:r>
          </w:p>
        </w:tc>
        <w:tc>
          <w:tcPr>
            <w:tcW w:w="1280" w:type="dxa"/>
            <w:noWrap/>
            <w:vAlign w:val="center"/>
            <w:hideMark/>
          </w:tcPr>
          <w:p w14:paraId="34E6A23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19.12</w:t>
            </w:r>
          </w:p>
        </w:tc>
        <w:tc>
          <w:tcPr>
            <w:tcW w:w="1260" w:type="dxa"/>
            <w:noWrap/>
            <w:vAlign w:val="center"/>
            <w:hideMark/>
          </w:tcPr>
          <w:p w14:paraId="0EE8F6F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10.44</w:t>
            </w:r>
          </w:p>
        </w:tc>
        <w:tc>
          <w:tcPr>
            <w:tcW w:w="1340" w:type="dxa"/>
            <w:noWrap/>
            <w:vAlign w:val="center"/>
            <w:hideMark/>
          </w:tcPr>
          <w:p w14:paraId="1A5707F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-45.41</w:t>
            </w:r>
          </w:p>
        </w:tc>
        <w:tc>
          <w:tcPr>
            <w:tcW w:w="930" w:type="dxa"/>
            <w:noWrap/>
            <w:vAlign w:val="center"/>
            <w:hideMark/>
          </w:tcPr>
          <w:p w14:paraId="17D89AD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6BB81DD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0.34</w:t>
            </w:r>
          </w:p>
        </w:tc>
        <w:tc>
          <w:tcPr>
            <w:tcW w:w="980" w:type="dxa"/>
            <w:noWrap/>
            <w:vAlign w:val="center"/>
            <w:hideMark/>
          </w:tcPr>
          <w:p w14:paraId="115D99C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16515.04</w:t>
            </w:r>
          </w:p>
        </w:tc>
      </w:tr>
      <w:tr w:rsidR="00EE46D4" w:rsidRPr="005E69BC" w14:paraId="0471CA7A"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3E22081" w14:textId="77777777" w:rsidR="00EE46D4" w:rsidRPr="005E69BC" w:rsidRDefault="00EE46D4" w:rsidP="007375A4">
            <w:pPr>
              <w:rPr>
                <w:sz w:val="22"/>
                <w:szCs w:val="22"/>
              </w:rPr>
            </w:pPr>
          </w:p>
        </w:tc>
        <w:tc>
          <w:tcPr>
            <w:tcW w:w="1827" w:type="dxa"/>
            <w:vAlign w:val="center"/>
            <w:hideMark/>
          </w:tcPr>
          <w:p w14:paraId="1505B8F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Fifa Nature Reserve</w:t>
            </w:r>
          </w:p>
        </w:tc>
        <w:tc>
          <w:tcPr>
            <w:tcW w:w="1280" w:type="dxa"/>
            <w:noWrap/>
            <w:vAlign w:val="center"/>
            <w:hideMark/>
          </w:tcPr>
          <w:p w14:paraId="1796069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0.79</w:t>
            </w:r>
          </w:p>
        </w:tc>
        <w:tc>
          <w:tcPr>
            <w:tcW w:w="1260" w:type="dxa"/>
            <w:noWrap/>
            <w:vAlign w:val="center"/>
            <w:hideMark/>
          </w:tcPr>
          <w:p w14:paraId="7186C7E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0.29</w:t>
            </w:r>
          </w:p>
        </w:tc>
        <w:tc>
          <w:tcPr>
            <w:tcW w:w="1340" w:type="dxa"/>
            <w:noWrap/>
            <w:vAlign w:val="center"/>
            <w:hideMark/>
          </w:tcPr>
          <w:p w14:paraId="5AB00A5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-63.55</w:t>
            </w:r>
          </w:p>
        </w:tc>
        <w:tc>
          <w:tcPr>
            <w:tcW w:w="930" w:type="dxa"/>
            <w:noWrap/>
            <w:vAlign w:val="center"/>
            <w:hideMark/>
          </w:tcPr>
          <w:p w14:paraId="2E8882A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0.06</w:t>
            </w:r>
          </w:p>
        </w:tc>
        <w:tc>
          <w:tcPr>
            <w:tcW w:w="930" w:type="dxa"/>
            <w:noWrap/>
            <w:vAlign w:val="center"/>
            <w:hideMark/>
          </w:tcPr>
          <w:p w14:paraId="4608B6C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980" w:type="dxa"/>
            <w:noWrap/>
            <w:vAlign w:val="center"/>
            <w:hideMark/>
          </w:tcPr>
          <w:p w14:paraId="5758CB0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-47.39</w:t>
            </w:r>
          </w:p>
        </w:tc>
      </w:tr>
      <w:tr w:rsidR="00EE46D4" w:rsidRPr="005E69BC" w14:paraId="208784BA"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1C715242" w14:textId="77777777" w:rsidR="00EE46D4" w:rsidRPr="005E69BC" w:rsidRDefault="00EE46D4" w:rsidP="007375A4">
            <w:pPr>
              <w:rPr>
                <w:b w:val="0"/>
                <w:bCs w:val="0"/>
                <w:sz w:val="22"/>
                <w:szCs w:val="22"/>
              </w:rPr>
            </w:pPr>
            <w:r w:rsidRPr="005E69BC">
              <w:rPr>
                <w:sz w:val="22"/>
                <w:szCs w:val="22"/>
              </w:rPr>
              <w:t>Kuwait</w:t>
            </w:r>
          </w:p>
        </w:tc>
        <w:tc>
          <w:tcPr>
            <w:tcW w:w="1827" w:type="dxa"/>
            <w:vAlign w:val="center"/>
            <w:hideMark/>
          </w:tcPr>
          <w:p w14:paraId="426D80B3"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Mubarak Al-Kabeer Reserve</w:t>
            </w:r>
          </w:p>
        </w:tc>
        <w:tc>
          <w:tcPr>
            <w:tcW w:w="1280" w:type="dxa"/>
            <w:noWrap/>
            <w:vAlign w:val="center"/>
            <w:hideMark/>
          </w:tcPr>
          <w:p w14:paraId="7DEF1AE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284.37</w:t>
            </w:r>
          </w:p>
        </w:tc>
        <w:tc>
          <w:tcPr>
            <w:tcW w:w="1260" w:type="dxa"/>
            <w:noWrap/>
            <w:vAlign w:val="center"/>
            <w:hideMark/>
          </w:tcPr>
          <w:p w14:paraId="58E7315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442.24</w:t>
            </w:r>
          </w:p>
        </w:tc>
        <w:tc>
          <w:tcPr>
            <w:tcW w:w="1340" w:type="dxa"/>
            <w:noWrap/>
            <w:vAlign w:val="center"/>
            <w:hideMark/>
          </w:tcPr>
          <w:p w14:paraId="385D676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55.51</w:t>
            </w:r>
          </w:p>
        </w:tc>
        <w:tc>
          <w:tcPr>
            <w:tcW w:w="930" w:type="dxa"/>
            <w:noWrap/>
            <w:vAlign w:val="center"/>
            <w:hideMark/>
          </w:tcPr>
          <w:p w14:paraId="72555B4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F9B596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15C0CD0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453.53</w:t>
            </w:r>
          </w:p>
        </w:tc>
      </w:tr>
      <w:tr w:rsidR="00EE46D4" w:rsidRPr="005E69BC" w14:paraId="2F7600A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09FBA9F7" w14:textId="77777777" w:rsidR="00EE46D4" w:rsidRPr="005E69BC" w:rsidRDefault="00EE46D4" w:rsidP="007375A4">
            <w:pPr>
              <w:rPr>
                <w:b w:val="0"/>
                <w:bCs w:val="0"/>
                <w:sz w:val="22"/>
                <w:szCs w:val="22"/>
              </w:rPr>
            </w:pPr>
            <w:r w:rsidRPr="005E69BC">
              <w:rPr>
                <w:sz w:val="22"/>
                <w:szCs w:val="22"/>
              </w:rPr>
              <w:t>Libya</w:t>
            </w:r>
          </w:p>
        </w:tc>
        <w:tc>
          <w:tcPr>
            <w:tcW w:w="1827" w:type="dxa"/>
            <w:vAlign w:val="center"/>
            <w:hideMark/>
          </w:tcPr>
          <w:p w14:paraId="16B42CC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Bahiret</w:t>
            </w:r>
            <w:proofErr w:type="spellEnd"/>
            <w:r w:rsidRPr="005E69BC">
              <w:rPr>
                <w:sz w:val="22"/>
                <w:szCs w:val="22"/>
              </w:rPr>
              <w:t xml:space="preserve"> el </w:t>
            </w:r>
            <w:proofErr w:type="spellStart"/>
            <w:r w:rsidRPr="005E69BC">
              <w:rPr>
                <w:sz w:val="22"/>
                <w:szCs w:val="22"/>
              </w:rPr>
              <w:t>Bibane</w:t>
            </w:r>
            <w:proofErr w:type="spellEnd"/>
          </w:p>
        </w:tc>
        <w:tc>
          <w:tcPr>
            <w:tcW w:w="1280" w:type="dxa"/>
            <w:noWrap/>
            <w:vAlign w:val="center"/>
            <w:hideMark/>
          </w:tcPr>
          <w:p w14:paraId="1926325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0.61</w:t>
            </w:r>
          </w:p>
        </w:tc>
        <w:tc>
          <w:tcPr>
            <w:tcW w:w="1260" w:type="dxa"/>
            <w:noWrap/>
            <w:vAlign w:val="center"/>
            <w:hideMark/>
          </w:tcPr>
          <w:p w14:paraId="69663D5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0.61</w:t>
            </w:r>
          </w:p>
        </w:tc>
        <w:tc>
          <w:tcPr>
            <w:tcW w:w="1340" w:type="dxa"/>
            <w:noWrap/>
            <w:vAlign w:val="center"/>
            <w:hideMark/>
          </w:tcPr>
          <w:p w14:paraId="124B6D7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0.76</w:t>
            </w:r>
          </w:p>
        </w:tc>
        <w:tc>
          <w:tcPr>
            <w:tcW w:w="930" w:type="dxa"/>
            <w:noWrap/>
            <w:vAlign w:val="center"/>
            <w:hideMark/>
          </w:tcPr>
          <w:p w14:paraId="72B2958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81EC06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5EC7BBA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26DC8A8C"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5D0304F7" w14:textId="77777777" w:rsidR="00EE46D4" w:rsidRPr="005E69BC" w:rsidRDefault="00EE46D4" w:rsidP="007375A4">
            <w:pPr>
              <w:rPr>
                <w:b w:val="0"/>
                <w:bCs w:val="0"/>
                <w:sz w:val="22"/>
                <w:szCs w:val="22"/>
              </w:rPr>
            </w:pPr>
            <w:r w:rsidRPr="005E69BC">
              <w:rPr>
                <w:sz w:val="22"/>
                <w:szCs w:val="22"/>
              </w:rPr>
              <w:t>Morocco</w:t>
            </w:r>
          </w:p>
        </w:tc>
        <w:tc>
          <w:tcPr>
            <w:tcW w:w="1827" w:type="dxa"/>
            <w:vAlign w:val="center"/>
            <w:hideMark/>
          </w:tcPr>
          <w:p w14:paraId="57E267D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Aguelmams</w:t>
            </w:r>
            <w:proofErr w:type="spellEnd"/>
            <w:r w:rsidRPr="005E69BC">
              <w:rPr>
                <w:sz w:val="22"/>
                <w:szCs w:val="22"/>
              </w:rPr>
              <w:t xml:space="preserve"> Sidi Ali - </w:t>
            </w:r>
            <w:proofErr w:type="spellStart"/>
            <w:r w:rsidRPr="005E69BC">
              <w:rPr>
                <w:sz w:val="22"/>
                <w:szCs w:val="22"/>
              </w:rPr>
              <w:t>Tifounassine</w:t>
            </w:r>
            <w:proofErr w:type="spellEnd"/>
          </w:p>
        </w:tc>
        <w:tc>
          <w:tcPr>
            <w:tcW w:w="1280" w:type="dxa"/>
            <w:noWrap/>
            <w:vAlign w:val="center"/>
            <w:hideMark/>
          </w:tcPr>
          <w:p w14:paraId="23B5D94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2.71</w:t>
            </w:r>
          </w:p>
        </w:tc>
        <w:tc>
          <w:tcPr>
            <w:tcW w:w="1260" w:type="dxa"/>
            <w:noWrap/>
            <w:vAlign w:val="center"/>
            <w:hideMark/>
          </w:tcPr>
          <w:p w14:paraId="125E3C0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1.44</w:t>
            </w:r>
          </w:p>
        </w:tc>
        <w:tc>
          <w:tcPr>
            <w:tcW w:w="1340" w:type="dxa"/>
            <w:noWrap/>
            <w:vAlign w:val="center"/>
            <w:hideMark/>
          </w:tcPr>
          <w:p w14:paraId="4431EFA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-47.1</w:t>
            </w:r>
          </w:p>
        </w:tc>
        <w:tc>
          <w:tcPr>
            <w:tcW w:w="930" w:type="dxa"/>
            <w:noWrap/>
            <w:vAlign w:val="center"/>
            <w:hideMark/>
          </w:tcPr>
          <w:p w14:paraId="4AC4817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930" w:type="dxa"/>
            <w:noWrap/>
            <w:vAlign w:val="center"/>
            <w:hideMark/>
          </w:tcPr>
          <w:p w14:paraId="6FA8506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7208D6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-99.36</w:t>
            </w:r>
          </w:p>
        </w:tc>
      </w:tr>
      <w:tr w:rsidR="00EE46D4" w:rsidRPr="005E69BC" w14:paraId="050E719A"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5BBDB32" w14:textId="77777777" w:rsidR="00EE46D4" w:rsidRPr="005E69BC" w:rsidRDefault="00EE46D4" w:rsidP="007375A4">
            <w:pPr>
              <w:rPr>
                <w:sz w:val="22"/>
                <w:szCs w:val="22"/>
              </w:rPr>
            </w:pPr>
          </w:p>
        </w:tc>
        <w:tc>
          <w:tcPr>
            <w:tcW w:w="1827" w:type="dxa"/>
            <w:vAlign w:val="center"/>
            <w:hideMark/>
          </w:tcPr>
          <w:p w14:paraId="42D5122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Archipel</w:t>
            </w:r>
            <w:proofErr w:type="spellEnd"/>
            <w:r w:rsidRPr="005E69BC">
              <w:rPr>
                <w:sz w:val="22"/>
                <w:szCs w:val="22"/>
              </w:rPr>
              <w:t xml:space="preserve"> et dunes </w:t>
            </w:r>
            <w:proofErr w:type="spellStart"/>
            <w:r w:rsidRPr="005E69BC">
              <w:rPr>
                <w:sz w:val="22"/>
                <w:szCs w:val="22"/>
              </w:rPr>
              <w:t>d'Essawira</w:t>
            </w:r>
            <w:proofErr w:type="spellEnd"/>
          </w:p>
        </w:tc>
        <w:tc>
          <w:tcPr>
            <w:tcW w:w="1280" w:type="dxa"/>
            <w:noWrap/>
            <w:vAlign w:val="center"/>
            <w:hideMark/>
          </w:tcPr>
          <w:p w14:paraId="0326989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10.99</w:t>
            </w:r>
          </w:p>
        </w:tc>
        <w:tc>
          <w:tcPr>
            <w:tcW w:w="1260" w:type="dxa"/>
            <w:noWrap/>
            <w:vAlign w:val="center"/>
            <w:hideMark/>
          </w:tcPr>
          <w:p w14:paraId="7AB9CA8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10.66</w:t>
            </w:r>
          </w:p>
        </w:tc>
        <w:tc>
          <w:tcPr>
            <w:tcW w:w="1340" w:type="dxa"/>
            <w:noWrap/>
            <w:vAlign w:val="center"/>
            <w:hideMark/>
          </w:tcPr>
          <w:p w14:paraId="449C654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-3.02</w:t>
            </w:r>
          </w:p>
        </w:tc>
        <w:tc>
          <w:tcPr>
            <w:tcW w:w="930" w:type="dxa"/>
            <w:noWrap/>
            <w:vAlign w:val="center"/>
            <w:hideMark/>
          </w:tcPr>
          <w:p w14:paraId="3EE7494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0.14</w:t>
            </w:r>
          </w:p>
        </w:tc>
        <w:tc>
          <w:tcPr>
            <w:tcW w:w="930" w:type="dxa"/>
            <w:noWrap/>
            <w:vAlign w:val="center"/>
            <w:hideMark/>
          </w:tcPr>
          <w:p w14:paraId="49F266B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735AFFA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-94.37</w:t>
            </w:r>
          </w:p>
        </w:tc>
      </w:tr>
      <w:tr w:rsidR="00EE46D4" w:rsidRPr="005E69BC" w14:paraId="05E3A1BF"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628E2CF" w14:textId="77777777" w:rsidR="00EE46D4" w:rsidRPr="005E69BC" w:rsidRDefault="00EE46D4" w:rsidP="007375A4">
            <w:pPr>
              <w:rPr>
                <w:sz w:val="22"/>
                <w:szCs w:val="22"/>
              </w:rPr>
            </w:pPr>
          </w:p>
        </w:tc>
        <w:tc>
          <w:tcPr>
            <w:tcW w:w="1827" w:type="dxa"/>
            <w:vAlign w:val="center"/>
            <w:hideMark/>
          </w:tcPr>
          <w:p w14:paraId="3991EC1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Assif </w:t>
            </w:r>
            <w:proofErr w:type="spellStart"/>
            <w:r w:rsidRPr="005E69BC">
              <w:rPr>
                <w:sz w:val="22"/>
                <w:szCs w:val="22"/>
              </w:rPr>
              <w:t>Mgoun</w:t>
            </w:r>
            <w:proofErr w:type="spellEnd"/>
          </w:p>
        </w:tc>
        <w:tc>
          <w:tcPr>
            <w:tcW w:w="1280" w:type="dxa"/>
            <w:noWrap/>
            <w:vAlign w:val="center"/>
            <w:hideMark/>
          </w:tcPr>
          <w:p w14:paraId="2E1A7CA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0.06</w:t>
            </w:r>
          </w:p>
        </w:tc>
        <w:tc>
          <w:tcPr>
            <w:tcW w:w="1260" w:type="dxa"/>
            <w:noWrap/>
            <w:vAlign w:val="center"/>
            <w:hideMark/>
          </w:tcPr>
          <w:p w14:paraId="492DE8A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1340" w:type="dxa"/>
            <w:noWrap/>
            <w:vAlign w:val="center"/>
            <w:hideMark/>
          </w:tcPr>
          <w:p w14:paraId="0142B5B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-85.87</w:t>
            </w:r>
          </w:p>
        </w:tc>
        <w:tc>
          <w:tcPr>
            <w:tcW w:w="930" w:type="dxa"/>
            <w:noWrap/>
            <w:vAlign w:val="center"/>
            <w:hideMark/>
          </w:tcPr>
          <w:p w14:paraId="77421B0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E13A47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298AAF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-100</w:t>
            </w:r>
          </w:p>
        </w:tc>
      </w:tr>
      <w:tr w:rsidR="00EE46D4" w:rsidRPr="005E69BC" w14:paraId="4FAE18C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8C0D1F7" w14:textId="77777777" w:rsidR="00EE46D4" w:rsidRPr="005E69BC" w:rsidRDefault="00EE46D4" w:rsidP="007375A4">
            <w:pPr>
              <w:rPr>
                <w:sz w:val="22"/>
                <w:szCs w:val="22"/>
              </w:rPr>
            </w:pPr>
          </w:p>
        </w:tc>
        <w:tc>
          <w:tcPr>
            <w:tcW w:w="1827" w:type="dxa"/>
            <w:vAlign w:val="center"/>
            <w:hideMark/>
          </w:tcPr>
          <w:p w14:paraId="68439F5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Assifs</w:t>
            </w:r>
            <w:proofErr w:type="spellEnd"/>
            <w:r w:rsidRPr="005E69BC">
              <w:rPr>
                <w:sz w:val="22"/>
                <w:szCs w:val="22"/>
              </w:rPr>
              <w:t xml:space="preserve"> </w:t>
            </w:r>
            <w:proofErr w:type="spellStart"/>
            <w:r w:rsidRPr="005E69BC">
              <w:rPr>
                <w:sz w:val="22"/>
                <w:szCs w:val="22"/>
              </w:rPr>
              <w:t>Ahançal</w:t>
            </w:r>
            <w:proofErr w:type="spellEnd"/>
            <w:r w:rsidRPr="005E69BC">
              <w:rPr>
                <w:sz w:val="22"/>
                <w:szCs w:val="22"/>
              </w:rPr>
              <w:t>-Melloul</w:t>
            </w:r>
          </w:p>
        </w:tc>
        <w:tc>
          <w:tcPr>
            <w:tcW w:w="1280" w:type="dxa"/>
            <w:noWrap/>
            <w:vAlign w:val="center"/>
            <w:hideMark/>
          </w:tcPr>
          <w:p w14:paraId="05447F5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1.65</w:t>
            </w:r>
          </w:p>
        </w:tc>
        <w:tc>
          <w:tcPr>
            <w:tcW w:w="1260" w:type="dxa"/>
            <w:noWrap/>
            <w:vAlign w:val="center"/>
            <w:hideMark/>
          </w:tcPr>
          <w:p w14:paraId="2FD5B89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0.37</w:t>
            </w:r>
          </w:p>
        </w:tc>
        <w:tc>
          <w:tcPr>
            <w:tcW w:w="1340" w:type="dxa"/>
            <w:noWrap/>
            <w:vAlign w:val="center"/>
            <w:hideMark/>
          </w:tcPr>
          <w:p w14:paraId="35177B7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-77.48</w:t>
            </w:r>
          </w:p>
        </w:tc>
        <w:tc>
          <w:tcPr>
            <w:tcW w:w="930" w:type="dxa"/>
            <w:noWrap/>
            <w:vAlign w:val="center"/>
            <w:hideMark/>
          </w:tcPr>
          <w:p w14:paraId="60E801F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FA0E92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B1D576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30739DB0"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4F868E5" w14:textId="77777777" w:rsidR="00EE46D4" w:rsidRPr="005E69BC" w:rsidRDefault="00EE46D4" w:rsidP="007375A4">
            <w:pPr>
              <w:rPr>
                <w:sz w:val="22"/>
                <w:szCs w:val="22"/>
              </w:rPr>
            </w:pPr>
          </w:p>
        </w:tc>
        <w:tc>
          <w:tcPr>
            <w:tcW w:w="1827" w:type="dxa"/>
            <w:vAlign w:val="center"/>
            <w:hideMark/>
          </w:tcPr>
          <w:p w14:paraId="28DD0FA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Assifs</w:t>
            </w:r>
            <w:proofErr w:type="spellEnd"/>
            <w:r w:rsidRPr="005E69BC">
              <w:rPr>
                <w:sz w:val="22"/>
                <w:szCs w:val="22"/>
              </w:rPr>
              <w:t xml:space="preserve"> </w:t>
            </w:r>
            <w:proofErr w:type="spellStart"/>
            <w:r w:rsidRPr="005E69BC">
              <w:rPr>
                <w:sz w:val="22"/>
                <w:szCs w:val="22"/>
              </w:rPr>
              <w:t>Réghaya</w:t>
            </w:r>
            <w:proofErr w:type="spellEnd"/>
            <w:r w:rsidRPr="005E69BC">
              <w:rPr>
                <w:sz w:val="22"/>
                <w:szCs w:val="22"/>
              </w:rPr>
              <w:t xml:space="preserve">-Aït </w:t>
            </w:r>
            <w:proofErr w:type="spellStart"/>
            <w:r w:rsidRPr="005E69BC">
              <w:rPr>
                <w:sz w:val="22"/>
                <w:szCs w:val="22"/>
              </w:rPr>
              <w:t>Mizane</w:t>
            </w:r>
            <w:proofErr w:type="spellEnd"/>
          </w:p>
        </w:tc>
        <w:tc>
          <w:tcPr>
            <w:tcW w:w="1280" w:type="dxa"/>
            <w:noWrap/>
            <w:vAlign w:val="center"/>
            <w:hideMark/>
          </w:tcPr>
          <w:p w14:paraId="43AE5A2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260" w:type="dxa"/>
            <w:noWrap/>
            <w:vAlign w:val="center"/>
            <w:hideMark/>
          </w:tcPr>
          <w:p w14:paraId="12C6486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5BD3E83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-100</w:t>
            </w:r>
          </w:p>
        </w:tc>
        <w:tc>
          <w:tcPr>
            <w:tcW w:w="930" w:type="dxa"/>
            <w:noWrap/>
            <w:vAlign w:val="center"/>
            <w:hideMark/>
          </w:tcPr>
          <w:p w14:paraId="6B804F2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46AA9A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AFBFF0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287E0E5E"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E754339" w14:textId="77777777" w:rsidR="00EE46D4" w:rsidRPr="005E69BC" w:rsidRDefault="00EE46D4" w:rsidP="007375A4">
            <w:pPr>
              <w:rPr>
                <w:sz w:val="22"/>
                <w:szCs w:val="22"/>
              </w:rPr>
            </w:pPr>
          </w:p>
        </w:tc>
        <w:tc>
          <w:tcPr>
            <w:tcW w:w="1827" w:type="dxa"/>
            <w:vAlign w:val="center"/>
            <w:hideMark/>
          </w:tcPr>
          <w:p w14:paraId="53A0DD3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Baie </w:t>
            </w:r>
            <w:proofErr w:type="spellStart"/>
            <w:r w:rsidRPr="005E69BC">
              <w:rPr>
                <w:sz w:val="22"/>
                <w:szCs w:val="22"/>
              </w:rPr>
              <w:t>d'Ad</w:t>
            </w:r>
            <w:proofErr w:type="spellEnd"/>
            <w:r w:rsidRPr="005E69BC">
              <w:rPr>
                <w:sz w:val="22"/>
                <w:szCs w:val="22"/>
              </w:rPr>
              <w:t>-Dakhla</w:t>
            </w:r>
          </w:p>
        </w:tc>
        <w:tc>
          <w:tcPr>
            <w:tcW w:w="1280" w:type="dxa"/>
            <w:noWrap/>
            <w:vAlign w:val="center"/>
            <w:hideMark/>
          </w:tcPr>
          <w:p w14:paraId="5D52617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425.99</w:t>
            </w:r>
          </w:p>
        </w:tc>
        <w:tc>
          <w:tcPr>
            <w:tcW w:w="1260" w:type="dxa"/>
            <w:noWrap/>
            <w:vAlign w:val="center"/>
            <w:hideMark/>
          </w:tcPr>
          <w:p w14:paraId="3C71E2B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429.21</w:t>
            </w:r>
          </w:p>
        </w:tc>
        <w:tc>
          <w:tcPr>
            <w:tcW w:w="1340" w:type="dxa"/>
            <w:noWrap/>
            <w:vAlign w:val="center"/>
            <w:hideMark/>
          </w:tcPr>
          <w:p w14:paraId="7812F06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0.76</w:t>
            </w:r>
          </w:p>
        </w:tc>
        <w:tc>
          <w:tcPr>
            <w:tcW w:w="930" w:type="dxa"/>
            <w:noWrap/>
            <w:vAlign w:val="center"/>
            <w:hideMark/>
          </w:tcPr>
          <w:p w14:paraId="099C7CA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0.13</w:t>
            </w:r>
          </w:p>
        </w:tc>
        <w:tc>
          <w:tcPr>
            <w:tcW w:w="930" w:type="dxa"/>
            <w:noWrap/>
            <w:vAlign w:val="center"/>
            <w:hideMark/>
          </w:tcPr>
          <w:p w14:paraId="5367BE9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0.44</w:t>
            </w:r>
          </w:p>
        </w:tc>
        <w:tc>
          <w:tcPr>
            <w:tcW w:w="980" w:type="dxa"/>
            <w:noWrap/>
            <w:vAlign w:val="center"/>
            <w:hideMark/>
          </w:tcPr>
          <w:p w14:paraId="4E081E4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232.89</w:t>
            </w:r>
          </w:p>
        </w:tc>
      </w:tr>
      <w:tr w:rsidR="00EE46D4" w:rsidRPr="005E69BC" w14:paraId="32010D21"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6F9E2B3" w14:textId="77777777" w:rsidR="00EE46D4" w:rsidRPr="005E69BC" w:rsidRDefault="00EE46D4" w:rsidP="007375A4">
            <w:pPr>
              <w:rPr>
                <w:sz w:val="22"/>
                <w:szCs w:val="22"/>
              </w:rPr>
            </w:pPr>
          </w:p>
        </w:tc>
        <w:tc>
          <w:tcPr>
            <w:tcW w:w="1827" w:type="dxa"/>
            <w:vAlign w:val="center"/>
            <w:hideMark/>
          </w:tcPr>
          <w:p w14:paraId="3B7AA97F"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Baie de </w:t>
            </w:r>
            <w:proofErr w:type="spellStart"/>
            <w:r w:rsidRPr="005E69BC">
              <w:rPr>
                <w:sz w:val="22"/>
                <w:szCs w:val="22"/>
              </w:rPr>
              <w:t>Khnifiss</w:t>
            </w:r>
            <w:proofErr w:type="spellEnd"/>
          </w:p>
        </w:tc>
        <w:tc>
          <w:tcPr>
            <w:tcW w:w="1280" w:type="dxa"/>
            <w:noWrap/>
            <w:vAlign w:val="center"/>
            <w:hideMark/>
          </w:tcPr>
          <w:p w14:paraId="6BC5370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38.62</w:t>
            </w:r>
          </w:p>
        </w:tc>
        <w:tc>
          <w:tcPr>
            <w:tcW w:w="1260" w:type="dxa"/>
            <w:noWrap/>
            <w:vAlign w:val="center"/>
            <w:hideMark/>
          </w:tcPr>
          <w:p w14:paraId="07DC720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33.14</w:t>
            </w:r>
          </w:p>
        </w:tc>
        <w:tc>
          <w:tcPr>
            <w:tcW w:w="1340" w:type="dxa"/>
            <w:noWrap/>
            <w:vAlign w:val="center"/>
            <w:hideMark/>
          </w:tcPr>
          <w:p w14:paraId="2F0FBE8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-14.19</w:t>
            </w:r>
          </w:p>
        </w:tc>
        <w:tc>
          <w:tcPr>
            <w:tcW w:w="930" w:type="dxa"/>
            <w:noWrap/>
            <w:vAlign w:val="center"/>
            <w:hideMark/>
          </w:tcPr>
          <w:p w14:paraId="0A0D132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10.56</w:t>
            </w:r>
          </w:p>
        </w:tc>
        <w:tc>
          <w:tcPr>
            <w:tcW w:w="930" w:type="dxa"/>
            <w:noWrap/>
            <w:vAlign w:val="center"/>
            <w:hideMark/>
          </w:tcPr>
          <w:p w14:paraId="32A50F1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6.12</w:t>
            </w:r>
          </w:p>
        </w:tc>
        <w:tc>
          <w:tcPr>
            <w:tcW w:w="980" w:type="dxa"/>
            <w:noWrap/>
            <w:vAlign w:val="center"/>
            <w:hideMark/>
          </w:tcPr>
          <w:p w14:paraId="0140E79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-42.09</w:t>
            </w:r>
          </w:p>
        </w:tc>
      </w:tr>
      <w:tr w:rsidR="00EE46D4" w:rsidRPr="005E69BC" w14:paraId="26D66247"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D618833" w14:textId="77777777" w:rsidR="00EE46D4" w:rsidRPr="005E69BC" w:rsidRDefault="00EE46D4" w:rsidP="007375A4">
            <w:pPr>
              <w:rPr>
                <w:sz w:val="22"/>
                <w:szCs w:val="22"/>
              </w:rPr>
            </w:pPr>
          </w:p>
        </w:tc>
        <w:tc>
          <w:tcPr>
            <w:tcW w:w="1827" w:type="dxa"/>
            <w:vAlign w:val="center"/>
            <w:hideMark/>
          </w:tcPr>
          <w:p w14:paraId="51B2F05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Barrage Al </w:t>
            </w:r>
            <w:proofErr w:type="spellStart"/>
            <w:r w:rsidRPr="005E69BC">
              <w:rPr>
                <w:sz w:val="22"/>
                <w:szCs w:val="22"/>
              </w:rPr>
              <w:t>Massira</w:t>
            </w:r>
            <w:proofErr w:type="spellEnd"/>
          </w:p>
        </w:tc>
        <w:tc>
          <w:tcPr>
            <w:tcW w:w="1280" w:type="dxa"/>
            <w:noWrap/>
            <w:vAlign w:val="center"/>
            <w:hideMark/>
          </w:tcPr>
          <w:p w14:paraId="58BC348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79.47</w:t>
            </w:r>
          </w:p>
        </w:tc>
        <w:tc>
          <w:tcPr>
            <w:tcW w:w="1260" w:type="dxa"/>
            <w:noWrap/>
            <w:vAlign w:val="center"/>
            <w:hideMark/>
          </w:tcPr>
          <w:p w14:paraId="47379B2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11.51</w:t>
            </w:r>
          </w:p>
        </w:tc>
        <w:tc>
          <w:tcPr>
            <w:tcW w:w="1340" w:type="dxa"/>
            <w:noWrap/>
            <w:vAlign w:val="center"/>
            <w:hideMark/>
          </w:tcPr>
          <w:p w14:paraId="3B47C99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-85.52</w:t>
            </w:r>
          </w:p>
        </w:tc>
        <w:tc>
          <w:tcPr>
            <w:tcW w:w="930" w:type="dxa"/>
            <w:noWrap/>
            <w:vAlign w:val="center"/>
            <w:hideMark/>
          </w:tcPr>
          <w:p w14:paraId="4C0C5B1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w:t>
            </w:r>
          </w:p>
        </w:tc>
        <w:tc>
          <w:tcPr>
            <w:tcW w:w="930" w:type="dxa"/>
            <w:noWrap/>
            <w:vAlign w:val="center"/>
            <w:hideMark/>
          </w:tcPr>
          <w:p w14:paraId="110FBA5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236CFA9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-90.85</w:t>
            </w:r>
          </w:p>
        </w:tc>
      </w:tr>
      <w:tr w:rsidR="00EE46D4" w:rsidRPr="005E69BC" w14:paraId="1AFDEA67"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984F518" w14:textId="77777777" w:rsidR="00EE46D4" w:rsidRPr="005E69BC" w:rsidRDefault="00EE46D4" w:rsidP="007375A4">
            <w:pPr>
              <w:rPr>
                <w:sz w:val="22"/>
                <w:szCs w:val="22"/>
              </w:rPr>
            </w:pPr>
          </w:p>
        </w:tc>
        <w:tc>
          <w:tcPr>
            <w:tcW w:w="1827" w:type="dxa"/>
            <w:vAlign w:val="center"/>
            <w:hideMark/>
          </w:tcPr>
          <w:p w14:paraId="4CBB4F2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Barrage Mohammed V</w:t>
            </w:r>
          </w:p>
        </w:tc>
        <w:tc>
          <w:tcPr>
            <w:tcW w:w="1280" w:type="dxa"/>
            <w:noWrap/>
            <w:vAlign w:val="center"/>
            <w:hideMark/>
          </w:tcPr>
          <w:p w14:paraId="48D8057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28.4</w:t>
            </w:r>
          </w:p>
        </w:tc>
        <w:tc>
          <w:tcPr>
            <w:tcW w:w="1260" w:type="dxa"/>
            <w:noWrap/>
            <w:vAlign w:val="center"/>
            <w:hideMark/>
          </w:tcPr>
          <w:p w14:paraId="2256D44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20.96</w:t>
            </w:r>
          </w:p>
        </w:tc>
        <w:tc>
          <w:tcPr>
            <w:tcW w:w="1340" w:type="dxa"/>
            <w:noWrap/>
            <w:vAlign w:val="center"/>
            <w:hideMark/>
          </w:tcPr>
          <w:p w14:paraId="781AF2D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-26.21</w:t>
            </w:r>
          </w:p>
        </w:tc>
        <w:tc>
          <w:tcPr>
            <w:tcW w:w="930" w:type="dxa"/>
            <w:noWrap/>
            <w:vAlign w:val="center"/>
            <w:hideMark/>
          </w:tcPr>
          <w:p w14:paraId="3CE3521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0.45</w:t>
            </w:r>
          </w:p>
        </w:tc>
        <w:tc>
          <w:tcPr>
            <w:tcW w:w="930" w:type="dxa"/>
            <w:noWrap/>
            <w:vAlign w:val="center"/>
            <w:hideMark/>
          </w:tcPr>
          <w:p w14:paraId="77D1EFE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3.06</w:t>
            </w:r>
          </w:p>
        </w:tc>
        <w:tc>
          <w:tcPr>
            <w:tcW w:w="980" w:type="dxa"/>
            <w:noWrap/>
            <w:vAlign w:val="center"/>
            <w:hideMark/>
          </w:tcPr>
          <w:p w14:paraId="4BEE960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579.34</w:t>
            </w:r>
          </w:p>
        </w:tc>
      </w:tr>
      <w:tr w:rsidR="00EE46D4" w:rsidRPr="005E69BC" w14:paraId="507E09ED"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A1627D2" w14:textId="77777777" w:rsidR="00EE46D4" w:rsidRPr="005E69BC" w:rsidRDefault="00EE46D4" w:rsidP="007375A4">
            <w:pPr>
              <w:rPr>
                <w:sz w:val="22"/>
                <w:szCs w:val="22"/>
              </w:rPr>
            </w:pPr>
          </w:p>
        </w:tc>
        <w:tc>
          <w:tcPr>
            <w:tcW w:w="1827" w:type="dxa"/>
            <w:vAlign w:val="center"/>
            <w:hideMark/>
          </w:tcPr>
          <w:p w14:paraId="5F0251D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Cap des Trois </w:t>
            </w:r>
            <w:proofErr w:type="spellStart"/>
            <w:r w:rsidRPr="005E69BC">
              <w:rPr>
                <w:sz w:val="22"/>
                <w:szCs w:val="22"/>
              </w:rPr>
              <w:t>Fourches</w:t>
            </w:r>
            <w:proofErr w:type="spellEnd"/>
          </w:p>
        </w:tc>
        <w:tc>
          <w:tcPr>
            <w:tcW w:w="1280" w:type="dxa"/>
            <w:noWrap/>
            <w:vAlign w:val="center"/>
            <w:hideMark/>
          </w:tcPr>
          <w:p w14:paraId="7709B76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41.25</w:t>
            </w:r>
          </w:p>
        </w:tc>
        <w:tc>
          <w:tcPr>
            <w:tcW w:w="1260" w:type="dxa"/>
            <w:noWrap/>
            <w:vAlign w:val="center"/>
            <w:hideMark/>
          </w:tcPr>
          <w:p w14:paraId="4ACE13F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41.2</w:t>
            </w:r>
          </w:p>
        </w:tc>
        <w:tc>
          <w:tcPr>
            <w:tcW w:w="1340" w:type="dxa"/>
            <w:noWrap/>
            <w:vAlign w:val="center"/>
            <w:hideMark/>
          </w:tcPr>
          <w:p w14:paraId="5EE1601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-0.11</w:t>
            </w:r>
          </w:p>
        </w:tc>
        <w:tc>
          <w:tcPr>
            <w:tcW w:w="930" w:type="dxa"/>
            <w:noWrap/>
            <w:vAlign w:val="center"/>
            <w:hideMark/>
          </w:tcPr>
          <w:p w14:paraId="07315A3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0B5F628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6553876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0C72514C"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E4FB9F1" w14:textId="77777777" w:rsidR="00EE46D4" w:rsidRPr="005E69BC" w:rsidRDefault="00EE46D4" w:rsidP="007375A4">
            <w:pPr>
              <w:rPr>
                <w:sz w:val="22"/>
                <w:szCs w:val="22"/>
              </w:rPr>
            </w:pPr>
          </w:p>
        </w:tc>
        <w:tc>
          <w:tcPr>
            <w:tcW w:w="1827" w:type="dxa"/>
            <w:vAlign w:val="center"/>
            <w:hideMark/>
          </w:tcPr>
          <w:p w14:paraId="239D1B29"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Cap </w:t>
            </w:r>
            <w:proofErr w:type="spellStart"/>
            <w:r w:rsidRPr="005E69BC">
              <w:rPr>
                <w:sz w:val="22"/>
                <w:szCs w:val="22"/>
              </w:rPr>
              <w:t>Ghir-Imsouane</w:t>
            </w:r>
            <w:proofErr w:type="spellEnd"/>
          </w:p>
        </w:tc>
        <w:tc>
          <w:tcPr>
            <w:tcW w:w="1280" w:type="dxa"/>
            <w:noWrap/>
            <w:vAlign w:val="center"/>
            <w:hideMark/>
          </w:tcPr>
          <w:p w14:paraId="5D27A7B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22.54</w:t>
            </w:r>
          </w:p>
        </w:tc>
        <w:tc>
          <w:tcPr>
            <w:tcW w:w="1260" w:type="dxa"/>
            <w:noWrap/>
            <w:vAlign w:val="center"/>
            <w:hideMark/>
          </w:tcPr>
          <w:p w14:paraId="555B188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22.07</w:t>
            </w:r>
          </w:p>
        </w:tc>
        <w:tc>
          <w:tcPr>
            <w:tcW w:w="1340" w:type="dxa"/>
            <w:noWrap/>
            <w:vAlign w:val="center"/>
            <w:hideMark/>
          </w:tcPr>
          <w:p w14:paraId="22C92AE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w:t>
            </w:r>
          </w:p>
        </w:tc>
        <w:tc>
          <w:tcPr>
            <w:tcW w:w="930" w:type="dxa"/>
            <w:noWrap/>
            <w:vAlign w:val="center"/>
            <w:hideMark/>
          </w:tcPr>
          <w:p w14:paraId="1A80497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68F611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058CFA7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590.91</w:t>
            </w:r>
          </w:p>
        </w:tc>
      </w:tr>
      <w:tr w:rsidR="00EE46D4" w:rsidRPr="005E69BC" w14:paraId="4477B7A1"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8A599D1" w14:textId="77777777" w:rsidR="00EE46D4" w:rsidRPr="005E69BC" w:rsidRDefault="00EE46D4" w:rsidP="007375A4">
            <w:pPr>
              <w:rPr>
                <w:sz w:val="22"/>
                <w:szCs w:val="22"/>
              </w:rPr>
            </w:pPr>
          </w:p>
        </w:tc>
        <w:tc>
          <w:tcPr>
            <w:tcW w:w="1827" w:type="dxa"/>
            <w:vAlign w:val="center"/>
            <w:hideMark/>
          </w:tcPr>
          <w:p w14:paraId="240AAC2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Complexe</w:t>
            </w:r>
            <w:proofErr w:type="spellEnd"/>
            <w:r w:rsidRPr="005E69BC">
              <w:rPr>
                <w:sz w:val="22"/>
                <w:szCs w:val="22"/>
              </w:rPr>
              <w:t xml:space="preserve"> de Sidi Moussa-</w:t>
            </w:r>
            <w:proofErr w:type="spellStart"/>
            <w:r w:rsidRPr="005E69BC">
              <w:rPr>
                <w:sz w:val="22"/>
                <w:szCs w:val="22"/>
              </w:rPr>
              <w:t>Walidia</w:t>
            </w:r>
            <w:proofErr w:type="spellEnd"/>
          </w:p>
        </w:tc>
        <w:tc>
          <w:tcPr>
            <w:tcW w:w="1280" w:type="dxa"/>
            <w:noWrap/>
            <w:vAlign w:val="center"/>
            <w:hideMark/>
          </w:tcPr>
          <w:p w14:paraId="487B747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20.88</w:t>
            </w:r>
          </w:p>
        </w:tc>
        <w:tc>
          <w:tcPr>
            <w:tcW w:w="1260" w:type="dxa"/>
            <w:noWrap/>
            <w:vAlign w:val="center"/>
            <w:hideMark/>
          </w:tcPr>
          <w:p w14:paraId="432EDA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19.13</w:t>
            </w:r>
          </w:p>
        </w:tc>
        <w:tc>
          <w:tcPr>
            <w:tcW w:w="1340" w:type="dxa"/>
            <w:noWrap/>
            <w:vAlign w:val="center"/>
            <w:hideMark/>
          </w:tcPr>
          <w:p w14:paraId="778DF7A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-8.39</w:t>
            </w:r>
          </w:p>
        </w:tc>
        <w:tc>
          <w:tcPr>
            <w:tcW w:w="930" w:type="dxa"/>
            <w:noWrap/>
            <w:vAlign w:val="center"/>
            <w:hideMark/>
          </w:tcPr>
          <w:p w14:paraId="1C63303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5.8</w:t>
            </w:r>
          </w:p>
        </w:tc>
        <w:tc>
          <w:tcPr>
            <w:tcW w:w="930" w:type="dxa"/>
            <w:noWrap/>
            <w:vAlign w:val="center"/>
            <w:hideMark/>
          </w:tcPr>
          <w:p w14:paraId="243E7B3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6.39</w:t>
            </w:r>
          </w:p>
        </w:tc>
        <w:tc>
          <w:tcPr>
            <w:tcW w:w="980" w:type="dxa"/>
            <w:noWrap/>
            <w:vAlign w:val="center"/>
            <w:hideMark/>
          </w:tcPr>
          <w:p w14:paraId="0C08B0E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10.17</w:t>
            </w:r>
          </w:p>
        </w:tc>
      </w:tr>
      <w:tr w:rsidR="00EE46D4" w:rsidRPr="005E69BC" w14:paraId="4C1EA131"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FCC854A" w14:textId="77777777" w:rsidR="00EE46D4" w:rsidRPr="005E69BC" w:rsidRDefault="00EE46D4" w:rsidP="007375A4">
            <w:pPr>
              <w:rPr>
                <w:sz w:val="22"/>
                <w:szCs w:val="22"/>
              </w:rPr>
            </w:pPr>
          </w:p>
        </w:tc>
        <w:tc>
          <w:tcPr>
            <w:tcW w:w="1827" w:type="dxa"/>
            <w:vAlign w:val="center"/>
            <w:hideMark/>
          </w:tcPr>
          <w:p w14:paraId="24222DA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Complexe</w:t>
            </w:r>
            <w:proofErr w:type="spellEnd"/>
            <w:r w:rsidRPr="005E69BC">
              <w:rPr>
                <w:sz w:val="22"/>
                <w:szCs w:val="22"/>
              </w:rPr>
              <w:t xml:space="preserve"> du bas </w:t>
            </w:r>
            <w:proofErr w:type="spellStart"/>
            <w:r w:rsidRPr="005E69BC">
              <w:rPr>
                <w:sz w:val="22"/>
                <w:szCs w:val="22"/>
              </w:rPr>
              <w:t>Loukkos</w:t>
            </w:r>
            <w:proofErr w:type="spellEnd"/>
          </w:p>
        </w:tc>
        <w:tc>
          <w:tcPr>
            <w:tcW w:w="1280" w:type="dxa"/>
            <w:noWrap/>
            <w:vAlign w:val="center"/>
            <w:hideMark/>
          </w:tcPr>
          <w:p w14:paraId="4E3DCA8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6.38</w:t>
            </w:r>
          </w:p>
        </w:tc>
        <w:tc>
          <w:tcPr>
            <w:tcW w:w="1260" w:type="dxa"/>
            <w:noWrap/>
            <w:vAlign w:val="center"/>
            <w:hideMark/>
          </w:tcPr>
          <w:p w14:paraId="338FE16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6.16</w:t>
            </w:r>
          </w:p>
        </w:tc>
        <w:tc>
          <w:tcPr>
            <w:tcW w:w="1340" w:type="dxa"/>
            <w:noWrap/>
            <w:vAlign w:val="center"/>
            <w:hideMark/>
          </w:tcPr>
          <w:p w14:paraId="31C815E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-3.45</w:t>
            </w:r>
          </w:p>
        </w:tc>
        <w:tc>
          <w:tcPr>
            <w:tcW w:w="930" w:type="dxa"/>
            <w:noWrap/>
            <w:vAlign w:val="center"/>
            <w:hideMark/>
          </w:tcPr>
          <w:p w14:paraId="63FBEED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4.11</w:t>
            </w:r>
          </w:p>
        </w:tc>
        <w:tc>
          <w:tcPr>
            <w:tcW w:w="930" w:type="dxa"/>
            <w:noWrap/>
            <w:vAlign w:val="center"/>
            <w:hideMark/>
          </w:tcPr>
          <w:p w14:paraId="53069E5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5.89</w:t>
            </w:r>
          </w:p>
        </w:tc>
        <w:tc>
          <w:tcPr>
            <w:tcW w:w="980" w:type="dxa"/>
            <w:noWrap/>
            <w:vAlign w:val="center"/>
            <w:hideMark/>
          </w:tcPr>
          <w:p w14:paraId="3FF599E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43.32</w:t>
            </w:r>
          </w:p>
        </w:tc>
      </w:tr>
      <w:tr w:rsidR="00EE46D4" w:rsidRPr="005E69BC" w14:paraId="4B182377"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E1A9FF4" w14:textId="77777777" w:rsidR="00EE46D4" w:rsidRPr="005E69BC" w:rsidRDefault="00EE46D4" w:rsidP="007375A4">
            <w:pPr>
              <w:rPr>
                <w:sz w:val="22"/>
                <w:szCs w:val="22"/>
              </w:rPr>
            </w:pPr>
          </w:p>
        </w:tc>
        <w:tc>
          <w:tcPr>
            <w:tcW w:w="1827" w:type="dxa"/>
            <w:vAlign w:val="center"/>
            <w:hideMark/>
          </w:tcPr>
          <w:p w14:paraId="6E77349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Complexe</w:t>
            </w:r>
            <w:proofErr w:type="spellEnd"/>
            <w:r w:rsidRPr="005E69BC">
              <w:rPr>
                <w:sz w:val="22"/>
                <w:szCs w:val="22"/>
              </w:rPr>
              <w:t xml:space="preserve"> du bas </w:t>
            </w:r>
            <w:proofErr w:type="spellStart"/>
            <w:r w:rsidRPr="005E69BC">
              <w:rPr>
                <w:sz w:val="22"/>
                <w:szCs w:val="22"/>
              </w:rPr>
              <w:t>Tahaddart</w:t>
            </w:r>
            <w:proofErr w:type="spellEnd"/>
          </w:p>
        </w:tc>
        <w:tc>
          <w:tcPr>
            <w:tcW w:w="1280" w:type="dxa"/>
            <w:noWrap/>
            <w:vAlign w:val="center"/>
            <w:hideMark/>
          </w:tcPr>
          <w:p w14:paraId="6E29AD1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15.08</w:t>
            </w:r>
          </w:p>
        </w:tc>
        <w:tc>
          <w:tcPr>
            <w:tcW w:w="1260" w:type="dxa"/>
            <w:noWrap/>
            <w:vAlign w:val="center"/>
            <w:hideMark/>
          </w:tcPr>
          <w:p w14:paraId="4FE15D2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20.94</w:t>
            </w:r>
          </w:p>
        </w:tc>
        <w:tc>
          <w:tcPr>
            <w:tcW w:w="1340" w:type="dxa"/>
            <w:noWrap/>
            <w:vAlign w:val="center"/>
            <w:hideMark/>
          </w:tcPr>
          <w:p w14:paraId="13BEDA3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38.92</w:t>
            </w:r>
          </w:p>
        </w:tc>
        <w:tc>
          <w:tcPr>
            <w:tcW w:w="930" w:type="dxa"/>
            <w:noWrap/>
            <w:vAlign w:val="center"/>
            <w:hideMark/>
          </w:tcPr>
          <w:p w14:paraId="1BC622E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2.88</w:t>
            </w:r>
          </w:p>
        </w:tc>
        <w:tc>
          <w:tcPr>
            <w:tcW w:w="930" w:type="dxa"/>
            <w:noWrap/>
            <w:vAlign w:val="center"/>
            <w:hideMark/>
          </w:tcPr>
          <w:p w14:paraId="1B36F21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6.56</w:t>
            </w:r>
          </w:p>
        </w:tc>
        <w:tc>
          <w:tcPr>
            <w:tcW w:w="980" w:type="dxa"/>
            <w:noWrap/>
            <w:vAlign w:val="center"/>
            <w:hideMark/>
          </w:tcPr>
          <w:p w14:paraId="25F1DF8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127.36</w:t>
            </w:r>
          </w:p>
        </w:tc>
      </w:tr>
      <w:tr w:rsidR="00EE46D4" w:rsidRPr="005E69BC" w14:paraId="12207765"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81570A2" w14:textId="77777777" w:rsidR="00EE46D4" w:rsidRPr="005E69BC" w:rsidRDefault="00EE46D4" w:rsidP="007375A4">
            <w:pPr>
              <w:rPr>
                <w:sz w:val="22"/>
                <w:szCs w:val="22"/>
              </w:rPr>
            </w:pPr>
          </w:p>
        </w:tc>
        <w:tc>
          <w:tcPr>
            <w:tcW w:w="1827" w:type="dxa"/>
            <w:vAlign w:val="center"/>
            <w:hideMark/>
          </w:tcPr>
          <w:p w14:paraId="698EDFF9"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Côte </w:t>
            </w:r>
            <w:proofErr w:type="spellStart"/>
            <w:r w:rsidRPr="005E69BC">
              <w:rPr>
                <w:sz w:val="22"/>
                <w:szCs w:val="22"/>
              </w:rPr>
              <w:t>Aftissate-Boujdour</w:t>
            </w:r>
            <w:proofErr w:type="spellEnd"/>
          </w:p>
        </w:tc>
        <w:tc>
          <w:tcPr>
            <w:tcW w:w="1280" w:type="dxa"/>
            <w:noWrap/>
            <w:vAlign w:val="center"/>
            <w:hideMark/>
          </w:tcPr>
          <w:p w14:paraId="29334DA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66.92</w:t>
            </w:r>
          </w:p>
        </w:tc>
        <w:tc>
          <w:tcPr>
            <w:tcW w:w="1260" w:type="dxa"/>
            <w:noWrap/>
            <w:vAlign w:val="center"/>
            <w:hideMark/>
          </w:tcPr>
          <w:p w14:paraId="3037566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66.75</w:t>
            </w:r>
          </w:p>
        </w:tc>
        <w:tc>
          <w:tcPr>
            <w:tcW w:w="1340" w:type="dxa"/>
            <w:noWrap/>
            <w:vAlign w:val="center"/>
            <w:hideMark/>
          </w:tcPr>
          <w:p w14:paraId="55FAEA5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-0.25</w:t>
            </w:r>
          </w:p>
        </w:tc>
        <w:tc>
          <w:tcPr>
            <w:tcW w:w="930" w:type="dxa"/>
            <w:noWrap/>
            <w:vAlign w:val="center"/>
            <w:hideMark/>
          </w:tcPr>
          <w:p w14:paraId="15FBD5A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9414D2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59399BF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351EAEB3"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291276D" w14:textId="77777777" w:rsidR="00EE46D4" w:rsidRPr="005E69BC" w:rsidRDefault="00EE46D4" w:rsidP="007375A4">
            <w:pPr>
              <w:rPr>
                <w:sz w:val="22"/>
                <w:szCs w:val="22"/>
              </w:rPr>
            </w:pPr>
          </w:p>
        </w:tc>
        <w:tc>
          <w:tcPr>
            <w:tcW w:w="1827" w:type="dxa"/>
            <w:vAlign w:val="center"/>
            <w:hideMark/>
          </w:tcPr>
          <w:p w14:paraId="15A229E3"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Côte des </w:t>
            </w:r>
            <w:proofErr w:type="spellStart"/>
            <w:r w:rsidRPr="005E69BC">
              <w:rPr>
                <w:sz w:val="22"/>
                <w:szCs w:val="22"/>
              </w:rPr>
              <w:t>Bokkoyas</w:t>
            </w:r>
            <w:proofErr w:type="spellEnd"/>
          </w:p>
        </w:tc>
        <w:tc>
          <w:tcPr>
            <w:tcW w:w="1280" w:type="dxa"/>
            <w:noWrap/>
            <w:vAlign w:val="center"/>
            <w:hideMark/>
          </w:tcPr>
          <w:p w14:paraId="092DA02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32.2</w:t>
            </w:r>
          </w:p>
        </w:tc>
        <w:tc>
          <w:tcPr>
            <w:tcW w:w="1260" w:type="dxa"/>
            <w:noWrap/>
            <w:vAlign w:val="center"/>
            <w:hideMark/>
          </w:tcPr>
          <w:p w14:paraId="36664CA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33.93</w:t>
            </w:r>
          </w:p>
        </w:tc>
        <w:tc>
          <w:tcPr>
            <w:tcW w:w="1340" w:type="dxa"/>
            <w:noWrap/>
            <w:vAlign w:val="center"/>
            <w:hideMark/>
          </w:tcPr>
          <w:p w14:paraId="0D97F4B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5.38</w:t>
            </w:r>
          </w:p>
        </w:tc>
        <w:tc>
          <w:tcPr>
            <w:tcW w:w="930" w:type="dxa"/>
            <w:noWrap/>
            <w:vAlign w:val="center"/>
            <w:hideMark/>
          </w:tcPr>
          <w:p w14:paraId="1993097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8DEC19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54B4BF6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341CC88C"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520E749" w14:textId="77777777" w:rsidR="00EE46D4" w:rsidRPr="005E69BC" w:rsidRDefault="00EE46D4" w:rsidP="007375A4">
            <w:pPr>
              <w:rPr>
                <w:sz w:val="22"/>
                <w:szCs w:val="22"/>
              </w:rPr>
            </w:pPr>
          </w:p>
        </w:tc>
        <w:tc>
          <w:tcPr>
            <w:tcW w:w="1827" w:type="dxa"/>
            <w:vAlign w:val="center"/>
            <w:hideMark/>
          </w:tcPr>
          <w:p w14:paraId="0A55C8B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Embouchure de la </w:t>
            </w:r>
            <w:proofErr w:type="spellStart"/>
            <w:r w:rsidRPr="005E69BC">
              <w:rPr>
                <w:sz w:val="22"/>
                <w:szCs w:val="22"/>
              </w:rPr>
              <w:t>Moulouya</w:t>
            </w:r>
            <w:proofErr w:type="spellEnd"/>
          </w:p>
        </w:tc>
        <w:tc>
          <w:tcPr>
            <w:tcW w:w="1280" w:type="dxa"/>
            <w:noWrap/>
            <w:vAlign w:val="center"/>
            <w:hideMark/>
          </w:tcPr>
          <w:p w14:paraId="1800FAC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3.78</w:t>
            </w:r>
          </w:p>
        </w:tc>
        <w:tc>
          <w:tcPr>
            <w:tcW w:w="1260" w:type="dxa"/>
            <w:noWrap/>
            <w:vAlign w:val="center"/>
            <w:hideMark/>
          </w:tcPr>
          <w:p w14:paraId="78A275C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3.47</w:t>
            </w:r>
          </w:p>
        </w:tc>
        <w:tc>
          <w:tcPr>
            <w:tcW w:w="1340" w:type="dxa"/>
            <w:noWrap/>
            <w:vAlign w:val="center"/>
            <w:hideMark/>
          </w:tcPr>
          <w:p w14:paraId="0B8CE49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-8.21</w:t>
            </w:r>
          </w:p>
        </w:tc>
        <w:tc>
          <w:tcPr>
            <w:tcW w:w="930" w:type="dxa"/>
            <w:noWrap/>
            <w:vAlign w:val="center"/>
            <w:hideMark/>
          </w:tcPr>
          <w:p w14:paraId="372AC04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2.84</w:t>
            </w:r>
          </w:p>
        </w:tc>
        <w:tc>
          <w:tcPr>
            <w:tcW w:w="930" w:type="dxa"/>
            <w:noWrap/>
            <w:vAlign w:val="center"/>
            <w:hideMark/>
          </w:tcPr>
          <w:p w14:paraId="7E1F904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1.23</w:t>
            </w:r>
          </w:p>
        </w:tc>
        <w:tc>
          <w:tcPr>
            <w:tcW w:w="980" w:type="dxa"/>
            <w:noWrap/>
            <w:vAlign w:val="center"/>
            <w:hideMark/>
          </w:tcPr>
          <w:p w14:paraId="1BEED2E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-56.81</w:t>
            </w:r>
          </w:p>
        </w:tc>
      </w:tr>
      <w:tr w:rsidR="00EE46D4" w:rsidRPr="005E69BC" w14:paraId="40DC8B30"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F466F49" w14:textId="77777777" w:rsidR="00EE46D4" w:rsidRPr="005E69BC" w:rsidRDefault="00EE46D4" w:rsidP="007375A4">
            <w:pPr>
              <w:rPr>
                <w:sz w:val="22"/>
                <w:szCs w:val="22"/>
              </w:rPr>
            </w:pPr>
          </w:p>
        </w:tc>
        <w:tc>
          <w:tcPr>
            <w:tcW w:w="1827" w:type="dxa"/>
            <w:vAlign w:val="center"/>
            <w:hideMark/>
          </w:tcPr>
          <w:p w14:paraId="5C2827D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Embouchure de </w:t>
            </w:r>
            <w:proofErr w:type="spellStart"/>
            <w:r w:rsidRPr="005E69BC">
              <w:rPr>
                <w:sz w:val="22"/>
                <w:szCs w:val="22"/>
              </w:rPr>
              <w:t>l'oued</w:t>
            </w:r>
            <w:proofErr w:type="spellEnd"/>
            <w:r w:rsidRPr="005E69BC">
              <w:rPr>
                <w:sz w:val="22"/>
                <w:szCs w:val="22"/>
              </w:rPr>
              <w:t xml:space="preserve"> </w:t>
            </w:r>
            <w:proofErr w:type="spellStart"/>
            <w:r w:rsidRPr="005E69BC">
              <w:rPr>
                <w:sz w:val="22"/>
                <w:szCs w:val="22"/>
              </w:rPr>
              <w:t>Dr'a</w:t>
            </w:r>
            <w:proofErr w:type="spellEnd"/>
          </w:p>
        </w:tc>
        <w:tc>
          <w:tcPr>
            <w:tcW w:w="1280" w:type="dxa"/>
            <w:noWrap/>
            <w:vAlign w:val="center"/>
            <w:hideMark/>
          </w:tcPr>
          <w:p w14:paraId="0B8D91F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5.16</w:t>
            </w:r>
          </w:p>
        </w:tc>
        <w:tc>
          <w:tcPr>
            <w:tcW w:w="1260" w:type="dxa"/>
            <w:noWrap/>
            <w:vAlign w:val="center"/>
            <w:hideMark/>
          </w:tcPr>
          <w:p w14:paraId="51266EC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4.36</w:t>
            </w:r>
          </w:p>
        </w:tc>
        <w:tc>
          <w:tcPr>
            <w:tcW w:w="1340" w:type="dxa"/>
            <w:noWrap/>
            <w:vAlign w:val="center"/>
            <w:hideMark/>
          </w:tcPr>
          <w:p w14:paraId="4A758AC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-15.62</w:t>
            </w:r>
          </w:p>
        </w:tc>
        <w:tc>
          <w:tcPr>
            <w:tcW w:w="930" w:type="dxa"/>
            <w:noWrap/>
            <w:vAlign w:val="center"/>
            <w:hideMark/>
          </w:tcPr>
          <w:p w14:paraId="1A5A127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0.46</w:t>
            </w:r>
          </w:p>
        </w:tc>
        <w:tc>
          <w:tcPr>
            <w:tcW w:w="930" w:type="dxa"/>
            <w:noWrap/>
            <w:vAlign w:val="center"/>
            <w:hideMark/>
          </w:tcPr>
          <w:p w14:paraId="0C834A1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3BDBBD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-99.68</w:t>
            </w:r>
          </w:p>
        </w:tc>
      </w:tr>
      <w:tr w:rsidR="00EE46D4" w:rsidRPr="005E69BC" w14:paraId="0B1923FA" w14:textId="77777777" w:rsidTr="005E69BC">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7D486FA" w14:textId="77777777" w:rsidR="00EE46D4" w:rsidRPr="005E69BC" w:rsidRDefault="00EE46D4" w:rsidP="007375A4">
            <w:pPr>
              <w:rPr>
                <w:sz w:val="22"/>
                <w:szCs w:val="22"/>
              </w:rPr>
            </w:pPr>
          </w:p>
        </w:tc>
        <w:tc>
          <w:tcPr>
            <w:tcW w:w="1827" w:type="dxa"/>
            <w:vAlign w:val="center"/>
            <w:hideMark/>
          </w:tcPr>
          <w:p w14:paraId="5F4B1D2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Embouchures des </w:t>
            </w:r>
            <w:proofErr w:type="spellStart"/>
            <w:r w:rsidRPr="005E69BC">
              <w:rPr>
                <w:sz w:val="22"/>
                <w:szCs w:val="22"/>
              </w:rPr>
              <w:t>oueds</w:t>
            </w:r>
            <w:proofErr w:type="spellEnd"/>
            <w:r w:rsidRPr="005E69BC">
              <w:rPr>
                <w:sz w:val="22"/>
                <w:szCs w:val="22"/>
              </w:rPr>
              <w:t xml:space="preserve"> </w:t>
            </w:r>
            <w:proofErr w:type="spellStart"/>
            <w:r w:rsidRPr="005E69BC">
              <w:rPr>
                <w:sz w:val="22"/>
                <w:szCs w:val="22"/>
              </w:rPr>
              <w:t>Chbeyka</w:t>
            </w:r>
            <w:proofErr w:type="spellEnd"/>
            <w:r w:rsidRPr="005E69BC">
              <w:rPr>
                <w:sz w:val="22"/>
                <w:szCs w:val="22"/>
              </w:rPr>
              <w:t xml:space="preserve">-Al </w:t>
            </w:r>
            <w:proofErr w:type="spellStart"/>
            <w:r w:rsidRPr="005E69BC">
              <w:rPr>
                <w:sz w:val="22"/>
                <w:szCs w:val="22"/>
              </w:rPr>
              <w:t>Wa'er</w:t>
            </w:r>
            <w:proofErr w:type="spellEnd"/>
          </w:p>
        </w:tc>
        <w:tc>
          <w:tcPr>
            <w:tcW w:w="1280" w:type="dxa"/>
            <w:noWrap/>
            <w:vAlign w:val="center"/>
            <w:hideMark/>
          </w:tcPr>
          <w:p w14:paraId="5FAA566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77.13</w:t>
            </w:r>
          </w:p>
        </w:tc>
        <w:tc>
          <w:tcPr>
            <w:tcW w:w="1260" w:type="dxa"/>
            <w:noWrap/>
            <w:vAlign w:val="center"/>
            <w:hideMark/>
          </w:tcPr>
          <w:p w14:paraId="24C29E1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77.39</w:t>
            </w:r>
          </w:p>
        </w:tc>
        <w:tc>
          <w:tcPr>
            <w:tcW w:w="1340" w:type="dxa"/>
            <w:noWrap/>
            <w:vAlign w:val="center"/>
            <w:hideMark/>
          </w:tcPr>
          <w:p w14:paraId="5936BF6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0.33</w:t>
            </w:r>
          </w:p>
        </w:tc>
        <w:tc>
          <w:tcPr>
            <w:tcW w:w="930" w:type="dxa"/>
            <w:noWrap/>
            <w:vAlign w:val="center"/>
            <w:hideMark/>
          </w:tcPr>
          <w:p w14:paraId="245A9CD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340326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0.12</w:t>
            </w:r>
          </w:p>
        </w:tc>
        <w:tc>
          <w:tcPr>
            <w:tcW w:w="980" w:type="dxa"/>
            <w:noWrap/>
            <w:vAlign w:val="center"/>
            <w:hideMark/>
          </w:tcPr>
          <w:p w14:paraId="10D9B59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4489.97</w:t>
            </w:r>
          </w:p>
        </w:tc>
      </w:tr>
      <w:tr w:rsidR="00EE46D4" w:rsidRPr="005E69BC" w14:paraId="34CC13BB"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E85DC6D" w14:textId="77777777" w:rsidR="00EE46D4" w:rsidRPr="005E69BC" w:rsidRDefault="00EE46D4" w:rsidP="007375A4">
            <w:pPr>
              <w:rPr>
                <w:sz w:val="22"/>
                <w:szCs w:val="22"/>
              </w:rPr>
            </w:pPr>
          </w:p>
        </w:tc>
        <w:tc>
          <w:tcPr>
            <w:tcW w:w="1827" w:type="dxa"/>
            <w:vAlign w:val="center"/>
            <w:hideMark/>
          </w:tcPr>
          <w:p w14:paraId="50661AB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Haut Oued Lakhdar</w:t>
            </w:r>
          </w:p>
        </w:tc>
        <w:tc>
          <w:tcPr>
            <w:tcW w:w="1280" w:type="dxa"/>
            <w:noWrap/>
            <w:vAlign w:val="center"/>
            <w:hideMark/>
          </w:tcPr>
          <w:p w14:paraId="781AAAA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w:t>
            </w:r>
          </w:p>
        </w:tc>
        <w:tc>
          <w:tcPr>
            <w:tcW w:w="1260" w:type="dxa"/>
            <w:noWrap/>
            <w:vAlign w:val="center"/>
            <w:hideMark/>
          </w:tcPr>
          <w:p w14:paraId="3211A4E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w:t>
            </w:r>
          </w:p>
        </w:tc>
        <w:tc>
          <w:tcPr>
            <w:tcW w:w="1340" w:type="dxa"/>
            <w:noWrap/>
            <w:vAlign w:val="center"/>
            <w:hideMark/>
          </w:tcPr>
          <w:p w14:paraId="69F022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-85.62</w:t>
            </w:r>
          </w:p>
        </w:tc>
        <w:tc>
          <w:tcPr>
            <w:tcW w:w="930" w:type="dxa"/>
            <w:noWrap/>
            <w:vAlign w:val="center"/>
            <w:hideMark/>
          </w:tcPr>
          <w:p w14:paraId="3C753B5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871688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1C384D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7825E350"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41DCECB" w14:textId="77777777" w:rsidR="00EE46D4" w:rsidRPr="005E69BC" w:rsidRDefault="00EE46D4" w:rsidP="007375A4">
            <w:pPr>
              <w:rPr>
                <w:sz w:val="22"/>
                <w:szCs w:val="22"/>
              </w:rPr>
            </w:pPr>
          </w:p>
        </w:tc>
        <w:tc>
          <w:tcPr>
            <w:tcW w:w="1827" w:type="dxa"/>
            <w:vAlign w:val="center"/>
            <w:hideMark/>
          </w:tcPr>
          <w:p w14:paraId="5692FDC3"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Lac </w:t>
            </w:r>
            <w:proofErr w:type="spellStart"/>
            <w:r w:rsidRPr="005E69BC">
              <w:rPr>
                <w:sz w:val="22"/>
                <w:szCs w:val="22"/>
              </w:rPr>
              <w:t>d'Afennourir</w:t>
            </w:r>
            <w:proofErr w:type="spellEnd"/>
          </w:p>
        </w:tc>
        <w:tc>
          <w:tcPr>
            <w:tcW w:w="1280" w:type="dxa"/>
            <w:noWrap/>
            <w:vAlign w:val="center"/>
            <w:hideMark/>
          </w:tcPr>
          <w:p w14:paraId="601E0EA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0.81</w:t>
            </w:r>
          </w:p>
        </w:tc>
        <w:tc>
          <w:tcPr>
            <w:tcW w:w="1260" w:type="dxa"/>
            <w:noWrap/>
            <w:vAlign w:val="center"/>
            <w:hideMark/>
          </w:tcPr>
          <w:p w14:paraId="7C24532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0.43</w:t>
            </w:r>
          </w:p>
        </w:tc>
        <w:tc>
          <w:tcPr>
            <w:tcW w:w="1340" w:type="dxa"/>
            <w:noWrap/>
            <w:vAlign w:val="center"/>
            <w:hideMark/>
          </w:tcPr>
          <w:p w14:paraId="189744D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-47.66</w:t>
            </w:r>
          </w:p>
        </w:tc>
        <w:tc>
          <w:tcPr>
            <w:tcW w:w="930" w:type="dxa"/>
            <w:noWrap/>
            <w:vAlign w:val="center"/>
            <w:hideMark/>
          </w:tcPr>
          <w:p w14:paraId="7E38594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930" w:type="dxa"/>
            <w:noWrap/>
            <w:vAlign w:val="center"/>
            <w:hideMark/>
          </w:tcPr>
          <w:p w14:paraId="52C6A21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945DC6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-88.2</w:t>
            </w:r>
          </w:p>
        </w:tc>
      </w:tr>
      <w:tr w:rsidR="00EE46D4" w:rsidRPr="005E69BC" w14:paraId="0BCEA735"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08E6A39" w14:textId="77777777" w:rsidR="00EE46D4" w:rsidRPr="005E69BC" w:rsidRDefault="00EE46D4" w:rsidP="007375A4">
            <w:pPr>
              <w:rPr>
                <w:sz w:val="22"/>
                <w:szCs w:val="22"/>
              </w:rPr>
            </w:pPr>
          </w:p>
        </w:tc>
        <w:tc>
          <w:tcPr>
            <w:tcW w:w="1827" w:type="dxa"/>
            <w:vAlign w:val="center"/>
            <w:hideMark/>
          </w:tcPr>
          <w:p w14:paraId="528DF7C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Lacs </w:t>
            </w:r>
            <w:proofErr w:type="spellStart"/>
            <w:r w:rsidRPr="005E69BC">
              <w:rPr>
                <w:sz w:val="22"/>
                <w:szCs w:val="22"/>
              </w:rPr>
              <w:t>d'Imouzzer</w:t>
            </w:r>
            <w:proofErr w:type="spellEnd"/>
            <w:r w:rsidRPr="005E69BC">
              <w:rPr>
                <w:sz w:val="22"/>
                <w:szCs w:val="22"/>
              </w:rPr>
              <w:t xml:space="preserve"> du </w:t>
            </w:r>
            <w:proofErr w:type="spellStart"/>
            <w:r w:rsidRPr="005E69BC">
              <w:rPr>
                <w:sz w:val="22"/>
                <w:szCs w:val="22"/>
              </w:rPr>
              <w:t>Kandar</w:t>
            </w:r>
            <w:proofErr w:type="spellEnd"/>
          </w:p>
        </w:tc>
        <w:tc>
          <w:tcPr>
            <w:tcW w:w="1280" w:type="dxa"/>
            <w:noWrap/>
            <w:vAlign w:val="center"/>
            <w:hideMark/>
          </w:tcPr>
          <w:p w14:paraId="2B677CC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1.23</w:t>
            </w:r>
          </w:p>
        </w:tc>
        <w:tc>
          <w:tcPr>
            <w:tcW w:w="1260" w:type="dxa"/>
            <w:noWrap/>
            <w:vAlign w:val="center"/>
            <w:hideMark/>
          </w:tcPr>
          <w:p w14:paraId="3C2B0FA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0.06</w:t>
            </w:r>
          </w:p>
        </w:tc>
        <w:tc>
          <w:tcPr>
            <w:tcW w:w="1340" w:type="dxa"/>
            <w:noWrap/>
            <w:vAlign w:val="center"/>
            <w:hideMark/>
          </w:tcPr>
          <w:p w14:paraId="5B042AF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-94.94</w:t>
            </w:r>
          </w:p>
        </w:tc>
        <w:tc>
          <w:tcPr>
            <w:tcW w:w="930" w:type="dxa"/>
            <w:noWrap/>
            <w:vAlign w:val="center"/>
            <w:hideMark/>
          </w:tcPr>
          <w:p w14:paraId="49F159D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B11511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260EF7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6F67B1B2"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1F157FA" w14:textId="77777777" w:rsidR="00EE46D4" w:rsidRPr="005E69BC" w:rsidRDefault="00EE46D4" w:rsidP="007375A4">
            <w:pPr>
              <w:rPr>
                <w:sz w:val="22"/>
                <w:szCs w:val="22"/>
              </w:rPr>
            </w:pPr>
          </w:p>
        </w:tc>
        <w:tc>
          <w:tcPr>
            <w:tcW w:w="1827" w:type="dxa"/>
            <w:vAlign w:val="center"/>
            <w:hideMark/>
          </w:tcPr>
          <w:p w14:paraId="72C8BC6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Lacs </w:t>
            </w:r>
            <w:proofErr w:type="spellStart"/>
            <w:r w:rsidRPr="005E69BC">
              <w:rPr>
                <w:sz w:val="22"/>
                <w:szCs w:val="22"/>
              </w:rPr>
              <w:t>Isly-Tislite</w:t>
            </w:r>
            <w:proofErr w:type="spellEnd"/>
          </w:p>
        </w:tc>
        <w:tc>
          <w:tcPr>
            <w:tcW w:w="1280" w:type="dxa"/>
            <w:noWrap/>
            <w:vAlign w:val="center"/>
            <w:hideMark/>
          </w:tcPr>
          <w:p w14:paraId="19EFB5A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2.73</w:t>
            </w:r>
          </w:p>
        </w:tc>
        <w:tc>
          <w:tcPr>
            <w:tcW w:w="1260" w:type="dxa"/>
            <w:noWrap/>
            <w:vAlign w:val="center"/>
            <w:hideMark/>
          </w:tcPr>
          <w:p w14:paraId="1C1958A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2.6</w:t>
            </w:r>
          </w:p>
        </w:tc>
        <w:tc>
          <w:tcPr>
            <w:tcW w:w="1340" w:type="dxa"/>
            <w:noWrap/>
            <w:vAlign w:val="center"/>
            <w:hideMark/>
          </w:tcPr>
          <w:p w14:paraId="136A0DD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-4.67</w:t>
            </w:r>
          </w:p>
        </w:tc>
        <w:tc>
          <w:tcPr>
            <w:tcW w:w="930" w:type="dxa"/>
            <w:noWrap/>
            <w:vAlign w:val="center"/>
            <w:hideMark/>
          </w:tcPr>
          <w:p w14:paraId="66A142B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5389A2B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623391A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6E0716D5"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818E76E" w14:textId="77777777" w:rsidR="00EE46D4" w:rsidRPr="005E69BC" w:rsidRDefault="00EE46D4" w:rsidP="007375A4">
            <w:pPr>
              <w:rPr>
                <w:sz w:val="22"/>
                <w:szCs w:val="22"/>
              </w:rPr>
            </w:pPr>
          </w:p>
        </w:tc>
        <w:tc>
          <w:tcPr>
            <w:tcW w:w="1827" w:type="dxa"/>
            <w:vAlign w:val="center"/>
            <w:hideMark/>
          </w:tcPr>
          <w:p w14:paraId="6E736B3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Lagune et barrage de Smir</w:t>
            </w:r>
          </w:p>
        </w:tc>
        <w:tc>
          <w:tcPr>
            <w:tcW w:w="1280" w:type="dxa"/>
            <w:noWrap/>
            <w:vAlign w:val="center"/>
            <w:hideMark/>
          </w:tcPr>
          <w:p w14:paraId="5CE4C10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2.64</w:t>
            </w:r>
          </w:p>
        </w:tc>
        <w:tc>
          <w:tcPr>
            <w:tcW w:w="1260" w:type="dxa"/>
            <w:noWrap/>
            <w:vAlign w:val="center"/>
            <w:hideMark/>
          </w:tcPr>
          <w:p w14:paraId="4ECDC4E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4.35</w:t>
            </w:r>
          </w:p>
        </w:tc>
        <w:tc>
          <w:tcPr>
            <w:tcW w:w="1340" w:type="dxa"/>
            <w:noWrap/>
            <w:vAlign w:val="center"/>
            <w:hideMark/>
          </w:tcPr>
          <w:p w14:paraId="4707442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64.8</w:t>
            </w:r>
          </w:p>
        </w:tc>
        <w:tc>
          <w:tcPr>
            <w:tcW w:w="930" w:type="dxa"/>
            <w:noWrap/>
            <w:vAlign w:val="center"/>
            <w:hideMark/>
          </w:tcPr>
          <w:p w14:paraId="7CCD960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600936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0F23DDF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-92.55</w:t>
            </w:r>
          </w:p>
        </w:tc>
      </w:tr>
      <w:tr w:rsidR="00EE46D4" w:rsidRPr="005E69BC" w14:paraId="4D37450F"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103DBDF" w14:textId="77777777" w:rsidR="00EE46D4" w:rsidRPr="005E69BC" w:rsidRDefault="00EE46D4" w:rsidP="007375A4">
            <w:pPr>
              <w:rPr>
                <w:sz w:val="22"/>
                <w:szCs w:val="22"/>
              </w:rPr>
            </w:pPr>
          </w:p>
        </w:tc>
        <w:tc>
          <w:tcPr>
            <w:tcW w:w="1827" w:type="dxa"/>
            <w:vAlign w:val="center"/>
            <w:hideMark/>
          </w:tcPr>
          <w:p w14:paraId="2C16C27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Lagune et barrage de Smir</w:t>
            </w:r>
          </w:p>
        </w:tc>
        <w:tc>
          <w:tcPr>
            <w:tcW w:w="1280" w:type="dxa"/>
            <w:noWrap/>
            <w:vAlign w:val="center"/>
            <w:hideMark/>
          </w:tcPr>
          <w:p w14:paraId="002F41E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2.64</w:t>
            </w:r>
          </w:p>
        </w:tc>
        <w:tc>
          <w:tcPr>
            <w:tcW w:w="1260" w:type="dxa"/>
            <w:noWrap/>
            <w:vAlign w:val="center"/>
            <w:hideMark/>
          </w:tcPr>
          <w:p w14:paraId="2FFEDE6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4.35</w:t>
            </w:r>
          </w:p>
        </w:tc>
        <w:tc>
          <w:tcPr>
            <w:tcW w:w="1340" w:type="dxa"/>
            <w:noWrap/>
            <w:vAlign w:val="center"/>
            <w:hideMark/>
          </w:tcPr>
          <w:p w14:paraId="5FA6FFD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64.8</w:t>
            </w:r>
          </w:p>
        </w:tc>
        <w:tc>
          <w:tcPr>
            <w:tcW w:w="930" w:type="dxa"/>
            <w:noWrap/>
            <w:vAlign w:val="center"/>
            <w:hideMark/>
          </w:tcPr>
          <w:p w14:paraId="24B0DA7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2FB972B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8721FB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-92.55</w:t>
            </w:r>
          </w:p>
        </w:tc>
      </w:tr>
      <w:tr w:rsidR="00EE46D4" w:rsidRPr="005E69BC" w14:paraId="69EABCD1"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C613646" w14:textId="77777777" w:rsidR="00EE46D4" w:rsidRPr="005E69BC" w:rsidRDefault="00EE46D4" w:rsidP="007375A4">
            <w:pPr>
              <w:rPr>
                <w:sz w:val="22"/>
                <w:szCs w:val="22"/>
              </w:rPr>
            </w:pPr>
          </w:p>
        </w:tc>
        <w:tc>
          <w:tcPr>
            <w:tcW w:w="1827" w:type="dxa"/>
            <w:vAlign w:val="center"/>
            <w:hideMark/>
          </w:tcPr>
          <w:p w14:paraId="186C15DE"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Littoral de </w:t>
            </w:r>
            <w:proofErr w:type="spellStart"/>
            <w:r w:rsidRPr="005E69BC">
              <w:rPr>
                <w:sz w:val="22"/>
                <w:szCs w:val="22"/>
              </w:rPr>
              <w:t>Jbel</w:t>
            </w:r>
            <w:proofErr w:type="spellEnd"/>
            <w:r w:rsidRPr="005E69BC">
              <w:rPr>
                <w:sz w:val="22"/>
                <w:szCs w:val="22"/>
              </w:rPr>
              <w:t xml:space="preserve"> Moussa</w:t>
            </w:r>
          </w:p>
        </w:tc>
        <w:tc>
          <w:tcPr>
            <w:tcW w:w="1280" w:type="dxa"/>
            <w:noWrap/>
            <w:vAlign w:val="center"/>
            <w:hideMark/>
          </w:tcPr>
          <w:p w14:paraId="058F917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2.01</w:t>
            </w:r>
          </w:p>
        </w:tc>
        <w:tc>
          <w:tcPr>
            <w:tcW w:w="1260" w:type="dxa"/>
            <w:noWrap/>
            <w:vAlign w:val="center"/>
            <w:hideMark/>
          </w:tcPr>
          <w:p w14:paraId="6FCCFF7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1.99</w:t>
            </w:r>
          </w:p>
        </w:tc>
        <w:tc>
          <w:tcPr>
            <w:tcW w:w="1340" w:type="dxa"/>
            <w:noWrap/>
            <w:vAlign w:val="center"/>
            <w:hideMark/>
          </w:tcPr>
          <w:p w14:paraId="2672362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-1.22</w:t>
            </w:r>
          </w:p>
        </w:tc>
        <w:tc>
          <w:tcPr>
            <w:tcW w:w="930" w:type="dxa"/>
            <w:noWrap/>
            <w:vAlign w:val="center"/>
            <w:hideMark/>
          </w:tcPr>
          <w:p w14:paraId="0694449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0119420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107F91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7F98D942"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D5A99B4" w14:textId="77777777" w:rsidR="00EE46D4" w:rsidRPr="005E69BC" w:rsidRDefault="00EE46D4" w:rsidP="007375A4">
            <w:pPr>
              <w:rPr>
                <w:sz w:val="22"/>
                <w:szCs w:val="22"/>
              </w:rPr>
            </w:pPr>
          </w:p>
        </w:tc>
        <w:tc>
          <w:tcPr>
            <w:tcW w:w="1827" w:type="dxa"/>
            <w:vAlign w:val="center"/>
            <w:hideMark/>
          </w:tcPr>
          <w:p w14:paraId="47C7914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Marais et </w:t>
            </w:r>
            <w:proofErr w:type="spellStart"/>
            <w:r w:rsidRPr="005E69BC">
              <w:rPr>
                <w:sz w:val="22"/>
                <w:szCs w:val="22"/>
              </w:rPr>
              <w:t>côte</w:t>
            </w:r>
            <w:proofErr w:type="spellEnd"/>
            <w:r w:rsidRPr="005E69BC">
              <w:rPr>
                <w:sz w:val="22"/>
                <w:szCs w:val="22"/>
              </w:rPr>
              <w:t xml:space="preserve"> du Plateau de </w:t>
            </w:r>
            <w:proofErr w:type="spellStart"/>
            <w:r w:rsidRPr="005E69BC">
              <w:rPr>
                <w:sz w:val="22"/>
                <w:szCs w:val="22"/>
              </w:rPr>
              <w:t>Rmel</w:t>
            </w:r>
            <w:proofErr w:type="spellEnd"/>
          </w:p>
        </w:tc>
        <w:tc>
          <w:tcPr>
            <w:tcW w:w="1280" w:type="dxa"/>
            <w:noWrap/>
            <w:vAlign w:val="center"/>
            <w:hideMark/>
          </w:tcPr>
          <w:p w14:paraId="4E1DAA4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w:t>
            </w:r>
          </w:p>
        </w:tc>
        <w:tc>
          <w:tcPr>
            <w:tcW w:w="1260" w:type="dxa"/>
            <w:noWrap/>
            <w:vAlign w:val="center"/>
            <w:hideMark/>
          </w:tcPr>
          <w:p w14:paraId="631B7E2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0.63</w:t>
            </w:r>
          </w:p>
        </w:tc>
        <w:tc>
          <w:tcPr>
            <w:tcW w:w="1340" w:type="dxa"/>
            <w:noWrap/>
            <w:vAlign w:val="center"/>
            <w:hideMark/>
          </w:tcPr>
          <w:p w14:paraId="30C375C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-54.93</w:t>
            </w:r>
          </w:p>
        </w:tc>
        <w:tc>
          <w:tcPr>
            <w:tcW w:w="930" w:type="dxa"/>
            <w:noWrap/>
            <w:vAlign w:val="center"/>
            <w:hideMark/>
          </w:tcPr>
          <w:p w14:paraId="55897A4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w:t>
            </w:r>
          </w:p>
        </w:tc>
        <w:tc>
          <w:tcPr>
            <w:tcW w:w="930" w:type="dxa"/>
            <w:noWrap/>
            <w:vAlign w:val="center"/>
            <w:hideMark/>
          </w:tcPr>
          <w:p w14:paraId="1624D7B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0.23</w:t>
            </w:r>
          </w:p>
        </w:tc>
        <w:tc>
          <w:tcPr>
            <w:tcW w:w="980" w:type="dxa"/>
            <w:noWrap/>
            <w:vAlign w:val="center"/>
            <w:hideMark/>
          </w:tcPr>
          <w:p w14:paraId="1E74BD8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130.04</w:t>
            </w:r>
          </w:p>
        </w:tc>
      </w:tr>
      <w:tr w:rsidR="00EE46D4" w:rsidRPr="005E69BC" w14:paraId="27A253CB"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5D3AFAA" w14:textId="77777777" w:rsidR="00EE46D4" w:rsidRPr="005E69BC" w:rsidRDefault="00EE46D4" w:rsidP="007375A4">
            <w:pPr>
              <w:rPr>
                <w:sz w:val="22"/>
                <w:szCs w:val="22"/>
              </w:rPr>
            </w:pPr>
          </w:p>
        </w:tc>
        <w:tc>
          <w:tcPr>
            <w:tcW w:w="1827" w:type="dxa"/>
            <w:vAlign w:val="center"/>
            <w:hideMark/>
          </w:tcPr>
          <w:p w14:paraId="4506DBCF"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Merja de </w:t>
            </w:r>
            <w:proofErr w:type="spellStart"/>
            <w:r w:rsidRPr="005E69BC">
              <w:rPr>
                <w:sz w:val="22"/>
                <w:szCs w:val="22"/>
              </w:rPr>
              <w:t>Fouwarate</w:t>
            </w:r>
            <w:proofErr w:type="spellEnd"/>
          </w:p>
        </w:tc>
        <w:tc>
          <w:tcPr>
            <w:tcW w:w="1280" w:type="dxa"/>
            <w:noWrap/>
            <w:vAlign w:val="center"/>
            <w:hideMark/>
          </w:tcPr>
          <w:p w14:paraId="332B5FE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w:t>
            </w:r>
          </w:p>
        </w:tc>
        <w:tc>
          <w:tcPr>
            <w:tcW w:w="1260" w:type="dxa"/>
            <w:noWrap/>
            <w:vAlign w:val="center"/>
            <w:hideMark/>
          </w:tcPr>
          <w:p w14:paraId="2209FFC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1.62</w:t>
            </w:r>
          </w:p>
        </w:tc>
        <w:tc>
          <w:tcPr>
            <w:tcW w:w="1340" w:type="dxa"/>
            <w:noWrap/>
            <w:vAlign w:val="center"/>
            <w:hideMark/>
          </w:tcPr>
          <w:p w14:paraId="74A5276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15.87</w:t>
            </w:r>
          </w:p>
        </w:tc>
        <w:tc>
          <w:tcPr>
            <w:tcW w:w="930" w:type="dxa"/>
            <w:noWrap/>
            <w:vAlign w:val="center"/>
            <w:hideMark/>
          </w:tcPr>
          <w:p w14:paraId="7EE4FB7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0.49</w:t>
            </w:r>
          </w:p>
        </w:tc>
        <w:tc>
          <w:tcPr>
            <w:tcW w:w="930" w:type="dxa"/>
            <w:noWrap/>
            <w:vAlign w:val="center"/>
            <w:hideMark/>
          </w:tcPr>
          <w:p w14:paraId="31902A3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0.35</w:t>
            </w:r>
          </w:p>
        </w:tc>
        <w:tc>
          <w:tcPr>
            <w:tcW w:w="980" w:type="dxa"/>
            <w:noWrap/>
            <w:vAlign w:val="center"/>
            <w:hideMark/>
          </w:tcPr>
          <w:p w14:paraId="02AFA6E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-29.06</w:t>
            </w:r>
          </w:p>
        </w:tc>
      </w:tr>
      <w:tr w:rsidR="00EE46D4" w:rsidRPr="005E69BC" w14:paraId="27BC94B3"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97559DC" w14:textId="77777777" w:rsidR="00EE46D4" w:rsidRPr="005E69BC" w:rsidRDefault="00EE46D4" w:rsidP="007375A4">
            <w:pPr>
              <w:rPr>
                <w:sz w:val="22"/>
                <w:szCs w:val="22"/>
              </w:rPr>
            </w:pPr>
          </w:p>
        </w:tc>
        <w:tc>
          <w:tcPr>
            <w:tcW w:w="1827" w:type="dxa"/>
            <w:vAlign w:val="center"/>
            <w:hideMark/>
          </w:tcPr>
          <w:p w14:paraId="4604FF8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Merja Sidi </w:t>
            </w:r>
            <w:proofErr w:type="spellStart"/>
            <w:r w:rsidRPr="005E69BC">
              <w:rPr>
                <w:sz w:val="22"/>
                <w:szCs w:val="22"/>
              </w:rPr>
              <w:t>Boughaba</w:t>
            </w:r>
            <w:proofErr w:type="spellEnd"/>
          </w:p>
        </w:tc>
        <w:tc>
          <w:tcPr>
            <w:tcW w:w="1280" w:type="dxa"/>
            <w:noWrap/>
            <w:vAlign w:val="center"/>
            <w:hideMark/>
          </w:tcPr>
          <w:p w14:paraId="48CA9C4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0.83</w:t>
            </w:r>
          </w:p>
        </w:tc>
        <w:tc>
          <w:tcPr>
            <w:tcW w:w="1260" w:type="dxa"/>
            <w:noWrap/>
            <w:vAlign w:val="center"/>
            <w:hideMark/>
          </w:tcPr>
          <w:p w14:paraId="1FDA344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0.72</w:t>
            </w:r>
          </w:p>
        </w:tc>
        <w:tc>
          <w:tcPr>
            <w:tcW w:w="1340" w:type="dxa"/>
            <w:noWrap/>
            <w:vAlign w:val="center"/>
            <w:hideMark/>
          </w:tcPr>
          <w:p w14:paraId="11142B2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-13.5</w:t>
            </w:r>
          </w:p>
        </w:tc>
        <w:tc>
          <w:tcPr>
            <w:tcW w:w="930" w:type="dxa"/>
            <w:noWrap/>
            <w:vAlign w:val="center"/>
            <w:hideMark/>
          </w:tcPr>
          <w:p w14:paraId="4DC8938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0.22</w:t>
            </w:r>
          </w:p>
        </w:tc>
        <w:tc>
          <w:tcPr>
            <w:tcW w:w="930" w:type="dxa"/>
            <w:noWrap/>
            <w:vAlign w:val="center"/>
            <w:hideMark/>
          </w:tcPr>
          <w:p w14:paraId="22D1188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0.04</w:t>
            </w:r>
          </w:p>
        </w:tc>
        <w:tc>
          <w:tcPr>
            <w:tcW w:w="980" w:type="dxa"/>
            <w:noWrap/>
            <w:vAlign w:val="center"/>
            <w:hideMark/>
          </w:tcPr>
          <w:p w14:paraId="4AA7F05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-79.89</w:t>
            </w:r>
          </w:p>
        </w:tc>
      </w:tr>
      <w:tr w:rsidR="00EE46D4" w:rsidRPr="005E69BC" w14:paraId="2DF6536D"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8A14F01" w14:textId="77777777" w:rsidR="00EE46D4" w:rsidRPr="005E69BC" w:rsidRDefault="00EE46D4" w:rsidP="007375A4">
            <w:pPr>
              <w:rPr>
                <w:sz w:val="22"/>
                <w:szCs w:val="22"/>
              </w:rPr>
            </w:pPr>
          </w:p>
        </w:tc>
        <w:tc>
          <w:tcPr>
            <w:tcW w:w="1827" w:type="dxa"/>
            <w:vAlign w:val="center"/>
            <w:hideMark/>
          </w:tcPr>
          <w:p w14:paraId="2F6080C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Merja Zerga</w:t>
            </w:r>
          </w:p>
        </w:tc>
        <w:tc>
          <w:tcPr>
            <w:tcW w:w="1280" w:type="dxa"/>
            <w:noWrap/>
            <w:vAlign w:val="center"/>
            <w:hideMark/>
          </w:tcPr>
          <w:p w14:paraId="24391A9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15.32</w:t>
            </w:r>
          </w:p>
        </w:tc>
        <w:tc>
          <w:tcPr>
            <w:tcW w:w="1260" w:type="dxa"/>
            <w:noWrap/>
            <w:vAlign w:val="center"/>
            <w:hideMark/>
          </w:tcPr>
          <w:p w14:paraId="3DBE444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16.76</w:t>
            </w:r>
          </w:p>
        </w:tc>
        <w:tc>
          <w:tcPr>
            <w:tcW w:w="1340" w:type="dxa"/>
            <w:noWrap/>
            <w:vAlign w:val="center"/>
            <w:hideMark/>
          </w:tcPr>
          <w:p w14:paraId="474E832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9.41</w:t>
            </w:r>
          </w:p>
        </w:tc>
        <w:tc>
          <w:tcPr>
            <w:tcW w:w="930" w:type="dxa"/>
            <w:noWrap/>
            <w:vAlign w:val="center"/>
            <w:hideMark/>
          </w:tcPr>
          <w:p w14:paraId="2A0A58D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4.52</w:t>
            </w:r>
          </w:p>
        </w:tc>
        <w:tc>
          <w:tcPr>
            <w:tcW w:w="930" w:type="dxa"/>
            <w:noWrap/>
            <w:vAlign w:val="center"/>
            <w:hideMark/>
          </w:tcPr>
          <w:p w14:paraId="69FE281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9.77</w:t>
            </w:r>
          </w:p>
        </w:tc>
        <w:tc>
          <w:tcPr>
            <w:tcW w:w="980" w:type="dxa"/>
            <w:noWrap/>
            <w:vAlign w:val="center"/>
            <w:hideMark/>
          </w:tcPr>
          <w:p w14:paraId="5655A05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116.27</w:t>
            </w:r>
          </w:p>
        </w:tc>
      </w:tr>
      <w:tr w:rsidR="00EE46D4" w:rsidRPr="005E69BC" w14:paraId="4C1C3728"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DEB3A30" w14:textId="77777777" w:rsidR="00EE46D4" w:rsidRPr="005E69BC" w:rsidRDefault="00EE46D4" w:rsidP="007375A4">
            <w:pPr>
              <w:rPr>
                <w:sz w:val="22"/>
                <w:szCs w:val="22"/>
              </w:rPr>
            </w:pPr>
          </w:p>
        </w:tc>
        <w:tc>
          <w:tcPr>
            <w:tcW w:w="1827" w:type="dxa"/>
            <w:vAlign w:val="center"/>
            <w:hideMark/>
          </w:tcPr>
          <w:p w14:paraId="2424291E"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Moyenne </w:t>
            </w:r>
            <w:proofErr w:type="spellStart"/>
            <w:r w:rsidRPr="005E69BC">
              <w:rPr>
                <w:sz w:val="22"/>
                <w:szCs w:val="22"/>
              </w:rPr>
              <w:t>Dr'a</w:t>
            </w:r>
            <w:proofErr w:type="spellEnd"/>
          </w:p>
        </w:tc>
        <w:tc>
          <w:tcPr>
            <w:tcW w:w="1280" w:type="dxa"/>
            <w:noWrap/>
            <w:vAlign w:val="center"/>
            <w:hideMark/>
          </w:tcPr>
          <w:p w14:paraId="1A4A2A0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9.41</w:t>
            </w:r>
          </w:p>
        </w:tc>
        <w:tc>
          <w:tcPr>
            <w:tcW w:w="1260" w:type="dxa"/>
            <w:noWrap/>
            <w:vAlign w:val="center"/>
            <w:hideMark/>
          </w:tcPr>
          <w:p w14:paraId="2A3B4F5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0.07</w:t>
            </w:r>
          </w:p>
        </w:tc>
        <w:tc>
          <w:tcPr>
            <w:tcW w:w="1340" w:type="dxa"/>
            <w:noWrap/>
            <w:vAlign w:val="center"/>
            <w:hideMark/>
          </w:tcPr>
          <w:p w14:paraId="405FC60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-99.21</w:t>
            </w:r>
          </w:p>
        </w:tc>
        <w:tc>
          <w:tcPr>
            <w:tcW w:w="930" w:type="dxa"/>
            <w:noWrap/>
            <w:vAlign w:val="center"/>
            <w:hideMark/>
          </w:tcPr>
          <w:p w14:paraId="353CB2F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0.16</w:t>
            </w:r>
          </w:p>
        </w:tc>
        <w:tc>
          <w:tcPr>
            <w:tcW w:w="930" w:type="dxa"/>
            <w:noWrap/>
            <w:vAlign w:val="center"/>
            <w:hideMark/>
          </w:tcPr>
          <w:p w14:paraId="74AA7EF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BD52C9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-99.78</w:t>
            </w:r>
          </w:p>
        </w:tc>
      </w:tr>
      <w:tr w:rsidR="00EE46D4" w:rsidRPr="005E69BC" w14:paraId="32A36699"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17CCA00" w14:textId="77777777" w:rsidR="00EE46D4" w:rsidRPr="005E69BC" w:rsidRDefault="00EE46D4" w:rsidP="007375A4">
            <w:pPr>
              <w:rPr>
                <w:sz w:val="22"/>
                <w:szCs w:val="22"/>
              </w:rPr>
            </w:pPr>
          </w:p>
        </w:tc>
        <w:tc>
          <w:tcPr>
            <w:tcW w:w="1827" w:type="dxa"/>
            <w:vAlign w:val="center"/>
            <w:hideMark/>
          </w:tcPr>
          <w:p w14:paraId="5B5E655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Oasis du </w:t>
            </w:r>
            <w:proofErr w:type="spellStart"/>
            <w:r w:rsidRPr="005E69BC">
              <w:rPr>
                <w:sz w:val="22"/>
                <w:szCs w:val="22"/>
              </w:rPr>
              <w:t>Tafilalet</w:t>
            </w:r>
            <w:proofErr w:type="spellEnd"/>
          </w:p>
        </w:tc>
        <w:tc>
          <w:tcPr>
            <w:tcW w:w="1280" w:type="dxa"/>
            <w:noWrap/>
            <w:vAlign w:val="center"/>
            <w:hideMark/>
          </w:tcPr>
          <w:p w14:paraId="4F62F13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0.92</w:t>
            </w:r>
          </w:p>
        </w:tc>
        <w:tc>
          <w:tcPr>
            <w:tcW w:w="1260" w:type="dxa"/>
            <w:noWrap/>
            <w:vAlign w:val="center"/>
            <w:hideMark/>
          </w:tcPr>
          <w:p w14:paraId="21CC4AF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0.08</w:t>
            </w:r>
          </w:p>
        </w:tc>
        <w:tc>
          <w:tcPr>
            <w:tcW w:w="1340" w:type="dxa"/>
            <w:noWrap/>
            <w:vAlign w:val="center"/>
            <w:hideMark/>
          </w:tcPr>
          <w:p w14:paraId="3565590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-91.32</w:t>
            </w:r>
          </w:p>
        </w:tc>
        <w:tc>
          <w:tcPr>
            <w:tcW w:w="930" w:type="dxa"/>
            <w:noWrap/>
            <w:vAlign w:val="center"/>
            <w:hideMark/>
          </w:tcPr>
          <w:p w14:paraId="0C150CD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30" w:type="dxa"/>
            <w:noWrap/>
            <w:vAlign w:val="center"/>
            <w:hideMark/>
          </w:tcPr>
          <w:p w14:paraId="1E9AE09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6A6A8B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2431E41E"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1A3C78F" w14:textId="77777777" w:rsidR="00EE46D4" w:rsidRPr="005E69BC" w:rsidRDefault="00EE46D4" w:rsidP="007375A4">
            <w:pPr>
              <w:rPr>
                <w:sz w:val="22"/>
                <w:szCs w:val="22"/>
              </w:rPr>
            </w:pPr>
          </w:p>
        </w:tc>
        <w:tc>
          <w:tcPr>
            <w:tcW w:w="1827" w:type="dxa"/>
            <w:vAlign w:val="center"/>
            <w:hideMark/>
          </w:tcPr>
          <w:p w14:paraId="432B99D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Oued </w:t>
            </w:r>
            <w:proofErr w:type="spellStart"/>
            <w:r w:rsidRPr="005E69BC">
              <w:rPr>
                <w:sz w:val="22"/>
                <w:szCs w:val="22"/>
              </w:rPr>
              <w:t>Assaquia</w:t>
            </w:r>
            <w:proofErr w:type="spellEnd"/>
            <w:r w:rsidRPr="005E69BC">
              <w:rPr>
                <w:sz w:val="22"/>
                <w:szCs w:val="22"/>
              </w:rPr>
              <w:t xml:space="preserve"> Al Hamra à </w:t>
            </w:r>
            <w:proofErr w:type="spellStart"/>
            <w:r w:rsidRPr="005E69BC">
              <w:rPr>
                <w:sz w:val="22"/>
                <w:szCs w:val="22"/>
              </w:rPr>
              <w:t>La'youne</w:t>
            </w:r>
            <w:proofErr w:type="spellEnd"/>
          </w:p>
        </w:tc>
        <w:tc>
          <w:tcPr>
            <w:tcW w:w="1280" w:type="dxa"/>
            <w:noWrap/>
            <w:vAlign w:val="center"/>
            <w:hideMark/>
          </w:tcPr>
          <w:p w14:paraId="7AB954E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4.29</w:t>
            </w:r>
          </w:p>
        </w:tc>
        <w:tc>
          <w:tcPr>
            <w:tcW w:w="1260" w:type="dxa"/>
            <w:noWrap/>
            <w:vAlign w:val="center"/>
            <w:hideMark/>
          </w:tcPr>
          <w:p w14:paraId="32FAD13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4.66</w:t>
            </w:r>
          </w:p>
        </w:tc>
        <w:tc>
          <w:tcPr>
            <w:tcW w:w="1340" w:type="dxa"/>
            <w:noWrap/>
            <w:vAlign w:val="center"/>
            <w:hideMark/>
          </w:tcPr>
          <w:p w14:paraId="5B385CA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8.43</w:t>
            </w:r>
          </w:p>
        </w:tc>
        <w:tc>
          <w:tcPr>
            <w:tcW w:w="930" w:type="dxa"/>
            <w:noWrap/>
            <w:vAlign w:val="center"/>
            <w:hideMark/>
          </w:tcPr>
          <w:p w14:paraId="1C48602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930" w:type="dxa"/>
            <w:noWrap/>
            <w:vAlign w:val="center"/>
            <w:hideMark/>
          </w:tcPr>
          <w:p w14:paraId="1F9E2D1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w:t>
            </w:r>
          </w:p>
        </w:tc>
        <w:tc>
          <w:tcPr>
            <w:tcW w:w="980" w:type="dxa"/>
            <w:noWrap/>
            <w:vAlign w:val="center"/>
            <w:hideMark/>
          </w:tcPr>
          <w:p w14:paraId="12355CB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1933.69</w:t>
            </w:r>
          </w:p>
        </w:tc>
      </w:tr>
      <w:tr w:rsidR="00EE46D4" w:rsidRPr="005E69BC" w14:paraId="22EFFA63"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909295E" w14:textId="77777777" w:rsidR="00EE46D4" w:rsidRPr="005E69BC" w:rsidRDefault="00EE46D4" w:rsidP="007375A4">
            <w:pPr>
              <w:rPr>
                <w:sz w:val="22"/>
                <w:szCs w:val="22"/>
              </w:rPr>
            </w:pPr>
          </w:p>
        </w:tc>
        <w:tc>
          <w:tcPr>
            <w:tcW w:w="1827" w:type="dxa"/>
            <w:vAlign w:val="center"/>
            <w:hideMark/>
          </w:tcPr>
          <w:p w14:paraId="5F84C626"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Oued </w:t>
            </w:r>
            <w:proofErr w:type="spellStart"/>
            <w:r w:rsidRPr="005E69BC">
              <w:rPr>
                <w:sz w:val="22"/>
                <w:szCs w:val="22"/>
              </w:rPr>
              <w:t>Tizguite</w:t>
            </w:r>
            <w:proofErr w:type="spellEnd"/>
          </w:p>
        </w:tc>
        <w:tc>
          <w:tcPr>
            <w:tcW w:w="1280" w:type="dxa"/>
            <w:noWrap/>
            <w:vAlign w:val="center"/>
            <w:hideMark/>
          </w:tcPr>
          <w:p w14:paraId="03B2993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0.18</w:t>
            </w:r>
          </w:p>
        </w:tc>
        <w:tc>
          <w:tcPr>
            <w:tcW w:w="1260" w:type="dxa"/>
            <w:noWrap/>
            <w:vAlign w:val="center"/>
            <w:hideMark/>
          </w:tcPr>
          <w:p w14:paraId="75ABAA2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0.09</w:t>
            </w:r>
          </w:p>
        </w:tc>
        <w:tc>
          <w:tcPr>
            <w:tcW w:w="1340" w:type="dxa"/>
            <w:noWrap/>
            <w:vAlign w:val="center"/>
            <w:hideMark/>
          </w:tcPr>
          <w:p w14:paraId="55AC046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-50.39</w:t>
            </w:r>
          </w:p>
        </w:tc>
        <w:tc>
          <w:tcPr>
            <w:tcW w:w="930" w:type="dxa"/>
            <w:noWrap/>
            <w:vAlign w:val="center"/>
            <w:hideMark/>
          </w:tcPr>
          <w:p w14:paraId="4331693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599D2FC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E3DC65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1F5EF999"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B657391" w14:textId="77777777" w:rsidR="00EE46D4" w:rsidRPr="005E69BC" w:rsidRDefault="00EE46D4" w:rsidP="007375A4">
            <w:pPr>
              <w:rPr>
                <w:sz w:val="22"/>
                <w:szCs w:val="22"/>
              </w:rPr>
            </w:pPr>
          </w:p>
        </w:tc>
        <w:tc>
          <w:tcPr>
            <w:tcW w:w="1827" w:type="dxa"/>
            <w:vAlign w:val="center"/>
            <w:hideMark/>
          </w:tcPr>
          <w:p w14:paraId="2E0F661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Sebkha</w:t>
            </w:r>
            <w:proofErr w:type="spellEnd"/>
            <w:r w:rsidRPr="005E69BC">
              <w:rPr>
                <w:sz w:val="22"/>
                <w:szCs w:val="22"/>
              </w:rPr>
              <w:t xml:space="preserve"> Bou Areg</w:t>
            </w:r>
          </w:p>
        </w:tc>
        <w:tc>
          <w:tcPr>
            <w:tcW w:w="1280" w:type="dxa"/>
            <w:noWrap/>
            <w:vAlign w:val="center"/>
            <w:hideMark/>
          </w:tcPr>
          <w:p w14:paraId="1FCBF66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110.5</w:t>
            </w:r>
          </w:p>
        </w:tc>
        <w:tc>
          <w:tcPr>
            <w:tcW w:w="1260" w:type="dxa"/>
            <w:noWrap/>
            <w:vAlign w:val="center"/>
            <w:hideMark/>
          </w:tcPr>
          <w:p w14:paraId="6EB82E1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110.65</w:t>
            </w:r>
          </w:p>
        </w:tc>
        <w:tc>
          <w:tcPr>
            <w:tcW w:w="1340" w:type="dxa"/>
            <w:noWrap/>
            <w:vAlign w:val="center"/>
            <w:hideMark/>
          </w:tcPr>
          <w:p w14:paraId="2ACD51C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0.13</w:t>
            </w:r>
          </w:p>
        </w:tc>
        <w:tc>
          <w:tcPr>
            <w:tcW w:w="930" w:type="dxa"/>
            <w:noWrap/>
            <w:vAlign w:val="center"/>
            <w:hideMark/>
          </w:tcPr>
          <w:p w14:paraId="21C6C09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0.92</w:t>
            </w:r>
          </w:p>
        </w:tc>
        <w:tc>
          <w:tcPr>
            <w:tcW w:w="930" w:type="dxa"/>
            <w:noWrap/>
            <w:vAlign w:val="center"/>
            <w:hideMark/>
          </w:tcPr>
          <w:p w14:paraId="60D657E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w:t>
            </w:r>
          </w:p>
        </w:tc>
        <w:tc>
          <w:tcPr>
            <w:tcW w:w="980" w:type="dxa"/>
            <w:noWrap/>
            <w:vAlign w:val="center"/>
            <w:hideMark/>
          </w:tcPr>
          <w:p w14:paraId="19F677C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-12.79</w:t>
            </w:r>
          </w:p>
        </w:tc>
      </w:tr>
      <w:tr w:rsidR="00EE46D4" w:rsidRPr="005E69BC" w14:paraId="4F670FDB"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99A1B4E" w14:textId="77777777" w:rsidR="00EE46D4" w:rsidRPr="005E69BC" w:rsidRDefault="00EE46D4" w:rsidP="007375A4">
            <w:pPr>
              <w:rPr>
                <w:sz w:val="22"/>
                <w:szCs w:val="22"/>
              </w:rPr>
            </w:pPr>
          </w:p>
        </w:tc>
        <w:tc>
          <w:tcPr>
            <w:tcW w:w="1827" w:type="dxa"/>
            <w:vAlign w:val="center"/>
            <w:hideMark/>
          </w:tcPr>
          <w:p w14:paraId="4816461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Sebkha</w:t>
            </w:r>
            <w:proofErr w:type="spellEnd"/>
            <w:r w:rsidRPr="005E69BC">
              <w:rPr>
                <w:sz w:val="22"/>
                <w:szCs w:val="22"/>
              </w:rPr>
              <w:t xml:space="preserve"> Zima</w:t>
            </w:r>
          </w:p>
        </w:tc>
        <w:tc>
          <w:tcPr>
            <w:tcW w:w="1280" w:type="dxa"/>
            <w:noWrap/>
            <w:vAlign w:val="center"/>
            <w:hideMark/>
          </w:tcPr>
          <w:p w14:paraId="198AE60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3.39</w:t>
            </w:r>
          </w:p>
        </w:tc>
        <w:tc>
          <w:tcPr>
            <w:tcW w:w="1260" w:type="dxa"/>
            <w:noWrap/>
            <w:vAlign w:val="center"/>
            <w:hideMark/>
          </w:tcPr>
          <w:p w14:paraId="00A6501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0.37</w:t>
            </w:r>
          </w:p>
        </w:tc>
        <w:tc>
          <w:tcPr>
            <w:tcW w:w="1340" w:type="dxa"/>
            <w:noWrap/>
            <w:vAlign w:val="center"/>
            <w:hideMark/>
          </w:tcPr>
          <w:p w14:paraId="075B3DC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-89.02</w:t>
            </w:r>
          </w:p>
        </w:tc>
        <w:tc>
          <w:tcPr>
            <w:tcW w:w="930" w:type="dxa"/>
            <w:noWrap/>
            <w:vAlign w:val="center"/>
            <w:hideMark/>
          </w:tcPr>
          <w:p w14:paraId="525DB05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0.17</w:t>
            </w:r>
          </w:p>
        </w:tc>
        <w:tc>
          <w:tcPr>
            <w:tcW w:w="930" w:type="dxa"/>
            <w:noWrap/>
            <w:vAlign w:val="center"/>
            <w:hideMark/>
          </w:tcPr>
          <w:p w14:paraId="6F42F60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6E5227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2345C30D"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FD8376D" w14:textId="77777777" w:rsidR="00EE46D4" w:rsidRPr="005E69BC" w:rsidRDefault="00EE46D4" w:rsidP="007375A4">
            <w:pPr>
              <w:rPr>
                <w:sz w:val="22"/>
                <w:szCs w:val="22"/>
              </w:rPr>
            </w:pPr>
          </w:p>
        </w:tc>
        <w:tc>
          <w:tcPr>
            <w:tcW w:w="1827" w:type="dxa"/>
            <w:vAlign w:val="center"/>
            <w:hideMark/>
          </w:tcPr>
          <w:p w14:paraId="64D3158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Sebkhat</w:t>
            </w:r>
            <w:proofErr w:type="spellEnd"/>
            <w:r w:rsidRPr="005E69BC">
              <w:rPr>
                <w:sz w:val="22"/>
                <w:szCs w:val="22"/>
              </w:rPr>
              <w:t xml:space="preserve"> </w:t>
            </w:r>
            <w:proofErr w:type="spellStart"/>
            <w:r w:rsidRPr="005E69BC">
              <w:rPr>
                <w:sz w:val="22"/>
                <w:szCs w:val="22"/>
              </w:rPr>
              <w:t>Imlili</w:t>
            </w:r>
            <w:proofErr w:type="spellEnd"/>
          </w:p>
        </w:tc>
        <w:tc>
          <w:tcPr>
            <w:tcW w:w="1280" w:type="dxa"/>
            <w:noWrap/>
            <w:vAlign w:val="center"/>
            <w:hideMark/>
          </w:tcPr>
          <w:p w14:paraId="10EDE07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1.83</w:t>
            </w:r>
          </w:p>
        </w:tc>
        <w:tc>
          <w:tcPr>
            <w:tcW w:w="1260" w:type="dxa"/>
            <w:noWrap/>
            <w:vAlign w:val="center"/>
            <w:hideMark/>
          </w:tcPr>
          <w:p w14:paraId="10C8275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6999273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-100</w:t>
            </w:r>
          </w:p>
        </w:tc>
        <w:tc>
          <w:tcPr>
            <w:tcW w:w="930" w:type="dxa"/>
            <w:noWrap/>
            <w:vAlign w:val="center"/>
            <w:hideMark/>
          </w:tcPr>
          <w:p w14:paraId="33824C3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28B193C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F7FC21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3E743F20"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6588344" w14:textId="77777777" w:rsidR="00EE46D4" w:rsidRPr="005E69BC" w:rsidRDefault="00EE46D4" w:rsidP="007375A4">
            <w:pPr>
              <w:rPr>
                <w:sz w:val="22"/>
                <w:szCs w:val="22"/>
              </w:rPr>
            </w:pPr>
          </w:p>
        </w:tc>
        <w:tc>
          <w:tcPr>
            <w:tcW w:w="1827" w:type="dxa"/>
            <w:vAlign w:val="center"/>
            <w:hideMark/>
          </w:tcPr>
          <w:p w14:paraId="4CB0B4B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Zones </w:t>
            </w:r>
            <w:proofErr w:type="spellStart"/>
            <w:r w:rsidRPr="005E69BC">
              <w:rPr>
                <w:sz w:val="22"/>
                <w:szCs w:val="22"/>
              </w:rPr>
              <w:t>humides</w:t>
            </w:r>
            <w:proofErr w:type="spellEnd"/>
            <w:r w:rsidRPr="005E69BC">
              <w:rPr>
                <w:sz w:val="22"/>
                <w:szCs w:val="22"/>
              </w:rPr>
              <w:t xml:space="preserve"> de </w:t>
            </w:r>
            <w:proofErr w:type="spellStart"/>
            <w:r w:rsidRPr="005E69BC">
              <w:rPr>
                <w:sz w:val="22"/>
                <w:szCs w:val="22"/>
              </w:rPr>
              <w:t>l'oued</w:t>
            </w:r>
            <w:proofErr w:type="spellEnd"/>
            <w:r w:rsidRPr="005E69BC">
              <w:rPr>
                <w:sz w:val="22"/>
                <w:szCs w:val="22"/>
              </w:rPr>
              <w:t xml:space="preserve"> El Maleh</w:t>
            </w:r>
          </w:p>
        </w:tc>
        <w:tc>
          <w:tcPr>
            <w:tcW w:w="1280" w:type="dxa"/>
            <w:noWrap/>
            <w:vAlign w:val="center"/>
            <w:hideMark/>
          </w:tcPr>
          <w:p w14:paraId="3212021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4.25</w:t>
            </w:r>
          </w:p>
        </w:tc>
        <w:tc>
          <w:tcPr>
            <w:tcW w:w="1260" w:type="dxa"/>
            <w:noWrap/>
            <w:vAlign w:val="center"/>
            <w:hideMark/>
          </w:tcPr>
          <w:p w14:paraId="77E5E60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3.31</w:t>
            </w:r>
          </w:p>
        </w:tc>
        <w:tc>
          <w:tcPr>
            <w:tcW w:w="1340" w:type="dxa"/>
            <w:noWrap/>
            <w:vAlign w:val="center"/>
            <w:hideMark/>
          </w:tcPr>
          <w:p w14:paraId="49B62F3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-22.07</w:t>
            </w:r>
          </w:p>
        </w:tc>
        <w:tc>
          <w:tcPr>
            <w:tcW w:w="930" w:type="dxa"/>
            <w:noWrap/>
            <w:vAlign w:val="center"/>
            <w:hideMark/>
          </w:tcPr>
          <w:p w14:paraId="6D3E7CA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30" w:type="dxa"/>
            <w:noWrap/>
            <w:vAlign w:val="center"/>
            <w:hideMark/>
          </w:tcPr>
          <w:p w14:paraId="11407EB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80" w:type="dxa"/>
            <w:noWrap/>
            <w:vAlign w:val="center"/>
            <w:hideMark/>
          </w:tcPr>
          <w:p w14:paraId="724AE65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168.55</w:t>
            </w:r>
          </w:p>
        </w:tc>
      </w:tr>
      <w:tr w:rsidR="00EE46D4" w:rsidRPr="005E69BC" w14:paraId="0F11EE58"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CA67117" w14:textId="77777777" w:rsidR="00EE46D4" w:rsidRPr="005E69BC" w:rsidRDefault="00EE46D4" w:rsidP="007375A4">
            <w:pPr>
              <w:rPr>
                <w:sz w:val="22"/>
                <w:szCs w:val="22"/>
              </w:rPr>
            </w:pPr>
          </w:p>
        </w:tc>
        <w:tc>
          <w:tcPr>
            <w:tcW w:w="1827" w:type="dxa"/>
            <w:vAlign w:val="center"/>
            <w:hideMark/>
          </w:tcPr>
          <w:p w14:paraId="684D374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Zones </w:t>
            </w:r>
            <w:proofErr w:type="spellStart"/>
            <w:r w:rsidRPr="005E69BC">
              <w:rPr>
                <w:sz w:val="22"/>
                <w:szCs w:val="22"/>
              </w:rPr>
              <w:t>humides</w:t>
            </w:r>
            <w:proofErr w:type="spellEnd"/>
            <w:r w:rsidRPr="005E69BC">
              <w:rPr>
                <w:sz w:val="22"/>
                <w:szCs w:val="22"/>
              </w:rPr>
              <w:t xml:space="preserve"> de </w:t>
            </w:r>
            <w:proofErr w:type="spellStart"/>
            <w:r w:rsidRPr="005E69BC">
              <w:rPr>
                <w:sz w:val="22"/>
                <w:szCs w:val="22"/>
              </w:rPr>
              <w:t>Souss</w:t>
            </w:r>
            <w:proofErr w:type="spellEnd"/>
            <w:r w:rsidRPr="005E69BC">
              <w:rPr>
                <w:sz w:val="22"/>
                <w:szCs w:val="22"/>
              </w:rPr>
              <w:t>-Massa</w:t>
            </w:r>
          </w:p>
        </w:tc>
        <w:tc>
          <w:tcPr>
            <w:tcW w:w="1280" w:type="dxa"/>
            <w:noWrap/>
            <w:vAlign w:val="center"/>
            <w:hideMark/>
          </w:tcPr>
          <w:p w14:paraId="754D7F6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9.06</w:t>
            </w:r>
          </w:p>
        </w:tc>
        <w:tc>
          <w:tcPr>
            <w:tcW w:w="1260" w:type="dxa"/>
            <w:noWrap/>
            <w:vAlign w:val="center"/>
            <w:hideMark/>
          </w:tcPr>
          <w:p w14:paraId="391E1EA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8.57</w:t>
            </w:r>
          </w:p>
        </w:tc>
        <w:tc>
          <w:tcPr>
            <w:tcW w:w="1340" w:type="dxa"/>
            <w:noWrap/>
            <w:vAlign w:val="center"/>
            <w:hideMark/>
          </w:tcPr>
          <w:p w14:paraId="538B1DB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-5.43</w:t>
            </w:r>
          </w:p>
        </w:tc>
        <w:tc>
          <w:tcPr>
            <w:tcW w:w="930" w:type="dxa"/>
            <w:noWrap/>
            <w:vAlign w:val="center"/>
            <w:hideMark/>
          </w:tcPr>
          <w:p w14:paraId="1B00245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w:t>
            </w:r>
          </w:p>
        </w:tc>
        <w:tc>
          <w:tcPr>
            <w:tcW w:w="930" w:type="dxa"/>
            <w:noWrap/>
            <w:vAlign w:val="center"/>
            <w:hideMark/>
          </w:tcPr>
          <w:p w14:paraId="6F7FDBA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0.11</w:t>
            </w:r>
          </w:p>
        </w:tc>
        <w:tc>
          <w:tcPr>
            <w:tcW w:w="980" w:type="dxa"/>
            <w:noWrap/>
            <w:vAlign w:val="center"/>
            <w:hideMark/>
          </w:tcPr>
          <w:p w14:paraId="171B582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-62.55</w:t>
            </w:r>
          </w:p>
        </w:tc>
      </w:tr>
      <w:tr w:rsidR="00EE46D4" w:rsidRPr="005E69BC" w14:paraId="074DF93B"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3DF16A74" w14:textId="77777777" w:rsidR="00EE46D4" w:rsidRPr="005E69BC" w:rsidRDefault="00EE46D4" w:rsidP="007375A4">
            <w:pPr>
              <w:rPr>
                <w:b w:val="0"/>
                <w:bCs w:val="0"/>
                <w:sz w:val="22"/>
                <w:szCs w:val="22"/>
              </w:rPr>
            </w:pPr>
            <w:r w:rsidRPr="005E69BC">
              <w:rPr>
                <w:sz w:val="22"/>
                <w:szCs w:val="22"/>
              </w:rPr>
              <w:t>Oman</w:t>
            </w:r>
          </w:p>
        </w:tc>
        <w:tc>
          <w:tcPr>
            <w:tcW w:w="1827" w:type="dxa"/>
            <w:vAlign w:val="center"/>
            <w:hideMark/>
          </w:tcPr>
          <w:p w14:paraId="718DBEBA"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Al Ansab Wetland</w:t>
            </w:r>
          </w:p>
        </w:tc>
        <w:tc>
          <w:tcPr>
            <w:tcW w:w="1280" w:type="dxa"/>
            <w:noWrap/>
            <w:vAlign w:val="center"/>
            <w:hideMark/>
          </w:tcPr>
          <w:p w14:paraId="65DAD68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w:t>
            </w:r>
          </w:p>
        </w:tc>
        <w:tc>
          <w:tcPr>
            <w:tcW w:w="1260" w:type="dxa"/>
            <w:noWrap/>
            <w:vAlign w:val="center"/>
            <w:hideMark/>
          </w:tcPr>
          <w:p w14:paraId="176628D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0.09</w:t>
            </w:r>
          </w:p>
        </w:tc>
        <w:tc>
          <w:tcPr>
            <w:tcW w:w="1340" w:type="dxa"/>
            <w:noWrap/>
            <w:vAlign w:val="center"/>
            <w:hideMark/>
          </w:tcPr>
          <w:p w14:paraId="453A2B8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-0.99</w:t>
            </w:r>
          </w:p>
        </w:tc>
        <w:tc>
          <w:tcPr>
            <w:tcW w:w="930" w:type="dxa"/>
            <w:noWrap/>
            <w:vAlign w:val="center"/>
            <w:hideMark/>
          </w:tcPr>
          <w:p w14:paraId="63A4CF4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930" w:type="dxa"/>
            <w:noWrap/>
            <w:vAlign w:val="center"/>
            <w:hideMark/>
          </w:tcPr>
          <w:p w14:paraId="44B1C77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0.04</w:t>
            </w:r>
          </w:p>
        </w:tc>
        <w:tc>
          <w:tcPr>
            <w:tcW w:w="980" w:type="dxa"/>
            <w:noWrap/>
            <w:vAlign w:val="center"/>
            <w:hideMark/>
          </w:tcPr>
          <w:p w14:paraId="733D074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10.44</w:t>
            </w:r>
          </w:p>
        </w:tc>
      </w:tr>
      <w:tr w:rsidR="00EE46D4" w:rsidRPr="005E69BC" w14:paraId="2C3F7652"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55F0142" w14:textId="77777777" w:rsidR="00EE46D4" w:rsidRPr="005E69BC" w:rsidRDefault="00EE46D4" w:rsidP="007375A4">
            <w:pPr>
              <w:rPr>
                <w:sz w:val="22"/>
                <w:szCs w:val="22"/>
              </w:rPr>
            </w:pPr>
          </w:p>
        </w:tc>
        <w:tc>
          <w:tcPr>
            <w:tcW w:w="1827" w:type="dxa"/>
            <w:vAlign w:val="center"/>
            <w:hideMark/>
          </w:tcPr>
          <w:p w14:paraId="38C01CFD"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Hatta Mountain Reserve</w:t>
            </w:r>
          </w:p>
        </w:tc>
        <w:tc>
          <w:tcPr>
            <w:tcW w:w="1280" w:type="dxa"/>
            <w:noWrap/>
            <w:vAlign w:val="center"/>
            <w:hideMark/>
          </w:tcPr>
          <w:p w14:paraId="3D24F1D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1.48</w:t>
            </w:r>
          </w:p>
        </w:tc>
        <w:tc>
          <w:tcPr>
            <w:tcW w:w="1260" w:type="dxa"/>
            <w:noWrap/>
            <w:vAlign w:val="center"/>
            <w:hideMark/>
          </w:tcPr>
          <w:p w14:paraId="4D5EE6C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2.13</w:t>
            </w:r>
          </w:p>
        </w:tc>
        <w:tc>
          <w:tcPr>
            <w:tcW w:w="1340" w:type="dxa"/>
            <w:noWrap/>
            <w:vAlign w:val="center"/>
            <w:hideMark/>
          </w:tcPr>
          <w:p w14:paraId="4CC91F9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43.94</w:t>
            </w:r>
          </w:p>
        </w:tc>
        <w:tc>
          <w:tcPr>
            <w:tcW w:w="930" w:type="dxa"/>
            <w:noWrap/>
            <w:vAlign w:val="center"/>
            <w:hideMark/>
          </w:tcPr>
          <w:p w14:paraId="5ACCB00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989D8C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84E3B2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65C01FAA" w14:textId="77777777" w:rsidTr="005E69BC">
        <w:trPr>
          <w:trHeight w:val="78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9AB0201" w14:textId="77777777" w:rsidR="00EE46D4" w:rsidRPr="005E69BC" w:rsidRDefault="00EE46D4" w:rsidP="007375A4">
            <w:pPr>
              <w:rPr>
                <w:sz w:val="22"/>
                <w:szCs w:val="22"/>
              </w:rPr>
            </w:pPr>
          </w:p>
        </w:tc>
        <w:tc>
          <w:tcPr>
            <w:tcW w:w="1827" w:type="dxa"/>
            <w:vAlign w:val="center"/>
            <w:hideMark/>
          </w:tcPr>
          <w:p w14:paraId="5078AE83"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Mangrove and </w:t>
            </w:r>
            <w:proofErr w:type="spellStart"/>
            <w:r w:rsidRPr="005E69BC">
              <w:rPr>
                <w:sz w:val="22"/>
                <w:szCs w:val="22"/>
              </w:rPr>
              <w:t>Alhafeya</w:t>
            </w:r>
            <w:proofErr w:type="spellEnd"/>
            <w:r w:rsidRPr="005E69BC">
              <w:rPr>
                <w:sz w:val="22"/>
                <w:szCs w:val="22"/>
              </w:rPr>
              <w:t xml:space="preserve"> Protected Area in Khor Kalba</w:t>
            </w:r>
          </w:p>
        </w:tc>
        <w:tc>
          <w:tcPr>
            <w:tcW w:w="1280" w:type="dxa"/>
            <w:noWrap/>
            <w:vAlign w:val="center"/>
            <w:hideMark/>
          </w:tcPr>
          <w:p w14:paraId="40CBC2B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62.12</w:t>
            </w:r>
          </w:p>
        </w:tc>
        <w:tc>
          <w:tcPr>
            <w:tcW w:w="1260" w:type="dxa"/>
            <w:noWrap/>
            <w:vAlign w:val="center"/>
            <w:hideMark/>
          </w:tcPr>
          <w:p w14:paraId="63FA9CC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61.2</w:t>
            </w:r>
          </w:p>
        </w:tc>
        <w:tc>
          <w:tcPr>
            <w:tcW w:w="1340" w:type="dxa"/>
            <w:noWrap/>
            <w:vAlign w:val="center"/>
            <w:hideMark/>
          </w:tcPr>
          <w:p w14:paraId="205C9EF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-1.47</w:t>
            </w:r>
          </w:p>
        </w:tc>
        <w:tc>
          <w:tcPr>
            <w:tcW w:w="930" w:type="dxa"/>
            <w:noWrap/>
            <w:vAlign w:val="center"/>
            <w:hideMark/>
          </w:tcPr>
          <w:p w14:paraId="1C4C019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1.26</w:t>
            </w:r>
          </w:p>
        </w:tc>
        <w:tc>
          <w:tcPr>
            <w:tcW w:w="930" w:type="dxa"/>
            <w:noWrap/>
            <w:vAlign w:val="center"/>
            <w:hideMark/>
          </w:tcPr>
          <w:p w14:paraId="2AE5C1B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1.33</w:t>
            </w:r>
          </w:p>
        </w:tc>
        <w:tc>
          <w:tcPr>
            <w:tcW w:w="980" w:type="dxa"/>
            <w:noWrap/>
            <w:vAlign w:val="center"/>
            <w:hideMark/>
          </w:tcPr>
          <w:p w14:paraId="4B465F3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5.72</w:t>
            </w:r>
          </w:p>
        </w:tc>
      </w:tr>
      <w:tr w:rsidR="00EE46D4" w:rsidRPr="005E69BC" w14:paraId="0069A3FE"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68BB6AB" w14:textId="77777777" w:rsidR="00EE46D4" w:rsidRPr="005E69BC" w:rsidRDefault="00EE46D4" w:rsidP="007375A4">
            <w:pPr>
              <w:rPr>
                <w:sz w:val="22"/>
                <w:szCs w:val="22"/>
              </w:rPr>
            </w:pPr>
          </w:p>
        </w:tc>
        <w:tc>
          <w:tcPr>
            <w:tcW w:w="1827" w:type="dxa"/>
            <w:vAlign w:val="center"/>
            <w:hideMark/>
          </w:tcPr>
          <w:p w14:paraId="08EB85E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Qurm</w:t>
            </w:r>
            <w:proofErr w:type="spellEnd"/>
            <w:r w:rsidRPr="005E69BC">
              <w:rPr>
                <w:sz w:val="22"/>
                <w:szCs w:val="22"/>
              </w:rPr>
              <w:t xml:space="preserve"> Nature Reserve</w:t>
            </w:r>
          </w:p>
        </w:tc>
        <w:tc>
          <w:tcPr>
            <w:tcW w:w="1280" w:type="dxa"/>
            <w:noWrap/>
            <w:vAlign w:val="center"/>
            <w:hideMark/>
          </w:tcPr>
          <w:p w14:paraId="4E7CC93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0.16</w:t>
            </w:r>
          </w:p>
        </w:tc>
        <w:tc>
          <w:tcPr>
            <w:tcW w:w="1260" w:type="dxa"/>
            <w:noWrap/>
            <w:vAlign w:val="center"/>
            <w:hideMark/>
          </w:tcPr>
          <w:p w14:paraId="243FCB6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0.16</w:t>
            </w:r>
          </w:p>
        </w:tc>
        <w:tc>
          <w:tcPr>
            <w:tcW w:w="1340" w:type="dxa"/>
            <w:noWrap/>
            <w:vAlign w:val="center"/>
            <w:hideMark/>
          </w:tcPr>
          <w:p w14:paraId="3E69E28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-2.89</w:t>
            </w:r>
          </w:p>
        </w:tc>
        <w:tc>
          <w:tcPr>
            <w:tcW w:w="930" w:type="dxa"/>
            <w:noWrap/>
            <w:vAlign w:val="center"/>
            <w:hideMark/>
          </w:tcPr>
          <w:p w14:paraId="7F24989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0.38</w:t>
            </w:r>
          </w:p>
        </w:tc>
        <w:tc>
          <w:tcPr>
            <w:tcW w:w="930" w:type="dxa"/>
            <w:noWrap/>
            <w:vAlign w:val="center"/>
            <w:hideMark/>
          </w:tcPr>
          <w:p w14:paraId="39FF4F4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0.34</w:t>
            </w:r>
          </w:p>
        </w:tc>
        <w:tc>
          <w:tcPr>
            <w:tcW w:w="980" w:type="dxa"/>
            <w:noWrap/>
            <w:vAlign w:val="center"/>
            <w:hideMark/>
          </w:tcPr>
          <w:p w14:paraId="1291DA1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-9.56</w:t>
            </w:r>
          </w:p>
        </w:tc>
      </w:tr>
      <w:tr w:rsidR="00EE46D4" w:rsidRPr="005E69BC" w14:paraId="7134D7BC"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FC4FABF" w14:textId="77777777" w:rsidR="00EE46D4" w:rsidRPr="005E69BC" w:rsidRDefault="00EE46D4" w:rsidP="007375A4">
            <w:pPr>
              <w:rPr>
                <w:sz w:val="22"/>
                <w:szCs w:val="22"/>
              </w:rPr>
            </w:pPr>
          </w:p>
        </w:tc>
        <w:tc>
          <w:tcPr>
            <w:tcW w:w="1827" w:type="dxa"/>
            <w:vAlign w:val="center"/>
            <w:hideMark/>
          </w:tcPr>
          <w:p w14:paraId="72D4696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Wetlands Reserve in Al </w:t>
            </w:r>
            <w:proofErr w:type="spellStart"/>
            <w:r w:rsidRPr="005E69BC">
              <w:rPr>
                <w:sz w:val="22"/>
                <w:szCs w:val="22"/>
              </w:rPr>
              <w:t>Wusta</w:t>
            </w:r>
            <w:proofErr w:type="spellEnd"/>
            <w:r w:rsidRPr="005E69BC">
              <w:rPr>
                <w:sz w:val="22"/>
                <w:szCs w:val="22"/>
              </w:rPr>
              <w:t xml:space="preserve"> Governorate</w:t>
            </w:r>
          </w:p>
        </w:tc>
        <w:tc>
          <w:tcPr>
            <w:tcW w:w="1280" w:type="dxa"/>
            <w:noWrap/>
            <w:vAlign w:val="center"/>
            <w:hideMark/>
          </w:tcPr>
          <w:p w14:paraId="59DD3C0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753.69</w:t>
            </w:r>
          </w:p>
        </w:tc>
        <w:tc>
          <w:tcPr>
            <w:tcW w:w="1260" w:type="dxa"/>
            <w:noWrap/>
            <w:vAlign w:val="center"/>
            <w:hideMark/>
          </w:tcPr>
          <w:p w14:paraId="1754089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742.92</w:t>
            </w:r>
          </w:p>
        </w:tc>
        <w:tc>
          <w:tcPr>
            <w:tcW w:w="1340" w:type="dxa"/>
            <w:noWrap/>
            <w:vAlign w:val="center"/>
            <w:hideMark/>
          </w:tcPr>
          <w:p w14:paraId="0DDA905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-1.43</w:t>
            </w:r>
          </w:p>
        </w:tc>
        <w:tc>
          <w:tcPr>
            <w:tcW w:w="930" w:type="dxa"/>
            <w:noWrap/>
            <w:vAlign w:val="center"/>
            <w:hideMark/>
          </w:tcPr>
          <w:p w14:paraId="14DFA99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1.96</w:t>
            </w:r>
          </w:p>
        </w:tc>
        <w:tc>
          <w:tcPr>
            <w:tcW w:w="930" w:type="dxa"/>
            <w:noWrap/>
            <w:vAlign w:val="center"/>
            <w:hideMark/>
          </w:tcPr>
          <w:p w14:paraId="63795C0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2.35</w:t>
            </w:r>
          </w:p>
        </w:tc>
        <w:tc>
          <w:tcPr>
            <w:tcW w:w="980" w:type="dxa"/>
            <w:noWrap/>
            <w:vAlign w:val="center"/>
            <w:hideMark/>
          </w:tcPr>
          <w:p w14:paraId="41CD049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19.71</w:t>
            </w:r>
          </w:p>
        </w:tc>
      </w:tr>
      <w:tr w:rsidR="00EE46D4" w:rsidRPr="005E69BC" w14:paraId="31DC9090"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134535D2" w14:textId="77777777" w:rsidR="00EE46D4" w:rsidRPr="005E69BC" w:rsidRDefault="00EE46D4" w:rsidP="007375A4">
            <w:pPr>
              <w:rPr>
                <w:b w:val="0"/>
                <w:bCs w:val="0"/>
                <w:sz w:val="22"/>
                <w:szCs w:val="22"/>
              </w:rPr>
            </w:pPr>
            <w:r w:rsidRPr="005E69BC">
              <w:rPr>
                <w:sz w:val="22"/>
                <w:szCs w:val="22"/>
              </w:rPr>
              <w:t>Saudi Arabia</w:t>
            </w:r>
          </w:p>
        </w:tc>
        <w:tc>
          <w:tcPr>
            <w:tcW w:w="1827" w:type="dxa"/>
            <w:vAlign w:val="center"/>
            <w:hideMark/>
          </w:tcPr>
          <w:p w14:paraId="612E69C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Farasan</w:t>
            </w:r>
            <w:proofErr w:type="spellEnd"/>
            <w:r w:rsidRPr="005E69BC">
              <w:rPr>
                <w:sz w:val="22"/>
                <w:szCs w:val="22"/>
              </w:rPr>
              <w:t xml:space="preserve"> Islands Biosphere Reserve</w:t>
            </w:r>
          </w:p>
        </w:tc>
        <w:tc>
          <w:tcPr>
            <w:tcW w:w="1280" w:type="dxa"/>
            <w:noWrap/>
            <w:vAlign w:val="center"/>
            <w:hideMark/>
          </w:tcPr>
          <w:p w14:paraId="4C9C720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91.8</w:t>
            </w:r>
          </w:p>
        </w:tc>
        <w:tc>
          <w:tcPr>
            <w:tcW w:w="1260" w:type="dxa"/>
            <w:noWrap/>
            <w:vAlign w:val="center"/>
            <w:hideMark/>
          </w:tcPr>
          <w:p w14:paraId="28D01B2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91.54</w:t>
            </w:r>
          </w:p>
        </w:tc>
        <w:tc>
          <w:tcPr>
            <w:tcW w:w="1340" w:type="dxa"/>
            <w:noWrap/>
            <w:vAlign w:val="center"/>
            <w:hideMark/>
          </w:tcPr>
          <w:p w14:paraId="52ADF35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-0.28</w:t>
            </w:r>
          </w:p>
        </w:tc>
        <w:tc>
          <w:tcPr>
            <w:tcW w:w="930" w:type="dxa"/>
            <w:noWrap/>
            <w:vAlign w:val="center"/>
            <w:hideMark/>
          </w:tcPr>
          <w:p w14:paraId="765C4FF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1.41</w:t>
            </w:r>
          </w:p>
        </w:tc>
        <w:tc>
          <w:tcPr>
            <w:tcW w:w="930" w:type="dxa"/>
            <w:noWrap/>
            <w:vAlign w:val="center"/>
            <w:hideMark/>
          </w:tcPr>
          <w:p w14:paraId="4E74223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1.35</w:t>
            </w:r>
          </w:p>
        </w:tc>
        <w:tc>
          <w:tcPr>
            <w:tcW w:w="980" w:type="dxa"/>
            <w:noWrap/>
            <w:vAlign w:val="center"/>
            <w:hideMark/>
          </w:tcPr>
          <w:p w14:paraId="5850E13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-4.9</w:t>
            </w:r>
          </w:p>
        </w:tc>
      </w:tr>
      <w:tr w:rsidR="00EE46D4" w:rsidRPr="005E69BC" w14:paraId="570E8D05"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75A2A3C6" w14:textId="77777777" w:rsidR="00EE46D4" w:rsidRPr="005E69BC" w:rsidRDefault="00EE46D4" w:rsidP="007375A4">
            <w:pPr>
              <w:rPr>
                <w:b w:val="0"/>
                <w:bCs w:val="0"/>
                <w:sz w:val="22"/>
                <w:szCs w:val="22"/>
              </w:rPr>
            </w:pPr>
            <w:r w:rsidRPr="005E69BC">
              <w:rPr>
                <w:sz w:val="22"/>
                <w:szCs w:val="22"/>
              </w:rPr>
              <w:t>Sudan</w:t>
            </w:r>
          </w:p>
        </w:tc>
        <w:tc>
          <w:tcPr>
            <w:tcW w:w="1827" w:type="dxa"/>
            <w:vAlign w:val="center"/>
            <w:hideMark/>
          </w:tcPr>
          <w:p w14:paraId="7B71DD5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Khor Abu Habil Inner Delta</w:t>
            </w:r>
          </w:p>
        </w:tc>
        <w:tc>
          <w:tcPr>
            <w:tcW w:w="1280" w:type="dxa"/>
            <w:noWrap/>
            <w:vAlign w:val="center"/>
            <w:hideMark/>
          </w:tcPr>
          <w:p w14:paraId="5A460AF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238.2</w:t>
            </w:r>
          </w:p>
        </w:tc>
        <w:tc>
          <w:tcPr>
            <w:tcW w:w="1260" w:type="dxa"/>
            <w:noWrap/>
            <w:vAlign w:val="center"/>
            <w:hideMark/>
          </w:tcPr>
          <w:p w14:paraId="4C20231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214.59</w:t>
            </w:r>
          </w:p>
        </w:tc>
        <w:tc>
          <w:tcPr>
            <w:tcW w:w="1340" w:type="dxa"/>
            <w:noWrap/>
            <w:vAlign w:val="center"/>
            <w:hideMark/>
          </w:tcPr>
          <w:p w14:paraId="07EDFB8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-9.91</w:t>
            </w:r>
          </w:p>
        </w:tc>
        <w:tc>
          <w:tcPr>
            <w:tcW w:w="930" w:type="dxa"/>
            <w:noWrap/>
            <w:vAlign w:val="center"/>
            <w:hideMark/>
          </w:tcPr>
          <w:p w14:paraId="4FD70DE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163.79</w:t>
            </w:r>
          </w:p>
        </w:tc>
        <w:tc>
          <w:tcPr>
            <w:tcW w:w="930" w:type="dxa"/>
            <w:noWrap/>
            <w:vAlign w:val="center"/>
            <w:hideMark/>
          </w:tcPr>
          <w:p w14:paraId="083E63E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251.11</w:t>
            </w:r>
          </w:p>
        </w:tc>
        <w:tc>
          <w:tcPr>
            <w:tcW w:w="980" w:type="dxa"/>
            <w:noWrap/>
            <w:vAlign w:val="center"/>
            <w:hideMark/>
          </w:tcPr>
          <w:p w14:paraId="5C8AE20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53.31</w:t>
            </w:r>
          </w:p>
        </w:tc>
      </w:tr>
      <w:tr w:rsidR="00EE46D4" w:rsidRPr="005E69BC" w14:paraId="0A76ECE0"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6444EE87" w14:textId="77777777" w:rsidR="00EE46D4" w:rsidRPr="005E69BC" w:rsidRDefault="00EE46D4" w:rsidP="007375A4">
            <w:pPr>
              <w:rPr>
                <w:b w:val="0"/>
                <w:bCs w:val="0"/>
                <w:sz w:val="22"/>
                <w:szCs w:val="22"/>
              </w:rPr>
            </w:pPr>
            <w:r w:rsidRPr="005E69BC">
              <w:rPr>
                <w:sz w:val="22"/>
                <w:szCs w:val="22"/>
              </w:rPr>
              <w:t>Syria</w:t>
            </w:r>
          </w:p>
        </w:tc>
        <w:tc>
          <w:tcPr>
            <w:tcW w:w="1827" w:type="dxa"/>
            <w:vAlign w:val="center"/>
            <w:hideMark/>
          </w:tcPr>
          <w:p w14:paraId="437F9898"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Sabkhat</w:t>
            </w:r>
            <w:proofErr w:type="spellEnd"/>
            <w:r w:rsidRPr="005E69BC">
              <w:rPr>
                <w:sz w:val="22"/>
                <w:szCs w:val="22"/>
              </w:rPr>
              <w:t xml:space="preserve"> al-</w:t>
            </w:r>
            <w:proofErr w:type="spellStart"/>
            <w:r w:rsidRPr="005E69BC">
              <w:rPr>
                <w:sz w:val="22"/>
                <w:szCs w:val="22"/>
              </w:rPr>
              <w:t>Jabbul</w:t>
            </w:r>
            <w:proofErr w:type="spellEnd"/>
            <w:r w:rsidRPr="005E69BC">
              <w:rPr>
                <w:sz w:val="22"/>
                <w:szCs w:val="22"/>
              </w:rPr>
              <w:t xml:space="preserve"> Nature Reserve</w:t>
            </w:r>
          </w:p>
        </w:tc>
        <w:tc>
          <w:tcPr>
            <w:tcW w:w="1280" w:type="dxa"/>
            <w:noWrap/>
            <w:vAlign w:val="center"/>
            <w:hideMark/>
          </w:tcPr>
          <w:p w14:paraId="110DDA1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59.27</w:t>
            </w:r>
          </w:p>
        </w:tc>
        <w:tc>
          <w:tcPr>
            <w:tcW w:w="1260" w:type="dxa"/>
            <w:noWrap/>
            <w:vAlign w:val="center"/>
            <w:hideMark/>
          </w:tcPr>
          <w:p w14:paraId="5B75244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90.47</w:t>
            </w:r>
          </w:p>
        </w:tc>
        <w:tc>
          <w:tcPr>
            <w:tcW w:w="1340" w:type="dxa"/>
            <w:noWrap/>
            <w:vAlign w:val="center"/>
            <w:hideMark/>
          </w:tcPr>
          <w:p w14:paraId="37FED71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52.64</w:t>
            </w:r>
          </w:p>
        </w:tc>
        <w:tc>
          <w:tcPr>
            <w:tcW w:w="930" w:type="dxa"/>
            <w:noWrap/>
            <w:vAlign w:val="center"/>
            <w:hideMark/>
          </w:tcPr>
          <w:p w14:paraId="468F93B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0.69</w:t>
            </w:r>
          </w:p>
        </w:tc>
        <w:tc>
          <w:tcPr>
            <w:tcW w:w="930" w:type="dxa"/>
            <w:noWrap/>
            <w:vAlign w:val="center"/>
            <w:hideMark/>
          </w:tcPr>
          <w:p w14:paraId="0D23541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0.81</w:t>
            </w:r>
          </w:p>
        </w:tc>
        <w:tc>
          <w:tcPr>
            <w:tcW w:w="980" w:type="dxa"/>
            <w:noWrap/>
            <w:vAlign w:val="center"/>
            <w:hideMark/>
          </w:tcPr>
          <w:p w14:paraId="1F5E949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17.5</w:t>
            </w:r>
          </w:p>
        </w:tc>
      </w:tr>
      <w:tr w:rsidR="00EE46D4" w:rsidRPr="005E69BC" w14:paraId="7B236A7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0F6A1190" w14:textId="77777777" w:rsidR="00EE46D4" w:rsidRPr="005E69BC" w:rsidRDefault="00EE46D4" w:rsidP="007375A4">
            <w:pPr>
              <w:rPr>
                <w:b w:val="0"/>
                <w:bCs w:val="0"/>
                <w:sz w:val="22"/>
                <w:szCs w:val="22"/>
              </w:rPr>
            </w:pPr>
            <w:r w:rsidRPr="005E69BC">
              <w:rPr>
                <w:sz w:val="22"/>
                <w:szCs w:val="22"/>
              </w:rPr>
              <w:t>Tunisia</w:t>
            </w:r>
          </w:p>
        </w:tc>
        <w:tc>
          <w:tcPr>
            <w:tcW w:w="1827" w:type="dxa"/>
            <w:vAlign w:val="center"/>
            <w:hideMark/>
          </w:tcPr>
          <w:p w14:paraId="73308006"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Bahiret</w:t>
            </w:r>
            <w:proofErr w:type="spellEnd"/>
            <w:r w:rsidRPr="005E69BC">
              <w:rPr>
                <w:sz w:val="22"/>
                <w:szCs w:val="22"/>
              </w:rPr>
              <w:t xml:space="preserve"> el </w:t>
            </w:r>
            <w:proofErr w:type="spellStart"/>
            <w:r w:rsidRPr="005E69BC">
              <w:rPr>
                <w:sz w:val="22"/>
                <w:szCs w:val="22"/>
              </w:rPr>
              <w:t>Bibane</w:t>
            </w:r>
            <w:proofErr w:type="spellEnd"/>
          </w:p>
        </w:tc>
        <w:tc>
          <w:tcPr>
            <w:tcW w:w="1280" w:type="dxa"/>
            <w:noWrap/>
            <w:vAlign w:val="center"/>
            <w:hideMark/>
          </w:tcPr>
          <w:p w14:paraId="26AC67A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264.05</w:t>
            </w:r>
          </w:p>
        </w:tc>
        <w:tc>
          <w:tcPr>
            <w:tcW w:w="1260" w:type="dxa"/>
            <w:noWrap/>
            <w:vAlign w:val="center"/>
            <w:hideMark/>
          </w:tcPr>
          <w:p w14:paraId="3F116D1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261.5</w:t>
            </w:r>
          </w:p>
        </w:tc>
        <w:tc>
          <w:tcPr>
            <w:tcW w:w="1340" w:type="dxa"/>
            <w:noWrap/>
            <w:vAlign w:val="center"/>
            <w:hideMark/>
          </w:tcPr>
          <w:p w14:paraId="1A9251F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-0.96</w:t>
            </w:r>
          </w:p>
        </w:tc>
        <w:tc>
          <w:tcPr>
            <w:tcW w:w="930" w:type="dxa"/>
            <w:noWrap/>
            <w:vAlign w:val="center"/>
            <w:hideMark/>
          </w:tcPr>
          <w:p w14:paraId="7A5F1EF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w:t>
            </w:r>
          </w:p>
        </w:tc>
        <w:tc>
          <w:tcPr>
            <w:tcW w:w="930" w:type="dxa"/>
            <w:noWrap/>
            <w:vAlign w:val="center"/>
            <w:hideMark/>
          </w:tcPr>
          <w:p w14:paraId="2E339FF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0.44</w:t>
            </w:r>
          </w:p>
        </w:tc>
        <w:tc>
          <w:tcPr>
            <w:tcW w:w="980" w:type="dxa"/>
            <w:noWrap/>
            <w:vAlign w:val="center"/>
            <w:hideMark/>
          </w:tcPr>
          <w:p w14:paraId="0D8D272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8.73</w:t>
            </w:r>
          </w:p>
        </w:tc>
      </w:tr>
      <w:tr w:rsidR="00EE46D4" w:rsidRPr="005E69BC" w14:paraId="6BB7D8AC" w14:textId="77777777" w:rsidTr="005E69B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8B74D24" w14:textId="77777777" w:rsidR="00EE46D4" w:rsidRPr="005E69BC" w:rsidRDefault="00EE46D4" w:rsidP="007375A4">
            <w:pPr>
              <w:rPr>
                <w:sz w:val="22"/>
                <w:szCs w:val="22"/>
              </w:rPr>
            </w:pPr>
          </w:p>
        </w:tc>
        <w:tc>
          <w:tcPr>
            <w:tcW w:w="1827" w:type="dxa"/>
            <w:vAlign w:val="center"/>
            <w:hideMark/>
          </w:tcPr>
          <w:p w14:paraId="4B171AB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Barrage de Sidi El Barrak</w:t>
            </w:r>
          </w:p>
        </w:tc>
        <w:tc>
          <w:tcPr>
            <w:tcW w:w="1280" w:type="dxa"/>
            <w:noWrap/>
            <w:vAlign w:val="center"/>
            <w:hideMark/>
          </w:tcPr>
          <w:p w14:paraId="5067F67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40.69</w:t>
            </w:r>
          </w:p>
        </w:tc>
        <w:tc>
          <w:tcPr>
            <w:tcW w:w="1260" w:type="dxa"/>
            <w:noWrap/>
            <w:vAlign w:val="center"/>
            <w:hideMark/>
          </w:tcPr>
          <w:p w14:paraId="3F67A20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30.48</w:t>
            </w:r>
          </w:p>
        </w:tc>
        <w:tc>
          <w:tcPr>
            <w:tcW w:w="1340" w:type="dxa"/>
            <w:noWrap/>
            <w:vAlign w:val="center"/>
            <w:hideMark/>
          </w:tcPr>
          <w:p w14:paraId="05BFBC1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-25.1</w:t>
            </w:r>
          </w:p>
        </w:tc>
        <w:tc>
          <w:tcPr>
            <w:tcW w:w="930" w:type="dxa"/>
            <w:noWrap/>
            <w:vAlign w:val="center"/>
            <w:hideMark/>
          </w:tcPr>
          <w:p w14:paraId="27A068A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0.77</w:t>
            </w:r>
          </w:p>
        </w:tc>
        <w:tc>
          <w:tcPr>
            <w:tcW w:w="930" w:type="dxa"/>
            <w:noWrap/>
            <w:vAlign w:val="center"/>
            <w:hideMark/>
          </w:tcPr>
          <w:p w14:paraId="4FDB600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0.28</w:t>
            </w:r>
          </w:p>
        </w:tc>
        <w:tc>
          <w:tcPr>
            <w:tcW w:w="980" w:type="dxa"/>
            <w:noWrap/>
            <w:vAlign w:val="center"/>
            <w:hideMark/>
          </w:tcPr>
          <w:p w14:paraId="2E00B1F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-64.13</w:t>
            </w:r>
          </w:p>
        </w:tc>
      </w:tr>
      <w:tr w:rsidR="00EE46D4" w:rsidRPr="005E69BC" w14:paraId="15B7775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7002211" w14:textId="77777777" w:rsidR="00EE46D4" w:rsidRPr="005E69BC" w:rsidRDefault="00EE46D4" w:rsidP="007375A4">
            <w:pPr>
              <w:rPr>
                <w:sz w:val="22"/>
                <w:szCs w:val="22"/>
              </w:rPr>
            </w:pPr>
          </w:p>
        </w:tc>
        <w:tc>
          <w:tcPr>
            <w:tcW w:w="1827" w:type="dxa"/>
            <w:vAlign w:val="center"/>
            <w:hideMark/>
          </w:tcPr>
          <w:p w14:paraId="2B27A917"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Barrage de Sidi Saad</w:t>
            </w:r>
          </w:p>
        </w:tc>
        <w:tc>
          <w:tcPr>
            <w:tcW w:w="1280" w:type="dxa"/>
            <w:noWrap/>
            <w:vAlign w:val="center"/>
            <w:hideMark/>
          </w:tcPr>
          <w:p w14:paraId="2B8E92B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8.41</w:t>
            </w:r>
          </w:p>
        </w:tc>
        <w:tc>
          <w:tcPr>
            <w:tcW w:w="1260" w:type="dxa"/>
            <w:noWrap/>
            <w:vAlign w:val="center"/>
            <w:hideMark/>
          </w:tcPr>
          <w:p w14:paraId="179EB17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6.88</w:t>
            </w:r>
          </w:p>
        </w:tc>
        <w:tc>
          <w:tcPr>
            <w:tcW w:w="1340" w:type="dxa"/>
            <w:noWrap/>
            <w:vAlign w:val="center"/>
            <w:hideMark/>
          </w:tcPr>
          <w:p w14:paraId="3E0B3DA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-18.21</w:t>
            </w:r>
          </w:p>
        </w:tc>
        <w:tc>
          <w:tcPr>
            <w:tcW w:w="930" w:type="dxa"/>
            <w:noWrap/>
            <w:vAlign w:val="center"/>
            <w:hideMark/>
          </w:tcPr>
          <w:p w14:paraId="50483F0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0.23</w:t>
            </w:r>
          </w:p>
        </w:tc>
        <w:tc>
          <w:tcPr>
            <w:tcW w:w="930" w:type="dxa"/>
            <w:noWrap/>
            <w:vAlign w:val="center"/>
            <w:hideMark/>
          </w:tcPr>
          <w:p w14:paraId="7EA7AF5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0.09</w:t>
            </w:r>
          </w:p>
        </w:tc>
        <w:tc>
          <w:tcPr>
            <w:tcW w:w="980" w:type="dxa"/>
            <w:noWrap/>
            <w:vAlign w:val="center"/>
            <w:hideMark/>
          </w:tcPr>
          <w:p w14:paraId="01FE596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-59.66</w:t>
            </w:r>
          </w:p>
        </w:tc>
      </w:tr>
      <w:tr w:rsidR="00EE46D4" w:rsidRPr="005E69BC" w14:paraId="47F55B14"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A6A18AE" w14:textId="77777777" w:rsidR="00EE46D4" w:rsidRPr="005E69BC" w:rsidRDefault="00EE46D4" w:rsidP="007375A4">
            <w:pPr>
              <w:rPr>
                <w:sz w:val="22"/>
                <w:szCs w:val="22"/>
              </w:rPr>
            </w:pPr>
          </w:p>
        </w:tc>
        <w:tc>
          <w:tcPr>
            <w:tcW w:w="1827" w:type="dxa"/>
            <w:vAlign w:val="center"/>
            <w:hideMark/>
          </w:tcPr>
          <w:p w14:paraId="13418E0D"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Barrage Lebna</w:t>
            </w:r>
          </w:p>
        </w:tc>
        <w:tc>
          <w:tcPr>
            <w:tcW w:w="1280" w:type="dxa"/>
            <w:noWrap/>
            <w:vAlign w:val="center"/>
            <w:hideMark/>
          </w:tcPr>
          <w:p w14:paraId="54F33D1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44.6</w:t>
            </w:r>
          </w:p>
        </w:tc>
        <w:tc>
          <w:tcPr>
            <w:tcW w:w="1260" w:type="dxa"/>
            <w:noWrap/>
            <w:vAlign w:val="center"/>
            <w:hideMark/>
          </w:tcPr>
          <w:p w14:paraId="127BC0A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38.15</w:t>
            </w:r>
          </w:p>
        </w:tc>
        <w:tc>
          <w:tcPr>
            <w:tcW w:w="1340" w:type="dxa"/>
            <w:noWrap/>
            <w:vAlign w:val="center"/>
            <w:hideMark/>
          </w:tcPr>
          <w:p w14:paraId="309A6E9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-14.45</w:t>
            </w:r>
          </w:p>
        </w:tc>
        <w:tc>
          <w:tcPr>
            <w:tcW w:w="930" w:type="dxa"/>
            <w:noWrap/>
            <w:vAlign w:val="center"/>
            <w:hideMark/>
          </w:tcPr>
          <w:p w14:paraId="2F92030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1.19</w:t>
            </w:r>
          </w:p>
        </w:tc>
        <w:tc>
          <w:tcPr>
            <w:tcW w:w="930" w:type="dxa"/>
            <w:noWrap/>
            <w:vAlign w:val="center"/>
            <w:hideMark/>
          </w:tcPr>
          <w:p w14:paraId="0F8B11C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0.47</w:t>
            </w:r>
          </w:p>
        </w:tc>
        <w:tc>
          <w:tcPr>
            <w:tcW w:w="980" w:type="dxa"/>
            <w:noWrap/>
            <w:vAlign w:val="center"/>
            <w:hideMark/>
          </w:tcPr>
          <w:p w14:paraId="6535471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-60.59</w:t>
            </w:r>
          </w:p>
        </w:tc>
      </w:tr>
      <w:tr w:rsidR="00EE46D4" w:rsidRPr="005E69BC" w14:paraId="4517FED0"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AB3F5AB" w14:textId="77777777" w:rsidR="00EE46D4" w:rsidRPr="005E69BC" w:rsidRDefault="00EE46D4" w:rsidP="007375A4">
            <w:pPr>
              <w:rPr>
                <w:sz w:val="22"/>
                <w:szCs w:val="22"/>
              </w:rPr>
            </w:pPr>
          </w:p>
        </w:tc>
        <w:tc>
          <w:tcPr>
            <w:tcW w:w="1827" w:type="dxa"/>
            <w:vAlign w:val="center"/>
            <w:hideMark/>
          </w:tcPr>
          <w:p w14:paraId="54E46E12"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Barrage </w:t>
            </w:r>
            <w:proofErr w:type="spellStart"/>
            <w:r w:rsidRPr="005E69BC">
              <w:rPr>
                <w:sz w:val="22"/>
                <w:szCs w:val="22"/>
              </w:rPr>
              <w:t>Merguellil</w:t>
            </w:r>
            <w:proofErr w:type="spellEnd"/>
          </w:p>
        </w:tc>
        <w:tc>
          <w:tcPr>
            <w:tcW w:w="1280" w:type="dxa"/>
            <w:noWrap/>
            <w:vAlign w:val="center"/>
            <w:hideMark/>
          </w:tcPr>
          <w:p w14:paraId="5A5F974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3.46</w:t>
            </w:r>
          </w:p>
        </w:tc>
        <w:tc>
          <w:tcPr>
            <w:tcW w:w="1260" w:type="dxa"/>
            <w:noWrap/>
            <w:vAlign w:val="center"/>
            <w:hideMark/>
          </w:tcPr>
          <w:p w14:paraId="203B90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0.04</w:t>
            </w:r>
          </w:p>
        </w:tc>
        <w:tc>
          <w:tcPr>
            <w:tcW w:w="1340" w:type="dxa"/>
            <w:noWrap/>
            <w:vAlign w:val="center"/>
            <w:hideMark/>
          </w:tcPr>
          <w:p w14:paraId="282FEF8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-98.83</w:t>
            </w:r>
          </w:p>
        </w:tc>
        <w:tc>
          <w:tcPr>
            <w:tcW w:w="930" w:type="dxa"/>
            <w:noWrap/>
            <w:vAlign w:val="center"/>
            <w:hideMark/>
          </w:tcPr>
          <w:p w14:paraId="5204F81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0.35</w:t>
            </w:r>
          </w:p>
        </w:tc>
        <w:tc>
          <w:tcPr>
            <w:tcW w:w="930" w:type="dxa"/>
            <w:noWrap/>
            <w:vAlign w:val="center"/>
            <w:hideMark/>
          </w:tcPr>
          <w:p w14:paraId="23AD7ED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0.04</w:t>
            </w:r>
          </w:p>
        </w:tc>
        <w:tc>
          <w:tcPr>
            <w:tcW w:w="980" w:type="dxa"/>
            <w:noWrap/>
            <w:vAlign w:val="center"/>
            <w:hideMark/>
          </w:tcPr>
          <w:p w14:paraId="51E7CFB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-88.35</w:t>
            </w:r>
          </w:p>
        </w:tc>
      </w:tr>
      <w:tr w:rsidR="00EE46D4" w:rsidRPr="005E69BC" w14:paraId="2CBB9767"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49743E9" w14:textId="77777777" w:rsidR="00EE46D4" w:rsidRPr="005E69BC" w:rsidRDefault="00EE46D4" w:rsidP="007375A4">
            <w:pPr>
              <w:rPr>
                <w:sz w:val="22"/>
                <w:szCs w:val="22"/>
              </w:rPr>
            </w:pPr>
          </w:p>
        </w:tc>
        <w:tc>
          <w:tcPr>
            <w:tcW w:w="1827" w:type="dxa"/>
            <w:vAlign w:val="center"/>
            <w:hideMark/>
          </w:tcPr>
          <w:p w14:paraId="7A150D0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Barrage </w:t>
            </w:r>
            <w:proofErr w:type="spellStart"/>
            <w:r w:rsidRPr="005E69BC">
              <w:rPr>
                <w:sz w:val="22"/>
                <w:szCs w:val="22"/>
              </w:rPr>
              <w:t>Mlaabi</w:t>
            </w:r>
            <w:proofErr w:type="spellEnd"/>
          </w:p>
        </w:tc>
        <w:tc>
          <w:tcPr>
            <w:tcW w:w="1280" w:type="dxa"/>
            <w:noWrap/>
            <w:vAlign w:val="center"/>
            <w:hideMark/>
          </w:tcPr>
          <w:p w14:paraId="14A16EA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47.54</w:t>
            </w:r>
          </w:p>
        </w:tc>
        <w:tc>
          <w:tcPr>
            <w:tcW w:w="1260" w:type="dxa"/>
            <w:noWrap/>
            <w:vAlign w:val="center"/>
            <w:hideMark/>
          </w:tcPr>
          <w:p w14:paraId="101FD86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44.03</w:t>
            </w:r>
          </w:p>
        </w:tc>
        <w:tc>
          <w:tcPr>
            <w:tcW w:w="1340" w:type="dxa"/>
            <w:noWrap/>
            <w:vAlign w:val="center"/>
            <w:hideMark/>
          </w:tcPr>
          <w:p w14:paraId="30BE0DC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-7.39</w:t>
            </w:r>
          </w:p>
        </w:tc>
        <w:tc>
          <w:tcPr>
            <w:tcW w:w="930" w:type="dxa"/>
            <w:noWrap/>
            <w:vAlign w:val="center"/>
            <w:hideMark/>
          </w:tcPr>
          <w:p w14:paraId="0622AE9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1.02</w:t>
            </w:r>
          </w:p>
        </w:tc>
        <w:tc>
          <w:tcPr>
            <w:tcW w:w="930" w:type="dxa"/>
            <w:noWrap/>
            <w:vAlign w:val="center"/>
            <w:hideMark/>
          </w:tcPr>
          <w:p w14:paraId="7B91560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0.35</w:t>
            </w:r>
          </w:p>
        </w:tc>
        <w:tc>
          <w:tcPr>
            <w:tcW w:w="980" w:type="dxa"/>
            <w:noWrap/>
            <w:vAlign w:val="center"/>
            <w:hideMark/>
          </w:tcPr>
          <w:p w14:paraId="119F70E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-65.08</w:t>
            </w:r>
          </w:p>
        </w:tc>
      </w:tr>
      <w:tr w:rsidR="00EE46D4" w:rsidRPr="005E69BC" w14:paraId="19DEE223"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3AC0E74" w14:textId="77777777" w:rsidR="00EE46D4" w:rsidRPr="005E69BC" w:rsidRDefault="00EE46D4" w:rsidP="007375A4">
            <w:pPr>
              <w:rPr>
                <w:sz w:val="22"/>
                <w:szCs w:val="22"/>
              </w:rPr>
            </w:pPr>
          </w:p>
        </w:tc>
        <w:tc>
          <w:tcPr>
            <w:tcW w:w="1827" w:type="dxa"/>
            <w:vAlign w:val="center"/>
            <w:hideMark/>
          </w:tcPr>
          <w:p w14:paraId="6AB34F48"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Barrage Oued El Hajar</w:t>
            </w:r>
          </w:p>
        </w:tc>
        <w:tc>
          <w:tcPr>
            <w:tcW w:w="1280" w:type="dxa"/>
            <w:noWrap/>
            <w:vAlign w:val="center"/>
            <w:hideMark/>
          </w:tcPr>
          <w:p w14:paraId="7BF5608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75.51</w:t>
            </w:r>
          </w:p>
        </w:tc>
        <w:tc>
          <w:tcPr>
            <w:tcW w:w="1260" w:type="dxa"/>
            <w:noWrap/>
            <w:vAlign w:val="center"/>
            <w:hideMark/>
          </w:tcPr>
          <w:p w14:paraId="0F8455E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72.26</w:t>
            </w:r>
          </w:p>
        </w:tc>
        <w:tc>
          <w:tcPr>
            <w:tcW w:w="1340" w:type="dxa"/>
            <w:noWrap/>
            <w:vAlign w:val="center"/>
            <w:hideMark/>
          </w:tcPr>
          <w:p w14:paraId="62DFA64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w:t>
            </w:r>
          </w:p>
        </w:tc>
        <w:tc>
          <w:tcPr>
            <w:tcW w:w="930" w:type="dxa"/>
            <w:noWrap/>
            <w:vAlign w:val="center"/>
            <w:hideMark/>
          </w:tcPr>
          <w:p w14:paraId="38FAD03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1.05</w:t>
            </w:r>
          </w:p>
        </w:tc>
        <w:tc>
          <w:tcPr>
            <w:tcW w:w="930" w:type="dxa"/>
            <w:noWrap/>
            <w:vAlign w:val="center"/>
            <w:hideMark/>
          </w:tcPr>
          <w:p w14:paraId="09122FA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0.14</w:t>
            </w:r>
          </w:p>
        </w:tc>
        <w:tc>
          <w:tcPr>
            <w:tcW w:w="980" w:type="dxa"/>
            <w:noWrap/>
            <w:vAlign w:val="center"/>
            <w:hideMark/>
          </w:tcPr>
          <w:p w14:paraId="19BA446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-86.22</w:t>
            </w:r>
          </w:p>
        </w:tc>
      </w:tr>
      <w:tr w:rsidR="00EE46D4" w:rsidRPr="005E69BC" w14:paraId="06E61832"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6960D78" w14:textId="77777777" w:rsidR="00EE46D4" w:rsidRPr="005E69BC" w:rsidRDefault="00EE46D4" w:rsidP="007375A4">
            <w:pPr>
              <w:rPr>
                <w:sz w:val="22"/>
                <w:szCs w:val="22"/>
              </w:rPr>
            </w:pPr>
          </w:p>
        </w:tc>
        <w:tc>
          <w:tcPr>
            <w:tcW w:w="1827" w:type="dxa"/>
            <w:vAlign w:val="center"/>
            <w:hideMark/>
          </w:tcPr>
          <w:p w14:paraId="158F634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Barrage Oued Ermal</w:t>
            </w:r>
          </w:p>
        </w:tc>
        <w:tc>
          <w:tcPr>
            <w:tcW w:w="1280" w:type="dxa"/>
            <w:noWrap/>
            <w:vAlign w:val="center"/>
            <w:hideMark/>
          </w:tcPr>
          <w:p w14:paraId="38E0547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6.06</w:t>
            </w:r>
          </w:p>
        </w:tc>
        <w:tc>
          <w:tcPr>
            <w:tcW w:w="1260" w:type="dxa"/>
            <w:noWrap/>
            <w:vAlign w:val="center"/>
            <w:hideMark/>
          </w:tcPr>
          <w:p w14:paraId="1116140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2.34</w:t>
            </w:r>
          </w:p>
        </w:tc>
        <w:tc>
          <w:tcPr>
            <w:tcW w:w="1340" w:type="dxa"/>
            <w:noWrap/>
            <w:vAlign w:val="center"/>
            <w:hideMark/>
          </w:tcPr>
          <w:p w14:paraId="170A46F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-61.31</w:t>
            </w:r>
          </w:p>
        </w:tc>
        <w:tc>
          <w:tcPr>
            <w:tcW w:w="930" w:type="dxa"/>
            <w:noWrap/>
            <w:vAlign w:val="center"/>
            <w:hideMark/>
          </w:tcPr>
          <w:p w14:paraId="0051ABC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0.89</w:t>
            </w:r>
          </w:p>
        </w:tc>
        <w:tc>
          <w:tcPr>
            <w:tcW w:w="930" w:type="dxa"/>
            <w:noWrap/>
            <w:vAlign w:val="center"/>
            <w:hideMark/>
          </w:tcPr>
          <w:p w14:paraId="5837CBA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0.22</w:t>
            </w:r>
          </w:p>
        </w:tc>
        <w:tc>
          <w:tcPr>
            <w:tcW w:w="980" w:type="dxa"/>
            <w:noWrap/>
            <w:vAlign w:val="center"/>
            <w:hideMark/>
          </w:tcPr>
          <w:p w14:paraId="6F8CC81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-75.47</w:t>
            </w:r>
          </w:p>
        </w:tc>
      </w:tr>
      <w:tr w:rsidR="00EE46D4" w:rsidRPr="005E69BC" w14:paraId="1F78E9C4"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43ADBDA" w14:textId="77777777" w:rsidR="00EE46D4" w:rsidRPr="005E69BC" w:rsidRDefault="00EE46D4" w:rsidP="007375A4">
            <w:pPr>
              <w:rPr>
                <w:sz w:val="22"/>
                <w:szCs w:val="22"/>
              </w:rPr>
            </w:pPr>
          </w:p>
        </w:tc>
        <w:tc>
          <w:tcPr>
            <w:tcW w:w="1827" w:type="dxa"/>
            <w:vAlign w:val="center"/>
            <w:hideMark/>
          </w:tcPr>
          <w:p w14:paraId="2111220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Barrage Sidi Abdelmoneem</w:t>
            </w:r>
          </w:p>
        </w:tc>
        <w:tc>
          <w:tcPr>
            <w:tcW w:w="1280" w:type="dxa"/>
            <w:noWrap/>
            <w:vAlign w:val="center"/>
            <w:hideMark/>
          </w:tcPr>
          <w:p w14:paraId="2953F6C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5.18</w:t>
            </w:r>
          </w:p>
        </w:tc>
        <w:tc>
          <w:tcPr>
            <w:tcW w:w="1260" w:type="dxa"/>
            <w:noWrap/>
            <w:vAlign w:val="center"/>
            <w:hideMark/>
          </w:tcPr>
          <w:p w14:paraId="152E467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1.57</w:t>
            </w:r>
          </w:p>
        </w:tc>
        <w:tc>
          <w:tcPr>
            <w:tcW w:w="1340" w:type="dxa"/>
            <w:noWrap/>
            <w:vAlign w:val="center"/>
            <w:hideMark/>
          </w:tcPr>
          <w:p w14:paraId="2B533DB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-69.73</w:t>
            </w:r>
          </w:p>
        </w:tc>
        <w:tc>
          <w:tcPr>
            <w:tcW w:w="930" w:type="dxa"/>
            <w:noWrap/>
            <w:vAlign w:val="center"/>
            <w:hideMark/>
          </w:tcPr>
          <w:p w14:paraId="33729B0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0.42</w:t>
            </w:r>
          </w:p>
        </w:tc>
        <w:tc>
          <w:tcPr>
            <w:tcW w:w="930" w:type="dxa"/>
            <w:noWrap/>
            <w:vAlign w:val="center"/>
            <w:hideMark/>
          </w:tcPr>
          <w:p w14:paraId="4EB2FCD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0.28</w:t>
            </w:r>
          </w:p>
        </w:tc>
        <w:tc>
          <w:tcPr>
            <w:tcW w:w="980" w:type="dxa"/>
            <w:noWrap/>
            <w:vAlign w:val="center"/>
            <w:hideMark/>
          </w:tcPr>
          <w:p w14:paraId="439AAA0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-34.58</w:t>
            </w:r>
          </w:p>
        </w:tc>
      </w:tr>
      <w:tr w:rsidR="00EE46D4" w:rsidRPr="005E69BC" w14:paraId="430A833D"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CACD246" w14:textId="77777777" w:rsidR="00EE46D4" w:rsidRPr="005E69BC" w:rsidRDefault="00EE46D4" w:rsidP="007375A4">
            <w:pPr>
              <w:rPr>
                <w:sz w:val="22"/>
                <w:szCs w:val="22"/>
              </w:rPr>
            </w:pPr>
          </w:p>
        </w:tc>
        <w:tc>
          <w:tcPr>
            <w:tcW w:w="1827" w:type="dxa"/>
            <w:vAlign w:val="center"/>
            <w:hideMark/>
          </w:tcPr>
          <w:p w14:paraId="0D0BD1F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Chott El Jerid</w:t>
            </w:r>
          </w:p>
        </w:tc>
        <w:tc>
          <w:tcPr>
            <w:tcW w:w="1280" w:type="dxa"/>
            <w:noWrap/>
            <w:vAlign w:val="center"/>
            <w:hideMark/>
          </w:tcPr>
          <w:p w14:paraId="198311C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1.35</w:t>
            </w:r>
          </w:p>
        </w:tc>
        <w:tc>
          <w:tcPr>
            <w:tcW w:w="1260" w:type="dxa"/>
            <w:noWrap/>
            <w:vAlign w:val="center"/>
            <w:hideMark/>
          </w:tcPr>
          <w:p w14:paraId="544CD9D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0.45</w:t>
            </w:r>
          </w:p>
        </w:tc>
        <w:tc>
          <w:tcPr>
            <w:tcW w:w="1340" w:type="dxa"/>
            <w:noWrap/>
            <w:vAlign w:val="center"/>
            <w:hideMark/>
          </w:tcPr>
          <w:p w14:paraId="234E57A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-66.71</w:t>
            </w:r>
          </w:p>
        </w:tc>
        <w:tc>
          <w:tcPr>
            <w:tcW w:w="930" w:type="dxa"/>
            <w:noWrap/>
            <w:vAlign w:val="center"/>
            <w:hideMark/>
          </w:tcPr>
          <w:p w14:paraId="0F84E11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7BBA67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4ECFF4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4E2D5B16"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5598E69" w14:textId="77777777" w:rsidR="00EE46D4" w:rsidRPr="005E69BC" w:rsidRDefault="00EE46D4" w:rsidP="007375A4">
            <w:pPr>
              <w:rPr>
                <w:sz w:val="22"/>
                <w:szCs w:val="22"/>
              </w:rPr>
            </w:pPr>
          </w:p>
        </w:tc>
        <w:tc>
          <w:tcPr>
            <w:tcW w:w="1827" w:type="dxa"/>
            <w:vAlign w:val="center"/>
            <w:hideMark/>
          </w:tcPr>
          <w:p w14:paraId="57B8FE0D"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Chott </w:t>
            </w:r>
            <w:proofErr w:type="spellStart"/>
            <w:r w:rsidRPr="005E69BC">
              <w:rPr>
                <w:sz w:val="22"/>
                <w:szCs w:val="22"/>
              </w:rPr>
              <w:t>Elguetar</w:t>
            </w:r>
            <w:proofErr w:type="spellEnd"/>
          </w:p>
        </w:tc>
        <w:tc>
          <w:tcPr>
            <w:tcW w:w="1280" w:type="dxa"/>
            <w:noWrap/>
            <w:vAlign w:val="center"/>
            <w:hideMark/>
          </w:tcPr>
          <w:p w14:paraId="6EF7237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1260" w:type="dxa"/>
            <w:noWrap/>
            <w:vAlign w:val="center"/>
            <w:hideMark/>
          </w:tcPr>
          <w:p w14:paraId="1A1992C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0.27</w:t>
            </w:r>
          </w:p>
        </w:tc>
        <w:tc>
          <w:tcPr>
            <w:tcW w:w="1340" w:type="dxa"/>
            <w:noWrap/>
            <w:vAlign w:val="center"/>
            <w:hideMark/>
          </w:tcPr>
          <w:p w14:paraId="621FEB3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1139.02</w:t>
            </w:r>
          </w:p>
        </w:tc>
        <w:tc>
          <w:tcPr>
            <w:tcW w:w="930" w:type="dxa"/>
            <w:noWrap/>
            <w:vAlign w:val="center"/>
            <w:hideMark/>
          </w:tcPr>
          <w:p w14:paraId="7D8FE63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30" w:type="dxa"/>
            <w:noWrap/>
            <w:vAlign w:val="center"/>
            <w:hideMark/>
          </w:tcPr>
          <w:p w14:paraId="148087A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1E0F54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6CB37BF4" w14:textId="77777777" w:rsidTr="005E69BC">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D0C35BB" w14:textId="77777777" w:rsidR="00EE46D4" w:rsidRPr="005E69BC" w:rsidRDefault="00EE46D4" w:rsidP="007375A4">
            <w:pPr>
              <w:rPr>
                <w:sz w:val="22"/>
                <w:szCs w:val="22"/>
              </w:rPr>
            </w:pPr>
          </w:p>
        </w:tc>
        <w:tc>
          <w:tcPr>
            <w:tcW w:w="1827" w:type="dxa"/>
            <w:vAlign w:val="center"/>
            <w:hideMark/>
          </w:tcPr>
          <w:p w14:paraId="18761F80"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Complexe</w:t>
            </w:r>
            <w:proofErr w:type="spellEnd"/>
            <w:r w:rsidRPr="005E69BC">
              <w:rPr>
                <w:sz w:val="22"/>
                <w:szCs w:val="22"/>
              </w:rPr>
              <w:t xml:space="preserve"> des zones </w:t>
            </w:r>
            <w:proofErr w:type="spellStart"/>
            <w:r w:rsidRPr="005E69BC">
              <w:rPr>
                <w:sz w:val="22"/>
                <w:szCs w:val="22"/>
              </w:rPr>
              <w:t>humides</w:t>
            </w:r>
            <w:proofErr w:type="spellEnd"/>
            <w:r w:rsidRPr="005E69BC">
              <w:rPr>
                <w:sz w:val="22"/>
                <w:szCs w:val="22"/>
              </w:rPr>
              <w:t xml:space="preserve"> de Barrage </w:t>
            </w:r>
            <w:proofErr w:type="spellStart"/>
            <w:r w:rsidRPr="005E69BC">
              <w:rPr>
                <w:sz w:val="22"/>
                <w:szCs w:val="22"/>
              </w:rPr>
              <w:t>Ghdir</w:t>
            </w:r>
            <w:proofErr w:type="spellEnd"/>
            <w:r w:rsidRPr="005E69BC">
              <w:rPr>
                <w:sz w:val="22"/>
                <w:szCs w:val="22"/>
              </w:rPr>
              <w:t xml:space="preserve"> El Goulla et Barrage El </w:t>
            </w:r>
            <w:proofErr w:type="spellStart"/>
            <w:r w:rsidRPr="005E69BC">
              <w:rPr>
                <w:sz w:val="22"/>
                <w:szCs w:val="22"/>
              </w:rPr>
              <w:t>Mornaguia</w:t>
            </w:r>
            <w:proofErr w:type="spellEnd"/>
          </w:p>
        </w:tc>
        <w:tc>
          <w:tcPr>
            <w:tcW w:w="1280" w:type="dxa"/>
            <w:noWrap/>
            <w:vAlign w:val="center"/>
            <w:hideMark/>
          </w:tcPr>
          <w:p w14:paraId="06A33FC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8.49</w:t>
            </w:r>
          </w:p>
        </w:tc>
        <w:tc>
          <w:tcPr>
            <w:tcW w:w="1260" w:type="dxa"/>
            <w:noWrap/>
            <w:vAlign w:val="center"/>
            <w:hideMark/>
          </w:tcPr>
          <w:p w14:paraId="3FD36E3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7.57</w:t>
            </w:r>
          </w:p>
        </w:tc>
        <w:tc>
          <w:tcPr>
            <w:tcW w:w="1340" w:type="dxa"/>
            <w:noWrap/>
            <w:vAlign w:val="center"/>
            <w:hideMark/>
          </w:tcPr>
          <w:p w14:paraId="2D373C0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-10.8</w:t>
            </w:r>
          </w:p>
        </w:tc>
        <w:tc>
          <w:tcPr>
            <w:tcW w:w="930" w:type="dxa"/>
            <w:noWrap/>
            <w:vAlign w:val="center"/>
            <w:hideMark/>
          </w:tcPr>
          <w:p w14:paraId="3B066D1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0.91</w:t>
            </w:r>
          </w:p>
        </w:tc>
        <w:tc>
          <w:tcPr>
            <w:tcW w:w="930" w:type="dxa"/>
            <w:noWrap/>
            <w:vAlign w:val="center"/>
            <w:hideMark/>
          </w:tcPr>
          <w:p w14:paraId="009342E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1.07</w:t>
            </w:r>
          </w:p>
        </w:tc>
        <w:tc>
          <w:tcPr>
            <w:tcW w:w="980" w:type="dxa"/>
            <w:noWrap/>
            <w:vAlign w:val="center"/>
            <w:hideMark/>
          </w:tcPr>
          <w:p w14:paraId="2C7A58F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17.03</w:t>
            </w:r>
          </w:p>
        </w:tc>
      </w:tr>
      <w:tr w:rsidR="00EE46D4" w:rsidRPr="005E69BC" w14:paraId="5FDEA4CD" w14:textId="77777777" w:rsidTr="005E69BC">
        <w:trPr>
          <w:trHeight w:val="104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CA739E3" w14:textId="77777777" w:rsidR="00EE46D4" w:rsidRPr="005E69BC" w:rsidRDefault="00EE46D4" w:rsidP="007375A4">
            <w:pPr>
              <w:rPr>
                <w:sz w:val="22"/>
                <w:szCs w:val="22"/>
              </w:rPr>
            </w:pPr>
          </w:p>
        </w:tc>
        <w:tc>
          <w:tcPr>
            <w:tcW w:w="1827" w:type="dxa"/>
            <w:vAlign w:val="center"/>
            <w:hideMark/>
          </w:tcPr>
          <w:p w14:paraId="76648D7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Complexe</w:t>
            </w:r>
            <w:proofErr w:type="spellEnd"/>
            <w:r w:rsidRPr="005E69BC">
              <w:rPr>
                <w:sz w:val="22"/>
                <w:szCs w:val="22"/>
              </w:rPr>
              <w:t xml:space="preserve"> des zones </w:t>
            </w:r>
            <w:proofErr w:type="spellStart"/>
            <w:r w:rsidRPr="005E69BC">
              <w:rPr>
                <w:sz w:val="22"/>
                <w:szCs w:val="22"/>
              </w:rPr>
              <w:t>humides</w:t>
            </w:r>
            <w:proofErr w:type="spellEnd"/>
            <w:r w:rsidRPr="005E69BC">
              <w:rPr>
                <w:sz w:val="22"/>
                <w:szCs w:val="22"/>
              </w:rPr>
              <w:t xml:space="preserve"> de </w:t>
            </w:r>
            <w:proofErr w:type="spellStart"/>
            <w:r w:rsidRPr="005E69BC">
              <w:rPr>
                <w:sz w:val="22"/>
                <w:szCs w:val="22"/>
              </w:rPr>
              <w:t>Sebkhet</w:t>
            </w:r>
            <w:proofErr w:type="spellEnd"/>
            <w:r w:rsidRPr="005E69BC">
              <w:rPr>
                <w:sz w:val="22"/>
                <w:szCs w:val="22"/>
              </w:rPr>
              <w:t xml:space="preserve"> Oum Ez-</w:t>
            </w:r>
            <w:proofErr w:type="spellStart"/>
            <w:r w:rsidRPr="005E69BC">
              <w:rPr>
                <w:sz w:val="22"/>
                <w:szCs w:val="22"/>
              </w:rPr>
              <w:t>Zessar</w:t>
            </w:r>
            <w:proofErr w:type="spellEnd"/>
            <w:r w:rsidRPr="005E69BC">
              <w:rPr>
                <w:sz w:val="22"/>
                <w:szCs w:val="22"/>
              </w:rPr>
              <w:t xml:space="preserve"> </w:t>
            </w:r>
            <w:r w:rsidRPr="005E69BC">
              <w:rPr>
                <w:sz w:val="22"/>
                <w:szCs w:val="22"/>
              </w:rPr>
              <w:lastRenderedPageBreak/>
              <w:t xml:space="preserve">et </w:t>
            </w:r>
            <w:proofErr w:type="spellStart"/>
            <w:r w:rsidRPr="005E69BC">
              <w:rPr>
                <w:sz w:val="22"/>
                <w:szCs w:val="22"/>
              </w:rPr>
              <w:t>Sebkhet</w:t>
            </w:r>
            <w:proofErr w:type="spellEnd"/>
            <w:r w:rsidRPr="005E69BC">
              <w:rPr>
                <w:sz w:val="22"/>
                <w:szCs w:val="22"/>
              </w:rPr>
              <w:t xml:space="preserve"> El Grine</w:t>
            </w:r>
          </w:p>
        </w:tc>
        <w:tc>
          <w:tcPr>
            <w:tcW w:w="1280" w:type="dxa"/>
            <w:noWrap/>
            <w:vAlign w:val="center"/>
            <w:hideMark/>
          </w:tcPr>
          <w:p w14:paraId="0A93B31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lastRenderedPageBreak/>
              <w:t>84.16</w:t>
            </w:r>
          </w:p>
        </w:tc>
        <w:tc>
          <w:tcPr>
            <w:tcW w:w="1260" w:type="dxa"/>
            <w:noWrap/>
            <w:vAlign w:val="center"/>
            <w:hideMark/>
          </w:tcPr>
          <w:p w14:paraId="5F4A87A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91.24</w:t>
            </w:r>
          </w:p>
        </w:tc>
        <w:tc>
          <w:tcPr>
            <w:tcW w:w="1340" w:type="dxa"/>
            <w:noWrap/>
            <w:vAlign w:val="center"/>
            <w:hideMark/>
          </w:tcPr>
          <w:p w14:paraId="49429C4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8.42</w:t>
            </w:r>
          </w:p>
        </w:tc>
        <w:tc>
          <w:tcPr>
            <w:tcW w:w="930" w:type="dxa"/>
            <w:noWrap/>
            <w:vAlign w:val="center"/>
            <w:hideMark/>
          </w:tcPr>
          <w:p w14:paraId="1B73549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10.53</w:t>
            </w:r>
          </w:p>
        </w:tc>
        <w:tc>
          <w:tcPr>
            <w:tcW w:w="930" w:type="dxa"/>
            <w:noWrap/>
            <w:vAlign w:val="center"/>
            <w:hideMark/>
          </w:tcPr>
          <w:p w14:paraId="3281398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5.68</w:t>
            </w:r>
          </w:p>
        </w:tc>
        <w:tc>
          <w:tcPr>
            <w:tcW w:w="980" w:type="dxa"/>
            <w:noWrap/>
            <w:vAlign w:val="center"/>
            <w:hideMark/>
          </w:tcPr>
          <w:p w14:paraId="22883ED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-46.06</w:t>
            </w:r>
          </w:p>
        </w:tc>
      </w:tr>
      <w:tr w:rsidR="00EE46D4" w:rsidRPr="005E69BC" w14:paraId="5EB0961D"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B65343F" w14:textId="77777777" w:rsidR="00EE46D4" w:rsidRPr="005E69BC" w:rsidRDefault="00EE46D4" w:rsidP="007375A4">
            <w:pPr>
              <w:rPr>
                <w:sz w:val="22"/>
                <w:szCs w:val="22"/>
              </w:rPr>
            </w:pPr>
          </w:p>
        </w:tc>
        <w:tc>
          <w:tcPr>
            <w:tcW w:w="1827" w:type="dxa"/>
            <w:vAlign w:val="center"/>
            <w:hideMark/>
          </w:tcPr>
          <w:p w14:paraId="749244AD"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Garâa</w:t>
            </w:r>
            <w:proofErr w:type="spellEnd"/>
            <w:r w:rsidRPr="005E69BC">
              <w:rPr>
                <w:sz w:val="22"/>
                <w:szCs w:val="22"/>
              </w:rPr>
              <w:t xml:space="preserve"> </w:t>
            </w:r>
            <w:proofErr w:type="spellStart"/>
            <w:r w:rsidRPr="005E69BC">
              <w:rPr>
                <w:sz w:val="22"/>
                <w:szCs w:val="22"/>
              </w:rPr>
              <w:t>Sejenane</w:t>
            </w:r>
            <w:proofErr w:type="spellEnd"/>
          </w:p>
        </w:tc>
        <w:tc>
          <w:tcPr>
            <w:tcW w:w="1280" w:type="dxa"/>
            <w:noWrap/>
            <w:vAlign w:val="center"/>
            <w:hideMark/>
          </w:tcPr>
          <w:p w14:paraId="2A61A15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0.65</w:t>
            </w:r>
          </w:p>
        </w:tc>
        <w:tc>
          <w:tcPr>
            <w:tcW w:w="1260" w:type="dxa"/>
            <w:noWrap/>
            <w:vAlign w:val="center"/>
            <w:hideMark/>
          </w:tcPr>
          <w:p w14:paraId="7E77C0F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0.23</w:t>
            </w:r>
          </w:p>
        </w:tc>
        <w:tc>
          <w:tcPr>
            <w:tcW w:w="1340" w:type="dxa"/>
            <w:noWrap/>
            <w:vAlign w:val="center"/>
            <w:hideMark/>
          </w:tcPr>
          <w:p w14:paraId="5332208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-64.27</w:t>
            </w:r>
          </w:p>
        </w:tc>
        <w:tc>
          <w:tcPr>
            <w:tcW w:w="930" w:type="dxa"/>
            <w:noWrap/>
            <w:vAlign w:val="center"/>
            <w:hideMark/>
          </w:tcPr>
          <w:p w14:paraId="4516338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0.98</w:t>
            </w:r>
          </w:p>
        </w:tc>
        <w:tc>
          <w:tcPr>
            <w:tcW w:w="930" w:type="dxa"/>
            <w:noWrap/>
            <w:vAlign w:val="center"/>
            <w:hideMark/>
          </w:tcPr>
          <w:p w14:paraId="7FC4B2F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0.72</w:t>
            </w:r>
          </w:p>
        </w:tc>
        <w:tc>
          <w:tcPr>
            <w:tcW w:w="980" w:type="dxa"/>
            <w:noWrap/>
            <w:vAlign w:val="center"/>
            <w:hideMark/>
          </w:tcPr>
          <w:p w14:paraId="38137D0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-26.64</w:t>
            </w:r>
          </w:p>
        </w:tc>
      </w:tr>
      <w:tr w:rsidR="00EE46D4" w:rsidRPr="005E69BC" w14:paraId="188F4851"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77BBA31" w14:textId="77777777" w:rsidR="00EE46D4" w:rsidRPr="005E69BC" w:rsidRDefault="00EE46D4" w:rsidP="007375A4">
            <w:pPr>
              <w:rPr>
                <w:sz w:val="22"/>
                <w:szCs w:val="22"/>
              </w:rPr>
            </w:pPr>
          </w:p>
        </w:tc>
        <w:tc>
          <w:tcPr>
            <w:tcW w:w="1827" w:type="dxa"/>
            <w:vAlign w:val="center"/>
            <w:hideMark/>
          </w:tcPr>
          <w:p w14:paraId="20A2B39B"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Golfe de Boughrara</w:t>
            </w:r>
          </w:p>
        </w:tc>
        <w:tc>
          <w:tcPr>
            <w:tcW w:w="1280" w:type="dxa"/>
            <w:noWrap/>
            <w:vAlign w:val="center"/>
            <w:hideMark/>
          </w:tcPr>
          <w:p w14:paraId="1CD117E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156.46</w:t>
            </w:r>
          </w:p>
        </w:tc>
        <w:tc>
          <w:tcPr>
            <w:tcW w:w="1260" w:type="dxa"/>
            <w:noWrap/>
            <w:vAlign w:val="center"/>
            <w:hideMark/>
          </w:tcPr>
          <w:p w14:paraId="1C8FB80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159.49</w:t>
            </w:r>
          </w:p>
        </w:tc>
        <w:tc>
          <w:tcPr>
            <w:tcW w:w="1340" w:type="dxa"/>
            <w:noWrap/>
            <w:vAlign w:val="center"/>
            <w:hideMark/>
          </w:tcPr>
          <w:p w14:paraId="5094226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1.93</w:t>
            </w:r>
          </w:p>
        </w:tc>
        <w:tc>
          <w:tcPr>
            <w:tcW w:w="930" w:type="dxa"/>
            <w:noWrap/>
            <w:vAlign w:val="center"/>
            <w:hideMark/>
          </w:tcPr>
          <w:p w14:paraId="5DF8FA9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0.15</w:t>
            </w:r>
          </w:p>
        </w:tc>
        <w:tc>
          <w:tcPr>
            <w:tcW w:w="930" w:type="dxa"/>
            <w:noWrap/>
            <w:vAlign w:val="center"/>
            <w:hideMark/>
          </w:tcPr>
          <w:p w14:paraId="33B395D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0.06</w:t>
            </w:r>
          </w:p>
        </w:tc>
        <w:tc>
          <w:tcPr>
            <w:tcW w:w="980" w:type="dxa"/>
            <w:noWrap/>
            <w:vAlign w:val="center"/>
            <w:hideMark/>
          </w:tcPr>
          <w:p w14:paraId="0B88C23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-60.63</w:t>
            </w:r>
          </w:p>
        </w:tc>
      </w:tr>
      <w:tr w:rsidR="00EE46D4" w:rsidRPr="005E69BC" w14:paraId="2D72ECBF"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BD615D4" w14:textId="77777777" w:rsidR="00EE46D4" w:rsidRPr="005E69BC" w:rsidRDefault="00EE46D4" w:rsidP="007375A4">
            <w:pPr>
              <w:rPr>
                <w:sz w:val="22"/>
                <w:szCs w:val="22"/>
              </w:rPr>
            </w:pPr>
          </w:p>
        </w:tc>
        <w:tc>
          <w:tcPr>
            <w:tcW w:w="1827" w:type="dxa"/>
            <w:vAlign w:val="center"/>
            <w:hideMark/>
          </w:tcPr>
          <w:p w14:paraId="6F104E03"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Ichkeul</w:t>
            </w:r>
            <w:proofErr w:type="spellEnd"/>
          </w:p>
        </w:tc>
        <w:tc>
          <w:tcPr>
            <w:tcW w:w="1280" w:type="dxa"/>
            <w:noWrap/>
            <w:vAlign w:val="center"/>
            <w:hideMark/>
          </w:tcPr>
          <w:p w14:paraId="5F8DCDC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94.98</w:t>
            </w:r>
          </w:p>
        </w:tc>
        <w:tc>
          <w:tcPr>
            <w:tcW w:w="1260" w:type="dxa"/>
            <w:noWrap/>
            <w:vAlign w:val="center"/>
            <w:hideMark/>
          </w:tcPr>
          <w:p w14:paraId="5E1C8C3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89.47</w:t>
            </w:r>
          </w:p>
        </w:tc>
        <w:tc>
          <w:tcPr>
            <w:tcW w:w="1340" w:type="dxa"/>
            <w:noWrap/>
            <w:vAlign w:val="center"/>
            <w:hideMark/>
          </w:tcPr>
          <w:p w14:paraId="083CA91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-5.8</w:t>
            </w:r>
          </w:p>
        </w:tc>
        <w:tc>
          <w:tcPr>
            <w:tcW w:w="930" w:type="dxa"/>
            <w:noWrap/>
            <w:vAlign w:val="center"/>
            <w:hideMark/>
          </w:tcPr>
          <w:p w14:paraId="1A2EF82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2.55</w:t>
            </w:r>
          </w:p>
        </w:tc>
        <w:tc>
          <w:tcPr>
            <w:tcW w:w="930" w:type="dxa"/>
            <w:noWrap/>
            <w:vAlign w:val="center"/>
            <w:hideMark/>
          </w:tcPr>
          <w:p w14:paraId="16F19C4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1.74</w:t>
            </w:r>
          </w:p>
        </w:tc>
        <w:tc>
          <w:tcPr>
            <w:tcW w:w="980" w:type="dxa"/>
            <w:noWrap/>
            <w:vAlign w:val="center"/>
            <w:hideMark/>
          </w:tcPr>
          <w:p w14:paraId="4E04E93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-31.79</w:t>
            </w:r>
          </w:p>
        </w:tc>
      </w:tr>
      <w:tr w:rsidR="00EE46D4" w:rsidRPr="005E69BC" w14:paraId="18FA02E0"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CF11D1A" w14:textId="77777777" w:rsidR="00EE46D4" w:rsidRPr="005E69BC" w:rsidRDefault="00EE46D4" w:rsidP="007375A4">
            <w:pPr>
              <w:rPr>
                <w:sz w:val="22"/>
                <w:szCs w:val="22"/>
              </w:rPr>
            </w:pPr>
          </w:p>
        </w:tc>
        <w:tc>
          <w:tcPr>
            <w:tcW w:w="1827" w:type="dxa"/>
            <w:vAlign w:val="center"/>
            <w:hideMark/>
          </w:tcPr>
          <w:p w14:paraId="38F62D63"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Lagunes du Cap Bon oriental</w:t>
            </w:r>
          </w:p>
        </w:tc>
        <w:tc>
          <w:tcPr>
            <w:tcW w:w="1280" w:type="dxa"/>
            <w:noWrap/>
            <w:vAlign w:val="center"/>
            <w:hideMark/>
          </w:tcPr>
          <w:p w14:paraId="5737F89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101.77</w:t>
            </w:r>
          </w:p>
        </w:tc>
        <w:tc>
          <w:tcPr>
            <w:tcW w:w="1260" w:type="dxa"/>
            <w:noWrap/>
            <w:vAlign w:val="center"/>
            <w:hideMark/>
          </w:tcPr>
          <w:p w14:paraId="1949B47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101.43</w:t>
            </w:r>
          </w:p>
        </w:tc>
        <w:tc>
          <w:tcPr>
            <w:tcW w:w="1340" w:type="dxa"/>
            <w:noWrap/>
            <w:vAlign w:val="center"/>
            <w:hideMark/>
          </w:tcPr>
          <w:p w14:paraId="3B9C343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-0.33</w:t>
            </w:r>
          </w:p>
        </w:tc>
        <w:tc>
          <w:tcPr>
            <w:tcW w:w="930" w:type="dxa"/>
            <w:noWrap/>
            <w:vAlign w:val="center"/>
            <w:hideMark/>
          </w:tcPr>
          <w:p w14:paraId="728CABD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1.14</w:t>
            </w:r>
          </w:p>
        </w:tc>
        <w:tc>
          <w:tcPr>
            <w:tcW w:w="930" w:type="dxa"/>
            <w:noWrap/>
            <w:vAlign w:val="center"/>
            <w:hideMark/>
          </w:tcPr>
          <w:p w14:paraId="19A8A92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0.27</w:t>
            </w:r>
          </w:p>
        </w:tc>
        <w:tc>
          <w:tcPr>
            <w:tcW w:w="980" w:type="dxa"/>
            <w:noWrap/>
            <w:vAlign w:val="center"/>
            <w:hideMark/>
          </w:tcPr>
          <w:p w14:paraId="766EEFF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-76.3</w:t>
            </w:r>
          </w:p>
        </w:tc>
      </w:tr>
      <w:tr w:rsidR="00EE46D4" w:rsidRPr="005E69BC" w14:paraId="7BB3624F"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A4CFACE" w14:textId="77777777" w:rsidR="00EE46D4" w:rsidRPr="005E69BC" w:rsidRDefault="00EE46D4" w:rsidP="007375A4">
            <w:pPr>
              <w:rPr>
                <w:sz w:val="22"/>
                <w:szCs w:val="22"/>
              </w:rPr>
            </w:pPr>
          </w:p>
        </w:tc>
        <w:tc>
          <w:tcPr>
            <w:tcW w:w="1827" w:type="dxa"/>
            <w:vAlign w:val="center"/>
            <w:hideMark/>
          </w:tcPr>
          <w:p w14:paraId="063E89D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proofErr w:type="gramStart"/>
            <w:r w:rsidRPr="005E69BC">
              <w:rPr>
                <w:sz w:val="22"/>
                <w:szCs w:val="22"/>
              </w:rPr>
              <w:t>Réserve</w:t>
            </w:r>
            <w:proofErr w:type="spellEnd"/>
            <w:r w:rsidRPr="005E69BC">
              <w:rPr>
                <w:sz w:val="22"/>
                <w:szCs w:val="22"/>
              </w:rPr>
              <w:t xml:space="preserve">  Intï</w:t>
            </w:r>
            <w:proofErr w:type="gramEnd"/>
            <w:r w:rsidRPr="005E69BC">
              <w:rPr>
                <w:sz w:val="22"/>
                <w:szCs w:val="22"/>
              </w:rPr>
              <w:t>¿½grale du Lac Oubeï¿½ra</w:t>
            </w:r>
          </w:p>
        </w:tc>
        <w:tc>
          <w:tcPr>
            <w:tcW w:w="1280" w:type="dxa"/>
            <w:noWrap/>
            <w:vAlign w:val="center"/>
            <w:hideMark/>
          </w:tcPr>
          <w:p w14:paraId="283B41F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0.81</w:t>
            </w:r>
          </w:p>
        </w:tc>
        <w:tc>
          <w:tcPr>
            <w:tcW w:w="1260" w:type="dxa"/>
            <w:noWrap/>
            <w:vAlign w:val="center"/>
            <w:hideMark/>
          </w:tcPr>
          <w:p w14:paraId="045D9AE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0.81</w:t>
            </w:r>
          </w:p>
        </w:tc>
        <w:tc>
          <w:tcPr>
            <w:tcW w:w="1340" w:type="dxa"/>
            <w:noWrap/>
            <w:vAlign w:val="center"/>
            <w:hideMark/>
          </w:tcPr>
          <w:p w14:paraId="160CA6C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0.58</w:t>
            </w:r>
          </w:p>
        </w:tc>
        <w:tc>
          <w:tcPr>
            <w:tcW w:w="930" w:type="dxa"/>
            <w:noWrap/>
            <w:vAlign w:val="center"/>
            <w:hideMark/>
          </w:tcPr>
          <w:p w14:paraId="7E65DFE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254A833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697E18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535F5D10"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BCF7D57" w14:textId="77777777" w:rsidR="00EE46D4" w:rsidRPr="005E69BC" w:rsidRDefault="00EE46D4" w:rsidP="007375A4">
            <w:pPr>
              <w:rPr>
                <w:sz w:val="22"/>
                <w:szCs w:val="22"/>
              </w:rPr>
            </w:pPr>
          </w:p>
        </w:tc>
        <w:tc>
          <w:tcPr>
            <w:tcW w:w="1827" w:type="dxa"/>
            <w:vAlign w:val="center"/>
            <w:hideMark/>
          </w:tcPr>
          <w:p w14:paraId="52084A32"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proofErr w:type="gramStart"/>
            <w:r w:rsidRPr="005E69BC">
              <w:rPr>
                <w:sz w:val="22"/>
                <w:szCs w:val="22"/>
              </w:rPr>
              <w:t>Réserve</w:t>
            </w:r>
            <w:proofErr w:type="spellEnd"/>
            <w:r w:rsidRPr="005E69BC">
              <w:rPr>
                <w:sz w:val="22"/>
                <w:szCs w:val="22"/>
              </w:rPr>
              <w:t xml:space="preserve">  Intï</w:t>
            </w:r>
            <w:proofErr w:type="gramEnd"/>
            <w:r w:rsidRPr="005E69BC">
              <w:rPr>
                <w:sz w:val="22"/>
                <w:szCs w:val="22"/>
              </w:rPr>
              <w:t>¿½grale du Lac Tonga</w:t>
            </w:r>
          </w:p>
        </w:tc>
        <w:tc>
          <w:tcPr>
            <w:tcW w:w="1280" w:type="dxa"/>
            <w:noWrap/>
            <w:vAlign w:val="center"/>
            <w:hideMark/>
          </w:tcPr>
          <w:p w14:paraId="231346F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4.24</w:t>
            </w:r>
          </w:p>
        </w:tc>
        <w:tc>
          <w:tcPr>
            <w:tcW w:w="1260" w:type="dxa"/>
            <w:noWrap/>
            <w:vAlign w:val="center"/>
            <w:hideMark/>
          </w:tcPr>
          <w:p w14:paraId="359653A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0.59</w:t>
            </w:r>
          </w:p>
        </w:tc>
        <w:tc>
          <w:tcPr>
            <w:tcW w:w="1340" w:type="dxa"/>
            <w:noWrap/>
            <w:vAlign w:val="center"/>
            <w:hideMark/>
          </w:tcPr>
          <w:p w14:paraId="631463B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-86.18</w:t>
            </w:r>
          </w:p>
        </w:tc>
        <w:tc>
          <w:tcPr>
            <w:tcW w:w="930" w:type="dxa"/>
            <w:noWrap/>
            <w:vAlign w:val="center"/>
            <w:hideMark/>
          </w:tcPr>
          <w:p w14:paraId="204358B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0.07</w:t>
            </w:r>
          </w:p>
        </w:tc>
        <w:tc>
          <w:tcPr>
            <w:tcW w:w="930" w:type="dxa"/>
            <w:noWrap/>
            <w:vAlign w:val="center"/>
            <w:hideMark/>
          </w:tcPr>
          <w:p w14:paraId="52AE9B5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3.18</w:t>
            </w:r>
          </w:p>
        </w:tc>
        <w:tc>
          <w:tcPr>
            <w:tcW w:w="980" w:type="dxa"/>
            <w:noWrap/>
            <w:vAlign w:val="center"/>
            <w:hideMark/>
          </w:tcPr>
          <w:p w14:paraId="0F8A9AB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4360.4</w:t>
            </w:r>
          </w:p>
        </w:tc>
      </w:tr>
      <w:tr w:rsidR="00EE46D4" w:rsidRPr="005E69BC" w14:paraId="4B7E6D0D"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C821A30" w14:textId="77777777" w:rsidR="00EE46D4" w:rsidRPr="005E69BC" w:rsidRDefault="00EE46D4" w:rsidP="007375A4">
            <w:pPr>
              <w:rPr>
                <w:sz w:val="22"/>
                <w:szCs w:val="22"/>
              </w:rPr>
            </w:pPr>
          </w:p>
        </w:tc>
        <w:tc>
          <w:tcPr>
            <w:tcW w:w="1827" w:type="dxa"/>
            <w:vAlign w:val="center"/>
            <w:hideMark/>
          </w:tcPr>
          <w:p w14:paraId="76336213"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proofErr w:type="gramStart"/>
            <w:r w:rsidRPr="005E69BC">
              <w:rPr>
                <w:sz w:val="22"/>
                <w:szCs w:val="22"/>
              </w:rPr>
              <w:t>Réserve</w:t>
            </w:r>
            <w:proofErr w:type="spellEnd"/>
            <w:r w:rsidRPr="005E69BC">
              <w:rPr>
                <w:sz w:val="22"/>
                <w:szCs w:val="22"/>
              </w:rPr>
              <w:t xml:space="preserve">  naturelle</w:t>
            </w:r>
            <w:proofErr w:type="gramEnd"/>
            <w:r w:rsidRPr="005E69BC">
              <w:rPr>
                <w:sz w:val="22"/>
                <w:szCs w:val="22"/>
              </w:rPr>
              <w:t xml:space="preserve"> de </w:t>
            </w:r>
            <w:proofErr w:type="spellStart"/>
            <w:r w:rsidRPr="005E69BC">
              <w:rPr>
                <w:sz w:val="22"/>
                <w:szCs w:val="22"/>
              </w:rPr>
              <w:t>Saddine</w:t>
            </w:r>
            <w:proofErr w:type="spellEnd"/>
          </w:p>
        </w:tc>
        <w:tc>
          <w:tcPr>
            <w:tcW w:w="1280" w:type="dxa"/>
            <w:noWrap/>
            <w:vAlign w:val="center"/>
            <w:hideMark/>
          </w:tcPr>
          <w:p w14:paraId="2C466D6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0.08</w:t>
            </w:r>
          </w:p>
        </w:tc>
        <w:tc>
          <w:tcPr>
            <w:tcW w:w="1260" w:type="dxa"/>
            <w:noWrap/>
            <w:vAlign w:val="center"/>
            <w:hideMark/>
          </w:tcPr>
          <w:p w14:paraId="24E02E6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47604C4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-97.86</w:t>
            </w:r>
          </w:p>
        </w:tc>
        <w:tc>
          <w:tcPr>
            <w:tcW w:w="930" w:type="dxa"/>
            <w:noWrap/>
            <w:vAlign w:val="center"/>
            <w:hideMark/>
          </w:tcPr>
          <w:p w14:paraId="545A2D9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229484E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6BB537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42FEFD6B"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C2A5D9E" w14:textId="77777777" w:rsidR="00EE46D4" w:rsidRPr="005E69BC" w:rsidRDefault="00EE46D4" w:rsidP="007375A4">
            <w:pPr>
              <w:rPr>
                <w:sz w:val="22"/>
                <w:szCs w:val="22"/>
              </w:rPr>
            </w:pPr>
          </w:p>
        </w:tc>
        <w:tc>
          <w:tcPr>
            <w:tcW w:w="1827" w:type="dxa"/>
            <w:vAlign w:val="center"/>
            <w:hideMark/>
          </w:tcPr>
          <w:p w14:paraId="105664B2"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Salines de Monastir</w:t>
            </w:r>
          </w:p>
        </w:tc>
        <w:tc>
          <w:tcPr>
            <w:tcW w:w="1280" w:type="dxa"/>
            <w:noWrap/>
            <w:vAlign w:val="center"/>
            <w:hideMark/>
          </w:tcPr>
          <w:p w14:paraId="5D61C28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137.61</w:t>
            </w:r>
          </w:p>
        </w:tc>
        <w:tc>
          <w:tcPr>
            <w:tcW w:w="1260" w:type="dxa"/>
            <w:noWrap/>
            <w:vAlign w:val="center"/>
            <w:hideMark/>
          </w:tcPr>
          <w:p w14:paraId="0A7081E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136.06</w:t>
            </w:r>
          </w:p>
        </w:tc>
        <w:tc>
          <w:tcPr>
            <w:tcW w:w="1340" w:type="dxa"/>
            <w:noWrap/>
            <w:vAlign w:val="center"/>
            <w:hideMark/>
          </w:tcPr>
          <w:p w14:paraId="1934FC2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-1.12</w:t>
            </w:r>
          </w:p>
        </w:tc>
        <w:tc>
          <w:tcPr>
            <w:tcW w:w="930" w:type="dxa"/>
            <w:noWrap/>
            <w:vAlign w:val="center"/>
            <w:hideMark/>
          </w:tcPr>
          <w:p w14:paraId="20BA073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2.33</w:t>
            </w:r>
          </w:p>
        </w:tc>
        <w:tc>
          <w:tcPr>
            <w:tcW w:w="930" w:type="dxa"/>
            <w:noWrap/>
            <w:vAlign w:val="center"/>
            <w:hideMark/>
          </w:tcPr>
          <w:p w14:paraId="1BB462F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1.53</w:t>
            </w:r>
          </w:p>
        </w:tc>
        <w:tc>
          <w:tcPr>
            <w:tcW w:w="980" w:type="dxa"/>
            <w:noWrap/>
            <w:vAlign w:val="center"/>
            <w:hideMark/>
          </w:tcPr>
          <w:p w14:paraId="7244585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-34.29</w:t>
            </w:r>
          </w:p>
        </w:tc>
      </w:tr>
      <w:tr w:rsidR="00EE46D4" w:rsidRPr="005E69BC" w14:paraId="6F4F2568"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B4CC1AB" w14:textId="77777777" w:rsidR="00EE46D4" w:rsidRPr="005E69BC" w:rsidRDefault="00EE46D4" w:rsidP="007375A4">
            <w:pPr>
              <w:rPr>
                <w:sz w:val="22"/>
                <w:szCs w:val="22"/>
              </w:rPr>
            </w:pPr>
          </w:p>
        </w:tc>
        <w:tc>
          <w:tcPr>
            <w:tcW w:w="1827" w:type="dxa"/>
            <w:vAlign w:val="center"/>
            <w:hideMark/>
          </w:tcPr>
          <w:p w14:paraId="5AAEA81E"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Halk Elmanzel et Oued </w:t>
            </w:r>
            <w:proofErr w:type="spellStart"/>
            <w:r w:rsidRPr="005E69BC">
              <w:rPr>
                <w:sz w:val="22"/>
                <w:szCs w:val="22"/>
              </w:rPr>
              <w:t>Essed</w:t>
            </w:r>
            <w:proofErr w:type="spellEnd"/>
          </w:p>
        </w:tc>
        <w:tc>
          <w:tcPr>
            <w:tcW w:w="1280" w:type="dxa"/>
            <w:noWrap/>
            <w:vAlign w:val="center"/>
            <w:hideMark/>
          </w:tcPr>
          <w:p w14:paraId="79746F6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95.57</w:t>
            </w:r>
          </w:p>
        </w:tc>
        <w:tc>
          <w:tcPr>
            <w:tcW w:w="1260" w:type="dxa"/>
            <w:noWrap/>
            <w:vAlign w:val="center"/>
            <w:hideMark/>
          </w:tcPr>
          <w:p w14:paraId="02E36AF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93.64</w:t>
            </w:r>
          </w:p>
        </w:tc>
        <w:tc>
          <w:tcPr>
            <w:tcW w:w="1340" w:type="dxa"/>
            <w:noWrap/>
            <w:vAlign w:val="center"/>
            <w:hideMark/>
          </w:tcPr>
          <w:p w14:paraId="698C1CD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-2.02</w:t>
            </w:r>
          </w:p>
        </w:tc>
        <w:tc>
          <w:tcPr>
            <w:tcW w:w="930" w:type="dxa"/>
            <w:noWrap/>
            <w:vAlign w:val="center"/>
            <w:hideMark/>
          </w:tcPr>
          <w:p w14:paraId="3F3B2F0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0.61</w:t>
            </w:r>
          </w:p>
        </w:tc>
        <w:tc>
          <w:tcPr>
            <w:tcW w:w="930" w:type="dxa"/>
            <w:noWrap/>
            <w:vAlign w:val="center"/>
            <w:hideMark/>
          </w:tcPr>
          <w:p w14:paraId="5C884F5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0.11</w:t>
            </w:r>
          </w:p>
        </w:tc>
        <w:tc>
          <w:tcPr>
            <w:tcW w:w="980" w:type="dxa"/>
            <w:noWrap/>
            <w:vAlign w:val="center"/>
            <w:hideMark/>
          </w:tcPr>
          <w:p w14:paraId="745801E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-81.37</w:t>
            </w:r>
          </w:p>
        </w:tc>
      </w:tr>
      <w:tr w:rsidR="00EE46D4" w:rsidRPr="005E69BC" w14:paraId="48FBC85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A5B0316" w14:textId="77777777" w:rsidR="00EE46D4" w:rsidRPr="005E69BC" w:rsidRDefault="00EE46D4" w:rsidP="007375A4">
            <w:pPr>
              <w:rPr>
                <w:sz w:val="22"/>
                <w:szCs w:val="22"/>
              </w:rPr>
            </w:pPr>
          </w:p>
        </w:tc>
        <w:tc>
          <w:tcPr>
            <w:tcW w:w="1827" w:type="dxa"/>
            <w:vAlign w:val="center"/>
            <w:hideMark/>
          </w:tcPr>
          <w:p w14:paraId="20924A05"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w:t>
            </w:r>
            <w:proofErr w:type="spellStart"/>
            <w:r w:rsidRPr="005E69BC">
              <w:rPr>
                <w:sz w:val="22"/>
                <w:szCs w:val="22"/>
              </w:rPr>
              <w:t>Kelbia</w:t>
            </w:r>
            <w:proofErr w:type="spellEnd"/>
          </w:p>
        </w:tc>
        <w:tc>
          <w:tcPr>
            <w:tcW w:w="1280" w:type="dxa"/>
            <w:noWrap/>
            <w:vAlign w:val="center"/>
            <w:hideMark/>
          </w:tcPr>
          <w:p w14:paraId="272E724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77.19</w:t>
            </w:r>
          </w:p>
        </w:tc>
        <w:tc>
          <w:tcPr>
            <w:tcW w:w="1260" w:type="dxa"/>
            <w:noWrap/>
            <w:vAlign w:val="center"/>
            <w:hideMark/>
          </w:tcPr>
          <w:p w14:paraId="3BE35DD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0.25</w:t>
            </w:r>
          </w:p>
        </w:tc>
        <w:tc>
          <w:tcPr>
            <w:tcW w:w="1340" w:type="dxa"/>
            <w:noWrap/>
            <w:vAlign w:val="center"/>
            <w:hideMark/>
          </w:tcPr>
          <w:p w14:paraId="1C94F77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-99.68</w:t>
            </w:r>
          </w:p>
        </w:tc>
        <w:tc>
          <w:tcPr>
            <w:tcW w:w="930" w:type="dxa"/>
            <w:noWrap/>
            <w:vAlign w:val="center"/>
            <w:hideMark/>
          </w:tcPr>
          <w:p w14:paraId="19E5BC8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0.77</w:t>
            </w:r>
          </w:p>
        </w:tc>
        <w:tc>
          <w:tcPr>
            <w:tcW w:w="930" w:type="dxa"/>
            <w:noWrap/>
            <w:vAlign w:val="center"/>
            <w:hideMark/>
          </w:tcPr>
          <w:p w14:paraId="1D7EB1B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075243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1431478E"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E41BACC" w14:textId="77777777" w:rsidR="00EE46D4" w:rsidRPr="005E69BC" w:rsidRDefault="00EE46D4" w:rsidP="007375A4">
            <w:pPr>
              <w:rPr>
                <w:sz w:val="22"/>
                <w:szCs w:val="22"/>
              </w:rPr>
            </w:pPr>
          </w:p>
        </w:tc>
        <w:tc>
          <w:tcPr>
            <w:tcW w:w="1827" w:type="dxa"/>
            <w:vAlign w:val="center"/>
            <w:hideMark/>
          </w:tcPr>
          <w:p w14:paraId="3AA8145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w:t>
            </w:r>
            <w:proofErr w:type="spellStart"/>
            <w:r w:rsidRPr="005E69BC">
              <w:rPr>
                <w:sz w:val="22"/>
                <w:szCs w:val="22"/>
              </w:rPr>
              <w:t>Noual</w:t>
            </w:r>
            <w:proofErr w:type="spellEnd"/>
          </w:p>
        </w:tc>
        <w:tc>
          <w:tcPr>
            <w:tcW w:w="1280" w:type="dxa"/>
            <w:noWrap/>
            <w:vAlign w:val="center"/>
            <w:hideMark/>
          </w:tcPr>
          <w:p w14:paraId="5D219E4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73.33</w:t>
            </w:r>
          </w:p>
        </w:tc>
        <w:tc>
          <w:tcPr>
            <w:tcW w:w="1260" w:type="dxa"/>
            <w:noWrap/>
            <w:vAlign w:val="center"/>
            <w:hideMark/>
          </w:tcPr>
          <w:p w14:paraId="6DC204F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3.93</w:t>
            </w:r>
          </w:p>
        </w:tc>
        <w:tc>
          <w:tcPr>
            <w:tcW w:w="1340" w:type="dxa"/>
            <w:noWrap/>
            <w:vAlign w:val="center"/>
            <w:hideMark/>
          </w:tcPr>
          <w:p w14:paraId="4745B5F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-94.64</w:t>
            </w:r>
          </w:p>
        </w:tc>
        <w:tc>
          <w:tcPr>
            <w:tcW w:w="930" w:type="dxa"/>
            <w:noWrap/>
            <w:vAlign w:val="center"/>
            <w:hideMark/>
          </w:tcPr>
          <w:p w14:paraId="5862F27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0.02</w:t>
            </w:r>
          </w:p>
        </w:tc>
        <w:tc>
          <w:tcPr>
            <w:tcW w:w="930" w:type="dxa"/>
            <w:noWrap/>
            <w:vAlign w:val="center"/>
            <w:hideMark/>
          </w:tcPr>
          <w:p w14:paraId="66FD87D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27521D0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-68.54</w:t>
            </w:r>
          </w:p>
        </w:tc>
      </w:tr>
      <w:tr w:rsidR="00EE46D4" w:rsidRPr="005E69BC" w14:paraId="0CA43F17"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192BF2B" w14:textId="77777777" w:rsidR="00EE46D4" w:rsidRPr="005E69BC" w:rsidRDefault="00EE46D4" w:rsidP="007375A4">
            <w:pPr>
              <w:rPr>
                <w:sz w:val="22"/>
                <w:szCs w:val="22"/>
              </w:rPr>
            </w:pPr>
          </w:p>
        </w:tc>
        <w:tc>
          <w:tcPr>
            <w:tcW w:w="1827" w:type="dxa"/>
            <w:vAlign w:val="center"/>
            <w:hideMark/>
          </w:tcPr>
          <w:p w14:paraId="35BCB162"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Sejoumi</w:t>
            </w:r>
          </w:p>
        </w:tc>
        <w:tc>
          <w:tcPr>
            <w:tcW w:w="1280" w:type="dxa"/>
            <w:noWrap/>
            <w:vAlign w:val="center"/>
            <w:hideMark/>
          </w:tcPr>
          <w:p w14:paraId="22EDD17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23.56</w:t>
            </w:r>
          </w:p>
        </w:tc>
        <w:tc>
          <w:tcPr>
            <w:tcW w:w="1260" w:type="dxa"/>
            <w:noWrap/>
            <w:vAlign w:val="center"/>
            <w:hideMark/>
          </w:tcPr>
          <w:p w14:paraId="188AC74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22.52</w:t>
            </w:r>
          </w:p>
        </w:tc>
        <w:tc>
          <w:tcPr>
            <w:tcW w:w="1340" w:type="dxa"/>
            <w:noWrap/>
            <w:vAlign w:val="center"/>
            <w:hideMark/>
          </w:tcPr>
          <w:p w14:paraId="1F0B0BD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-4.39</w:t>
            </w:r>
          </w:p>
        </w:tc>
        <w:tc>
          <w:tcPr>
            <w:tcW w:w="930" w:type="dxa"/>
            <w:noWrap/>
            <w:vAlign w:val="center"/>
            <w:hideMark/>
          </w:tcPr>
          <w:p w14:paraId="05D1066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1.69</w:t>
            </w:r>
          </w:p>
        </w:tc>
        <w:tc>
          <w:tcPr>
            <w:tcW w:w="930" w:type="dxa"/>
            <w:noWrap/>
            <w:vAlign w:val="center"/>
            <w:hideMark/>
          </w:tcPr>
          <w:p w14:paraId="3EF0519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1.89</w:t>
            </w:r>
          </w:p>
        </w:tc>
        <w:tc>
          <w:tcPr>
            <w:tcW w:w="980" w:type="dxa"/>
            <w:noWrap/>
            <w:vAlign w:val="center"/>
            <w:hideMark/>
          </w:tcPr>
          <w:p w14:paraId="247737C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11.83</w:t>
            </w:r>
          </w:p>
        </w:tc>
      </w:tr>
      <w:tr w:rsidR="00EE46D4" w:rsidRPr="005E69BC" w14:paraId="3070F469"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4150EC1" w14:textId="77777777" w:rsidR="00EE46D4" w:rsidRPr="005E69BC" w:rsidRDefault="00EE46D4" w:rsidP="007375A4">
            <w:pPr>
              <w:rPr>
                <w:sz w:val="22"/>
                <w:szCs w:val="22"/>
              </w:rPr>
            </w:pPr>
          </w:p>
        </w:tc>
        <w:tc>
          <w:tcPr>
            <w:tcW w:w="1827" w:type="dxa"/>
            <w:vAlign w:val="center"/>
            <w:hideMark/>
          </w:tcPr>
          <w:p w14:paraId="06E3BAD6"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Sidi Elhani</w:t>
            </w:r>
          </w:p>
        </w:tc>
        <w:tc>
          <w:tcPr>
            <w:tcW w:w="1280" w:type="dxa"/>
            <w:noWrap/>
            <w:vAlign w:val="center"/>
            <w:hideMark/>
          </w:tcPr>
          <w:p w14:paraId="69836A7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172.5</w:t>
            </w:r>
          </w:p>
        </w:tc>
        <w:tc>
          <w:tcPr>
            <w:tcW w:w="1260" w:type="dxa"/>
            <w:noWrap/>
            <w:vAlign w:val="center"/>
            <w:hideMark/>
          </w:tcPr>
          <w:p w14:paraId="71988FC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151.66</w:t>
            </w:r>
          </w:p>
        </w:tc>
        <w:tc>
          <w:tcPr>
            <w:tcW w:w="1340" w:type="dxa"/>
            <w:noWrap/>
            <w:vAlign w:val="center"/>
            <w:hideMark/>
          </w:tcPr>
          <w:p w14:paraId="04D0ADB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-12.08</w:t>
            </w:r>
          </w:p>
        </w:tc>
        <w:tc>
          <w:tcPr>
            <w:tcW w:w="930" w:type="dxa"/>
            <w:noWrap/>
            <w:vAlign w:val="center"/>
            <w:hideMark/>
          </w:tcPr>
          <w:p w14:paraId="54A633C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0.06</w:t>
            </w:r>
          </w:p>
        </w:tc>
        <w:tc>
          <w:tcPr>
            <w:tcW w:w="930" w:type="dxa"/>
            <w:noWrap/>
            <w:vAlign w:val="center"/>
            <w:hideMark/>
          </w:tcPr>
          <w:p w14:paraId="071E414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2EB9FEC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-93.43</w:t>
            </w:r>
          </w:p>
        </w:tc>
      </w:tr>
      <w:tr w:rsidR="00EE46D4" w:rsidRPr="005E69BC" w14:paraId="25A2B41D"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85D363C" w14:textId="77777777" w:rsidR="00EE46D4" w:rsidRPr="005E69BC" w:rsidRDefault="00EE46D4" w:rsidP="007375A4">
            <w:pPr>
              <w:rPr>
                <w:sz w:val="22"/>
                <w:szCs w:val="22"/>
              </w:rPr>
            </w:pPr>
          </w:p>
        </w:tc>
        <w:tc>
          <w:tcPr>
            <w:tcW w:w="1827" w:type="dxa"/>
            <w:vAlign w:val="center"/>
            <w:hideMark/>
          </w:tcPr>
          <w:p w14:paraId="2AF690B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Sebkhet</w:t>
            </w:r>
            <w:proofErr w:type="spellEnd"/>
            <w:r w:rsidRPr="005E69BC">
              <w:rPr>
                <w:sz w:val="22"/>
                <w:szCs w:val="22"/>
              </w:rPr>
              <w:t xml:space="preserve"> Soliman</w:t>
            </w:r>
          </w:p>
        </w:tc>
        <w:tc>
          <w:tcPr>
            <w:tcW w:w="1280" w:type="dxa"/>
            <w:noWrap/>
            <w:vAlign w:val="center"/>
            <w:hideMark/>
          </w:tcPr>
          <w:p w14:paraId="5019713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2.73</w:t>
            </w:r>
          </w:p>
        </w:tc>
        <w:tc>
          <w:tcPr>
            <w:tcW w:w="1260" w:type="dxa"/>
            <w:noWrap/>
            <w:vAlign w:val="center"/>
            <w:hideMark/>
          </w:tcPr>
          <w:p w14:paraId="7B18936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3.11</w:t>
            </w:r>
          </w:p>
        </w:tc>
        <w:tc>
          <w:tcPr>
            <w:tcW w:w="1340" w:type="dxa"/>
            <w:noWrap/>
            <w:vAlign w:val="center"/>
            <w:hideMark/>
          </w:tcPr>
          <w:p w14:paraId="78DAF8F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13.98</w:t>
            </w:r>
          </w:p>
        </w:tc>
        <w:tc>
          <w:tcPr>
            <w:tcW w:w="930" w:type="dxa"/>
            <w:noWrap/>
            <w:vAlign w:val="center"/>
            <w:hideMark/>
          </w:tcPr>
          <w:p w14:paraId="038EA20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2.66</w:t>
            </w:r>
          </w:p>
        </w:tc>
        <w:tc>
          <w:tcPr>
            <w:tcW w:w="930" w:type="dxa"/>
            <w:noWrap/>
            <w:vAlign w:val="center"/>
            <w:hideMark/>
          </w:tcPr>
          <w:p w14:paraId="11EBCA1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2.27</w:t>
            </w:r>
          </w:p>
        </w:tc>
        <w:tc>
          <w:tcPr>
            <w:tcW w:w="980" w:type="dxa"/>
            <w:noWrap/>
            <w:vAlign w:val="center"/>
            <w:hideMark/>
          </w:tcPr>
          <w:p w14:paraId="1DB436B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-14.9</w:t>
            </w:r>
          </w:p>
        </w:tc>
      </w:tr>
      <w:tr w:rsidR="00EE46D4" w:rsidRPr="005E69BC" w14:paraId="3F57A9AF"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6DE47C85" w14:textId="77777777" w:rsidR="00EE46D4" w:rsidRPr="005E69BC" w:rsidRDefault="00EE46D4" w:rsidP="007375A4">
            <w:pPr>
              <w:rPr>
                <w:b w:val="0"/>
                <w:bCs w:val="0"/>
                <w:sz w:val="22"/>
                <w:szCs w:val="22"/>
              </w:rPr>
            </w:pPr>
            <w:r w:rsidRPr="005E69BC">
              <w:rPr>
                <w:sz w:val="22"/>
                <w:szCs w:val="22"/>
              </w:rPr>
              <w:t>Turkey</w:t>
            </w:r>
          </w:p>
        </w:tc>
        <w:tc>
          <w:tcPr>
            <w:tcW w:w="1827" w:type="dxa"/>
            <w:vAlign w:val="center"/>
            <w:hideMark/>
          </w:tcPr>
          <w:p w14:paraId="7189FF29"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Akyatan</w:t>
            </w:r>
            <w:proofErr w:type="spellEnd"/>
            <w:r w:rsidRPr="005E69BC">
              <w:rPr>
                <w:sz w:val="22"/>
                <w:szCs w:val="22"/>
              </w:rPr>
              <w:t xml:space="preserve"> Lagoon</w:t>
            </w:r>
          </w:p>
        </w:tc>
        <w:tc>
          <w:tcPr>
            <w:tcW w:w="1280" w:type="dxa"/>
            <w:noWrap/>
            <w:vAlign w:val="center"/>
            <w:hideMark/>
          </w:tcPr>
          <w:p w14:paraId="560ECA0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77.9</w:t>
            </w:r>
          </w:p>
        </w:tc>
        <w:tc>
          <w:tcPr>
            <w:tcW w:w="1260" w:type="dxa"/>
            <w:noWrap/>
            <w:vAlign w:val="center"/>
            <w:hideMark/>
          </w:tcPr>
          <w:p w14:paraId="1069F57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79</w:t>
            </w:r>
          </w:p>
        </w:tc>
        <w:tc>
          <w:tcPr>
            <w:tcW w:w="1340" w:type="dxa"/>
            <w:noWrap/>
            <w:vAlign w:val="center"/>
            <w:hideMark/>
          </w:tcPr>
          <w:p w14:paraId="4BFABE8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1.41</w:t>
            </w:r>
          </w:p>
        </w:tc>
        <w:tc>
          <w:tcPr>
            <w:tcW w:w="930" w:type="dxa"/>
            <w:noWrap/>
            <w:vAlign w:val="center"/>
            <w:hideMark/>
          </w:tcPr>
          <w:p w14:paraId="6D6C3B4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7.05</w:t>
            </w:r>
          </w:p>
        </w:tc>
        <w:tc>
          <w:tcPr>
            <w:tcW w:w="930" w:type="dxa"/>
            <w:noWrap/>
            <w:vAlign w:val="center"/>
            <w:hideMark/>
          </w:tcPr>
          <w:p w14:paraId="6C29E9E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8.94</w:t>
            </w:r>
          </w:p>
        </w:tc>
        <w:tc>
          <w:tcPr>
            <w:tcW w:w="980" w:type="dxa"/>
            <w:noWrap/>
            <w:vAlign w:val="center"/>
            <w:hideMark/>
          </w:tcPr>
          <w:p w14:paraId="1EFF331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26.76</w:t>
            </w:r>
          </w:p>
        </w:tc>
      </w:tr>
      <w:tr w:rsidR="00EE46D4" w:rsidRPr="005E69BC" w14:paraId="49075BF4"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1157E7C" w14:textId="77777777" w:rsidR="00EE46D4" w:rsidRPr="005E69BC" w:rsidRDefault="00EE46D4" w:rsidP="007375A4">
            <w:pPr>
              <w:rPr>
                <w:sz w:val="22"/>
                <w:szCs w:val="22"/>
              </w:rPr>
            </w:pPr>
          </w:p>
        </w:tc>
        <w:tc>
          <w:tcPr>
            <w:tcW w:w="1827" w:type="dxa"/>
            <w:vAlign w:val="center"/>
            <w:hideMark/>
          </w:tcPr>
          <w:p w14:paraId="50A221B4"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Gediz Delta</w:t>
            </w:r>
          </w:p>
        </w:tc>
        <w:tc>
          <w:tcPr>
            <w:tcW w:w="1280" w:type="dxa"/>
            <w:noWrap/>
            <w:vAlign w:val="center"/>
            <w:hideMark/>
          </w:tcPr>
          <w:p w14:paraId="76F3DB3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123.93</w:t>
            </w:r>
          </w:p>
        </w:tc>
        <w:tc>
          <w:tcPr>
            <w:tcW w:w="1260" w:type="dxa"/>
            <w:noWrap/>
            <w:vAlign w:val="center"/>
            <w:hideMark/>
          </w:tcPr>
          <w:p w14:paraId="042EC61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124.63</w:t>
            </w:r>
          </w:p>
        </w:tc>
        <w:tc>
          <w:tcPr>
            <w:tcW w:w="1340" w:type="dxa"/>
            <w:noWrap/>
            <w:vAlign w:val="center"/>
            <w:hideMark/>
          </w:tcPr>
          <w:p w14:paraId="1172683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0.57</w:t>
            </w:r>
          </w:p>
        </w:tc>
        <w:tc>
          <w:tcPr>
            <w:tcW w:w="930" w:type="dxa"/>
            <w:noWrap/>
            <w:vAlign w:val="center"/>
            <w:hideMark/>
          </w:tcPr>
          <w:p w14:paraId="6D14526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9.85</w:t>
            </w:r>
          </w:p>
        </w:tc>
        <w:tc>
          <w:tcPr>
            <w:tcW w:w="930" w:type="dxa"/>
            <w:noWrap/>
            <w:vAlign w:val="center"/>
            <w:hideMark/>
          </w:tcPr>
          <w:p w14:paraId="3FAB210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11.28</w:t>
            </w:r>
          </w:p>
        </w:tc>
        <w:tc>
          <w:tcPr>
            <w:tcW w:w="980" w:type="dxa"/>
            <w:noWrap/>
            <w:vAlign w:val="center"/>
            <w:hideMark/>
          </w:tcPr>
          <w:p w14:paraId="231DCB2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14.48</w:t>
            </w:r>
          </w:p>
        </w:tc>
      </w:tr>
      <w:tr w:rsidR="00EE46D4" w:rsidRPr="005E69BC" w14:paraId="3C9283F8"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A5F6FBD" w14:textId="77777777" w:rsidR="00EE46D4" w:rsidRPr="005E69BC" w:rsidRDefault="00EE46D4" w:rsidP="007375A4">
            <w:pPr>
              <w:rPr>
                <w:sz w:val="22"/>
                <w:szCs w:val="22"/>
              </w:rPr>
            </w:pPr>
          </w:p>
        </w:tc>
        <w:tc>
          <w:tcPr>
            <w:tcW w:w="1827" w:type="dxa"/>
            <w:vAlign w:val="center"/>
            <w:hideMark/>
          </w:tcPr>
          <w:p w14:paraId="7A4E862A"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Göksu Delta</w:t>
            </w:r>
          </w:p>
        </w:tc>
        <w:tc>
          <w:tcPr>
            <w:tcW w:w="1280" w:type="dxa"/>
            <w:noWrap/>
            <w:vAlign w:val="center"/>
            <w:hideMark/>
          </w:tcPr>
          <w:p w14:paraId="317DF7A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72.29</w:t>
            </w:r>
          </w:p>
        </w:tc>
        <w:tc>
          <w:tcPr>
            <w:tcW w:w="1260" w:type="dxa"/>
            <w:noWrap/>
            <w:vAlign w:val="center"/>
            <w:hideMark/>
          </w:tcPr>
          <w:p w14:paraId="4892F8B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71.58</w:t>
            </w:r>
          </w:p>
        </w:tc>
        <w:tc>
          <w:tcPr>
            <w:tcW w:w="1340" w:type="dxa"/>
            <w:noWrap/>
            <w:vAlign w:val="center"/>
            <w:hideMark/>
          </w:tcPr>
          <w:p w14:paraId="495C7B0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-0.98</w:t>
            </w:r>
          </w:p>
        </w:tc>
        <w:tc>
          <w:tcPr>
            <w:tcW w:w="930" w:type="dxa"/>
            <w:noWrap/>
            <w:vAlign w:val="center"/>
            <w:hideMark/>
          </w:tcPr>
          <w:p w14:paraId="7BE82FE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4.92</w:t>
            </w:r>
          </w:p>
        </w:tc>
        <w:tc>
          <w:tcPr>
            <w:tcW w:w="930" w:type="dxa"/>
            <w:noWrap/>
            <w:vAlign w:val="center"/>
            <w:hideMark/>
          </w:tcPr>
          <w:p w14:paraId="1583916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4.81</w:t>
            </w:r>
          </w:p>
        </w:tc>
        <w:tc>
          <w:tcPr>
            <w:tcW w:w="980" w:type="dxa"/>
            <w:noWrap/>
            <w:vAlign w:val="center"/>
            <w:hideMark/>
          </w:tcPr>
          <w:p w14:paraId="736D20D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-2.24</w:t>
            </w:r>
          </w:p>
        </w:tc>
      </w:tr>
      <w:tr w:rsidR="00EE46D4" w:rsidRPr="005E69BC" w14:paraId="5F6FC06A"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BDD9816" w14:textId="77777777" w:rsidR="00EE46D4" w:rsidRPr="005E69BC" w:rsidRDefault="00EE46D4" w:rsidP="007375A4">
            <w:pPr>
              <w:rPr>
                <w:sz w:val="22"/>
                <w:szCs w:val="22"/>
              </w:rPr>
            </w:pPr>
          </w:p>
        </w:tc>
        <w:tc>
          <w:tcPr>
            <w:tcW w:w="1827" w:type="dxa"/>
            <w:vAlign w:val="center"/>
            <w:hideMark/>
          </w:tcPr>
          <w:p w14:paraId="5F205969"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Khor Virap Marsh</w:t>
            </w:r>
          </w:p>
        </w:tc>
        <w:tc>
          <w:tcPr>
            <w:tcW w:w="1280" w:type="dxa"/>
            <w:noWrap/>
            <w:vAlign w:val="center"/>
            <w:hideMark/>
          </w:tcPr>
          <w:p w14:paraId="7712EDA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0.07</w:t>
            </w:r>
          </w:p>
        </w:tc>
        <w:tc>
          <w:tcPr>
            <w:tcW w:w="1260" w:type="dxa"/>
            <w:noWrap/>
            <w:vAlign w:val="center"/>
            <w:hideMark/>
          </w:tcPr>
          <w:p w14:paraId="2C35129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0B15FCC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-97.39</w:t>
            </w:r>
          </w:p>
        </w:tc>
        <w:tc>
          <w:tcPr>
            <w:tcW w:w="930" w:type="dxa"/>
            <w:noWrap/>
            <w:vAlign w:val="center"/>
            <w:hideMark/>
          </w:tcPr>
          <w:p w14:paraId="658FF9D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0.35</w:t>
            </w:r>
          </w:p>
        </w:tc>
        <w:tc>
          <w:tcPr>
            <w:tcW w:w="930" w:type="dxa"/>
            <w:noWrap/>
            <w:vAlign w:val="center"/>
            <w:hideMark/>
          </w:tcPr>
          <w:p w14:paraId="5F6FD3B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80" w:type="dxa"/>
            <w:noWrap/>
            <w:vAlign w:val="center"/>
            <w:hideMark/>
          </w:tcPr>
          <w:p w14:paraId="6019F8E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-93.94</w:t>
            </w:r>
          </w:p>
        </w:tc>
      </w:tr>
      <w:tr w:rsidR="00EE46D4" w:rsidRPr="005E69BC" w14:paraId="26515B80"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D35894F" w14:textId="77777777" w:rsidR="00EE46D4" w:rsidRPr="005E69BC" w:rsidRDefault="00EE46D4" w:rsidP="007375A4">
            <w:pPr>
              <w:rPr>
                <w:sz w:val="22"/>
                <w:szCs w:val="22"/>
              </w:rPr>
            </w:pPr>
          </w:p>
        </w:tc>
        <w:tc>
          <w:tcPr>
            <w:tcW w:w="1827" w:type="dxa"/>
            <w:vAlign w:val="center"/>
            <w:hideMark/>
          </w:tcPr>
          <w:p w14:paraId="69E17DA1"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Kizilirmak</w:t>
            </w:r>
            <w:proofErr w:type="spellEnd"/>
            <w:r w:rsidRPr="005E69BC">
              <w:rPr>
                <w:sz w:val="22"/>
                <w:szCs w:val="22"/>
              </w:rPr>
              <w:t xml:space="preserve"> Delta</w:t>
            </w:r>
          </w:p>
        </w:tc>
        <w:tc>
          <w:tcPr>
            <w:tcW w:w="1280" w:type="dxa"/>
            <w:noWrap/>
            <w:vAlign w:val="center"/>
            <w:hideMark/>
          </w:tcPr>
          <w:p w14:paraId="0A9D72D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112.29</w:t>
            </w:r>
          </w:p>
        </w:tc>
        <w:tc>
          <w:tcPr>
            <w:tcW w:w="1260" w:type="dxa"/>
            <w:noWrap/>
            <w:vAlign w:val="center"/>
            <w:hideMark/>
          </w:tcPr>
          <w:p w14:paraId="554B646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118.87</w:t>
            </w:r>
          </w:p>
        </w:tc>
        <w:tc>
          <w:tcPr>
            <w:tcW w:w="1340" w:type="dxa"/>
            <w:noWrap/>
            <w:vAlign w:val="center"/>
            <w:hideMark/>
          </w:tcPr>
          <w:p w14:paraId="48582D3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5.86</w:t>
            </w:r>
          </w:p>
        </w:tc>
        <w:tc>
          <w:tcPr>
            <w:tcW w:w="930" w:type="dxa"/>
            <w:noWrap/>
            <w:vAlign w:val="center"/>
            <w:hideMark/>
          </w:tcPr>
          <w:p w14:paraId="79CAA63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38.78</w:t>
            </w:r>
          </w:p>
        </w:tc>
        <w:tc>
          <w:tcPr>
            <w:tcW w:w="930" w:type="dxa"/>
            <w:noWrap/>
            <w:vAlign w:val="center"/>
            <w:hideMark/>
          </w:tcPr>
          <w:p w14:paraId="6E5757A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36.41</w:t>
            </w:r>
          </w:p>
        </w:tc>
        <w:tc>
          <w:tcPr>
            <w:tcW w:w="980" w:type="dxa"/>
            <w:noWrap/>
            <w:vAlign w:val="center"/>
            <w:hideMark/>
          </w:tcPr>
          <w:p w14:paraId="27CAB36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w:t>
            </w:r>
          </w:p>
        </w:tc>
      </w:tr>
      <w:tr w:rsidR="00EE46D4" w:rsidRPr="005E69BC" w14:paraId="0499843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A2FF241" w14:textId="77777777" w:rsidR="00EE46D4" w:rsidRPr="005E69BC" w:rsidRDefault="00EE46D4" w:rsidP="007375A4">
            <w:pPr>
              <w:rPr>
                <w:sz w:val="22"/>
                <w:szCs w:val="22"/>
              </w:rPr>
            </w:pPr>
          </w:p>
        </w:tc>
        <w:tc>
          <w:tcPr>
            <w:tcW w:w="1827" w:type="dxa"/>
            <w:vAlign w:val="center"/>
            <w:hideMark/>
          </w:tcPr>
          <w:p w14:paraId="3C6D564B"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Kizören</w:t>
            </w:r>
            <w:proofErr w:type="spellEnd"/>
            <w:r w:rsidRPr="005E69BC">
              <w:rPr>
                <w:sz w:val="22"/>
                <w:szCs w:val="22"/>
              </w:rPr>
              <w:t xml:space="preserve"> </w:t>
            </w:r>
            <w:proofErr w:type="spellStart"/>
            <w:r w:rsidRPr="005E69BC">
              <w:rPr>
                <w:sz w:val="22"/>
                <w:szCs w:val="22"/>
              </w:rPr>
              <w:t>Obrouk</w:t>
            </w:r>
            <w:proofErr w:type="spellEnd"/>
          </w:p>
        </w:tc>
        <w:tc>
          <w:tcPr>
            <w:tcW w:w="1280" w:type="dxa"/>
            <w:noWrap/>
            <w:vAlign w:val="center"/>
            <w:hideMark/>
          </w:tcPr>
          <w:p w14:paraId="49945B4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1260" w:type="dxa"/>
            <w:noWrap/>
            <w:vAlign w:val="center"/>
            <w:hideMark/>
          </w:tcPr>
          <w:p w14:paraId="5B7F93E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0.03</w:t>
            </w:r>
          </w:p>
        </w:tc>
        <w:tc>
          <w:tcPr>
            <w:tcW w:w="1340" w:type="dxa"/>
            <w:noWrap/>
            <w:vAlign w:val="center"/>
            <w:hideMark/>
          </w:tcPr>
          <w:p w14:paraId="485AEE1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-2.1</w:t>
            </w:r>
          </w:p>
        </w:tc>
        <w:tc>
          <w:tcPr>
            <w:tcW w:w="930" w:type="dxa"/>
            <w:noWrap/>
            <w:vAlign w:val="center"/>
            <w:hideMark/>
          </w:tcPr>
          <w:p w14:paraId="636C15D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48F734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4E46939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594AF6FF"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07202D5" w14:textId="77777777" w:rsidR="00EE46D4" w:rsidRPr="005E69BC" w:rsidRDefault="00EE46D4" w:rsidP="007375A4">
            <w:pPr>
              <w:rPr>
                <w:sz w:val="22"/>
                <w:szCs w:val="22"/>
              </w:rPr>
            </w:pPr>
          </w:p>
        </w:tc>
        <w:tc>
          <w:tcPr>
            <w:tcW w:w="1827" w:type="dxa"/>
            <w:vAlign w:val="center"/>
            <w:hideMark/>
          </w:tcPr>
          <w:p w14:paraId="00E3587C"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Lake </w:t>
            </w:r>
            <w:proofErr w:type="spellStart"/>
            <w:r w:rsidRPr="005E69BC">
              <w:rPr>
                <w:sz w:val="22"/>
                <w:szCs w:val="22"/>
              </w:rPr>
              <w:t>Burdur</w:t>
            </w:r>
            <w:proofErr w:type="spellEnd"/>
          </w:p>
        </w:tc>
        <w:tc>
          <w:tcPr>
            <w:tcW w:w="1280" w:type="dxa"/>
            <w:noWrap/>
            <w:vAlign w:val="center"/>
            <w:hideMark/>
          </w:tcPr>
          <w:p w14:paraId="2CC63BE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132.79</w:t>
            </w:r>
          </w:p>
        </w:tc>
        <w:tc>
          <w:tcPr>
            <w:tcW w:w="1260" w:type="dxa"/>
            <w:noWrap/>
            <w:vAlign w:val="center"/>
            <w:hideMark/>
          </w:tcPr>
          <w:p w14:paraId="4BF3EE5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118.96</w:t>
            </w:r>
          </w:p>
        </w:tc>
        <w:tc>
          <w:tcPr>
            <w:tcW w:w="1340" w:type="dxa"/>
            <w:noWrap/>
            <w:vAlign w:val="center"/>
            <w:hideMark/>
          </w:tcPr>
          <w:p w14:paraId="680C8A5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-10.42</w:t>
            </w:r>
          </w:p>
        </w:tc>
        <w:tc>
          <w:tcPr>
            <w:tcW w:w="930" w:type="dxa"/>
            <w:noWrap/>
            <w:vAlign w:val="center"/>
            <w:hideMark/>
          </w:tcPr>
          <w:p w14:paraId="4424FDD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1.08</w:t>
            </w:r>
          </w:p>
        </w:tc>
        <w:tc>
          <w:tcPr>
            <w:tcW w:w="930" w:type="dxa"/>
            <w:noWrap/>
            <w:vAlign w:val="center"/>
            <w:hideMark/>
          </w:tcPr>
          <w:p w14:paraId="5A2AAB5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0.67</w:t>
            </w:r>
          </w:p>
        </w:tc>
        <w:tc>
          <w:tcPr>
            <w:tcW w:w="980" w:type="dxa"/>
            <w:noWrap/>
            <w:vAlign w:val="center"/>
            <w:hideMark/>
          </w:tcPr>
          <w:p w14:paraId="31FD30E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-37.36</w:t>
            </w:r>
          </w:p>
        </w:tc>
      </w:tr>
      <w:tr w:rsidR="00EE46D4" w:rsidRPr="005E69BC" w14:paraId="31BD1764"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BF27AFE" w14:textId="77777777" w:rsidR="00EE46D4" w:rsidRPr="005E69BC" w:rsidRDefault="00EE46D4" w:rsidP="007375A4">
            <w:pPr>
              <w:rPr>
                <w:sz w:val="22"/>
                <w:szCs w:val="22"/>
              </w:rPr>
            </w:pPr>
          </w:p>
        </w:tc>
        <w:tc>
          <w:tcPr>
            <w:tcW w:w="1827" w:type="dxa"/>
            <w:vAlign w:val="center"/>
            <w:hideMark/>
          </w:tcPr>
          <w:p w14:paraId="10651A66"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Lake Kus</w:t>
            </w:r>
          </w:p>
        </w:tc>
        <w:tc>
          <w:tcPr>
            <w:tcW w:w="1280" w:type="dxa"/>
            <w:noWrap/>
            <w:vAlign w:val="center"/>
            <w:hideMark/>
          </w:tcPr>
          <w:p w14:paraId="11B2706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165.91</w:t>
            </w:r>
          </w:p>
        </w:tc>
        <w:tc>
          <w:tcPr>
            <w:tcW w:w="1260" w:type="dxa"/>
            <w:noWrap/>
            <w:vAlign w:val="center"/>
            <w:hideMark/>
          </w:tcPr>
          <w:p w14:paraId="058F05D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154.21</w:t>
            </w:r>
          </w:p>
        </w:tc>
        <w:tc>
          <w:tcPr>
            <w:tcW w:w="1340" w:type="dxa"/>
            <w:noWrap/>
            <w:vAlign w:val="center"/>
            <w:hideMark/>
          </w:tcPr>
          <w:p w14:paraId="5AE014E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-7.05</w:t>
            </w:r>
          </w:p>
        </w:tc>
        <w:tc>
          <w:tcPr>
            <w:tcW w:w="930" w:type="dxa"/>
            <w:noWrap/>
            <w:vAlign w:val="center"/>
            <w:hideMark/>
          </w:tcPr>
          <w:p w14:paraId="618F795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3.49</w:t>
            </w:r>
          </w:p>
        </w:tc>
        <w:tc>
          <w:tcPr>
            <w:tcW w:w="930" w:type="dxa"/>
            <w:noWrap/>
            <w:vAlign w:val="center"/>
            <w:hideMark/>
          </w:tcPr>
          <w:p w14:paraId="582E4BF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15.27</w:t>
            </w:r>
          </w:p>
        </w:tc>
        <w:tc>
          <w:tcPr>
            <w:tcW w:w="980" w:type="dxa"/>
            <w:noWrap/>
            <w:vAlign w:val="center"/>
            <w:hideMark/>
          </w:tcPr>
          <w:p w14:paraId="0324B19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337.93</w:t>
            </w:r>
          </w:p>
        </w:tc>
      </w:tr>
      <w:tr w:rsidR="00EE46D4" w:rsidRPr="005E69BC" w14:paraId="0F0A7B58"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E3719A4" w14:textId="77777777" w:rsidR="00EE46D4" w:rsidRPr="005E69BC" w:rsidRDefault="00EE46D4" w:rsidP="007375A4">
            <w:pPr>
              <w:rPr>
                <w:sz w:val="22"/>
                <w:szCs w:val="22"/>
              </w:rPr>
            </w:pPr>
          </w:p>
        </w:tc>
        <w:tc>
          <w:tcPr>
            <w:tcW w:w="1827" w:type="dxa"/>
            <w:vAlign w:val="center"/>
            <w:hideMark/>
          </w:tcPr>
          <w:p w14:paraId="62DF8FE7"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Lake </w:t>
            </w:r>
            <w:proofErr w:type="spellStart"/>
            <w:r w:rsidRPr="005E69BC">
              <w:rPr>
                <w:sz w:val="22"/>
                <w:szCs w:val="22"/>
              </w:rPr>
              <w:t>Kuyucuk</w:t>
            </w:r>
            <w:proofErr w:type="spellEnd"/>
          </w:p>
        </w:tc>
        <w:tc>
          <w:tcPr>
            <w:tcW w:w="1280" w:type="dxa"/>
            <w:noWrap/>
            <w:vAlign w:val="center"/>
            <w:hideMark/>
          </w:tcPr>
          <w:p w14:paraId="35A07D4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w:t>
            </w:r>
          </w:p>
        </w:tc>
        <w:tc>
          <w:tcPr>
            <w:tcW w:w="1260" w:type="dxa"/>
            <w:noWrap/>
            <w:vAlign w:val="center"/>
            <w:hideMark/>
          </w:tcPr>
          <w:p w14:paraId="68F2663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1340" w:type="dxa"/>
            <w:noWrap/>
            <w:vAlign w:val="center"/>
            <w:hideMark/>
          </w:tcPr>
          <w:p w14:paraId="3647C43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-99.99</w:t>
            </w:r>
          </w:p>
        </w:tc>
        <w:tc>
          <w:tcPr>
            <w:tcW w:w="930" w:type="dxa"/>
            <w:noWrap/>
            <w:vAlign w:val="center"/>
            <w:hideMark/>
          </w:tcPr>
          <w:p w14:paraId="7A3E437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0.09</w:t>
            </w:r>
          </w:p>
        </w:tc>
        <w:tc>
          <w:tcPr>
            <w:tcW w:w="930" w:type="dxa"/>
            <w:noWrap/>
            <w:vAlign w:val="center"/>
            <w:hideMark/>
          </w:tcPr>
          <w:p w14:paraId="41AF513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0.05</w:t>
            </w:r>
          </w:p>
        </w:tc>
        <w:tc>
          <w:tcPr>
            <w:tcW w:w="980" w:type="dxa"/>
            <w:noWrap/>
            <w:vAlign w:val="center"/>
            <w:hideMark/>
          </w:tcPr>
          <w:p w14:paraId="7DCBD07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-42.56</w:t>
            </w:r>
          </w:p>
        </w:tc>
      </w:tr>
      <w:tr w:rsidR="00EE46D4" w:rsidRPr="005E69BC" w14:paraId="4775432C"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02AA554" w14:textId="77777777" w:rsidR="00EE46D4" w:rsidRPr="005E69BC" w:rsidRDefault="00EE46D4" w:rsidP="007375A4">
            <w:pPr>
              <w:rPr>
                <w:sz w:val="22"/>
                <w:szCs w:val="22"/>
              </w:rPr>
            </w:pPr>
          </w:p>
        </w:tc>
        <w:tc>
          <w:tcPr>
            <w:tcW w:w="1827" w:type="dxa"/>
            <w:vAlign w:val="center"/>
            <w:hideMark/>
          </w:tcPr>
          <w:p w14:paraId="1F155080"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Lake Seyfe</w:t>
            </w:r>
          </w:p>
        </w:tc>
        <w:tc>
          <w:tcPr>
            <w:tcW w:w="1280" w:type="dxa"/>
            <w:noWrap/>
            <w:vAlign w:val="center"/>
            <w:hideMark/>
          </w:tcPr>
          <w:p w14:paraId="0FBDEED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16.59</w:t>
            </w:r>
          </w:p>
        </w:tc>
        <w:tc>
          <w:tcPr>
            <w:tcW w:w="1260" w:type="dxa"/>
            <w:noWrap/>
            <w:vAlign w:val="center"/>
            <w:hideMark/>
          </w:tcPr>
          <w:p w14:paraId="04801AE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14.12</w:t>
            </w:r>
          </w:p>
        </w:tc>
        <w:tc>
          <w:tcPr>
            <w:tcW w:w="1340" w:type="dxa"/>
            <w:noWrap/>
            <w:vAlign w:val="center"/>
            <w:hideMark/>
          </w:tcPr>
          <w:p w14:paraId="4195BCC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-14.87</w:t>
            </w:r>
          </w:p>
        </w:tc>
        <w:tc>
          <w:tcPr>
            <w:tcW w:w="930" w:type="dxa"/>
            <w:noWrap/>
            <w:vAlign w:val="center"/>
            <w:hideMark/>
          </w:tcPr>
          <w:p w14:paraId="28771CF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0.19</w:t>
            </w:r>
          </w:p>
        </w:tc>
        <w:tc>
          <w:tcPr>
            <w:tcW w:w="930" w:type="dxa"/>
            <w:noWrap/>
            <w:vAlign w:val="center"/>
            <w:hideMark/>
          </w:tcPr>
          <w:p w14:paraId="7C9F1C4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7F0D976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-98.81</w:t>
            </w:r>
          </w:p>
        </w:tc>
      </w:tr>
      <w:tr w:rsidR="00EE46D4" w:rsidRPr="005E69BC" w14:paraId="443B08FA"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789ECE37" w14:textId="77777777" w:rsidR="00EE46D4" w:rsidRPr="005E69BC" w:rsidRDefault="00EE46D4" w:rsidP="007375A4">
            <w:pPr>
              <w:rPr>
                <w:sz w:val="22"/>
                <w:szCs w:val="22"/>
              </w:rPr>
            </w:pPr>
          </w:p>
        </w:tc>
        <w:tc>
          <w:tcPr>
            <w:tcW w:w="1827" w:type="dxa"/>
            <w:vAlign w:val="center"/>
            <w:hideMark/>
          </w:tcPr>
          <w:p w14:paraId="7F5A0F02"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Lake </w:t>
            </w:r>
            <w:proofErr w:type="spellStart"/>
            <w:r w:rsidRPr="005E69BC">
              <w:rPr>
                <w:sz w:val="22"/>
                <w:szCs w:val="22"/>
              </w:rPr>
              <w:t>Uluabat</w:t>
            </w:r>
            <w:proofErr w:type="spellEnd"/>
          </w:p>
        </w:tc>
        <w:tc>
          <w:tcPr>
            <w:tcW w:w="1280" w:type="dxa"/>
            <w:noWrap/>
            <w:vAlign w:val="center"/>
            <w:hideMark/>
          </w:tcPr>
          <w:p w14:paraId="3CFEC9AC"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136.75</w:t>
            </w:r>
          </w:p>
        </w:tc>
        <w:tc>
          <w:tcPr>
            <w:tcW w:w="1260" w:type="dxa"/>
            <w:noWrap/>
            <w:vAlign w:val="center"/>
            <w:hideMark/>
          </w:tcPr>
          <w:p w14:paraId="158B8E6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119.94</w:t>
            </w:r>
          </w:p>
        </w:tc>
        <w:tc>
          <w:tcPr>
            <w:tcW w:w="1340" w:type="dxa"/>
            <w:noWrap/>
            <w:vAlign w:val="center"/>
            <w:hideMark/>
          </w:tcPr>
          <w:p w14:paraId="25E29A66"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-12.29</w:t>
            </w:r>
          </w:p>
        </w:tc>
        <w:tc>
          <w:tcPr>
            <w:tcW w:w="930" w:type="dxa"/>
            <w:noWrap/>
            <w:vAlign w:val="center"/>
            <w:hideMark/>
          </w:tcPr>
          <w:p w14:paraId="014A0F8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20.32</w:t>
            </w:r>
          </w:p>
        </w:tc>
        <w:tc>
          <w:tcPr>
            <w:tcW w:w="930" w:type="dxa"/>
            <w:noWrap/>
            <w:vAlign w:val="center"/>
            <w:hideMark/>
          </w:tcPr>
          <w:p w14:paraId="1141702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32.77</w:t>
            </w:r>
          </w:p>
        </w:tc>
        <w:tc>
          <w:tcPr>
            <w:tcW w:w="980" w:type="dxa"/>
            <w:noWrap/>
            <w:vAlign w:val="center"/>
            <w:hideMark/>
          </w:tcPr>
          <w:p w14:paraId="16793D8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61.24</w:t>
            </w:r>
          </w:p>
        </w:tc>
      </w:tr>
      <w:tr w:rsidR="00EE46D4" w:rsidRPr="005E69BC" w14:paraId="47BF0917"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27D42A3D" w14:textId="77777777" w:rsidR="00EE46D4" w:rsidRPr="005E69BC" w:rsidRDefault="00EE46D4" w:rsidP="007375A4">
            <w:pPr>
              <w:rPr>
                <w:sz w:val="22"/>
                <w:szCs w:val="22"/>
              </w:rPr>
            </w:pPr>
          </w:p>
        </w:tc>
        <w:tc>
          <w:tcPr>
            <w:tcW w:w="1827" w:type="dxa"/>
            <w:vAlign w:val="center"/>
            <w:hideMark/>
          </w:tcPr>
          <w:p w14:paraId="1165260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Meke Maar</w:t>
            </w:r>
          </w:p>
        </w:tc>
        <w:tc>
          <w:tcPr>
            <w:tcW w:w="1280" w:type="dxa"/>
            <w:noWrap/>
            <w:vAlign w:val="center"/>
            <w:hideMark/>
          </w:tcPr>
          <w:p w14:paraId="706F9E8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0.28</w:t>
            </w:r>
          </w:p>
        </w:tc>
        <w:tc>
          <w:tcPr>
            <w:tcW w:w="1260" w:type="dxa"/>
            <w:noWrap/>
            <w:vAlign w:val="center"/>
            <w:hideMark/>
          </w:tcPr>
          <w:p w14:paraId="052244D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1340" w:type="dxa"/>
            <w:noWrap/>
            <w:vAlign w:val="center"/>
            <w:hideMark/>
          </w:tcPr>
          <w:p w14:paraId="0EB6C53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-97.1</w:t>
            </w:r>
          </w:p>
        </w:tc>
        <w:tc>
          <w:tcPr>
            <w:tcW w:w="930" w:type="dxa"/>
            <w:noWrap/>
            <w:vAlign w:val="center"/>
            <w:hideMark/>
          </w:tcPr>
          <w:p w14:paraId="14B9A1A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30" w:type="dxa"/>
            <w:noWrap/>
            <w:vAlign w:val="center"/>
            <w:hideMark/>
          </w:tcPr>
          <w:p w14:paraId="307B8479"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0D95D2A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-100</w:t>
            </w:r>
          </w:p>
        </w:tc>
      </w:tr>
      <w:tr w:rsidR="00EE46D4" w:rsidRPr="005E69BC" w14:paraId="6C7BE17C"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06CC8895" w14:textId="77777777" w:rsidR="00EE46D4" w:rsidRPr="005E69BC" w:rsidRDefault="00EE46D4" w:rsidP="007375A4">
            <w:pPr>
              <w:rPr>
                <w:sz w:val="22"/>
                <w:szCs w:val="22"/>
              </w:rPr>
            </w:pPr>
          </w:p>
        </w:tc>
        <w:tc>
          <w:tcPr>
            <w:tcW w:w="1827" w:type="dxa"/>
            <w:vAlign w:val="center"/>
            <w:hideMark/>
          </w:tcPr>
          <w:p w14:paraId="6FA06BB5"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Nemrut</w:t>
            </w:r>
            <w:proofErr w:type="spellEnd"/>
            <w:r w:rsidRPr="005E69BC">
              <w:rPr>
                <w:sz w:val="22"/>
                <w:szCs w:val="22"/>
              </w:rPr>
              <w:t xml:space="preserve"> Caldera</w:t>
            </w:r>
          </w:p>
        </w:tc>
        <w:tc>
          <w:tcPr>
            <w:tcW w:w="1280" w:type="dxa"/>
            <w:noWrap/>
            <w:vAlign w:val="center"/>
            <w:hideMark/>
          </w:tcPr>
          <w:p w14:paraId="7850E5B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7.58</w:t>
            </w:r>
          </w:p>
        </w:tc>
        <w:tc>
          <w:tcPr>
            <w:tcW w:w="1260" w:type="dxa"/>
            <w:noWrap/>
            <w:vAlign w:val="center"/>
            <w:hideMark/>
          </w:tcPr>
          <w:p w14:paraId="52891A4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12.44</w:t>
            </w:r>
          </w:p>
        </w:tc>
        <w:tc>
          <w:tcPr>
            <w:tcW w:w="1340" w:type="dxa"/>
            <w:noWrap/>
            <w:vAlign w:val="center"/>
            <w:hideMark/>
          </w:tcPr>
          <w:p w14:paraId="70C13728"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64.25</w:t>
            </w:r>
          </w:p>
        </w:tc>
        <w:tc>
          <w:tcPr>
            <w:tcW w:w="930" w:type="dxa"/>
            <w:noWrap/>
            <w:vAlign w:val="center"/>
            <w:hideMark/>
          </w:tcPr>
          <w:p w14:paraId="3F6DE9E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76B3EE41"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6FC8268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32F3F73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67865266" w14:textId="77777777" w:rsidR="00EE46D4" w:rsidRPr="005E69BC" w:rsidRDefault="00EE46D4" w:rsidP="007375A4">
            <w:pPr>
              <w:rPr>
                <w:sz w:val="22"/>
                <w:szCs w:val="22"/>
              </w:rPr>
            </w:pPr>
          </w:p>
        </w:tc>
        <w:tc>
          <w:tcPr>
            <w:tcW w:w="1827" w:type="dxa"/>
            <w:vAlign w:val="center"/>
            <w:hideMark/>
          </w:tcPr>
          <w:p w14:paraId="2713F2BD"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Sultan Marshes</w:t>
            </w:r>
          </w:p>
        </w:tc>
        <w:tc>
          <w:tcPr>
            <w:tcW w:w="1280" w:type="dxa"/>
            <w:noWrap/>
            <w:vAlign w:val="center"/>
            <w:hideMark/>
          </w:tcPr>
          <w:p w14:paraId="435414C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42.82</w:t>
            </w:r>
          </w:p>
        </w:tc>
        <w:tc>
          <w:tcPr>
            <w:tcW w:w="1260" w:type="dxa"/>
            <w:noWrap/>
            <w:vAlign w:val="center"/>
            <w:hideMark/>
          </w:tcPr>
          <w:p w14:paraId="0BADE12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18.92</w:t>
            </w:r>
          </w:p>
        </w:tc>
        <w:tc>
          <w:tcPr>
            <w:tcW w:w="1340" w:type="dxa"/>
            <w:noWrap/>
            <w:vAlign w:val="center"/>
            <w:hideMark/>
          </w:tcPr>
          <w:p w14:paraId="28A333E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-55.81</w:t>
            </w:r>
          </w:p>
        </w:tc>
        <w:tc>
          <w:tcPr>
            <w:tcW w:w="930" w:type="dxa"/>
            <w:noWrap/>
            <w:vAlign w:val="center"/>
            <w:hideMark/>
          </w:tcPr>
          <w:p w14:paraId="180A777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42.39</w:t>
            </w:r>
          </w:p>
        </w:tc>
        <w:tc>
          <w:tcPr>
            <w:tcW w:w="930" w:type="dxa"/>
            <w:noWrap/>
            <w:vAlign w:val="center"/>
            <w:hideMark/>
          </w:tcPr>
          <w:p w14:paraId="6494D3B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44.16</w:t>
            </w:r>
          </w:p>
        </w:tc>
        <w:tc>
          <w:tcPr>
            <w:tcW w:w="980" w:type="dxa"/>
            <w:noWrap/>
            <w:vAlign w:val="center"/>
            <w:hideMark/>
          </w:tcPr>
          <w:p w14:paraId="3C8AC6A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4.17</w:t>
            </w:r>
          </w:p>
        </w:tc>
      </w:tr>
      <w:tr w:rsidR="00EE46D4" w:rsidRPr="005E69BC" w14:paraId="1414104E"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45EFCAC" w14:textId="77777777" w:rsidR="00EE46D4" w:rsidRPr="005E69BC" w:rsidRDefault="00EE46D4" w:rsidP="007375A4">
            <w:pPr>
              <w:rPr>
                <w:sz w:val="22"/>
                <w:szCs w:val="22"/>
              </w:rPr>
            </w:pPr>
          </w:p>
        </w:tc>
        <w:tc>
          <w:tcPr>
            <w:tcW w:w="1827" w:type="dxa"/>
            <w:vAlign w:val="center"/>
            <w:hideMark/>
          </w:tcPr>
          <w:p w14:paraId="5B104593"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5E69BC">
              <w:rPr>
                <w:sz w:val="22"/>
                <w:szCs w:val="22"/>
              </w:rPr>
              <w:t>Yumurtalik</w:t>
            </w:r>
            <w:proofErr w:type="spellEnd"/>
            <w:r w:rsidRPr="005E69BC">
              <w:rPr>
                <w:sz w:val="22"/>
                <w:szCs w:val="22"/>
              </w:rPr>
              <w:t xml:space="preserve"> Lagoons</w:t>
            </w:r>
          </w:p>
        </w:tc>
        <w:tc>
          <w:tcPr>
            <w:tcW w:w="1280" w:type="dxa"/>
            <w:noWrap/>
            <w:vAlign w:val="center"/>
            <w:hideMark/>
          </w:tcPr>
          <w:p w14:paraId="1A49F23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125.14</w:t>
            </w:r>
          </w:p>
        </w:tc>
        <w:tc>
          <w:tcPr>
            <w:tcW w:w="1260" w:type="dxa"/>
            <w:noWrap/>
            <w:vAlign w:val="center"/>
            <w:hideMark/>
          </w:tcPr>
          <w:p w14:paraId="21DF063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133.17</w:t>
            </w:r>
          </w:p>
        </w:tc>
        <w:tc>
          <w:tcPr>
            <w:tcW w:w="1340" w:type="dxa"/>
            <w:noWrap/>
            <w:vAlign w:val="center"/>
            <w:hideMark/>
          </w:tcPr>
          <w:p w14:paraId="03FD858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6.42</w:t>
            </w:r>
          </w:p>
        </w:tc>
        <w:tc>
          <w:tcPr>
            <w:tcW w:w="930" w:type="dxa"/>
            <w:noWrap/>
            <w:vAlign w:val="center"/>
            <w:hideMark/>
          </w:tcPr>
          <w:p w14:paraId="2FF966D0"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12.82</w:t>
            </w:r>
          </w:p>
        </w:tc>
        <w:tc>
          <w:tcPr>
            <w:tcW w:w="930" w:type="dxa"/>
            <w:noWrap/>
            <w:vAlign w:val="center"/>
            <w:hideMark/>
          </w:tcPr>
          <w:p w14:paraId="0DEA055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14.54</w:t>
            </w:r>
          </w:p>
        </w:tc>
        <w:tc>
          <w:tcPr>
            <w:tcW w:w="980" w:type="dxa"/>
            <w:noWrap/>
            <w:vAlign w:val="center"/>
            <w:hideMark/>
          </w:tcPr>
          <w:p w14:paraId="65DAC06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13.38</w:t>
            </w:r>
          </w:p>
        </w:tc>
      </w:tr>
      <w:tr w:rsidR="00EE46D4" w:rsidRPr="005E69BC" w14:paraId="15713599"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restart"/>
            <w:vAlign w:val="center"/>
            <w:hideMark/>
          </w:tcPr>
          <w:p w14:paraId="60C22E7D" w14:textId="77777777" w:rsidR="00EE46D4" w:rsidRPr="005E69BC" w:rsidRDefault="00EE46D4" w:rsidP="007375A4">
            <w:pPr>
              <w:rPr>
                <w:b w:val="0"/>
                <w:bCs w:val="0"/>
                <w:sz w:val="22"/>
                <w:szCs w:val="22"/>
              </w:rPr>
            </w:pPr>
            <w:r w:rsidRPr="005E69BC">
              <w:rPr>
                <w:sz w:val="22"/>
                <w:szCs w:val="22"/>
              </w:rPr>
              <w:t>United Arab Emirates</w:t>
            </w:r>
          </w:p>
        </w:tc>
        <w:tc>
          <w:tcPr>
            <w:tcW w:w="1827" w:type="dxa"/>
            <w:vAlign w:val="center"/>
            <w:hideMark/>
          </w:tcPr>
          <w:p w14:paraId="147E6D6B"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Al </w:t>
            </w:r>
            <w:proofErr w:type="spellStart"/>
            <w:r w:rsidRPr="005E69BC">
              <w:rPr>
                <w:sz w:val="22"/>
                <w:szCs w:val="22"/>
              </w:rPr>
              <w:t>Wathba</w:t>
            </w:r>
            <w:proofErr w:type="spellEnd"/>
            <w:r w:rsidRPr="005E69BC">
              <w:rPr>
                <w:sz w:val="22"/>
                <w:szCs w:val="22"/>
              </w:rPr>
              <w:t xml:space="preserve"> Wetland Reserve</w:t>
            </w:r>
          </w:p>
        </w:tc>
        <w:tc>
          <w:tcPr>
            <w:tcW w:w="1280" w:type="dxa"/>
            <w:noWrap/>
            <w:vAlign w:val="center"/>
            <w:hideMark/>
          </w:tcPr>
          <w:p w14:paraId="51386CF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3.48</w:t>
            </w:r>
          </w:p>
        </w:tc>
        <w:tc>
          <w:tcPr>
            <w:tcW w:w="1260" w:type="dxa"/>
            <w:noWrap/>
            <w:vAlign w:val="center"/>
            <w:hideMark/>
          </w:tcPr>
          <w:p w14:paraId="7CB8804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3.86</w:t>
            </w:r>
          </w:p>
        </w:tc>
        <w:tc>
          <w:tcPr>
            <w:tcW w:w="1340" w:type="dxa"/>
            <w:noWrap/>
            <w:vAlign w:val="center"/>
            <w:hideMark/>
          </w:tcPr>
          <w:p w14:paraId="4D1D905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11.05</w:t>
            </w:r>
          </w:p>
        </w:tc>
        <w:tc>
          <w:tcPr>
            <w:tcW w:w="930" w:type="dxa"/>
            <w:noWrap/>
            <w:vAlign w:val="center"/>
            <w:hideMark/>
          </w:tcPr>
          <w:p w14:paraId="02361E3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0.07</w:t>
            </w:r>
          </w:p>
        </w:tc>
        <w:tc>
          <w:tcPr>
            <w:tcW w:w="930" w:type="dxa"/>
            <w:noWrap/>
            <w:vAlign w:val="center"/>
            <w:hideMark/>
          </w:tcPr>
          <w:p w14:paraId="7131CC97"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0.05</w:t>
            </w:r>
          </w:p>
        </w:tc>
        <w:tc>
          <w:tcPr>
            <w:tcW w:w="980" w:type="dxa"/>
            <w:noWrap/>
            <w:vAlign w:val="center"/>
            <w:hideMark/>
          </w:tcPr>
          <w:p w14:paraId="1E82A7EF"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-33.03</w:t>
            </w:r>
          </w:p>
        </w:tc>
      </w:tr>
      <w:tr w:rsidR="00EE46D4" w:rsidRPr="005E69BC" w14:paraId="45A63D35"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321E3C8" w14:textId="77777777" w:rsidR="00EE46D4" w:rsidRPr="005E69BC" w:rsidRDefault="00EE46D4" w:rsidP="007375A4">
            <w:pPr>
              <w:rPr>
                <w:sz w:val="22"/>
                <w:szCs w:val="22"/>
              </w:rPr>
            </w:pPr>
          </w:p>
        </w:tc>
        <w:tc>
          <w:tcPr>
            <w:tcW w:w="1827" w:type="dxa"/>
            <w:vAlign w:val="center"/>
            <w:hideMark/>
          </w:tcPr>
          <w:p w14:paraId="362C4826"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Al-Zora Protected Area</w:t>
            </w:r>
          </w:p>
        </w:tc>
        <w:tc>
          <w:tcPr>
            <w:tcW w:w="1280" w:type="dxa"/>
            <w:noWrap/>
            <w:vAlign w:val="center"/>
            <w:hideMark/>
          </w:tcPr>
          <w:p w14:paraId="5BD8A12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0.36</w:t>
            </w:r>
          </w:p>
        </w:tc>
        <w:tc>
          <w:tcPr>
            <w:tcW w:w="1260" w:type="dxa"/>
            <w:noWrap/>
            <w:vAlign w:val="center"/>
            <w:hideMark/>
          </w:tcPr>
          <w:p w14:paraId="20AA928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0.27</w:t>
            </w:r>
          </w:p>
        </w:tc>
        <w:tc>
          <w:tcPr>
            <w:tcW w:w="1340" w:type="dxa"/>
            <w:noWrap/>
            <w:vAlign w:val="center"/>
            <w:hideMark/>
          </w:tcPr>
          <w:p w14:paraId="4AC53F6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-25.9</w:t>
            </w:r>
          </w:p>
        </w:tc>
        <w:tc>
          <w:tcPr>
            <w:tcW w:w="930" w:type="dxa"/>
            <w:noWrap/>
            <w:vAlign w:val="center"/>
            <w:hideMark/>
          </w:tcPr>
          <w:p w14:paraId="0C1F43B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0.14</w:t>
            </w:r>
          </w:p>
        </w:tc>
        <w:tc>
          <w:tcPr>
            <w:tcW w:w="930" w:type="dxa"/>
            <w:noWrap/>
            <w:vAlign w:val="center"/>
            <w:hideMark/>
          </w:tcPr>
          <w:p w14:paraId="26768F4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0.17</w:t>
            </w:r>
          </w:p>
        </w:tc>
        <w:tc>
          <w:tcPr>
            <w:tcW w:w="980" w:type="dxa"/>
            <w:noWrap/>
            <w:vAlign w:val="center"/>
            <w:hideMark/>
          </w:tcPr>
          <w:p w14:paraId="2D62E2D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24.81</w:t>
            </w:r>
          </w:p>
        </w:tc>
      </w:tr>
      <w:tr w:rsidR="00EE46D4" w:rsidRPr="005E69BC" w14:paraId="1D6EB692"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1586FCF0" w14:textId="77777777" w:rsidR="00EE46D4" w:rsidRPr="005E69BC" w:rsidRDefault="00EE46D4" w:rsidP="007375A4">
            <w:pPr>
              <w:rPr>
                <w:sz w:val="22"/>
                <w:szCs w:val="22"/>
              </w:rPr>
            </w:pPr>
          </w:p>
        </w:tc>
        <w:tc>
          <w:tcPr>
            <w:tcW w:w="1827" w:type="dxa"/>
            <w:vAlign w:val="center"/>
            <w:hideMark/>
          </w:tcPr>
          <w:p w14:paraId="76A23F21"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 xml:space="preserve">Bul </w:t>
            </w:r>
            <w:proofErr w:type="spellStart"/>
            <w:r w:rsidRPr="005E69BC">
              <w:rPr>
                <w:sz w:val="22"/>
                <w:szCs w:val="22"/>
              </w:rPr>
              <w:t>Syayeef</w:t>
            </w:r>
            <w:proofErr w:type="spellEnd"/>
          </w:p>
        </w:tc>
        <w:tc>
          <w:tcPr>
            <w:tcW w:w="1280" w:type="dxa"/>
            <w:noWrap/>
            <w:vAlign w:val="center"/>
            <w:hideMark/>
          </w:tcPr>
          <w:p w14:paraId="495CBAD1"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108.56</w:t>
            </w:r>
          </w:p>
        </w:tc>
        <w:tc>
          <w:tcPr>
            <w:tcW w:w="1260" w:type="dxa"/>
            <w:noWrap/>
            <w:vAlign w:val="center"/>
            <w:hideMark/>
          </w:tcPr>
          <w:p w14:paraId="0577B81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113.3</w:t>
            </w:r>
          </w:p>
        </w:tc>
        <w:tc>
          <w:tcPr>
            <w:tcW w:w="1340" w:type="dxa"/>
            <w:noWrap/>
            <w:vAlign w:val="center"/>
            <w:hideMark/>
          </w:tcPr>
          <w:p w14:paraId="5CDD63B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4.37</w:t>
            </w:r>
          </w:p>
        </w:tc>
        <w:tc>
          <w:tcPr>
            <w:tcW w:w="930" w:type="dxa"/>
            <w:noWrap/>
            <w:vAlign w:val="center"/>
            <w:hideMark/>
          </w:tcPr>
          <w:p w14:paraId="3446D01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1.11</w:t>
            </w:r>
          </w:p>
        </w:tc>
        <w:tc>
          <w:tcPr>
            <w:tcW w:w="930" w:type="dxa"/>
            <w:noWrap/>
            <w:vAlign w:val="center"/>
            <w:hideMark/>
          </w:tcPr>
          <w:p w14:paraId="1BA94105"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2.04</w:t>
            </w:r>
          </w:p>
        </w:tc>
        <w:tc>
          <w:tcPr>
            <w:tcW w:w="980" w:type="dxa"/>
            <w:noWrap/>
            <w:vAlign w:val="center"/>
            <w:hideMark/>
          </w:tcPr>
          <w:p w14:paraId="473027A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83.17</w:t>
            </w:r>
          </w:p>
        </w:tc>
      </w:tr>
      <w:tr w:rsidR="00EE46D4" w:rsidRPr="005E69BC" w14:paraId="4239F4B8" w14:textId="77777777" w:rsidTr="005E69B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3B5EC4A6" w14:textId="77777777" w:rsidR="00EE46D4" w:rsidRPr="005E69BC" w:rsidRDefault="00EE46D4" w:rsidP="007375A4">
            <w:pPr>
              <w:rPr>
                <w:sz w:val="22"/>
                <w:szCs w:val="22"/>
              </w:rPr>
            </w:pPr>
          </w:p>
        </w:tc>
        <w:tc>
          <w:tcPr>
            <w:tcW w:w="1827" w:type="dxa"/>
            <w:vAlign w:val="center"/>
            <w:hideMark/>
          </w:tcPr>
          <w:p w14:paraId="3DAAE454"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Hatta Mountain Reserve</w:t>
            </w:r>
          </w:p>
        </w:tc>
        <w:tc>
          <w:tcPr>
            <w:tcW w:w="1280" w:type="dxa"/>
            <w:noWrap/>
            <w:vAlign w:val="center"/>
            <w:hideMark/>
          </w:tcPr>
          <w:p w14:paraId="6006440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1.48</w:t>
            </w:r>
          </w:p>
        </w:tc>
        <w:tc>
          <w:tcPr>
            <w:tcW w:w="1260" w:type="dxa"/>
            <w:noWrap/>
            <w:vAlign w:val="center"/>
            <w:hideMark/>
          </w:tcPr>
          <w:p w14:paraId="6B6DA93F"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2.13</w:t>
            </w:r>
          </w:p>
        </w:tc>
        <w:tc>
          <w:tcPr>
            <w:tcW w:w="1340" w:type="dxa"/>
            <w:noWrap/>
            <w:vAlign w:val="center"/>
            <w:hideMark/>
          </w:tcPr>
          <w:p w14:paraId="6902BFC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43.94</w:t>
            </w:r>
          </w:p>
        </w:tc>
        <w:tc>
          <w:tcPr>
            <w:tcW w:w="930" w:type="dxa"/>
            <w:noWrap/>
            <w:vAlign w:val="center"/>
            <w:hideMark/>
          </w:tcPr>
          <w:p w14:paraId="298368A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31523C63"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3AE36F84"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5E69BC" w14:paraId="19E09753"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46E018C" w14:textId="77777777" w:rsidR="00EE46D4" w:rsidRPr="005E69BC" w:rsidRDefault="00EE46D4" w:rsidP="007375A4">
            <w:pPr>
              <w:rPr>
                <w:sz w:val="22"/>
                <w:szCs w:val="22"/>
              </w:rPr>
            </w:pPr>
          </w:p>
        </w:tc>
        <w:tc>
          <w:tcPr>
            <w:tcW w:w="1827" w:type="dxa"/>
            <w:vAlign w:val="center"/>
            <w:hideMark/>
          </w:tcPr>
          <w:p w14:paraId="4B3E355F"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Jabal Ali Wetland Sanctuary</w:t>
            </w:r>
          </w:p>
        </w:tc>
        <w:tc>
          <w:tcPr>
            <w:tcW w:w="1280" w:type="dxa"/>
            <w:noWrap/>
            <w:vAlign w:val="center"/>
            <w:hideMark/>
          </w:tcPr>
          <w:p w14:paraId="2C924B5D"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17.57</w:t>
            </w:r>
          </w:p>
        </w:tc>
        <w:tc>
          <w:tcPr>
            <w:tcW w:w="1260" w:type="dxa"/>
            <w:noWrap/>
            <w:vAlign w:val="center"/>
            <w:hideMark/>
          </w:tcPr>
          <w:p w14:paraId="0361FE1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17.7</w:t>
            </w:r>
          </w:p>
        </w:tc>
        <w:tc>
          <w:tcPr>
            <w:tcW w:w="1340" w:type="dxa"/>
            <w:noWrap/>
            <w:vAlign w:val="center"/>
            <w:hideMark/>
          </w:tcPr>
          <w:p w14:paraId="615C660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0.74</w:t>
            </w:r>
          </w:p>
        </w:tc>
        <w:tc>
          <w:tcPr>
            <w:tcW w:w="930" w:type="dxa"/>
            <w:noWrap/>
            <w:vAlign w:val="center"/>
            <w:hideMark/>
          </w:tcPr>
          <w:p w14:paraId="30C31FEB"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30" w:type="dxa"/>
            <w:noWrap/>
            <w:vAlign w:val="center"/>
            <w:hideMark/>
          </w:tcPr>
          <w:p w14:paraId="48AC3A2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w:t>
            </w:r>
          </w:p>
        </w:tc>
        <w:tc>
          <w:tcPr>
            <w:tcW w:w="980" w:type="dxa"/>
            <w:noWrap/>
            <w:vAlign w:val="center"/>
            <w:hideMark/>
          </w:tcPr>
          <w:p w14:paraId="123F1A4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5E69BC" w14:paraId="59BA16BF" w14:textId="77777777" w:rsidTr="005E69BC">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81A0A17" w14:textId="77777777" w:rsidR="00EE46D4" w:rsidRPr="005E69BC" w:rsidRDefault="00EE46D4" w:rsidP="007375A4">
            <w:pPr>
              <w:rPr>
                <w:sz w:val="22"/>
                <w:szCs w:val="22"/>
              </w:rPr>
            </w:pPr>
          </w:p>
        </w:tc>
        <w:tc>
          <w:tcPr>
            <w:tcW w:w="1827" w:type="dxa"/>
            <w:vAlign w:val="center"/>
            <w:hideMark/>
          </w:tcPr>
          <w:p w14:paraId="7A02045F"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 xml:space="preserve">Mangrove and </w:t>
            </w:r>
            <w:proofErr w:type="spellStart"/>
            <w:r w:rsidRPr="005E69BC">
              <w:rPr>
                <w:sz w:val="22"/>
                <w:szCs w:val="22"/>
              </w:rPr>
              <w:t>Alhafeya</w:t>
            </w:r>
            <w:proofErr w:type="spellEnd"/>
            <w:r w:rsidRPr="005E69BC">
              <w:rPr>
                <w:sz w:val="22"/>
                <w:szCs w:val="22"/>
              </w:rPr>
              <w:t xml:space="preserve"> Protected Area in Khor Kalba</w:t>
            </w:r>
          </w:p>
        </w:tc>
        <w:tc>
          <w:tcPr>
            <w:tcW w:w="1280" w:type="dxa"/>
            <w:noWrap/>
            <w:vAlign w:val="center"/>
            <w:hideMark/>
          </w:tcPr>
          <w:p w14:paraId="3A6E9F8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87.87</w:t>
            </w:r>
          </w:p>
        </w:tc>
        <w:tc>
          <w:tcPr>
            <w:tcW w:w="1260" w:type="dxa"/>
            <w:noWrap/>
            <w:vAlign w:val="center"/>
            <w:hideMark/>
          </w:tcPr>
          <w:p w14:paraId="40EBEBC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86.58</w:t>
            </w:r>
          </w:p>
        </w:tc>
        <w:tc>
          <w:tcPr>
            <w:tcW w:w="1340" w:type="dxa"/>
            <w:noWrap/>
            <w:vAlign w:val="center"/>
            <w:hideMark/>
          </w:tcPr>
          <w:p w14:paraId="35C0AE99"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-1.47</w:t>
            </w:r>
          </w:p>
        </w:tc>
        <w:tc>
          <w:tcPr>
            <w:tcW w:w="930" w:type="dxa"/>
            <w:noWrap/>
            <w:vAlign w:val="center"/>
            <w:hideMark/>
          </w:tcPr>
          <w:p w14:paraId="3BF6E8B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1.26</w:t>
            </w:r>
          </w:p>
        </w:tc>
        <w:tc>
          <w:tcPr>
            <w:tcW w:w="930" w:type="dxa"/>
            <w:noWrap/>
            <w:vAlign w:val="center"/>
            <w:hideMark/>
          </w:tcPr>
          <w:p w14:paraId="0A4B8D9B"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1.33</w:t>
            </w:r>
          </w:p>
        </w:tc>
        <w:tc>
          <w:tcPr>
            <w:tcW w:w="980" w:type="dxa"/>
            <w:noWrap/>
            <w:vAlign w:val="center"/>
            <w:hideMark/>
          </w:tcPr>
          <w:p w14:paraId="0F8418DA"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5.72</w:t>
            </w:r>
          </w:p>
        </w:tc>
      </w:tr>
      <w:tr w:rsidR="00EE46D4" w:rsidRPr="005E69BC" w14:paraId="65B43301" w14:textId="77777777" w:rsidTr="005E69BC">
        <w:trPr>
          <w:trHeight w:val="52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53077607" w14:textId="77777777" w:rsidR="00EE46D4" w:rsidRPr="005E69BC" w:rsidRDefault="00EE46D4" w:rsidP="007375A4">
            <w:pPr>
              <w:rPr>
                <w:sz w:val="22"/>
                <w:szCs w:val="22"/>
              </w:rPr>
            </w:pPr>
          </w:p>
        </w:tc>
        <w:tc>
          <w:tcPr>
            <w:tcW w:w="1827" w:type="dxa"/>
            <w:vAlign w:val="center"/>
            <w:hideMark/>
          </w:tcPr>
          <w:p w14:paraId="6047BFCF"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Ras Al Khor Wildlife Sanctuary</w:t>
            </w:r>
          </w:p>
        </w:tc>
        <w:tc>
          <w:tcPr>
            <w:tcW w:w="1280" w:type="dxa"/>
            <w:noWrap/>
            <w:vAlign w:val="center"/>
            <w:hideMark/>
          </w:tcPr>
          <w:p w14:paraId="3B965D2A"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30.43</w:t>
            </w:r>
          </w:p>
        </w:tc>
        <w:tc>
          <w:tcPr>
            <w:tcW w:w="1260" w:type="dxa"/>
            <w:noWrap/>
            <w:vAlign w:val="center"/>
            <w:hideMark/>
          </w:tcPr>
          <w:p w14:paraId="1280DC7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29.89</w:t>
            </w:r>
          </w:p>
        </w:tc>
        <w:tc>
          <w:tcPr>
            <w:tcW w:w="1340" w:type="dxa"/>
            <w:noWrap/>
            <w:vAlign w:val="center"/>
            <w:hideMark/>
          </w:tcPr>
          <w:p w14:paraId="74978524"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-1.75</w:t>
            </w:r>
          </w:p>
        </w:tc>
        <w:tc>
          <w:tcPr>
            <w:tcW w:w="930" w:type="dxa"/>
            <w:noWrap/>
            <w:vAlign w:val="center"/>
            <w:hideMark/>
          </w:tcPr>
          <w:p w14:paraId="73DBBF32"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0.66</w:t>
            </w:r>
          </w:p>
        </w:tc>
        <w:tc>
          <w:tcPr>
            <w:tcW w:w="930" w:type="dxa"/>
            <w:noWrap/>
            <w:vAlign w:val="center"/>
            <w:hideMark/>
          </w:tcPr>
          <w:p w14:paraId="5042CA70"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0.96</w:t>
            </w:r>
          </w:p>
        </w:tc>
        <w:tc>
          <w:tcPr>
            <w:tcW w:w="980" w:type="dxa"/>
            <w:noWrap/>
            <w:vAlign w:val="center"/>
            <w:hideMark/>
          </w:tcPr>
          <w:p w14:paraId="2D5D0C78"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45.64</w:t>
            </w:r>
          </w:p>
        </w:tc>
      </w:tr>
      <w:tr w:rsidR="00EE46D4" w:rsidRPr="005E69BC" w14:paraId="4EBB1403" w14:textId="77777777" w:rsidTr="005E69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3" w:type="dxa"/>
            <w:vMerge/>
            <w:vAlign w:val="center"/>
            <w:hideMark/>
          </w:tcPr>
          <w:p w14:paraId="4D159E48" w14:textId="77777777" w:rsidR="00EE46D4" w:rsidRPr="005E69BC" w:rsidRDefault="00EE46D4" w:rsidP="007375A4">
            <w:pPr>
              <w:rPr>
                <w:sz w:val="22"/>
                <w:szCs w:val="22"/>
              </w:rPr>
            </w:pPr>
          </w:p>
        </w:tc>
        <w:tc>
          <w:tcPr>
            <w:tcW w:w="1827" w:type="dxa"/>
            <w:vAlign w:val="center"/>
            <w:hideMark/>
          </w:tcPr>
          <w:p w14:paraId="5165FFBB" w14:textId="77777777" w:rsidR="00EE46D4" w:rsidRPr="005E69BC"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Wasit Nature Reserve</w:t>
            </w:r>
          </w:p>
        </w:tc>
        <w:tc>
          <w:tcPr>
            <w:tcW w:w="1280" w:type="dxa"/>
            <w:noWrap/>
            <w:vAlign w:val="center"/>
            <w:hideMark/>
          </w:tcPr>
          <w:p w14:paraId="51107F07"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0.44</w:t>
            </w:r>
          </w:p>
        </w:tc>
        <w:tc>
          <w:tcPr>
            <w:tcW w:w="1260" w:type="dxa"/>
            <w:noWrap/>
            <w:vAlign w:val="center"/>
            <w:hideMark/>
          </w:tcPr>
          <w:p w14:paraId="00E5FE12"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0.48</w:t>
            </w:r>
          </w:p>
        </w:tc>
        <w:tc>
          <w:tcPr>
            <w:tcW w:w="1340" w:type="dxa"/>
            <w:noWrap/>
            <w:vAlign w:val="center"/>
            <w:hideMark/>
          </w:tcPr>
          <w:p w14:paraId="1250B9CE"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9.25</w:t>
            </w:r>
          </w:p>
        </w:tc>
        <w:tc>
          <w:tcPr>
            <w:tcW w:w="930" w:type="dxa"/>
            <w:noWrap/>
            <w:vAlign w:val="center"/>
            <w:hideMark/>
          </w:tcPr>
          <w:p w14:paraId="3DF4CF5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0.03</w:t>
            </w:r>
          </w:p>
        </w:tc>
        <w:tc>
          <w:tcPr>
            <w:tcW w:w="930" w:type="dxa"/>
            <w:noWrap/>
            <w:vAlign w:val="center"/>
            <w:hideMark/>
          </w:tcPr>
          <w:p w14:paraId="73C2B765"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0.02</w:t>
            </w:r>
          </w:p>
        </w:tc>
        <w:tc>
          <w:tcPr>
            <w:tcW w:w="980" w:type="dxa"/>
            <w:noWrap/>
            <w:vAlign w:val="center"/>
            <w:hideMark/>
          </w:tcPr>
          <w:p w14:paraId="1002992D" w14:textId="77777777" w:rsidR="00EE46D4" w:rsidRPr="005E69BC" w:rsidRDefault="00EE46D4" w:rsidP="00AB5C51">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69BC">
              <w:rPr>
                <w:sz w:val="22"/>
                <w:szCs w:val="22"/>
              </w:rPr>
              <w:t>-18.79</w:t>
            </w:r>
          </w:p>
        </w:tc>
      </w:tr>
      <w:tr w:rsidR="00EE46D4" w:rsidRPr="005E69BC" w14:paraId="32004588" w14:textId="77777777" w:rsidTr="005E69BC">
        <w:trPr>
          <w:trHeight w:val="260"/>
        </w:trPr>
        <w:tc>
          <w:tcPr>
            <w:cnfStyle w:val="001000000000" w:firstRow="0" w:lastRow="0" w:firstColumn="1" w:lastColumn="0" w:oddVBand="0" w:evenVBand="0" w:oddHBand="0" w:evenHBand="0" w:firstRowFirstColumn="0" w:firstRowLastColumn="0" w:lastRowFirstColumn="0" w:lastRowLastColumn="0"/>
            <w:tcW w:w="1113" w:type="dxa"/>
            <w:vAlign w:val="center"/>
            <w:hideMark/>
          </w:tcPr>
          <w:p w14:paraId="79FB878F" w14:textId="77777777" w:rsidR="00EE46D4" w:rsidRPr="005E69BC" w:rsidRDefault="00EE46D4" w:rsidP="007375A4">
            <w:pPr>
              <w:rPr>
                <w:b w:val="0"/>
                <w:bCs w:val="0"/>
                <w:sz w:val="22"/>
                <w:szCs w:val="22"/>
              </w:rPr>
            </w:pPr>
            <w:r w:rsidRPr="005E69BC">
              <w:rPr>
                <w:sz w:val="22"/>
                <w:szCs w:val="22"/>
              </w:rPr>
              <w:t>Yemen</w:t>
            </w:r>
          </w:p>
        </w:tc>
        <w:tc>
          <w:tcPr>
            <w:tcW w:w="1827" w:type="dxa"/>
            <w:vAlign w:val="center"/>
            <w:hideMark/>
          </w:tcPr>
          <w:p w14:paraId="418C7C4C" w14:textId="77777777" w:rsidR="00EE46D4" w:rsidRPr="005E69BC"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5E69BC">
              <w:rPr>
                <w:sz w:val="22"/>
                <w:szCs w:val="22"/>
              </w:rPr>
              <w:t>Detwah</w:t>
            </w:r>
            <w:proofErr w:type="spellEnd"/>
            <w:r w:rsidRPr="005E69BC">
              <w:rPr>
                <w:sz w:val="22"/>
                <w:szCs w:val="22"/>
              </w:rPr>
              <w:t xml:space="preserve"> Lagoon</w:t>
            </w:r>
          </w:p>
        </w:tc>
        <w:tc>
          <w:tcPr>
            <w:tcW w:w="1280" w:type="dxa"/>
            <w:noWrap/>
            <w:vAlign w:val="center"/>
            <w:hideMark/>
          </w:tcPr>
          <w:p w14:paraId="4589597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110.61</w:t>
            </w:r>
          </w:p>
        </w:tc>
        <w:tc>
          <w:tcPr>
            <w:tcW w:w="1260" w:type="dxa"/>
            <w:noWrap/>
            <w:vAlign w:val="center"/>
            <w:hideMark/>
          </w:tcPr>
          <w:p w14:paraId="413AB6C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109.82</w:t>
            </w:r>
          </w:p>
        </w:tc>
        <w:tc>
          <w:tcPr>
            <w:tcW w:w="1340" w:type="dxa"/>
            <w:noWrap/>
            <w:vAlign w:val="center"/>
            <w:hideMark/>
          </w:tcPr>
          <w:p w14:paraId="0482A3C6"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-0.71</w:t>
            </w:r>
          </w:p>
        </w:tc>
        <w:tc>
          <w:tcPr>
            <w:tcW w:w="930" w:type="dxa"/>
            <w:noWrap/>
            <w:vAlign w:val="center"/>
            <w:hideMark/>
          </w:tcPr>
          <w:p w14:paraId="22D18E3E"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0.02</w:t>
            </w:r>
          </w:p>
        </w:tc>
        <w:tc>
          <w:tcPr>
            <w:tcW w:w="930" w:type="dxa"/>
            <w:noWrap/>
            <w:vAlign w:val="center"/>
            <w:hideMark/>
          </w:tcPr>
          <w:p w14:paraId="5C4A938C"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0.01</w:t>
            </w:r>
          </w:p>
        </w:tc>
        <w:tc>
          <w:tcPr>
            <w:tcW w:w="980" w:type="dxa"/>
            <w:noWrap/>
            <w:vAlign w:val="center"/>
            <w:hideMark/>
          </w:tcPr>
          <w:p w14:paraId="340B5673" w14:textId="77777777" w:rsidR="00EE46D4" w:rsidRPr="005E69BC" w:rsidRDefault="00EE46D4" w:rsidP="00AB5C51">
            <w:pPr>
              <w:jc w:val="center"/>
              <w:cnfStyle w:val="000000000000" w:firstRow="0" w:lastRow="0" w:firstColumn="0" w:lastColumn="0" w:oddVBand="0" w:evenVBand="0" w:oddHBand="0" w:evenHBand="0" w:firstRowFirstColumn="0" w:firstRowLastColumn="0" w:lastRowFirstColumn="0" w:lastRowLastColumn="0"/>
              <w:rPr>
                <w:sz w:val="22"/>
                <w:szCs w:val="22"/>
              </w:rPr>
            </w:pPr>
            <w:r w:rsidRPr="005E69BC">
              <w:rPr>
                <w:sz w:val="22"/>
                <w:szCs w:val="22"/>
              </w:rPr>
              <w:t>-55.77</w:t>
            </w:r>
          </w:p>
        </w:tc>
      </w:tr>
    </w:tbl>
    <w:p w14:paraId="33F916CA" w14:textId="7750A7DE" w:rsidR="00B5593C" w:rsidRDefault="00B5593C" w:rsidP="00D66038">
      <w:pPr>
        <w:pStyle w:val="FigureCaption"/>
      </w:pPr>
    </w:p>
    <w:p w14:paraId="6C44F17F" w14:textId="77777777" w:rsidR="00B5593C" w:rsidRDefault="00B5593C">
      <w:pPr>
        <w:spacing w:line="278" w:lineRule="auto"/>
        <w:jc w:val="left"/>
        <w:rPr>
          <w:i/>
          <w:iCs/>
          <w:sz w:val="22"/>
          <w:szCs w:val="22"/>
        </w:rPr>
      </w:pPr>
      <w:r>
        <w:br w:type="page"/>
      </w:r>
    </w:p>
    <w:p w14:paraId="615770CD" w14:textId="59578B40" w:rsidR="0068424F" w:rsidRDefault="0068424F" w:rsidP="0068424F">
      <w:pPr>
        <w:pStyle w:val="FigureCaption"/>
      </w:pPr>
      <w:bookmarkStart w:id="50" w:name="_Toc234226298"/>
      <w:r w:rsidRPr="0068424F">
        <w:rPr>
          <w:b/>
          <w:bCs/>
        </w:rPr>
        <w:lastRenderedPageBreak/>
        <w:t xml:space="preserve">Supplementary Table </w:t>
      </w:r>
      <w:r w:rsidRPr="0068424F">
        <w:rPr>
          <w:b/>
          <w:bCs/>
        </w:rPr>
        <w:fldChar w:fldCharType="begin"/>
      </w:r>
      <w:r w:rsidRPr="0068424F">
        <w:rPr>
          <w:b/>
          <w:bCs/>
        </w:rPr>
        <w:instrText xml:space="preserve"> SEQ Table \* ARABIC </w:instrText>
      </w:r>
      <w:r w:rsidRPr="0068424F">
        <w:rPr>
          <w:b/>
          <w:bCs/>
        </w:rPr>
        <w:fldChar w:fldCharType="separate"/>
      </w:r>
      <w:r>
        <w:rPr>
          <w:b/>
          <w:bCs/>
          <w:noProof/>
        </w:rPr>
        <w:t>5</w:t>
      </w:r>
      <w:r w:rsidRPr="0068424F">
        <w:rPr>
          <w:b/>
          <w:bCs/>
        </w:rPr>
        <w:fldChar w:fldCharType="end"/>
      </w:r>
      <w:r w:rsidRPr="0068424F">
        <w:rPr>
          <w:b/>
          <w:bCs/>
        </w:rPr>
        <w:t>.</w:t>
      </w:r>
      <w:r>
        <w:t xml:space="preserve"> </w:t>
      </w:r>
      <w:r w:rsidRPr="002C1A4E">
        <w:t xml:space="preserve">List of lakes in the study region, showing changes in surface water extent between 2016 and 2025. Unnamed lakes in the </w:t>
      </w:r>
      <w:proofErr w:type="spellStart"/>
      <w:r w:rsidRPr="002C1A4E">
        <w:t>HydroLAKES</w:t>
      </w:r>
      <w:proofErr w:type="spellEnd"/>
      <w:r w:rsidRPr="002C1A4E">
        <w:t xml:space="preserve"> dataset were merged by country and grouped as “Other lakes.”</w:t>
      </w:r>
      <w:bookmarkEnd w:id="50"/>
    </w:p>
    <w:tbl>
      <w:tblPr>
        <w:tblStyle w:val="GridTable6Colorful"/>
        <w:tblW w:w="7400" w:type="dxa"/>
        <w:jc w:val="center"/>
        <w:tblLook w:val="04A0" w:firstRow="1" w:lastRow="0" w:firstColumn="1" w:lastColumn="0" w:noHBand="0" w:noVBand="1"/>
      </w:tblPr>
      <w:tblGrid>
        <w:gridCol w:w="1500"/>
        <w:gridCol w:w="1980"/>
        <w:gridCol w:w="1280"/>
        <w:gridCol w:w="1280"/>
        <w:gridCol w:w="1360"/>
      </w:tblGrid>
      <w:tr w:rsidR="00EE46D4" w:rsidRPr="000B3911" w14:paraId="45AAC159" w14:textId="77777777" w:rsidTr="00B32202">
        <w:trPr>
          <w:cnfStyle w:val="100000000000" w:firstRow="1" w:lastRow="0" w:firstColumn="0" w:lastColumn="0" w:oddVBand="0" w:evenVBand="0" w:oddHBand="0"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70886DCC" w14:textId="77777777" w:rsidR="00EE46D4" w:rsidRPr="000B3911" w:rsidRDefault="00EE46D4" w:rsidP="007375A4">
            <w:pPr>
              <w:rPr>
                <w:b w:val="0"/>
                <w:bCs w:val="0"/>
                <w:sz w:val="22"/>
                <w:szCs w:val="22"/>
              </w:rPr>
            </w:pPr>
            <w:r w:rsidRPr="000B3911">
              <w:rPr>
                <w:sz w:val="22"/>
                <w:szCs w:val="22"/>
              </w:rPr>
              <w:t>Country</w:t>
            </w:r>
          </w:p>
        </w:tc>
        <w:tc>
          <w:tcPr>
            <w:tcW w:w="1980" w:type="dxa"/>
            <w:noWrap/>
            <w:vAlign w:val="center"/>
            <w:hideMark/>
          </w:tcPr>
          <w:p w14:paraId="3CE912D0" w14:textId="77777777" w:rsidR="00EE46D4" w:rsidRPr="000B3911" w:rsidRDefault="00EE46D4" w:rsidP="007375A4">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Lake name</w:t>
            </w:r>
          </w:p>
        </w:tc>
        <w:tc>
          <w:tcPr>
            <w:tcW w:w="1280" w:type="dxa"/>
            <w:vAlign w:val="center"/>
            <w:hideMark/>
          </w:tcPr>
          <w:p w14:paraId="54837806"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2016 (Km2)</w:t>
            </w:r>
          </w:p>
        </w:tc>
        <w:tc>
          <w:tcPr>
            <w:tcW w:w="1280" w:type="dxa"/>
            <w:vAlign w:val="center"/>
            <w:hideMark/>
          </w:tcPr>
          <w:p w14:paraId="52A05C70"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2025 (Km2)</w:t>
            </w:r>
          </w:p>
        </w:tc>
        <w:tc>
          <w:tcPr>
            <w:tcW w:w="1360" w:type="dxa"/>
            <w:vAlign w:val="center"/>
            <w:hideMark/>
          </w:tcPr>
          <w:p w14:paraId="6D0721DB"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 change)</w:t>
            </w:r>
          </w:p>
        </w:tc>
      </w:tr>
      <w:tr w:rsidR="00EE46D4" w:rsidRPr="000B3911" w14:paraId="014C4DA5"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42C857A9" w14:textId="77777777" w:rsidR="00EE46D4" w:rsidRPr="000B3911" w:rsidRDefault="00EE46D4" w:rsidP="007375A4">
            <w:pPr>
              <w:rPr>
                <w:sz w:val="22"/>
                <w:szCs w:val="22"/>
              </w:rPr>
            </w:pPr>
            <w:r w:rsidRPr="000B3911">
              <w:rPr>
                <w:sz w:val="22"/>
                <w:szCs w:val="22"/>
              </w:rPr>
              <w:t>Algeria</w:t>
            </w:r>
          </w:p>
        </w:tc>
        <w:tc>
          <w:tcPr>
            <w:tcW w:w="1980" w:type="dxa"/>
            <w:noWrap/>
            <w:vAlign w:val="center"/>
            <w:hideMark/>
          </w:tcPr>
          <w:p w14:paraId="1AD7D08E"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6468891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166.53</w:t>
            </w:r>
          </w:p>
        </w:tc>
        <w:tc>
          <w:tcPr>
            <w:tcW w:w="1280" w:type="dxa"/>
            <w:noWrap/>
            <w:vAlign w:val="center"/>
            <w:hideMark/>
          </w:tcPr>
          <w:p w14:paraId="1960F9D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129.08</w:t>
            </w:r>
          </w:p>
        </w:tc>
        <w:tc>
          <w:tcPr>
            <w:tcW w:w="1360" w:type="dxa"/>
            <w:noWrap/>
            <w:vAlign w:val="center"/>
            <w:hideMark/>
          </w:tcPr>
          <w:p w14:paraId="385DCB4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-22.48</w:t>
            </w:r>
          </w:p>
        </w:tc>
      </w:tr>
      <w:tr w:rsidR="00EE46D4" w:rsidRPr="000B3911" w14:paraId="71B4E626"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674B672A" w14:textId="77777777" w:rsidR="00EE46D4" w:rsidRPr="000B3911" w:rsidRDefault="00EE46D4" w:rsidP="007375A4">
            <w:pPr>
              <w:rPr>
                <w:sz w:val="22"/>
                <w:szCs w:val="22"/>
              </w:rPr>
            </w:pPr>
            <w:r w:rsidRPr="000B3911">
              <w:rPr>
                <w:sz w:val="22"/>
                <w:szCs w:val="22"/>
              </w:rPr>
              <w:t>Armenia</w:t>
            </w:r>
          </w:p>
        </w:tc>
        <w:tc>
          <w:tcPr>
            <w:tcW w:w="1980" w:type="dxa"/>
            <w:noWrap/>
            <w:vAlign w:val="center"/>
            <w:hideMark/>
          </w:tcPr>
          <w:p w14:paraId="52C1A740"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6A3A244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19.71</w:t>
            </w:r>
          </w:p>
        </w:tc>
        <w:tc>
          <w:tcPr>
            <w:tcW w:w="1280" w:type="dxa"/>
            <w:noWrap/>
            <w:vAlign w:val="center"/>
            <w:hideMark/>
          </w:tcPr>
          <w:p w14:paraId="538DC1E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19.2</w:t>
            </w:r>
          </w:p>
        </w:tc>
        <w:tc>
          <w:tcPr>
            <w:tcW w:w="1360" w:type="dxa"/>
            <w:noWrap/>
            <w:vAlign w:val="center"/>
            <w:hideMark/>
          </w:tcPr>
          <w:p w14:paraId="0055AC0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-2.57</w:t>
            </w:r>
          </w:p>
        </w:tc>
      </w:tr>
      <w:tr w:rsidR="00EE46D4" w:rsidRPr="000B3911" w14:paraId="2FA04A93"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43EE31B2" w14:textId="77777777" w:rsidR="00EE46D4" w:rsidRPr="000B3911" w:rsidRDefault="00EE46D4" w:rsidP="007375A4">
            <w:pPr>
              <w:rPr>
                <w:sz w:val="22"/>
                <w:szCs w:val="22"/>
              </w:rPr>
            </w:pPr>
            <w:r w:rsidRPr="000B3911">
              <w:rPr>
                <w:sz w:val="22"/>
                <w:szCs w:val="22"/>
              </w:rPr>
              <w:t>Azerbaijan</w:t>
            </w:r>
          </w:p>
        </w:tc>
        <w:tc>
          <w:tcPr>
            <w:tcW w:w="1980" w:type="dxa"/>
            <w:noWrap/>
            <w:vAlign w:val="center"/>
            <w:hideMark/>
          </w:tcPr>
          <w:p w14:paraId="23F5657D"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Mingechaurskoye</w:t>
            </w:r>
            <w:proofErr w:type="spellEnd"/>
          </w:p>
        </w:tc>
        <w:tc>
          <w:tcPr>
            <w:tcW w:w="1280" w:type="dxa"/>
            <w:noWrap/>
            <w:vAlign w:val="center"/>
            <w:hideMark/>
          </w:tcPr>
          <w:p w14:paraId="18432E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413.61</w:t>
            </w:r>
          </w:p>
        </w:tc>
        <w:tc>
          <w:tcPr>
            <w:tcW w:w="1280" w:type="dxa"/>
            <w:noWrap/>
            <w:vAlign w:val="center"/>
            <w:hideMark/>
          </w:tcPr>
          <w:p w14:paraId="645B9FE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414.73</w:t>
            </w:r>
          </w:p>
        </w:tc>
        <w:tc>
          <w:tcPr>
            <w:tcW w:w="1360" w:type="dxa"/>
            <w:noWrap/>
            <w:vAlign w:val="center"/>
            <w:hideMark/>
          </w:tcPr>
          <w:p w14:paraId="2A12D5C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0.27</w:t>
            </w:r>
          </w:p>
        </w:tc>
      </w:tr>
      <w:tr w:rsidR="00EE46D4" w:rsidRPr="000B3911" w14:paraId="06416F39"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3359B8FA" w14:textId="77777777" w:rsidR="00EE46D4" w:rsidRPr="000B3911" w:rsidRDefault="00EE46D4" w:rsidP="007375A4">
            <w:pPr>
              <w:rPr>
                <w:sz w:val="22"/>
                <w:szCs w:val="22"/>
              </w:rPr>
            </w:pPr>
          </w:p>
        </w:tc>
        <w:tc>
          <w:tcPr>
            <w:tcW w:w="1980" w:type="dxa"/>
            <w:noWrap/>
            <w:vAlign w:val="center"/>
            <w:hideMark/>
          </w:tcPr>
          <w:p w14:paraId="141A24EA"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4A06F38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355.73</w:t>
            </w:r>
          </w:p>
        </w:tc>
        <w:tc>
          <w:tcPr>
            <w:tcW w:w="1280" w:type="dxa"/>
            <w:noWrap/>
            <w:vAlign w:val="center"/>
            <w:hideMark/>
          </w:tcPr>
          <w:p w14:paraId="07B9900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370.18</w:t>
            </w:r>
          </w:p>
        </w:tc>
        <w:tc>
          <w:tcPr>
            <w:tcW w:w="1360" w:type="dxa"/>
            <w:noWrap/>
            <w:vAlign w:val="center"/>
            <w:hideMark/>
          </w:tcPr>
          <w:p w14:paraId="74D764C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4.06</w:t>
            </w:r>
          </w:p>
        </w:tc>
      </w:tr>
      <w:tr w:rsidR="00EE46D4" w:rsidRPr="000B3911" w14:paraId="03AD43D5"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1754A438" w14:textId="77777777" w:rsidR="00EE46D4" w:rsidRPr="000B3911" w:rsidRDefault="00EE46D4" w:rsidP="007375A4">
            <w:pPr>
              <w:rPr>
                <w:sz w:val="22"/>
                <w:szCs w:val="22"/>
              </w:rPr>
            </w:pPr>
            <w:r w:rsidRPr="000B3911">
              <w:rPr>
                <w:sz w:val="22"/>
                <w:szCs w:val="22"/>
              </w:rPr>
              <w:t>Bahrain</w:t>
            </w:r>
          </w:p>
        </w:tc>
        <w:tc>
          <w:tcPr>
            <w:tcW w:w="1980" w:type="dxa"/>
            <w:noWrap/>
            <w:vAlign w:val="center"/>
            <w:hideMark/>
          </w:tcPr>
          <w:p w14:paraId="252CA8E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3D584E0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0.41</w:t>
            </w:r>
          </w:p>
        </w:tc>
        <w:tc>
          <w:tcPr>
            <w:tcW w:w="1280" w:type="dxa"/>
            <w:noWrap/>
            <w:vAlign w:val="center"/>
            <w:hideMark/>
          </w:tcPr>
          <w:p w14:paraId="7FB55D0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0.39</w:t>
            </w:r>
          </w:p>
        </w:tc>
        <w:tc>
          <w:tcPr>
            <w:tcW w:w="1360" w:type="dxa"/>
            <w:noWrap/>
            <w:vAlign w:val="center"/>
            <w:hideMark/>
          </w:tcPr>
          <w:p w14:paraId="6BBE6EC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-4.75</w:t>
            </w:r>
          </w:p>
        </w:tc>
      </w:tr>
      <w:tr w:rsidR="00EE46D4" w:rsidRPr="000B3911" w14:paraId="70668DDD"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290FED04" w14:textId="77777777" w:rsidR="00EE46D4" w:rsidRPr="000B3911" w:rsidRDefault="00EE46D4" w:rsidP="007375A4">
            <w:pPr>
              <w:rPr>
                <w:sz w:val="22"/>
                <w:szCs w:val="22"/>
              </w:rPr>
            </w:pPr>
            <w:r w:rsidRPr="000B3911">
              <w:rPr>
                <w:sz w:val="22"/>
                <w:szCs w:val="22"/>
              </w:rPr>
              <w:t>Cyprus</w:t>
            </w:r>
          </w:p>
        </w:tc>
        <w:tc>
          <w:tcPr>
            <w:tcW w:w="1980" w:type="dxa"/>
            <w:noWrap/>
            <w:vAlign w:val="center"/>
            <w:hideMark/>
          </w:tcPr>
          <w:p w14:paraId="6304737D"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3CCF75B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2.29</w:t>
            </w:r>
          </w:p>
        </w:tc>
        <w:tc>
          <w:tcPr>
            <w:tcW w:w="1280" w:type="dxa"/>
            <w:noWrap/>
            <w:vAlign w:val="center"/>
            <w:hideMark/>
          </w:tcPr>
          <w:p w14:paraId="7DE428F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2.65</w:t>
            </w:r>
          </w:p>
        </w:tc>
        <w:tc>
          <w:tcPr>
            <w:tcW w:w="1360" w:type="dxa"/>
            <w:noWrap/>
            <w:vAlign w:val="center"/>
            <w:hideMark/>
          </w:tcPr>
          <w:p w14:paraId="3503DDF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15.67</w:t>
            </w:r>
          </w:p>
        </w:tc>
      </w:tr>
      <w:tr w:rsidR="00EE46D4" w:rsidRPr="000B3911" w14:paraId="7FE791A9"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295D4847" w14:textId="77777777" w:rsidR="00EE46D4" w:rsidRPr="000B3911" w:rsidRDefault="00EE46D4" w:rsidP="007375A4">
            <w:pPr>
              <w:rPr>
                <w:sz w:val="22"/>
                <w:szCs w:val="22"/>
              </w:rPr>
            </w:pPr>
            <w:r w:rsidRPr="000B3911">
              <w:rPr>
                <w:sz w:val="22"/>
                <w:szCs w:val="22"/>
              </w:rPr>
              <w:t>Egypt</w:t>
            </w:r>
          </w:p>
        </w:tc>
        <w:tc>
          <w:tcPr>
            <w:tcW w:w="1980" w:type="dxa"/>
            <w:noWrap/>
            <w:vAlign w:val="center"/>
            <w:hideMark/>
          </w:tcPr>
          <w:p w14:paraId="7AAAA25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Great Bitter</w:t>
            </w:r>
          </w:p>
        </w:tc>
        <w:tc>
          <w:tcPr>
            <w:tcW w:w="1280" w:type="dxa"/>
            <w:noWrap/>
            <w:vAlign w:val="center"/>
            <w:hideMark/>
          </w:tcPr>
          <w:p w14:paraId="7F228F3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198.99</w:t>
            </w:r>
          </w:p>
        </w:tc>
        <w:tc>
          <w:tcPr>
            <w:tcW w:w="1280" w:type="dxa"/>
            <w:noWrap/>
            <w:vAlign w:val="center"/>
            <w:hideMark/>
          </w:tcPr>
          <w:p w14:paraId="6BDCFFE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198.48</w:t>
            </w:r>
          </w:p>
        </w:tc>
        <w:tc>
          <w:tcPr>
            <w:tcW w:w="1360" w:type="dxa"/>
            <w:noWrap/>
            <w:vAlign w:val="center"/>
            <w:hideMark/>
          </w:tcPr>
          <w:p w14:paraId="18513EE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-0.26</w:t>
            </w:r>
          </w:p>
        </w:tc>
      </w:tr>
      <w:tr w:rsidR="00EE46D4" w:rsidRPr="000B3911" w14:paraId="5AA7714A"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71CC0DDB" w14:textId="77777777" w:rsidR="00EE46D4" w:rsidRPr="000B3911" w:rsidRDefault="00EE46D4" w:rsidP="007375A4">
            <w:pPr>
              <w:rPr>
                <w:sz w:val="22"/>
                <w:szCs w:val="22"/>
              </w:rPr>
            </w:pPr>
          </w:p>
        </w:tc>
        <w:tc>
          <w:tcPr>
            <w:tcW w:w="1980" w:type="dxa"/>
            <w:noWrap/>
            <w:vAlign w:val="center"/>
            <w:hideMark/>
          </w:tcPr>
          <w:p w14:paraId="3C3C885D"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Nasser</w:t>
            </w:r>
          </w:p>
        </w:tc>
        <w:tc>
          <w:tcPr>
            <w:tcW w:w="1280" w:type="dxa"/>
            <w:noWrap/>
            <w:vAlign w:val="center"/>
            <w:hideMark/>
          </w:tcPr>
          <w:p w14:paraId="794830B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4704.62</w:t>
            </w:r>
          </w:p>
        </w:tc>
        <w:tc>
          <w:tcPr>
            <w:tcW w:w="1280" w:type="dxa"/>
            <w:noWrap/>
            <w:vAlign w:val="center"/>
            <w:hideMark/>
          </w:tcPr>
          <w:p w14:paraId="61821A5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4890.45</w:t>
            </w:r>
          </w:p>
        </w:tc>
        <w:tc>
          <w:tcPr>
            <w:tcW w:w="1360" w:type="dxa"/>
            <w:noWrap/>
            <w:vAlign w:val="center"/>
            <w:hideMark/>
          </w:tcPr>
          <w:p w14:paraId="5739ACC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3.95</w:t>
            </w:r>
          </w:p>
        </w:tc>
      </w:tr>
      <w:tr w:rsidR="00EE46D4" w:rsidRPr="000B3911" w14:paraId="0F67FA2D"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64B219E5" w14:textId="77777777" w:rsidR="00EE46D4" w:rsidRPr="000B3911" w:rsidRDefault="00EE46D4" w:rsidP="007375A4">
            <w:pPr>
              <w:rPr>
                <w:sz w:val="22"/>
                <w:szCs w:val="22"/>
              </w:rPr>
            </w:pPr>
          </w:p>
        </w:tc>
        <w:tc>
          <w:tcPr>
            <w:tcW w:w="1980" w:type="dxa"/>
            <w:noWrap/>
            <w:vAlign w:val="center"/>
            <w:hideMark/>
          </w:tcPr>
          <w:p w14:paraId="1F984341"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2F58DF0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511.85</w:t>
            </w:r>
          </w:p>
        </w:tc>
        <w:tc>
          <w:tcPr>
            <w:tcW w:w="1280" w:type="dxa"/>
            <w:noWrap/>
            <w:vAlign w:val="center"/>
            <w:hideMark/>
          </w:tcPr>
          <w:p w14:paraId="7F70847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866.39</w:t>
            </w:r>
          </w:p>
        </w:tc>
        <w:tc>
          <w:tcPr>
            <w:tcW w:w="1360" w:type="dxa"/>
            <w:noWrap/>
            <w:vAlign w:val="center"/>
            <w:hideMark/>
          </w:tcPr>
          <w:p w14:paraId="1A96347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69.27</w:t>
            </w:r>
          </w:p>
        </w:tc>
      </w:tr>
      <w:tr w:rsidR="00EE46D4" w:rsidRPr="000B3911" w14:paraId="2451D98A"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22F53943" w14:textId="77777777" w:rsidR="00EE46D4" w:rsidRPr="000B3911" w:rsidRDefault="00EE46D4" w:rsidP="007375A4">
            <w:pPr>
              <w:rPr>
                <w:sz w:val="22"/>
                <w:szCs w:val="22"/>
              </w:rPr>
            </w:pPr>
          </w:p>
        </w:tc>
        <w:tc>
          <w:tcPr>
            <w:tcW w:w="1980" w:type="dxa"/>
            <w:noWrap/>
            <w:vAlign w:val="center"/>
            <w:hideMark/>
          </w:tcPr>
          <w:p w14:paraId="34A2798F"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proofErr w:type="gramStart"/>
            <w:r w:rsidRPr="000B3911">
              <w:rPr>
                <w:sz w:val="22"/>
                <w:szCs w:val="22"/>
              </w:rPr>
              <w:t>Toshka</w:t>
            </w:r>
            <w:proofErr w:type="spellEnd"/>
            <w:r w:rsidRPr="000B3911">
              <w:rPr>
                <w:sz w:val="22"/>
                <w:szCs w:val="22"/>
              </w:rPr>
              <w:t xml:space="preserve">  1</w:t>
            </w:r>
            <w:proofErr w:type="gramEnd"/>
          </w:p>
        </w:tc>
        <w:tc>
          <w:tcPr>
            <w:tcW w:w="1280" w:type="dxa"/>
            <w:noWrap/>
            <w:vAlign w:val="center"/>
            <w:hideMark/>
          </w:tcPr>
          <w:p w14:paraId="581E41F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0.09</w:t>
            </w:r>
          </w:p>
        </w:tc>
        <w:tc>
          <w:tcPr>
            <w:tcW w:w="1280" w:type="dxa"/>
            <w:noWrap/>
            <w:vAlign w:val="center"/>
            <w:hideMark/>
          </w:tcPr>
          <w:p w14:paraId="1BD53A2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538.59</w:t>
            </w:r>
          </w:p>
        </w:tc>
        <w:tc>
          <w:tcPr>
            <w:tcW w:w="1360" w:type="dxa"/>
            <w:noWrap/>
            <w:vAlign w:val="center"/>
            <w:hideMark/>
          </w:tcPr>
          <w:p w14:paraId="5E23F3E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626177.13</w:t>
            </w:r>
          </w:p>
        </w:tc>
      </w:tr>
      <w:tr w:rsidR="00EE46D4" w:rsidRPr="000B3911" w14:paraId="04B26052"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73134212" w14:textId="77777777" w:rsidR="00EE46D4" w:rsidRPr="000B3911" w:rsidRDefault="00EE46D4" w:rsidP="007375A4">
            <w:pPr>
              <w:rPr>
                <w:sz w:val="22"/>
                <w:szCs w:val="22"/>
              </w:rPr>
            </w:pPr>
          </w:p>
        </w:tc>
        <w:tc>
          <w:tcPr>
            <w:tcW w:w="1980" w:type="dxa"/>
            <w:noWrap/>
            <w:vAlign w:val="center"/>
            <w:hideMark/>
          </w:tcPr>
          <w:p w14:paraId="44DA9C8F"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proofErr w:type="gramStart"/>
            <w:r w:rsidRPr="000B3911">
              <w:rPr>
                <w:sz w:val="22"/>
                <w:szCs w:val="22"/>
              </w:rPr>
              <w:t>Toshka</w:t>
            </w:r>
            <w:proofErr w:type="spellEnd"/>
            <w:r w:rsidRPr="000B3911">
              <w:rPr>
                <w:sz w:val="22"/>
                <w:szCs w:val="22"/>
              </w:rPr>
              <w:t xml:space="preserve">  2</w:t>
            </w:r>
            <w:proofErr w:type="gramEnd"/>
          </w:p>
        </w:tc>
        <w:tc>
          <w:tcPr>
            <w:tcW w:w="1280" w:type="dxa"/>
            <w:noWrap/>
            <w:vAlign w:val="center"/>
            <w:hideMark/>
          </w:tcPr>
          <w:p w14:paraId="11B4E2B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93.34</w:t>
            </w:r>
          </w:p>
        </w:tc>
        <w:tc>
          <w:tcPr>
            <w:tcW w:w="1280" w:type="dxa"/>
            <w:noWrap/>
            <w:vAlign w:val="center"/>
            <w:hideMark/>
          </w:tcPr>
          <w:p w14:paraId="6369FB8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495.4</w:t>
            </w:r>
          </w:p>
        </w:tc>
        <w:tc>
          <w:tcPr>
            <w:tcW w:w="1360" w:type="dxa"/>
            <w:noWrap/>
            <w:vAlign w:val="center"/>
            <w:hideMark/>
          </w:tcPr>
          <w:p w14:paraId="73E3C96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430.73</w:t>
            </w:r>
          </w:p>
        </w:tc>
      </w:tr>
      <w:tr w:rsidR="00EE46D4" w:rsidRPr="000B3911" w14:paraId="1FA531EB"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4A25CC7B" w14:textId="77777777" w:rsidR="00EE46D4" w:rsidRPr="000B3911" w:rsidRDefault="00EE46D4" w:rsidP="007375A4">
            <w:pPr>
              <w:rPr>
                <w:sz w:val="22"/>
                <w:szCs w:val="22"/>
              </w:rPr>
            </w:pPr>
            <w:r w:rsidRPr="000B3911">
              <w:rPr>
                <w:sz w:val="22"/>
                <w:szCs w:val="22"/>
              </w:rPr>
              <w:t>Georgia</w:t>
            </w:r>
          </w:p>
        </w:tc>
        <w:tc>
          <w:tcPr>
            <w:tcW w:w="1980" w:type="dxa"/>
            <w:noWrap/>
            <w:vAlign w:val="center"/>
            <w:hideMark/>
          </w:tcPr>
          <w:p w14:paraId="27226859"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6E09D3C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220.08</w:t>
            </w:r>
          </w:p>
        </w:tc>
        <w:tc>
          <w:tcPr>
            <w:tcW w:w="1280" w:type="dxa"/>
            <w:noWrap/>
            <w:vAlign w:val="center"/>
            <w:hideMark/>
          </w:tcPr>
          <w:p w14:paraId="0A0D808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221.36</w:t>
            </w:r>
          </w:p>
        </w:tc>
        <w:tc>
          <w:tcPr>
            <w:tcW w:w="1360" w:type="dxa"/>
            <w:noWrap/>
            <w:vAlign w:val="center"/>
            <w:hideMark/>
          </w:tcPr>
          <w:p w14:paraId="4307DC8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0.58</w:t>
            </w:r>
          </w:p>
        </w:tc>
      </w:tr>
      <w:tr w:rsidR="00EE46D4" w:rsidRPr="000B3911" w14:paraId="463ADD00"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1F78C14A" w14:textId="77777777" w:rsidR="00EE46D4" w:rsidRPr="000B3911" w:rsidRDefault="00EE46D4" w:rsidP="007375A4">
            <w:pPr>
              <w:rPr>
                <w:sz w:val="22"/>
                <w:szCs w:val="22"/>
              </w:rPr>
            </w:pPr>
            <w:r w:rsidRPr="000B3911">
              <w:rPr>
                <w:sz w:val="22"/>
                <w:szCs w:val="22"/>
              </w:rPr>
              <w:t>Iraq</w:t>
            </w:r>
          </w:p>
        </w:tc>
        <w:tc>
          <w:tcPr>
            <w:tcW w:w="1980" w:type="dxa"/>
            <w:noWrap/>
            <w:vAlign w:val="center"/>
            <w:hideMark/>
          </w:tcPr>
          <w:p w14:paraId="769C013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Buhayrat</w:t>
            </w:r>
            <w:proofErr w:type="spellEnd"/>
            <w:r w:rsidRPr="000B3911">
              <w:rPr>
                <w:sz w:val="22"/>
                <w:szCs w:val="22"/>
              </w:rPr>
              <w:t xml:space="preserve"> </w:t>
            </w:r>
            <w:proofErr w:type="spellStart"/>
            <w:r w:rsidRPr="000B3911">
              <w:rPr>
                <w:sz w:val="22"/>
                <w:szCs w:val="22"/>
              </w:rPr>
              <w:t>ath</w:t>
            </w:r>
            <w:proofErr w:type="spellEnd"/>
            <w:r w:rsidRPr="000B3911">
              <w:rPr>
                <w:sz w:val="22"/>
                <w:szCs w:val="22"/>
              </w:rPr>
              <w:t xml:space="preserve"> </w:t>
            </w:r>
            <w:proofErr w:type="spellStart"/>
            <w:r w:rsidRPr="000B3911">
              <w:rPr>
                <w:sz w:val="22"/>
                <w:szCs w:val="22"/>
              </w:rPr>
              <w:t>Tharthar</w:t>
            </w:r>
            <w:proofErr w:type="spellEnd"/>
          </w:p>
        </w:tc>
        <w:tc>
          <w:tcPr>
            <w:tcW w:w="1280" w:type="dxa"/>
            <w:noWrap/>
            <w:vAlign w:val="center"/>
            <w:hideMark/>
          </w:tcPr>
          <w:p w14:paraId="59E7397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1612.57</w:t>
            </w:r>
          </w:p>
        </w:tc>
        <w:tc>
          <w:tcPr>
            <w:tcW w:w="1280" w:type="dxa"/>
            <w:noWrap/>
            <w:vAlign w:val="center"/>
            <w:hideMark/>
          </w:tcPr>
          <w:p w14:paraId="1694D47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1518.17</w:t>
            </w:r>
          </w:p>
        </w:tc>
        <w:tc>
          <w:tcPr>
            <w:tcW w:w="1360" w:type="dxa"/>
            <w:noWrap/>
            <w:vAlign w:val="center"/>
            <w:hideMark/>
          </w:tcPr>
          <w:p w14:paraId="66A7963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-5.85</w:t>
            </w:r>
          </w:p>
        </w:tc>
      </w:tr>
      <w:tr w:rsidR="00EE46D4" w:rsidRPr="000B3911" w14:paraId="0E615C7E"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5B3D301A" w14:textId="77777777" w:rsidR="00EE46D4" w:rsidRPr="000B3911" w:rsidRDefault="00EE46D4" w:rsidP="007375A4">
            <w:pPr>
              <w:rPr>
                <w:sz w:val="22"/>
                <w:szCs w:val="22"/>
              </w:rPr>
            </w:pPr>
          </w:p>
        </w:tc>
        <w:tc>
          <w:tcPr>
            <w:tcW w:w="1980" w:type="dxa"/>
            <w:noWrap/>
            <w:vAlign w:val="center"/>
            <w:hideMark/>
          </w:tcPr>
          <w:p w14:paraId="556B2CE3"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Dukan</w:t>
            </w:r>
          </w:p>
        </w:tc>
        <w:tc>
          <w:tcPr>
            <w:tcW w:w="1280" w:type="dxa"/>
            <w:noWrap/>
            <w:vAlign w:val="center"/>
            <w:hideMark/>
          </w:tcPr>
          <w:p w14:paraId="0BA5D95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120.35</w:t>
            </w:r>
          </w:p>
        </w:tc>
        <w:tc>
          <w:tcPr>
            <w:tcW w:w="1280" w:type="dxa"/>
            <w:noWrap/>
            <w:vAlign w:val="center"/>
            <w:hideMark/>
          </w:tcPr>
          <w:p w14:paraId="748F55B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120.29</w:t>
            </w:r>
          </w:p>
        </w:tc>
        <w:tc>
          <w:tcPr>
            <w:tcW w:w="1360" w:type="dxa"/>
            <w:noWrap/>
            <w:vAlign w:val="center"/>
            <w:hideMark/>
          </w:tcPr>
          <w:p w14:paraId="39D7298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-0.05</w:t>
            </w:r>
          </w:p>
        </w:tc>
      </w:tr>
      <w:tr w:rsidR="00EE46D4" w:rsidRPr="000B3911" w14:paraId="7F68DA94"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4825FA95" w14:textId="77777777" w:rsidR="00EE46D4" w:rsidRPr="000B3911" w:rsidRDefault="00EE46D4" w:rsidP="007375A4">
            <w:pPr>
              <w:rPr>
                <w:sz w:val="22"/>
                <w:szCs w:val="22"/>
              </w:rPr>
            </w:pPr>
          </w:p>
        </w:tc>
        <w:tc>
          <w:tcPr>
            <w:tcW w:w="1980" w:type="dxa"/>
            <w:noWrap/>
            <w:vAlign w:val="center"/>
            <w:hideMark/>
          </w:tcPr>
          <w:p w14:paraId="740AF16E"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Habbaniyah</w:t>
            </w:r>
          </w:p>
        </w:tc>
        <w:tc>
          <w:tcPr>
            <w:tcW w:w="1280" w:type="dxa"/>
            <w:noWrap/>
            <w:vAlign w:val="center"/>
            <w:hideMark/>
          </w:tcPr>
          <w:p w14:paraId="62DCF7D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522.65</w:t>
            </w:r>
          </w:p>
        </w:tc>
        <w:tc>
          <w:tcPr>
            <w:tcW w:w="1280" w:type="dxa"/>
            <w:noWrap/>
            <w:vAlign w:val="center"/>
            <w:hideMark/>
          </w:tcPr>
          <w:p w14:paraId="521D5FC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332.55</w:t>
            </w:r>
          </w:p>
        </w:tc>
        <w:tc>
          <w:tcPr>
            <w:tcW w:w="1360" w:type="dxa"/>
            <w:noWrap/>
            <w:vAlign w:val="center"/>
            <w:hideMark/>
          </w:tcPr>
          <w:p w14:paraId="4BF1341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-36.37</w:t>
            </w:r>
          </w:p>
        </w:tc>
      </w:tr>
      <w:tr w:rsidR="00EE46D4" w:rsidRPr="000B3911" w14:paraId="77C18C90"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749659BF" w14:textId="77777777" w:rsidR="00EE46D4" w:rsidRPr="000B3911" w:rsidRDefault="00EE46D4" w:rsidP="007375A4">
            <w:pPr>
              <w:rPr>
                <w:sz w:val="22"/>
                <w:szCs w:val="22"/>
              </w:rPr>
            </w:pPr>
          </w:p>
        </w:tc>
        <w:tc>
          <w:tcPr>
            <w:tcW w:w="1980" w:type="dxa"/>
            <w:noWrap/>
            <w:vAlign w:val="center"/>
            <w:hideMark/>
          </w:tcPr>
          <w:p w14:paraId="46FDE980"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15F3A9B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1057.18</w:t>
            </w:r>
          </w:p>
        </w:tc>
        <w:tc>
          <w:tcPr>
            <w:tcW w:w="1280" w:type="dxa"/>
            <w:noWrap/>
            <w:vAlign w:val="center"/>
            <w:hideMark/>
          </w:tcPr>
          <w:p w14:paraId="3FC3BA7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1087.26</w:t>
            </w:r>
          </w:p>
        </w:tc>
        <w:tc>
          <w:tcPr>
            <w:tcW w:w="1360" w:type="dxa"/>
            <w:noWrap/>
            <w:vAlign w:val="center"/>
            <w:hideMark/>
          </w:tcPr>
          <w:p w14:paraId="52D6066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2.85</w:t>
            </w:r>
          </w:p>
        </w:tc>
      </w:tr>
      <w:tr w:rsidR="00EE46D4" w:rsidRPr="000B3911" w14:paraId="356D20B5"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573A7203" w14:textId="77777777" w:rsidR="00EE46D4" w:rsidRPr="000B3911" w:rsidRDefault="00EE46D4" w:rsidP="007375A4">
            <w:pPr>
              <w:rPr>
                <w:sz w:val="22"/>
                <w:szCs w:val="22"/>
              </w:rPr>
            </w:pPr>
          </w:p>
        </w:tc>
        <w:tc>
          <w:tcPr>
            <w:tcW w:w="1980" w:type="dxa"/>
            <w:noWrap/>
            <w:vAlign w:val="center"/>
            <w:hideMark/>
          </w:tcPr>
          <w:p w14:paraId="7834C71C"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Razazah</w:t>
            </w:r>
            <w:proofErr w:type="spellEnd"/>
          </w:p>
        </w:tc>
        <w:tc>
          <w:tcPr>
            <w:tcW w:w="1280" w:type="dxa"/>
            <w:noWrap/>
            <w:vAlign w:val="center"/>
            <w:hideMark/>
          </w:tcPr>
          <w:p w14:paraId="1BC77E3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436.89</w:t>
            </w:r>
          </w:p>
        </w:tc>
        <w:tc>
          <w:tcPr>
            <w:tcW w:w="1280" w:type="dxa"/>
            <w:noWrap/>
            <w:vAlign w:val="center"/>
            <w:hideMark/>
          </w:tcPr>
          <w:p w14:paraId="4F413C2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334.58</w:t>
            </w:r>
          </w:p>
        </w:tc>
        <w:tc>
          <w:tcPr>
            <w:tcW w:w="1360" w:type="dxa"/>
            <w:noWrap/>
            <w:vAlign w:val="center"/>
            <w:hideMark/>
          </w:tcPr>
          <w:p w14:paraId="14AC6A0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-23.42</w:t>
            </w:r>
          </w:p>
        </w:tc>
      </w:tr>
      <w:tr w:rsidR="00EE46D4" w:rsidRPr="000B3911" w14:paraId="068955C9"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368C8B22" w14:textId="77777777" w:rsidR="00EE46D4" w:rsidRPr="000B3911" w:rsidRDefault="00EE46D4" w:rsidP="007375A4">
            <w:pPr>
              <w:rPr>
                <w:sz w:val="22"/>
                <w:szCs w:val="22"/>
              </w:rPr>
            </w:pPr>
            <w:r w:rsidRPr="000B3911">
              <w:rPr>
                <w:sz w:val="22"/>
                <w:szCs w:val="22"/>
              </w:rPr>
              <w:t>Israel</w:t>
            </w:r>
          </w:p>
        </w:tc>
        <w:tc>
          <w:tcPr>
            <w:tcW w:w="1980" w:type="dxa"/>
            <w:noWrap/>
            <w:vAlign w:val="center"/>
            <w:hideMark/>
          </w:tcPr>
          <w:p w14:paraId="48C266DA"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64F0885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166.09</w:t>
            </w:r>
          </w:p>
        </w:tc>
        <w:tc>
          <w:tcPr>
            <w:tcW w:w="1280" w:type="dxa"/>
            <w:noWrap/>
            <w:vAlign w:val="center"/>
            <w:hideMark/>
          </w:tcPr>
          <w:p w14:paraId="7AAA846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161.7</w:t>
            </w:r>
          </w:p>
        </w:tc>
        <w:tc>
          <w:tcPr>
            <w:tcW w:w="1360" w:type="dxa"/>
            <w:noWrap/>
            <w:vAlign w:val="center"/>
            <w:hideMark/>
          </w:tcPr>
          <w:p w14:paraId="7AA77D9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-2.64</w:t>
            </w:r>
          </w:p>
        </w:tc>
      </w:tr>
      <w:tr w:rsidR="00EE46D4" w:rsidRPr="000B3911" w14:paraId="28A582FF"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5DACAA5A" w14:textId="77777777" w:rsidR="00EE46D4" w:rsidRPr="000B3911" w:rsidRDefault="00EE46D4" w:rsidP="007375A4">
            <w:pPr>
              <w:rPr>
                <w:sz w:val="22"/>
                <w:szCs w:val="22"/>
              </w:rPr>
            </w:pPr>
          </w:p>
        </w:tc>
        <w:tc>
          <w:tcPr>
            <w:tcW w:w="1980" w:type="dxa"/>
            <w:noWrap/>
            <w:vAlign w:val="center"/>
            <w:hideMark/>
          </w:tcPr>
          <w:p w14:paraId="4410309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Tiberias</w:t>
            </w:r>
          </w:p>
        </w:tc>
        <w:tc>
          <w:tcPr>
            <w:tcW w:w="1280" w:type="dxa"/>
            <w:noWrap/>
            <w:vAlign w:val="center"/>
            <w:hideMark/>
          </w:tcPr>
          <w:p w14:paraId="3C24C7E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161.56</w:t>
            </w:r>
          </w:p>
        </w:tc>
        <w:tc>
          <w:tcPr>
            <w:tcW w:w="1280" w:type="dxa"/>
            <w:noWrap/>
            <w:vAlign w:val="center"/>
            <w:hideMark/>
          </w:tcPr>
          <w:p w14:paraId="6A16BC5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161.96</w:t>
            </w:r>
          </w:p>
        </w:tc>
        <w:tc>
          <w:tcPr>
            <w:tcW w:w="1360" w:type="dxa"/>
            <w:noWrap/>
            <w:vAlign w:val="center"/>
            <w:hideMark/>
          </w:tcPr>
          <w:p w14:paraId="05444F5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0.25</w:t>
            </w:r>
          </w:p>
        </w:tc>
      </w:tr>
      <w:tr w:rsidR="00EE46D4" w:rsidRPr="000B3911" w14:paraId="36420113"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709F2CCD" w14:textId="77777777" w:rsidR="00EE46D4" w:rsidRPr="000B3911" w:rsidRDefault="00EE46D4" w:rsidP="007375A4">
            <w:pPr>
              <w:rPr>
                <w:sz w:val="22"/>
                <w:szCs w:val="22"/>
              </w:rPr>
            </w:pPr>
            <w:r w:rsidRPr="000B3911">
              <w:rPr>
                <w:sz w:val="22"/>
                <w:szCs w:val="22"/>
              </w:rPr>
              <w:t>Jordan</w:t>
            </w:r>
          </w:p>
        </w:tc>
        <w:tc>
          <w:tcPr>
            <w:tcW w:w="1980" w:type="dxa"/>
            <w:noWrap/>
            <w:vAlign w:val="center"/>
            <w:hideMark/>
          </w:tcPr>
          <w:p w14:paraId="2586AF35"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Dead Sea</w:t>
            </w:r>
          </w:p>
        </w:tc>
        <w:tc>
          <w:tcPr>
            <w:tcW w:w="1280" w:type="dxa"/>
            <w:noWrap/>
            <w:vAlign w:val="center"/>
            <w:hideMark/>
          </w:tcPr>
          <w:p w14:paraId="3AFC4BF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599.2</w:t>
            </w:r>
          </w:p>
        </w:tc>
        <w:tc>
          <w:tcPr>
            <w:tcW w:w="1280" w:type="dxa"/>
            <w:noWrap/>
            <w:vAlign w:val="center"/>
            <w:hideMark/>
          </w:tcPr>
          <w:p w14:paraId="7BFAEFA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585.67</w:t>
            </w:r>
          </w:p>
        </w:tc>
        <w:tc>
          <w:tcPr>
            <w:tcW w:w="1360" w:type="dxa"/>
            <w:noWrap/>
            <w:vAlign w:val="center"/>
            <w:hideMark/>
          </w:tcPr>
          <w:p w14:paraId="64CA0C2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-2.26</w:t>
            </w:r>
          </w:p>
        </w:tc>
      </w:tr>
      <w:tr w:rsidR="00EE46D4" w:rsidRPr="000B3911" w14:paraId="5D8BFB80"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1D3010DE" w14:textId="77777777" w:rsidR="00EE46D4" w:rsidRPr="000B3911" w:rsidRDefault="00EE46D4" w:rsidP="007375A4">
            <w:pPr>
              <w:rPr>
                <w:sz w:val="22"/>
                <w:szCs w:val="22"/>
              </w:rPr>
            </w:pPr>
          </w:p>
        </w:tc>
        <w:tc>
          <w:tcPr>
            <w:tcW w:w="1980" w:type="dxa"/>
            <w:noWrap/>
            <w:vAlign w:val="center"/>
            <w:hideMark/>
          </w:tcPr>
          <w:p w14:paraId="5803DBC1"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2712636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96.54</w:t>
            </w:r>
          </w:p>
        </w:tc>
        <w:tc>
          <w:tcPr>
            <w:tcW w:w="1280" w:type="dxa"/>
            <w:noWrap/>
            <w:vAlign w:val="center"/>
            <w:hideMark/>
          </w:tcPr>
          <w:p w14:paraId="077CAD5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99.45</w:t>
            </w:r>
          </w:p>
        </w:tc>
        <w:tc>
          <w:tcPr>
            <w:tcW w:w="1360" w:type="dxa"/>
            <w:noWrap/>
            <w:vAlign w:val="center"/>
            <w:hideMark/>
          </w:tcPr>
          <w:p w14:paraId="5513395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3.02</w:t>
            </w:r>
          </w:p>
        </w:tc>
      </w:tr>
      <w:tr w:rsidR="00EE46D4" w:rsidRPr="000B3911" w14:paraId="5EB3D792"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5E3C341E" w14:textId="77777777" w:rsidR="00EE46D4" w:rsidRPr="000B3911" w:rsidRDefault="00EE46D4" w:rsidP="007375A4">
            <w:pPr>
              <w:rPr>
                <w:sz w:val="22"/>
                <w:szCs w:val="22"/>
              </w:rPr>
            </w:pPr>
            <w:r w:rsidRPr="000B3911">
              <w:rPr>
                <w:sz w:val="22"/>
                <w:szCs w:val="22"/>
              </w:rPr>
              <w:t>Kuwait</w:t>
            </w:r>
          </w:p>
        </w:tc>
        <w:tc>
          <w:tcPr>
            <w:tcW w:w="1980" w:type="dxa"/>
            <w:noWrap/>
            <w:vAlign w:val="center"/>
            <w:hideMark/>
          </w:tcPr>
          <w:p w14:paraId="46A83BD7"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3F0C71E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1.76</w:t>
            </w:r>
          </w:p>
        </w:tc>
        <w:tc>
          <w:tcPr>
            <w:tcW w:w="1280" w:type="dxa"/>
            <w:noWrap/>
            <w:vAlign w:val="center"/>
            <w:hideMark/>
          </w:tcPr>
          <w:p w14:paraId="5B79CF9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1.8</w:t>
            </w:r>
          </w:p>
        </w:tc>
        <w:tc>
          <w:tcPr>
            <w:tcW w:w="1360" w:type="dxa"/>
            <w:noWrap/>
            <w:vAlign w:val="center"/>
            <w:hideMark/>
          </w:tcPr>
          <w:p w14:paraId="6B1D50D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2.39</w:t>
            </w:r>
          </w:p>
        </w:tc>
      </w:tr>
      <w:tr w:rsidR="00EE46D4" w:rsidRPr="000B3911" w14:paraId="2681B231"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3461D92D" w14:textId="77777777" w:rsidR="00EE46D4" w:rsidRPr="000B3911" w:rsidRDefault="00EE46D4" w:rsidP="007375A4">
            <w:pPr>
              <w:rPr>
                <w:sz w:val="22"/>
                <w:szCs w:val="22"/>
              </w:rPr>
            </w:pPr>
            <w:r w:rsidRPr="000B3911">
              <w:rPr>
                <w:sz w:val="22"/>
                <w:szCs w:val="22"/>
              </w:rPr>
              <w:t>Lebanon</w:t>
            </w:r>
          </w:p>
        </w:tc>
        <w:tc>
          <w:tcPr>
            <w:tcW w:w="1980" w:type="dxa"/>
            <w:noWrap/>
            <w:vAlign w:val="center"/>
            <w:hideMark/>
          </w:tcPr>
          <w:p w14:paraId="28D564B9"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1D85CAB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5.44</w:t>
            </w:r>
          </w:p>
        </w:tc>
        <w:tc>
          <w:tcPr>
            <w:tcW w:w="1280" w:type="dxa"/>
            <w:noWrap/>
            <w:vAlign w:val="center"/>
            <w:hideMark/>
          </w:tcPr>
          <w:p w14:paraId="30BEF9E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5.5</w:t>
            </w:r>
          </w:p>
        </w:tc>
        <w:tc>
          <w:tcPr>
            <w:tcW w:w="1360" w:type="dxa"/>
            <w:noWrap/>
            <w:vAlign w:val="center"/>
            <w:hideMark/>
          </w:tcPr>
          <w:p w14:paraId="298676A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1.22</w:t>
            </w:r>
          </w:p>
        </w:tc>
      </w:tr>
      <w:tr w:rsidR="00EE46D4" w:rsidRPr="000B3911" w14:paraId="09A759D5"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589DC203" w14:textId="77777777" w:rsidR="00EE46D4" w:rsidRPr="000B3911" w:rsidRDefault="00EE46D4" w:rsidP="007375A4">
            <w:pPr>
              <w:rPr>
                <w:sz w:val="22"/>
                <w:szCs w:val="22"/>
              </w:rPr>
            </w:pPr>
            <w:r w:rsidRPr="000B3911">
              <w:rPr>
                <w:sz w:val="22"/>
                <w:szCs w:val="22"/>
              </w:rPr>
              <w:t>Libya</w:t>
            </w:r>
          </w:p>
        </w:tc>
        <w:tc>
          <w:tcPr>
            <w:tcW w:w="1980" w:type="dxa"/>
            <w:noWrap/>
            <w:vAlign w:val="center"/>
            <w:hideMark/>
          </w:tcPr>
          <w:p w14:paraId="3728E07B"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36389E0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115.44</w:t>
            </w:r>
          </w:p>
        </w:tc>
        <w:tc>
          <w:tcPr>
            <w:tcW w:w="1280" w:type="dxa"/>
            <w:noWrap/>
            <w:vAlign w:val="center"/>
            <w:hideMark/>
          </w:tcPr>
          <w:p w14:paraId="3513807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86.54</w:t>
            </w:r>
          </w:p>
        </w:tc>
        <w:tc>
          <w:tcPr>
            <w:tcW w:w="1360" w:type="dxa"/>
            <w:noWrap/>
            <w:vAlign w:val="center"/>
            <w:hideMark/>
          </w:tcPr>
          <w:p w14:paraId="4833E36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-25.03</w:t>
            </w:r>
          </w:p>
        </w:tc>
      </w:tr>
      <w:tr w:rsidR="00EE46D4" w:rsidRPr="000B3911" w14:paraId="27E65BA0"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742E066F" w14:textId="77777777" w:rsidR="00EE46D4" w:rsidRPr="000B3911" w:rsidRDefault="00EE46D4" w:rsidP="007375A4">
            <w:pPr>
              <w:rPr>
                <w:sz w:val="22"/>
                <w:szCs w:val="22"/>
              </w:rPr>
            </w:pPr>
            <w:r w:rsidRPr="000B3911">
              <w:rPr>
                <w:sz w:val="22"/>
                <w:szCs w:val="22"/>
              </w:rPr>
              <w:t>Morocco</w:t>
            </w:r>
          </w:p>
        </w:tc>
        <w:tc>
          <w:tcPr>
            <w:tcW w:w="1980" w:type="dxa"/>
            <w:noWrap/>
            <w:vAlign w:val="center"/>
            <w:hideMark/>
          </w:tcPr>
          <w:p w14:paraId="24B9CA29"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Lac des Ait-Aadel</w:t>
            </w:r>
          </w:p>
        </w:tc>
        <w:tc>
          <w:tcPr>
            <w:tcW w:w="1280" w:type="dxa"/>
            <w:noWrap/>
            <w:vAlign w:val="center"/>
            <w:hideMark/>
          </w:tcPr>
          <w:p w14:paraId="068D47B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3.41</w:t>
            </w:r>
          </w:p>
        </w:tc>
        <w:tc>
          <w:tcPr>
            <w:tcW w:w="1280" w:type="dxa"/>
            <w:noWrap/>
            <w:vAlign w:val="center"/>
            <w:hideMark/>
          </w:tcPr>
          <w:p w14:paraId="7504C92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3.32</w:t>
            </w:r>
          </w:p>
        </w:tc>
        <w:tc>
          <w:tcPr>
            <w:tcW w:w="1360" w:type="dxa"/>
            <w:noWrap/>
            <w:vAlign w:val="center"/>
            <w:hideMark/>
          </w:tcPr>
          <w:p w14:paraId="53A6250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-2.55</w:t>
            </w:r>
          </w:p>
        </w:tc>
      </w:tr>
      <w:tr w:rsidR="00EE46D4" w:rsidRPr="000B3911" w14:paraId="15FA29D8"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4B55CECF" w14:textId="77777777" w:rsidR="00EE46D4" w:rsidRPr="000B3911" w:rsidRDefault="00EE46D4" w:rsidP="007375A4">
            <w:pPr>
              <w:rPr>
                <w:sz w:val="22"/>
                <w:szCs w:val="22"/>
              </w:rPr>
            </w:pPr>
          </w:p>
        </w:tc>
        <w:tc>
          <w:tcPr>
            <w:tcW w:w="1980" w:type="dxa"/>
            <w:noWrap/>
            <w:vAlign w:val="center"/>
            <w:hideMark/>
          </w:tcPr>
          <w:p w14:paraId="35EBB231"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2E1FD73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292.48</w:t>
            </w:r>
          </w:p>
        </w:tc>
        <w:tc>
          <w:tcPr>
            <w:tcW w:w="1280" w:type="dxa"/>
            <w:noWrap/>
            <w:vAlign w:val="center"/>
            <w:hideMark/>
          </w:tcPr>
          <w:p w14:paraId="16905BE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226.99</w:t>
            </w:r>
          </w:p>
        </w:tc>
        <w:tc>
          <w:tcPr>
            <w:tcW w:w="1360" w:type="dxa"/>
            <w:noWrap/>
            <w:vAlign w:val="center"/>
            <w:hideMark/>
          </w:tcPr>
          <w:p w14:paraId="3B21AD1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-22.39</w:t>
            </w:r>
          </w:p>
        </w:tc>
      </w:tr>
      <w:tr w:rsidR="00EE46D4" w:rsidRPr="000B3911" w14:paraId="097CB394"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3923F8D2" w14:textId="77777777" w:rsidR="00EE46D4" w:rsidRPr="000B3911" w:rsidRDefault="00EE46D4" w:rsidP="007375A4">
            <w:pPr>
              <w:rPr>
                <w:sz w:val="22"/>
                <w:szCs w:val="22"/>
              </w:rPr>
            </w:pPr>
            <w:r w:rsidRPr="000B3911">
              <w:rPr>
                <w:sz w:val="22"/>
                <w:szCs w:val="22"/>
              </w:rPr>
              <w:t>Oman</w:t>
            </w:r>
          </w:p>
        </w:tc>
        <w:tc>
          <w:tcPr>
            <w:tcW w:w="1980" w:type="dxa"/>
            <w:noWrap/>
            <w:vAlign w:val="center"/>
            <w:hideMark/>
          </w:tcPr>
          <w:p w14:paraId="340D505B"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7DD0722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0.53</w:t>
            </w:r>
          </w:p>
        </w:tc>
        <w:tc>
          <w:tcPr>
            <w:tcW w:w="1280" w:type="dxa"/>
            <w:noWrap/>
            <w:vAlign w:val="center"/>
            <w:hideMark/>
          </w:tcPr>
          <w:p w14:paraId="40B7F36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0.75</w:t>
            </w:r>
          </w:p>
        </w:tc>
        <w:tc>
          <w:tcPr>
            <w:tcW w:w="1360" w:type="dxa"/>
            <w:noWrap/>
            <w:vAlign w:val="center"/>
            <w:hideMark/>
          </w:tcPr>
          <w:p w14:paraId="6C01509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41.96</w:t>
            </w:r>
          </w:p>
        </w:tc>
      </w:tr>
      <w:tr w:rsidR="00EE46D4" w:rsidRPr="000B3911" w14:paraId="2A893842"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1001F3A2" w14:textId="77777777" w:rsidR="00EE46D4" w:rsidRPr="000B3911" w:rsidRDefault="00EE46D4" w:rsidP="007375A4">
            <w:pPr>
              <w:rPr>
                <w:sz w:val="22"/>
                <w:szCs w:val="22"/>
              </w:rPr>
            </w:pPr>
            <w:r w:rsidRPr="000B3911">
              <w:rPr>
                <w:sz w:val="22"/>
                <w:szCs w:val="22"/>
              </w:rPr>
              <w:t>Qatar</w:t>
            </w:r>
          </w:p>
        </w:tc>
        <w:tc>
          <w:tcPr>
            <w:tcW w:w="1980" w:type="dxa"/>
            <w:noWrap/>
            <w:vAlign w:val="center"/>
            <w:hideMark/>
          </w:tcPr>
          <w:p w14:paraId="35EC508A"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45DA8AE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0.02</w:t>
            </w:r>
          </w:p>
        </w:tc>
        <w:tc>
          <w:tcPr>
            <w:tcW w:w="1280" w:type="dxa"/>
            <w:noWrap/>
            <w:vAlign w:val="center"/>
            <w:hideMark/>
          </w:tcPr>
          <w:p w14:paraId="6C10D3A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360" w:type="dxa"/>
            <w:noWrap/>
            <w:vAlign w:val="center"/>
            <w:hideMark/>
          </w:tcPr>
          <w:p w14:paraId="5C93BB6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-100</w:t>
            </w:r>
          </w:p>
        </w:tc>
      </w:tr>
      <w:tr w:rsidR="00EE46D4" w:rsidRPr="000B3911" w14:paraId="268576E5"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6D400DA5" w14:textId="77777777" w:rsidR="00EE46D4" w:rsidRPr="000B3911" w:rsidRDefault="00EE46D4" w:rsidP="007375A4">
            <w:pPr>
              <w:rPr>
                <w:sz w:val="22"/>
                <w:szCs w:val="22"/>
              </w:rPr>
            </w:pPr>
            <w:r w:rsidRPr="000B3911">
              <w:rPr>
                <w:sz w:val="22"/>
                <w:szCs w:val="22"/>
              </w:rPr>
              <w:t>Saudi Arabia</w:t>
            </w:r>
          </w:p>
        </w:tc>
        <w:tc>
          <w:tcPr>
            <w:tcW w:w="1980" w:type="dxa"/>
            <w:noWrap/>
            <w:vAlign w:val="center"/>
            <w:hideMark/>
          </w:tcPr>
          <w:p w14:paraId="4D5872B2"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5534E4F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55.93</w:t>
            </w:r>
          </w:p>
        </w:tc>
        <w:tc>
          <w:tcPr>
            <w:tcW w:w="1280" w:type="dxa"/>
            <w:noWrap/>
            <w:vAlign w:val="center"/>
            <w:hideMark/>
          </w:tcPr>
          <w:p w14:paraId="6940AA7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54.63</w:t>
            </w:r>
          </w:p>
        </w:tc>
        <w:tc>
          <w:tcPr>
            <w:tcW w:w="1360" w:type="dxa"/>
            <w:noWrap/>
            <w:vAlign w:val="center"/>
            <w:hideMark/>
          </w:tcPr>
          <w:p w14:paraId="70D7EBF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-2.33</w:t>
            </w:r>
          </w:p>
        </w:tc>
      </w:tr>
      <w:tr w:rsidR="00EE46D4" w:rsidRPr="000B3911" w14:paraId="14D65A87"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692F0030" w14:textId="77777777" w:rsidR="00EE46D4" w:rsidRPr="000B3911" w:rsidRDefault="00EE46D4" w:rsidP="007375A4">
            <w:pPr>
              <w:rPr>
                <w:sz w:val="22"/>
                <w:szCs w:val="22"/>
              </w:rPr>
            </w:pPr>
            <w:r w:rsidRPr="000B3911">
              <w:rPr>
                <w:sz w:val="22"/>
                <w:szCs w:val="22"/>
              </w:rPr>
              <w:t>Sudan</w:t>
            </w:r>
          </w:p>
        </w:tc>
        <w:tc>
          <w:tcPr>
            <w:tcW w:w="1980" w:type="dxa"/>
            <w:noWrap/>
            <w:vAlign w:val="center"/>
            <w:hideMark/>
          </w:tcPr>
          <w:p w14:paraId="4B2718D7"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Jebel </w:t>
            </w:r>
            <w:proofErr w:type="spellStart"/>
            <w:r w:rsidRPr="000B3911">
              <w:rPr>
                <w:sz w:val="22"/>
                <w:szCs w:val="22"/>
              </w:rPr>
              <w:t>Aulia</w:t>
            </w:r>
            <w:proofErr w:type="spellEnd"/>
            <w:r w:rsidRPr="000B3911">
              <w:rPr>
                <w:sz w:val="22"/>
                <w:szCs w:val="22"/>
              </w:rPr>
              <w:t xml:space="preserve"> Reservoir</w:t>
            </w:r>
          </w:p>
        </w:tc>
        <w:tc>
          <w:tcPr>
            <w:tcW w:w="1280" w:type="dxa"/>
            <w:noWrap/>
            <w:vAlign w:val="center"/>
            <w:hideMark/>
          </w:tcPr>
          <w:p w14:paraId="35F0BD0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702.26</w:t>
            </w:r>
          </w:p>
        </w:tc>
        <w:tc>
          <w:tcPr>
            <w:tcW w:w="1280" w:type="dxa"/>
            <w:noWrap/>
            <w:vAlign w:val="center"/>
            <w:hideMark/>
          </w:tcPr>
          <w:p w14:paraId="6F91B0D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673.11</w:t>
            </w:r>
          </w:p>
        </w:tc>
        <w:tc>
          <w:tcPr>
            <w:tcW w:w="1360" w:type="dxa"/>
            <w:noWrap/>
            <w:vAlign w:val="center"/>
            <w:hideMark/>
          </w:tcPr>
          <w:p w14:paraId="4339A0B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-4.15</w:t>
            </w:r>
          </w:p>
        </w:tc>
      </w:tr>
      <w:tr w:rsidR="00EE46D4" w:rsidRPr="000B3911" w14:paraId="68324E6D"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7E5BB7AB" w14:textId="77777777" w:rsidR="00EE46D4" w:rsidRPr="000B3911" w:rsidRDefault="00EE46D4" w:rsidP="007375A4">
            <w:pPr>
              <w:rPr>
                <w:sz w:val="22"/>
                <w:szCs w:val="22"/>
              </w:rPr>
            </w:pPr>
          </w:p>
        </w:tc>
        <w:tc>
          <w:tcPr>
            <w:tcW w:w="1980" w:type="dxa"/>
            <w:noWrap/>
            <w:vAlign w:val="center"/>
            <w:hideMark/>
          </w:tcPr>
          <w:p w14:paraId="1FA21807"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2880969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153.09</w:t>
            </w:r>
          </w:p>
        </w:tc>
        <w:tc>
          <w:tcPr>
            <w:tcW w:w="1280" w:type="dxa"/>
            <w:noWrap/>
            <w:vAlign w:val="center"/>
            <w:hideMark/>
          </w:tcPr>
          <w:p w14:paraId="681DF4B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154.56</w:t>
            </w:r>
          </w:p>
        </w:tc>
        <w:tc>
          <w:tcPr>
            <w:tcW w:w="1360" w:type="dxa"/>
            <w:noWrap/>
            <w:vAlign w:val="center"/>
            <w:hideMark/>
          </w:tcPr>
          <w:p w14:paraId="60423D3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0.96</w:t>
            </w:r>
          </w:p>
        </w:tc>
      </w:tr>
      <w:tr w:rsidR="00EE46D4" w:rsidRPr="000B3911" w14:paraId="19A73E71"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6CF78C54" w14:textId="77777777" w:rsidR="00EE46D4" w:rsidRPr="000B3911" w:rsidRDefault="00EE46D4" w:rsidP="007375A4">
            <w:pPr>
              <w:rPr>
                <w:sz w:val="22"/>
                <w:szCs w:val="22"/>
              </w:rPr>
            </w:pPr>
          </w:p>
        </w:tc>
        <w:tc>
          <w:tcPr>
            <w:tcW w:w="1980" w:type="dxa"/>
            <w:noWrap/>
            <w:vAlign w:val="center"/>
            <w:hideMark/>
          </w:tcPr>
          <w:p w14:paraId="6FCF5F75"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Roseires</w:t>
            </w:r>
            <w:proofErr w:type="spellEnd"/>
            <w:r w:rsidRPr="000B3911">
              <w:rPr>
                <w:sz w:val="22"/>
                <w:szCs w:val="22"/>
              </w:rPr>
              <w:t xml:space="preserve"> Reservoir</w:t>
            </w:r>
          </w:p>
        </w:tc>
        <w:tc>
          <w:tcPr>
            <w:tcW w:w="1280" w:type="dxa"/>
            <w:noWrap/>
            <w:vAlign w:val="center"/>
            <w:hideMark/>
          </w:tcPr>
          <w:p w14:paraId="018E0FC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224.39</w:t>
            </w:r>
          </w:p>
        </w:tc>
        <w:tc>
          <w:tcPr>
            <w:tcW w:w="1280" w:type="dxa"/>
            <w:noWrap/>
            <w:vAlign w:val="center"/>
            <w:hideMark/>
          </w:tcPr>
          <w:p w14:paraId="41FF298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224.39</w:t>
            </w:r>
          </w:p>
        </w:tc>
        <w:tc>
          <w:tcPr>
            <w:tcW w:w="1360" w:type="dxa"/>
            <w:noWrap/>
            <w:vAlign w:val="center"/>
            <w:hideMark/>
          </w:tcPr>
          <w:p w14:paraId="74E894F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r>
      <w:tr w:rsidR="00EE46D4" w:rsidRPr="000B3911" w14:paraId="1515633C"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40133ACF" w14:textId="77777777" w:rsidR="00EE46D4" w:rsidRPr="000B3911" w:rsidRDefault="00EE46D4" w:rsidP="007375A4">
            <w:pPr>
              <w:rPr>
                <w:sz w:val="22"/>
                <w:szCs w:val="22"/>
              </w:rPr>
            </w:pPr>
            <w:r w:rsidRPr="000B3911">
              <w:rPr>
                <w:sz w:val="22"/>
                <w:szCs w:val="22"/>
              </w:rPr>
              <w:lastRenderedPageBreak/>
              <w:t>Tunisia</w:t>
            </w:r>
          </w:p>
        </w:tc>
        <w:tc>
          <w:tcPr>
            <w:tcW w:w="1980" w:type="dxa"/>
            <w:noWrap/>
            <w:vAlign w:val="center"/>
            <w:hideMark/>
          </w:tcPr>
          <w:p w14:paraId="3CC3F529"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44A0F73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259.82</w:t>
            </w:r>
          </w:p>
        </w:tc>
        <w:tc>
          <w:tcPr>
            <w:tcW w:w="1280" w:type="dxa"/>
            <w:noWrap/>
            <w:vAlign w:val="center"/>
            <w:hideMark/>
          </w:tcPr>
          <w:p w14:paraId="6E37EFB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209.73</w:t>
            </w:r>
          </w:p>
        </w:tc>
        <w:tc>
          <w:tcPr>
            <w:tcW w:w="1360" w:type="dxa"/>
            <w:noWrap/>
            <w:vAlign w:val="center"/>
            <w:hideMark/>
          </w:tcPr>
          <w:p w14:paraId="72F3FBF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-19.28</w:t>
            </w:r>
          </w:p>
        </w:tc>
      </w:tr>
      <w:tr w:rsidR="00EE46D4" w:rsidRPr="000B3911" w14:paraId="3A40C856"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restart"/>
            <w:vAlign w:val="center"/>
            <w:hideMark/>
          </w:tcPr>
          <w:p w14:paraId="708CB30F" w14:textId="77777777" w:rsidR="00EE46D4" w:rsidRPr="000B3911" w:rsidRDefault="00EE46D4" w:rsidP="007375A4">
            <w:pPr>
              <w:rPr>
                <w:sz w:val="22"/>
                <w:szCs w:val="22"/>
              </w:rPr>
            </w:pPr>
            <w:r w:rsidRPr="000B3911">
              <w:rPr>
                <w:sz w:val="22"/>
                <w:szCs w:val="22"/>
              </w:rPr>
              <w:t>Turkey</w:t>
            </w:r>
          </w:p>
        </w:tc>
        <w:tc>
          <w:tcPr>
            <w:tcW w:w="1980" w:type="dxa"/>
            <w:noWrap/>
            <w:vAlign w:val="center"/>
            <w:hideMark/>
          </w:tcPr>
          <w:p w14:paraId="60BE447A"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Acigol</w:t>
            </w:r>
            <w:proofErr w:type="spellEnd"/>
          </w:p>
        </w:tc>
        <w:tc>
          <w:tcPr>
            <w:tcW w:w="1280" w:type="dxa"/>
            <w:noWrap/>
            <w:vAlign w:val="center"/>
            <w:hideMark/>
          </w:tcPr>
          <w:p w14:paraId="7E55EA1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63.51</w:t>
            </w:r>
          </w:p>
        </w:tc>
        <w:tc>
          <w:tcPr>
            <w:tcW w:w="1280" w:type="dxa"/>
            <w:noWrap/>
            <w:vAlign w:val="center"/>
            <w:hideMark/>
          </w:tcPr>
          <w:p w14:paraId="4102522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65.66</w:t>
            </w:r>
          </w:p>
        </w:tc>
        <w:tc>
          <w:tcPr>
            <w:tcW w:w="1360" w:type="dxa"/>
            <w:noWrap/>
            <w:vAlign w:val="center"/>
            <w:hideMark/>
          </w:tcPr>
          <w:p w14:paraId="1116FEF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3.38</w:t>
            </w:r>
          </w:p>
        </w:tc>
      </w:tr>
      <w:tr w:rsidR="00EE46D4" w:rsidRPr="000B3911" w14:paraId="0B15B528"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62526D52" w14:textId="77777777" w:rsidR="00EE46D4" w:rsidRPr="000B3911" w:rsidRDefault="00EE46D4" w:rsidP="007375A4">
            <w:pPr>
              <w:rPr>
                <w:sz w:val="22"/>
                <w:szCs w:val="22"/>
              </w:rPr>
            </w:pPr>
          </w:p>
        </w:tc>
        <w:tc>
          <w:tcPr>
            <w:tcW w:w="1980" w:type="dxa"/>
            <w:noWrap/>
            <w:vAlign w:val="center"/>
            <w:hideMark/>
          </w:tcPr>
          <w:p w14:paraId="0F38DA14"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Adiyaman</w:t>
            </w:r>
          </w:p>
        </w:tc>
        <w:tc>
          <w:tcPr>
            <w:tcW w:w="1280" w:type="dxa"/>
            <w:noWrap/>
            <w:vAlign w:val="center"/>
            <w:hideMark/>
          </w:tcPr>
          <w:p w14:paraId="1312EB5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9.8</w:t>
            </w:r>
          </w:p>
        </w:tc>
        <w:tc>
          <w:tcPr>
            <w:tcW w:w="1280" w:type="dxa"/>
            <w:noWrap/>
            <w:vAlign w:val="center"/>
            <w:hideMark/>
          </w:tcPr>
          <w:p w14:paraId="57DB135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10.71</w:t>
            </w:r>
          </w:p>
        </w:tc>
        <w:tc>
          <w:tcPr>
            <w:tcW w:w="1360" w:type="dxa"/>
            <w:noWrap/>
            <w:vAlign w:val="center"/>
            <w:hideMark/>
          </w:tcPr>
          <w:p w14:paraId="0A80D26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9.28</w:t>
            </w:r>
          </w:p>
        </w:tc>
      </w:tr>
      <w:tr w:rsidR="00EE46D4" w:rsidRPr="000B3911" w14:paraId="3C890675"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5AD38849" w14:textId="77777777" w:rsidR="00EE46D4" w:rsidRPr="000B3911" w:rsidRDefault="00EE46D4" w:rsidP="007375A4">
            <w:pPr>
              <w:rPr>
                <w:sz w:val="22"/>
                <w:szCs w:val="22"/>
              </w:rPr>
            </w:pPr>
          </w:p>
        </w:tc>
        <w:tc>
          <w:tcPr>
            <w:tcW w:w="1980" w:type="dxa"/>
            <w:noWrap/>
            <w:vAlign w:val="center"/>
            <w:hideMark/>
          </w:tcPr>
          <w:p w14:paraId="002040AD"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Aksehir</w:t>
            </w:r>
            <w:proofErr w:type="spellEnd"/>
          </w:p>
        </w:tc>
        <w:tc>
          <w:tcPr>
            <w:tcW w:w="1280" w:type="dxa"/>
            <w:noWrap/>
            <w:vAlign w:val="center"/>
            <w:hideMark/>
          </w:tcPr>
          <w:p w14:paraId="705DCC6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98.93</w:t>
            </w:r>
          </w:p>
        </w:tc>
        <w:tc>
          <w:tcPr>
            <w:tcW w:w="1280" w:type="dxa"/>
            <w:noWrap/>
            <w:vAlign w:val="center"/>
            <w:hideMark/>
          </w:tcPr>
          <w:p w14:paraId="5977043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27.13</w:t>
            </w:r>
          </w:p>
        </w:tc>
        <w:tc>
          <w:tcPr>
            <w:tcW w:w="1360" w:type="dxa"/>
            <w:noWrap/>
            <w:vAlign w:val="center"/>
            <w:hideMark/>
          </w:tcPr>
          <w:p w14:paraId="45E9FC8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-72.58</w:t>
            </w:r>
          </w:p>
        </w:tc>
      </w:tr>
      <w:tr w:rsidR="00EE46D4" w:rsidRPr="000B3911" w14:paraId="2F565FFB"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6FC97A50" w14:textId="77777777" w:rsidR="00EE46D4" w:rsidRPr="000B3911" w:rsidRDefault="00EE46D4" w:rsidP="007375A4">
            <w:pPr>
              <w:rPr>
                <w:sz w:val="22"/>
                <w:szCs w:val="22"/>
              </w:rPr>
            </w:pPr>
          </w:p>
        </w:tc>
        <w:tc>
          <w:tcPr>
            <w:tcW w:w="1980" w:type="dxa"/>
            <w:noWrap/>
            <w:vAlign w:val="center"/>
            <w:hideMark/>
          </w:tcPr>
          <w:p w14:paraId="1F6637AA"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Almus </w:t>
            </w:r>
            <w:proofErr w:type="spellStart"/>
            <w:r w:rsidRPr="000B3911">
              <w:rPr>
                <w:sz w:val="22"/>
                <w:szCs w:val="22"/>
              </w:rPr>
              <w:t>Baraji</w:t>
            </w:r>
            <w:proofErr w:type="spellEnd"/>
          </w:p>
        </w:tc>
        <w:tc>
          <w:tcPr>
            <w:tcW w:w="1280" w:type="dxa"/>
            <w:noWrap/>
            <w:vAlign w:val="center"/>
            <w:hideMark/>
          </w:tcPr>
          <w:p w14:paraId="2F723E1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12.6</w:t>
            </w:r>
          </w:p>
        </w:tc>
        <w:tc>
          <w:tcPr>
            <w:tcW w:w="1280" w:type="dxa"/>
            <w:noWrap/>
            <w:vAlign w:val="center"/>
            <w:hideMark/>
          </w:tcPr>
          <w:p w14:paraId="4CC5B1B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20.15</w:t>
            </w:r>
          </w:p>
        </w:tc>
        <w:tc>
          <w:tcPr>
            <w:tcW w:w="1360" w:type="dxa"/>
            <w:noWrap/>
            <w:vAlign w:val="center"/>
            <w:hideMark/>
          </w:tcPr>
          <w:p w14:paraId="573F380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59.99</w:t>
            </w:r>
          </w:p>
        </w:tc>
      </w:tr>
      <w:tr w:rsidR="00EE46D4" w:rsidRPr="000B3911" w14:paraId="4B08D4CB"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1FACF36E" w14:textId="77777777" w:rsidR="00EE46D4" w:rsidRPr="000B3911" w:rsidRDefault="00EE46D4" w:rsidP="007375A4">
            <w:pPr>
              <w:rPr>
                <w:sz w:val="22"/>
                <w:szCs w:val="22"/>
              </w:rPr>
            </w:pPr>
          </w:p>
        </w:tc>
        <w:tc>
          <w:tcPr>
            <w:tcW w:w="1980" w:type="dxa"/>
            <w:noWrap/>
            <w:vAlign w:val="center"/>
            <w:hideMark/>
          </w:tcPr>
          <w:p w14:paraId="4903953B"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Altinkaya</w:t>
            </w:r>
            <w:proofErr w:type="spellEnd"/>
            <w:r w:rsidRPr="000B3911">
              <w:rPr>
                <w:sz w:val="22"/>
                <w:szCs w:val="22"/>
              </w:rPr>
              <w:t xml:space="preserve"> </w:t>
            </w:r>
            <w:proofErr w:type="spellStart"/>
            <w:r w:rsidRPr="000B3911">
              <w:rPr>
                <w:sz w:val="22"/>
                <w:szCs w:val="22"/>
              </w:rPr>
              <w:t>Baraji</w:t>
            </w:r>
            <w:proofErr w:type="spellEnd"/>
          </w:p>
        </w:tc>
        <w:tc>
          <w:tcPr>
            <w:tcW w:w="1280" w:type="dxa"/>
            <w:noWrap/>
            <w:vAlign w:val="center"/>
            <w:hideMark/>
          </w:tcPr>
          <w:p w14:paraId="2980E33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73.58</w:t>
            </w:r>
          </w:p>
        </w:tc>
        <w:tc>
          <w:tcPr>
            <w:tcW w:w="1280" w:type="dxa"/>
            <w:noWrap/>
            <w:vAlign w:val="center"/>
            <w:hideMark/>
          </w:tcPr>
          <w:p w14:paraId="50993BE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73.54</w:t>
            </w:r>
          </w:p>
        </w:tc>
        <w:tc>
          <w:tcPr>
            <w:tcW w:w="1360" w:type="dxa"/>
            <w:noWrap/>
            <w:vAlign w:val="center"/>
            <w:hideMark/>
          </w:tcPr>
          <w:p w14:paraId="219ACF2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-0.06</w:t>
            </w:r>
          </w:p>
        </w:tc>
      </w:tr>
      <w:tr w:rsidR="00EE46D4" w:rsidRPr="000B3911" w14:paraId="58B17E30"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2CD8453E" w14:textId="77777777" w:rsidR="00EE46D4" w:rsidRPr="000B3911" w:rsidRDefault="00EE46D4" w:rsidP="007375A4">
            <w:pPr>
              <w:rPr>
                <w:sz w:val="22"/>
                <w:szCs w:val="22"/>
              </w:rPr>
            </w:pPr>
          </w:p>
        </w:tc>
        <w:tc>
          <w:tcPr>
            <w:tcW w:w="1980" w:type="dxa"/>
            <w:noWrap/>
            <w:vAlign w:val="center"/>
            <w:hideMark/>
          </w:tcPr>
          <w:p w14:paraId="7FE518A9"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Ataturk Dam</w:t>
            </w:r>
          </w:p>
        </w:tc>
        <w:tc>
          <w:tcPr>
            <w:tcW w:w="1280" w:type="dxa"/>
            <w:noWrap/>
            <w:vAlign w:val="center"/>
            <w:hideMark/>
          </w:tcPr>
          <w:p w14:paraId="12F013F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694.22</w:t>
            </w:r>
          </w:p>
        </w:tc>
        <w:tc>
          <w:tcPr>
            <w:tcW w:w="1280" w:type="dxa"/>
            <w:noWrap/>
            <w:vAlign w:val="center"/>
            <w:hideMark/>
          </w:tcPr>
          <w:p w14:paraId="1F3BAFD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694.66</w:t>
            </w:r>
          </w:p>
        </w:tc>
        <w:tc>
          <w:tcPr>
            <w:tcW w:w="1360" w:type="dxa"/>
            <w:noWrap/>
            <w:vAlign w:val="center"/>
            <w:hideMark/>
          </w:tcPr>
          <w:p w14:paraId="4FD5D0A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0.06</w:t>
            </w:r>
          </w:p>
        </w:tc>
      </w:tr>
      <w:tr w:rsidR="00EE46D4" w:rsidRPr="000B3911" w14:paraId="0010316E"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2C42DF24" w14:textId="77777777" w:rsidR="00EE46D4" w:rsidRPr="000B3911" w:rsidRDefault="00EE46D4" w:rsidP="007375A4">
            <w:pPr>
              <w:rPr>
                <w:sz w:val="22"/>
                <w:szCs w:val="22"/>
              </w:rPr>
            </w:pPr>
          </w:p>
        </w:tc>
        <w:tc>
          <w:tcPr>
            <w:tcW w:w="1980" w:type="dxa"/>
            <w:noWrap/>
            <w:vAlign w:val="center"/>
            <w:hideMark/>
          </w:tcPr>
          <w:p w14:paraId="1C772A8B"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Beysehir</w:t>
            </w:r>
            <w:proofErr w:type="spellEnd"/>
          </w:p>
        </w:tc>
        <w:tc>
          <w:tcPr>
            <w:tcW w:w="1280" w:type="dxa"/>
            <w:noWrap/>
            <w:vAlign w:val="center"/>
            <w:hideMark/>
          </w:tcPr>
          <w:p w14:paraId="22A7CE6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626.96</w:t>
            </w:r>
          </w:p>
        </w:tc>
        <w:tc>
          <w:tcPr>
            <w:tcW w:w="1280" w:type="dxa"/>
            <w:noWrap/>
            <w:vAlign w:val="center"/>
            <w:hideMark/>
          </w:tcPr>
          <w:p w14:paraId="1AA5BF8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625.1</w:t>
            </w:r>
          </w:p>
        </w:tc>
        <w:tc>
          <w:tcPr>
            <w:tcW w:w="1360" w:type="dxa"/>
            <w:noWrap/>
            <w:vAlign w:val="center"/>
            <w:hideMark/>
          </w:tcPr>
          <w:p w14:paraId="63B05DE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-0.3</w:t>
            </w:r>
          </w:p>
        </w:tc>
      </w:tr>
      <w:tr w:rsidR="00EE46D4" w:rsidRPr="000B3911" w14:paraId="749569C9"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084504C2" w14:textId="77777777" w:rsidR="00EE46D4" w:rsidRPr="000B3911" w:rsidRDefault="00EE46D4" w:rsidP="007375A4">
            <w:pPr>
              <w:rPr>
                <w:sz w:val="22"/>
                <w:szCs w:val="22"/>
              </w:rPr>
            </w:pPr>
          </w:p>
        </w:tc>
        <w:tc>
          <w:tcPr>
            <w:tcW w:w="1980" w:type="dxa"/>
            <w:noWrap/>
            <w:vAlign w:val="center"/>
            <w:hideMark/>
          </w:tcPr>
          <w:p w14:paraId="5AD43801"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Cildir</w:t>
            </w:r>
            <w:proofErr w:type="spellEnd"/>
          </w:p>
        </w:tc>
        <w:tc>
          <w:tcPr>
            <w:tcW w:w="1280" w:type="dxa"/>
            <w:noWrap/>
            <w:vAlign w:val="center"/>
            <w:hideMark/>
          </w:tcPr>
          <w:p w14:paraId="1A75685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36.77</w:t>
            </w:r>
          </w:p>
        </w:tc>
        <w:tc>
          <w:tcPr>
            <w:tcW w:w="1280" w:type="dxa"/>
            <w:noWrap/>
            <w:vAlign w:val="center"/>
            <w:hideMark/>
          </w:tcPr>
          <w:p w14:paraId="253050B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117.02</w:t>
            </w:r>
          </w:p>
        </w:tc>
        <w:tc>
          <w:tcPr>
            <w:tcW w:w="1360" w:type="dxa"/>
            <w:noWrap/>
            <w:vAlign w:val="center"/>
            <w:hideMark/>
          </w:tcPr>
          <w:p w14:paraId="499502B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218.27</w:t>
            </w:r>
          </w:p>
        </w:tc>
      </w:tr>
      <w:tr w:rsidR="00EE46D4" w:rsidRPr="000B3911" w14:paraId="121E9152"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23083F47" w14:textId="77777777" w:rsidR="00EE46D4" w:rsidRPr="000B3911" w:rsidRDefault="00EE46D4" w:rsidP="007375A4">
            <w:pPr>
              <w:rPr>
                <w:sz w:val="22"/>
                <w:szCs w:val="22"/>
              </w:rPr>
            </w:pPr>
          </w:p>
        </w:tc>
        <w:tc>
          <w:tcPr>
            <w:tcW w:w="1980" w:type="dxa"/>
            <w:noWrap/>
            <w:vAlign w:val="center"/>
            <w:hideMark/>
          </w:tcPr>
          <w:p w14:paraId="0E7058FE"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Eber</w:t>
            </w:r>
          </w:p>
        </w:tc>
        <w:tc>
          <w:tcPr>
            <w:tcW w:w="1280" w:type="dxa"/>
            <w:noWrap/>
            <w:vAlign w:val="center"/>
            <w:hideMark/>
          </w:tcPr>
          <w:p w14:paraId="0712C5B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29.12</w:t>
            </w:r>
          </w:p>
        </w:tc>
        <w:tc>
          <w:tcPr>
            <w:tcW w:w="1280" w:type="dxa"/>
            <w:noWrap/>
            <w:vAlign w:val="center"/>
            <w:hideMark/>
          </w:tcPr>
          <w:p w14:paraId="7637D53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5.53</w:t>
            </w:r>
          </w:p>
        </w:tc>
        <w:tc>
          <w:tcPr>
            <w:tcW w:w="1360" w:type="dxa"/>
            <w:noWrap/>
            <w:vAlign w:val="center"/>
            <w:hideMark/>
          </w:tcPr>
          <w:p w14:paraId="56FBBA1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-80.99</w:t>
            </w:r>
          </w:p>
        </w:tc>
      </w:tr>
      <w:tr w:rsidR="00EE46D4" w:rsidRPr="000B3911" w14:paraId="042F3CA9"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39B9BA86" w14:textId="77777777" w:rsidR="00EE46D4" w:rsidRPr="000B3911" w:rsidRDefault="00EE46D4" w:rsidP="007375A4">
            <w:pPr>
              <w:rPr>
                <w:sz w:val="22"/>
                <w:szCs w:val="22"/>
              </w:rPr>
            </w:pPr>
          </w:p>
        </w:tc>
        <w:tc>
          <w:tcPr>
            <w:tcW w:w="1980" w:type="dxa"/>
            <w:noWrap/>
            <w:vAlign w:val="center"/>
            <w:hideMark/>
          </w:tcPr>
          <w:p w14:paraId="25358850"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Egridir</w:t>
            </w:r>
            <w:proofErr w:type="spellEnd"/>
          </w:p>
        </w:tc>
        <w:tc>
          <w:tcPr>
            <w:tcW w:w="1280" w:type="dxa"/>
            <w:noWrap/>
            <w:vAlign w:val="center"/>
            <w:hideMark/>
          </w:tcPr>
          <w:p w14:paraId="11BB328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454.42</w:t>
            </w:r>
          </w:p>
        </w:tc>
        <w:tc>
          <w:tcPr>
            <w:tcW w:w="1280" w:type="dxa"/>
            <w:noWrap/>
            <w:vAlign w:val="center"/>
            <w:hideMark/>
          </w:tcPr>
          <w:p w14:paraId="558EAAE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438.56</w:t>
            </w:r>
          </w:p>
        </w:tc>
        <w:tc>
          <w:tcPr>
            <w:tcW w:w="1360" w:type="dxa"/>
            <w:noWrap/>
            <w:vAlign w:val="center"/>
            <w:hideMark/>
          </w:tcPr>
          <w:p w14:paraId="5D403B4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-3.49</w:t>
            </w:r>
          </w:p>
        </w:tc>
      </w:tr>
      <w:tr w:rsidR="00EE46D4" w:rsidRPr="000B3911" w14:paraId="376A48E6"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2336CA68" w14:textId="77777777" w:rsidR="00EE46D4" w:rsidRPr="000B3911" w:rsidRDefault="00EE46D4" w:rsidP="007375A4">
            <w:pPr>
              <w:rPr>
                <w:sz w:val="22"/>
                <w:szCs w:val="22"/>
              </w:rPr>
            </w:pPr>
          </w:p>
        </w:tc>
        <w:tc>
          <w:tcPr>
            <w:tcW w:w="1980" w:type="dxa"/>
            <w:noWrap/>
            <w:vAlign w:val="center"/>
            <w:hideMark/>
          </w:tcPr>
          <w:p w14:paraId="07FFB54D"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Ercek</w:t>
            </w:r>
          </w:p>
        </w:tc>
        <w:tc>
          <w:tcPr>
            <w:tcW w:w="1280" w:type="dxa"/>
            <w:noWrap/>
            <w:vAlign w:val="center"/>
            <w:hideMark/>
          </w:tcPr>
          <w:p w14:paraId="77DB035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106.19</w:t>
            </w:r>
          </w:p>
        </w:tc>
        <w:tc>
          <w:tcPr>
            <w:tcW w:w="1280" w:type="dxa"/>
            <w:noWrap/>
            <w:vAlign w:val="center"/>
            <w:hideMark/>
          </w:tcPr>
          <w:p w14:paraId="281B2B0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105.66</w:t>
            </w:r>
          </w:p>
        </w:tc>
        <w:tc>
          <w:tcPr>
            <w:tcW w:w="1360" w:type="dxa"/>
            <w:noWrap/>
            <w:vAlign w:val="center"/>
            <w:hideMark/>
          </w:tcPr>
          <w:p w14:paraId="354F1F2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-0.49</w:t>
            </w:r>
          </w:p>
        </w:tc>
      </w:tr>
      <w:tr w:rsidR="00EE46D4" w:rsidRPr="000B3911" w14:paraId="013072A8"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037B6877" w14:textId="77777777" w:rsidR="00EE46D4" w:rsidRPr="000B3911" w:rsidRDefault="00EE46D4" w:rsidP="007375A4">
            <w:pPr>
              <w:rPr>
                <w:sz w:val="22"/>
                <w:szCs w:val="22"/>
              </w:rPr>
            </w:pPr>
          </w:p>
        </w:tc>
        <w:tc>
          <w:tcPr>
            <w:tcW w:w="1980" w:type="dxa"/>
            <w:noWrap/>
            <w:vAlign w:val="center"/>
            <w:hideMark/>
          </w:tcPr>
          <w:p w14:paraId="30634698"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Hazar</w:t>
            </w:r>
          </w:p>
        </w:tc>
        <w:tc>
          <w:tcPr>
            <w:tcW w:w="1280" w:type="dxa"/>
            <w:noWrap/>
            <w:vAlign w:val="center"/>
            <w:hideMark/>
          </w:tcPr>
          <w:p w14:paraId="6B97F2E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77.32</w:t>
            </w:r>
          </w:p>
        </w:tc>
        <w:tc>
          <w:tcPr>
            <w:tcW w:w="1280" w:type="dxa"/>
            <w:noWrap/>
            <w:vAlign w:val="center"/>
            <w:hideMark/>
          </w:tcPr>
          <w:p w14:paraId="3F4DB4B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77.45</w:t>
            </w:r>
          </w:p>
        </w:tc>
        <w:tc>
          <w:tcPr>
            <w:tcW w:w="1360" w:type="dxa"/>
            <w:noWrap/>
            <w:vAlign w:val="center"/>
            <w:hideMark/>
          </w:tcPr>
          <w:p w14:paraId="231BEBC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0.17</w:t>
            </w:r>
          </w:p>
        </w:tc>
      </w:tr>
      <w:tr w:rsidR="00EE46D4" w:rsidRPr="000B3911" w14:paraId="15FB3346"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3AAB5034" w14:textId="77777777" w:rsidR="00EE46D4" w:rsidRPr="000B3911" w:rsidRDefault="00EE46D4" w:rsidP="007375A4">
            <w:pPr>
              <w:rPr>
                <w:sz w:val="22"/>
                <w:szCs w:val="22"/>
              </w:rPr>
            </w:pPr>
          </w:p>
        </w:tc>
        <w:tc>
          <w:tcPr>
            <w:tcW w:w="1980" w:type="dxa"/>
            <w:noWrap/>
            <w:vAlign w:val="center"/>
            <w:hideMark/>
          </w:tcPr>
          <w:p w14:paraId="5930A512"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Hirfanli</w:t>
            </w:r>
            <w:proofErr w:type="spellEnd"/>
          </w:p>
        </w:tc>
        <w:tc>
          <w:tcPr>
            <w:tcW w:w="1280" w:type="dxa"/>
            <w:noWrap/>
            <w:vAlign w:val="center"/>
            <w:hideMark/>
          </w:tcPr>
          <w:p w14:paraId="3A39821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184.03</w:t>
            </w:r>
          </w:p>
        </w:tc>
        <w:tc>
          <w:tcPr>
            <w:tcW w:w="1280" w:type="dxa"/>
            <w:noWrap/>
            <w:vAlign w:val="center"/>
            <w:hideMark/>
          </w:tcPr>
          <w:p w14:paraId="4B40DBC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182.71</w:t>
            </w:r>
          </w:p>
        </w:tc>
        <w:tc>
          <w:tcPr>
            <w:tcW w:w="1360" w:type="dxa"/>
            <w:noWrap/>
            <w:vAlign w:val="center"/>
            <w:hideMark/>
          </w:tcPr>
          <w:p w14:paraId="123BAA2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-0.71</w:t>
            </w:r>
          </w:p>
        </w:tc>
      </w:tr>
      <w:tr w:rsidR="00EE46D4" w:rsidRPr="000B3911" w14:paraId="16A476FE"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60EAB222" w14:textId="77777777" w:rsidR="00EE46D4" w:rsidRPr="000B3911" w:rsidRDefault="00EE46D4" w:rsidP="007375A4">
            <w:pPr>
              <w:rPr>
                <w:sz w:val="22"/>
                <w:szCs w:val="22"/>
              </w:rPr>
            </w:pPr>
          </w:p>
        </w:tc>
        <w:tc>
          <w:tcPr>
            <w:tcW w:w="1980" w:type="dxa"/>
            <w:noWrap/>
            <w:vAlign w:val="center"/>
            <w:hideMark/>
          </w:tcPr>
          <w:p w14:paraId="26C0BAEA"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Iznik</w:t>
            </w:r>
            <w:proofErr w:type="spellEnd"/>
          </w:p>
        </w:tc>
        <w:tc>
          <w:tcPr>
            <w:tcW w:w="1280" w:type="dxa"/>
            <w:noWrap/>
            <w:vAlign w:val="center"/>
            <w:hideMark/>
          </w:tcPr>
          <w:p w14:paraId="4ACF607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290.52</w:t>
            </w:r>
          </w:p>
        </w:tc>
        <w:tc>
          <w:tcPr>
            <w:tcW w:w="1280" w:type="dxa"/>
            <w:noWrap/>
            <w:vAlign w:val="center"/>
            <w:hideMark/>
          </w:tcPr>
          <w:p w14:paraId="10B3F38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299.68</w:t>
            </w:r>
          </w:p>
        </w:tc>
        <w:tc>
          <w:tcPr>
            <w:tcW w:w="1360" w:type="dxa"/>
            <w:noWrap/>
            <w:vAlign w:val="center"/>
            <w:hideMark/>
          </w:tcPr>
          <w:p w14:paraId="629203B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3.15</w:t>
            </w:r>
          </w:p>
        </w:tc>
      </w:tr>
      <w:tr w:rsidR="00EE46D4" w:rsidRPr="000B3911" w14:paraId="223A6A74"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3E75B202" w14:textId="77777777" w:rsidR="00EE46D4" w:rsidRPr="000B3911" w:rsidRDefault="00EE46D4" w:rsidP="007375A4">
            <w:pPr>
              <w:rPr>
                <w:sz w:val="22"/>
                <w:szCs w:val="22"/>
              </w:rPr>
            </w:pPr>
          </w:p>
        </w:tc>
        <w:tc>
          <w:tcPr>
            <w:tcW w:w="1980" w:type="dxa"/>
            <w:noWrap/>
            <w:vAlign w:val="center"/>
            <w:hideMark/>
          </w:tcPr>
          <w:p w14:paraId="443AD85C"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Keban</w:t>
            </w:r>
            <w:proofErr w:type="spellEnd"/>
            <w:r w:rsidRPr="000B3911">
              <w:rPr>
                <w:sz w:val="22"/>
                <w:szCs w:val="22"/>
              </w:rPr>
              <w:t xml:space="preserve"> </w:t>
            </w:r>
            <w:proofErr w:type="spellStart"/>
            <w:r w:rsidRPr="000B3911">
              <w:rPr>
                <w:sz w:val="22"/>
                <w:szCs w:val="22"/>
              </w:rPr>
              <w:t>Baraji</w:t>
            </w:r>
            <w:proofErr w:type="spellEnd"/>
          </w:p>
        </w:tc>
        <w:tc>
          <w:tcPr>
            <w:tcW w:w="1280" w:type="dxa"/>
            <w:noWrap/>
            <w:vAlign w:val="center"/>
            <w:hideMark/>
          </w:tcPr>
          <w:p w14:paraId="208B0EE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399</w:t>
            </w:r>
          </w:p>
        </w:tc>
        <w:tc>
          <w:tcPr>
            <w:tcW w:w="1280" w:type="dxa"/>
            <w:noWrap/>
            <w:vAlign w:val="center"/>
            <w:hideMark/>
          </w:tcPr>
          <w:p w14:paraId="11C7605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399.05</w:t>
            </w:r>
          </w:p>
        </w:tc>
        <w:tc>
          <w:tcPr>
            <w:tcW w:w="1360" w:type="dxa"/>
            <w:noWrap/>
            <w:vAlign w:val="center"/>
            <w:hideMark/>
          </w:tcPr>
          <w:p w14:paraId="28C82B8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r>
      <w:tr w:rsidR="00EE46D4" w:rsidRPr="000B3911" w14:paraId="16B0A1F3"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3612B584" w14:textId="77777777" w:rsidR="00EE46D4" w:rsidRPr="000B3911" w:rsidRDefault="00EE46D4" w:rsidP="007375A4">
            <w:pPr>
              <w:rPr>
                <w:sz w:val="22"/>
                <w:szCs w:val="22"/>
              </w:rPr>
            </w:pPr>
          </w:p>
        </w:tc>
        <w:tc>
          <w:tcPr>
            <w:tcW w:w="1980" w:type="dxa"/>
            <w:noWrap/>
            <w:vAlign w:val="center"/>
            <w:hideMark/>
          </w:tcPr>
          <w:p w14:paraId="06CA4679"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18FE484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1811.84</w:t>
            </w:r>
          </w:p>
        </w:tc>
        <w:tc>
          <w:tcPr>
            <w:tcW w:w="1280" w:type="dxa"/>
            <w:noWrap/>
            <w:vAlign w:val="center"/>
            <w:hideMark/>
          </w:tcPr>
          <w:p w14:paraId="6E28A29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1730.79</w:t>
            </w:r>
          </w:p>
        </w:tc>
        <w:tc>
          <w:tcPr>
            <w:tcW w:w="1360" w:type="dxa"/>
            <w:noWrap/>
            <w:vAlign w:val="center"/>
            <w:hideMark/>
          </w:tcPr>
          <w:p w14:paraId="27F254E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-4.47</w:t>
            </w:r>
          </w:p>
        </w:tc>
      </w:tr>
      <w:tr w:rsidR="00EE46D4" w:rsidRPr="000B3911" w14:paraId="2525F4B9" w14:textId="77777777" w:rsidTr="00B32202">
        <w:trPr>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1141B44F" w14:textId="77777777" w:rsidR="00EE46D4" w:rsidRPr="000B3911" w:rsidRDefault="00EE46D4" w:rsidP="007375A4">
            <w:pPr>
              <w:rPr>
                <w:sz w:val="22"/>
                <w:szCs w:val="22"/>
              </w:rPr>
            </w:pPr>
          </w:p>
        </w:tc>
        <w:tc>
          <w:tcPr>
            <w:tcW w:w="1980" w:type="dxa"/>
            <w:noWrap/>
            <w:vAlign w:val="center"/>
            <w:hideMark/>
          </w:tcPr>
          <w:p w14:paraId="20AEE3B0"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Tuz</w:t>
            </w:r>
          </w:p>
        </w:tc>
        <w:tc>
          <w:tcPr>
            <w:tcW w:w="1280" w:type="dxa"/>
            <w:noWrap/>
            <w:vAlign w:val="center"/>
            <w:hideMark/>
          </w:tcPr>
          <w:p w14:paraId="7061981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1015.02</w:t>
            </w:r>
          </w:p>
        </w:tc>
        <w:tc>
          <w:tcPr>
            <w:tcW w:w="1280" w:type="dxa"/>
            <w:noWrap/>
            <w:vAlign w:val="center"/>
            <w:hideMark/>
          </w:tcPr>
          <w:p w14:paraId="6B15DE8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869.7</w:t>
            </w:r>
          </w:p>
        </w:tc>
        <w:tc>
          <w:tcPr>
            <w:tcW w:w="1360" w:type="dxa"/>
            <w:noWrap/>
            <w:vAlign w:val="center"/>
            <w:hideMark/>
          </w:tcPr>
          <w:p w14:paraId="41062E2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-14.32</w:t>
            </w:r>
          </w:p>
        </w:tc>
      </w:tr>
      <w:tr w:rsidR="00EE46D4" w:rsidRPr="000B3911" w14:paraId="3C3F7283"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Merge/>
            <w:vAlign w:val="center"/>
            <w:hideMark/>
          </w:tcPr>
          <w:p w14:paraId="3C2A3386" w14:textId="77777777" w:rsidR="00EE46D4" w:rsidRPr="000B3911" w:rsidRDefault="00EE46D4" w:rsidP="007375A4">
            <w:pPr>
              <w:rPr>
                <w:sz w:val="22"/>
                <w:szCs w:val="22"/>
              </w:rPr>
            </w:pPr>
          </w:p>
        </w:tc>
        <w:tc>
          <w:tcPr>
            <w:tcW w:w="1980" w:type="dxa"/>
            <w:noWrap/>
            <w:vAlign w:val="center"/>
            <w:hideMark/>
          </w:tcPr>
          <w:p w14:paraId="3A077F1C"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Van</w:t>
            </w:r>
          </w:p>
        </w:tc>
        <w:tc>
          <w:tcPr>
            <w:tcW w:w="1280" w:type="dxa"/>
            <w:noWrap/>
            <w:vAlign w:val="center"/>
            <w:hideMark/>
          </w:tcPr>
          <w:p w14:paraId="4CA4306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3567.81</w:t>
            </w:r>
          </w:p>
        </w:tc>
        <w:tc>
          <w:tcPr>
            <w:tcW w:w="1280" w:type="dxa"/>
            <w:noWrap/>
            <w:vAlign w:val="center"/>
            <w:hideMark/>
          </w:tcPr>
          <w:p w14:paraId="51E2F54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3555.85</w:t>
            </w:r>
          </w:p>
        </w:tc>
        <w:tc>
          <w:tcPr>
            <w:tcW w:w="1360" w:type="dxa"/>
            <w:noWrap/>
            <w:vAlign w:val="center"/>
            <w:hideMark/>
          </w:tcPr>
          <w:p w14:paraId="0AE9892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-0.34</w:t>
            </w:r>
          </w:p>
        </w:tc>
      </w:tr>
      <w:tr w:rsidR="00EE46D4" w:rsidRPr="000B3911" w14:paraId="31E449A3" w14:textId="77777777" w:rsidTr="00B32202">
        <w:trPr>
          <w:trHeight w:val="52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6918E128" w14:textId="77777777" w:rsidR="00EE46D4" w:rsidRPr="000B3911" w:rsidRDefault="00EE46D4" w:rsidP="007375A4">
            <w:pPr>
              <w:rPr>
                <w:sz w:val="22"/>
                <w:szCs w:val="22"/>
              </w:rPr>
            </w:pPr>
            <w:r w:rsidRPr="000B3911">
              <w:rPr>
                <w:sz w:val="22"/>
                <w:szCs w:val="22"/>
              </w:rPr>
              <w:t>United Arab Emirates</w:t>
            </w:r>
          </w:p>
        </w:tc>
        <w:tc>
          <w:tcPr>
            <w:tcW w:w="1980" w:type="dxa"/>
            <w:noWrap/>
            <w:vAlign w:val="center"/>
            <w:hideMark/>
          </w:tcPr>
          <w:p w14:paraId="7A82A600"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0127527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0.43</w:t>
            </w:r>
          </w:p>
        </w:tc>
        <w:tc>
          <w:tcPr>
            <w:tcW w:w="1280" w:type="dxa"/>
            <w:noWrap/>
            <w:vAlign w:val="center"/>
            <w:hideMark/>
          </w:tcPr>
          <w:p w14:paraId="5C93CB3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0.94</w:t>
            </w:r>
          </w:p>
        </w:tc>
        <w:tc>
          <w:tcPr>
            <w:tcW w:w="1360" w:type="dxa"/>
            <w:noWrap/>
            <w:vAlign w:val="center"/>
            <w:hideMark/>
          </w:tcPr>
          <w:p w14:paraId="2CE6EB7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119.62</w:t>
            </w:r>
          </w:p>
        </w:tc>
      </w:tr>
      <w:tr w:rsidR="00EE46D4" w:rsidRPr="000B3911" w14:paraId="3751C2CC" w14:textId="77777777" w:rsidTr="00B3220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500" w:type="dxa"/>
            <w:vAlign w:val="center"/>
            <w:hideMark/>
          </w:tcPr>
          <w:p w14:paraId="1DE9D366" w14:textId="77777777" w:rsidR="00EE46D4" w:rsidRPr="000B3911" w:rsidRDefault="00EE46D4" w:rsidP="007375A4">
            <w:pPr>
              <w:rPr>
                <w:sz w:val="22"/>
                <w:szCs w:val="22"/>
              </w:rPr>
            </w:pPr>
            <w:r w:rsidRPr="000B3911">
              <w:rPr>
                <w:sz w:val="22"/>
                <w:szCs w:val="22"/>
              </w:rPr>
              <w:t>Yemen</w:t>
            </w:r>
          </w:p>
        </w:tc>
        <w:tc>
          <w:tcPr>
            <w:tcW w:w="1980" w:type="dxa"/>
            <w:noWrap/>
            <w:vAlign w:val="center"/>
            <w:hideMark/>
          </w:tcPr>
          <w:p w14:paraId="2E5FBA1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Other lakes</w:t>
            </w:r>
          </w:p>
        </w:tc>
        <w:tc>
          <w:tcPr>
            <w:tcW w:w="1280" w:type="dxa"/>
            <w:noWrap/>
            <w:vAlign w:val="center"/>
            <w:hideMark/>
          </w:tcPr>
          <w:p w14:paraId="2972A32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4.69</w:t>
            </w:r>
          </w:p>
        </w:tc>
        <w:tc>
          <w:tcPr>
            <w:tcW w:w="1280" w:type="dxa"/>
            <w:noWrap/>
            <w:vAlign w:val="center"/>
            <w:hideMark/>
          </w:tcPr>
          <w:p w14:paraId="2DE9DBB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6.39</w:t>
            </w:r>
          </w:p>
        </w:tc>
        <w:tc>
          <w:tcPr>
            <w:tcW w:w="1360" w:type="dxa"/>
            <w:noWrap/>
            <w:vAlign w:val="center"/>
            <w:hideMark/>
          </w:tcPr>
          <w:p w14:paraId="7F9FFA4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36.16</w:t>
            </w:r>
          </w:p>
        </w:tc>
      </w:tr>
    </w:tbl>
    <w:p w14:paraId="2D66B435" w14:textId="77777777" w:rsidR="00B5593C" w:rsidRDefault="00B5593C" w:rsidP="000B3911">
      <w:pPr>
        <w:pStyle w:val="FigureCaption"/>
        <w:rPr>
          <w:b/>
          <w:bCs/>
        </w:rPr>
      </w:pPr>
      <w:bookmarkStart w:id="51" w:name="_Toc233983326"/>
    </w:p>
    <w:p w14:paraId="48BB2642" w14:textId="77777777" w:rsidR="00B5593C" w:rsidRDefault="00B5593C">
      <w:pPr>
        <w:spacing w:line="278" w:lineRule="auto"/>
        <w:jc w:val="left"/>
        <w:rPr>
          <w:b/>
          <w:bCs/>
          <w:i/>
          <w:iCs/>
          <w:sz w:val="22"/>
          <w:szCs w:val="22"/>
        </w:rPr>
      </w:pPr>
      <w:r>
        <w:rPr>
          <w:b/>
          <w:bCs/>
        </w:rPr>
        <w:br w:type="page"/>
      </w:r>
    </w:p>
    <w:p w14:paraId="0ACC74AB" w14:textId="16BFE0E2" w:rsidR="0068424F" w:rsidRPr="00DE4EDC" w:rsidRDefault="0068424F" w:rsidP="0068424F">
      <w:pPr>
        <w:pStyle w:val="FigureCaption"/>
      </w:pPr>
      <w:bookmarkStart w:id="52" w:name="_Toc234226299"/>
      <w:bookmarkEnd w:id="51"/>
      <w:r w:rsidRPr="0068424F">
        <w:rPr>
          <w:b/>
          <w:bCs/>
        </w:rPr>
        <w:lastRenderedPageBreak/>
        <w:t xml:space="preserve">Supplementary Table </w:t>
      </w:r>
      <w:r w:rsidRPr="0068424F">
        <w:rPr>
          <w:b/>
          <w:bCs/>
        </w:rPr>
        <w:fldChar w:fldCharType="begin"/>
      </w:r>
      <w:r w:rsidRPr="0068424F">
        <w:rPr>
          <w:b/>
          <w:bCs/>
        </w:rPr>
        <w:instrText xml:space="preserve"> SEQ Table \* ARABIC </w:instrText>
      </w:r>
      <w:r w:rsidRPr="0068424F">
        <w:rPr>
          <w:b/>
          <w:bCs/>
        </w:rPr>
        <w:fldChar w:fldCharType="separate"/>
      </w:r>
      <w:r>
        <w:rPr>
          <w:b/>
          <w:bCs/>
          <w:noProof/>
        </w:rPr>
        <w:t>6</w:t>
      </w:r>
      <w:r w:rsidRPr="0068424F">
        <w:rPr>
          <w:b/>
          <w:bCs/>
        </w:rPr>
        <w:fldChar w:fldCharType="end"/>
      </w:r>
      <w:r w:rsidRPr="00DE4EDC">
        <w:t>. Country-wise summary of stream/wadi networks in the study region, classified as low- and high-order streams. Streams with a stream order &lt;3 were classified as low-order streams.</w:t>
      </w:r>
      <w:bookmarkEnd w:id="52"/>
    </w:p>
    <w:p w14:paraId="43672178" w14:textId="60A47CFD" w:rsidR="0068424F" w:rsidRDefault="0068424F" w:rsidP="0068424F">
      <w:pPr>
        <w:pStyle w:val="Caption"/>
        <w:keepNext/>
      </w:pPr>
    </w:p>
    <w:tbl>
      <w:tblPr>
        <w:tblStyle w:val="GridTable6Colorful"/>
        <w:tblW w:w="10000" w:type="dxa"/>
        <w:jc w:val="center"/>
        <w:tblLook w:val="04A0" w:firstRow="1" w:lastRow="0" w:firstColumn="1" w:lastColumn="0" w:noHBand="0" w:noVBand="1"/>
      </w:tblPr>
      <w:tblGrid>
        <w:gridCol w:w="1407"/>
        <w:gridCol w:w="873"/>
        <w:gridCol w:w="1340"/>
        <w:gridCol w:w="1460"/>
        <w:gridCol w:w="1420"/>
        <w:gridCol w:w="1180"/>
        <w:gridCol w:w="1240"/>
        <w:gridCol w:w="1080"/>
      </w:tblGrid>
      <w:tr w:rsidR="00EE46D4" w:rsidRPr="000B3911" w14:paraId="4A055524" w14:textId="77777777" w:rsidTr="00B32202">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453" w:type="dxa"/>
            <w:vAlign w:val="center"/>
            <w:hideMark/>
          </w:tcPr>
          <w:p w14:paraId="41AD8E2D" w14:textId="77777777" w:rsidR="00EE46D4" w:rsidRPr="000B3911" w:rsidRDefault="00EE46D4" w:rsidP="007375A4">
            <w:pPr>
              <w:rPr>
                <w:b w:val="0"/>
                <w:bCs w:val="0"/>
                <w:sz w:val="22"/>
                <w:szCs w:val="22"/>
              </w:rPr>
            </w:pPr>
            <w:r w:rsidRPr="000B3911">
              <w:rPr>
                <w:sz w:val="22"/>
                <w:szCs w:val="22"/>
              </w:rPr>
              <w:t>Country</w:t>
            </w:r>
          </w:p>
        </w:tc>
        <w:tc>
          <w:tcPr>
            <w:tcW w:w="827" w:type="dxa"/>
            <w:vAlign w:val="center"/>
            <w:hideMark/>
          </w:tcPr>
          <w:p w14:paraId="3A343920" w14:textId="77777777" w:rsidR="00EE46D4" w:rsidRPr="000B3911" w:rsidRDefault="00EE46D4" w:rsidP="007375A4">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Stream group</w:t>
            </w:r>
          </w:p>
        </w:tc>
        <w:tc>
          <w:tcPr>
            <w:tcW w:w="1340" w:type="dxa"/>
            <w:vAlign w:val="center"/>
            <w:hideMark/>
          </w:tcPr>
          <w:p w14:paraId="0080663B"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2016 (Km2)</w:t>
            </w:r>
          </w:p>
        </w:tc>
        <w:tc>
          <w:tcPr>
            <w:tcW w:w="1460" w:type="dxa"/>
            <w:vAlign w:val="center"/>
            <w:hideMark/>
          </w:tcPr>
          <w:p w14:paraId="58DEA499"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2025 (Km2)</w:t>
            </w:r>
          </w:p>
        </w:tc>
        <w:tc>
          <w:tcPr>
            <w:tcW w:w="1420" w:type="dxa"/>
            <w:vAlign w:val="center"/>
            <w:hideMark/>
          </w:tcPr>
          <w:p w14:paraId="705D6024"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 change)</w:t>
            </w:r>
          </w:p>
        </w:tc>
        <w:tc>
          <w:tcPr>
            <w:tcW w:w="1180" w:type="dxa"/>
            <w:vAlign w:val="center"/>
            <w:hideMark/>
          </w:tcPr>
          <w:p w14:paraId="493E3339"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2016 (Km2)</w:t>
            </w:r>
          </w:p>
        </w:tc>
        <w:tc>
          <w:tcPr>
            <w:tcW w:w="1240" w:type="dxa"/>
            <w:vAlign w:val="center"/>
            <w:hideMark/>
          </w:tcPr>
          <w:p w14:paraId="723FEBFE"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2025 (Km2)</w:t>
            </w:r>
          </w:p>
        </w:tc>
        <w:tc>
          <w:tcPr>
            <w:tcW w:w="1080" w:type="dxa"/>
            <w:vAlign w:val="center"/>
            <w:hideMark/>
          </w:tcPr>
          <w:p w14:paraId="194D6AC2" w14:textId="77777777" w:rsidR="00EE46D4" w:rsidRPr="000B3911" w:rsidRDefault="00EE46D4" w:rsidP="000B3911">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 change)</w:t>
            </w:r>
          </w:p>
        </w:tc>
      </w:tr>
      <w:tr w:rsidR="00EE46D4" w:rsidRPr="000B3911" w14:paraId="05A4C1DD"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49A0168D" w14:textId="77777777" w:rsidR="00EE46D4" w:rsidRPr="000B3911" w:rsidRDefault="00EE46D4" w:rsidP="007375A4">
            <w:pPr>
              <w:rPr>
                <w:sz w:val="22"/>
                <w:szCs w:val="22"/>
              </w:rPr>
            </w:pPr>
            <w:r w:rsidRPr="000B3911">
              <w:rPr>
                <w:sz w:val="22"/>
                <w:szCs w:val="22"/>
              </w:rPr>
              <w:t>Algeria</w:t>
            </w:r>
          </w:p>
        </w:tc>
        <w:tc>
          <w:tcPr>
            <w:tcW w:w="827" w:type="dxa"/>
            <w:noWrap/>
            <w:vAlign w:val="center"/>
            <w:hideMark/>
          </w:tcPr>
          <w:p w14:paraId="1D8DFC3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6B11670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24.25</w:t>
            </w:r>
          </w:p>
        </w:tc>
        <w:tc>
          <w:tcPr>
            <w:tcW w:w="1460" w:type="dxa"/>
            <w:noWrap/>
            <w:vAlign w:val="center"/>
            <w:hideMark/>
          </w:tcPr>
          <w:p w14:paraId="15AB49D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14.30</w:t>
            </w:r>
          </w:p>
        </w:tc>
        <w:tc>
          <w:tcPr>
            <w:tcW w:w="1420" w:type="dxa"/>
            <w:noWrap/>
            <w:vAlign w:val="center"/>
            <w:hideMark/>
          </w:tcPr>
          <w:p w14:paraId="673CC1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-41.04</w:t>
            </w:r>
          </w:p>
        </w:tc>
        <w:tc>
          <w:tcPr>
            <w:tcW w:w="1180" w:type="dxa"/>
            <w:noWrap/>
            <w:vAlign w:val="center"/>
            <w:hideMark/>
          </w:tcPr>
          <w:p w14:paraId="20D84A2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0.05</w:t>
            </w:r>
          </w:p>
        </w:tc>
        <w:tc>
          <w:tcPr>
            <w:tcW w:w="1240" w:type="dxa"/>
            <w:noWrap/>
            <w:vAlign w:val="center"/>
            <w:hideMark/>
          </w:tcPr>
          <w:p w14:paraId="24A0ACC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0.09</w:t>
            </w:r>
          </w:p>
        </w:tc>
        <w:tc>
          <w:tcPr>
            <w:tcW w:w="1080" w:type="dxa"/>
            <w:noWrap/>
            <w:vAlign w:val="center"/>
            <w:hideMark/>
          </w:tcPr>
          <w:p w14:paraId="431131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100.66</w:t>
            </w:r>
          </w:p>
        </w:tc>
      </w:tr>
      <w:tr w:rsidR="00EE46D4" w:rsidRPr="000B3911" w14:paraId="6E077C8C"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1CADDDE8" w14:textId="77777777" w:rsidR="00EE46D4" w:rsidRPr="000B3911" w:rsidRDefault="00EE46D4" w:rsidP="007375A4">
            <w:pPr>
              <w:rPr>
                <w:sz w:val="22"/>
                <w:szCs w:val="22"/>
              </w:rPr>
            </w:pPr>
          </w:p>
        </w:tc>
        <w:tc>
          <w:tcPr>
            <w:tcW w:w="827" w:type="dxa"/>
            <w:noWrap/>
            <w:vAlign w:val="center"/>
            <w:hideMark/>
          </w:tcPr>
          <w:p w14:paraId="5526BD9C"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4A44E99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35.79</w:t>
            </w:r>
          </w:p>
        </w:tc>
        <w:tc>
          <w:tcPr>
            <w:tcW w:w="1460" w:type="dxa"/>
            <w:noWrap/>
            <w:vAlign w:val="center"/>
            <w:hideMark/>
          </w:tcPr>
          <w:p w14:paraId="50C1BFC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32.34</w:t>
            </w:r>
          </w:p>
        </w:tc>
        <w:tc>
          <w:tcPr>
            <w:tcW w:w="1420" w:type="dxa"/>
            <w:noWrap/>
            <w:vAlign w:val="center"/>
            <w:hideMark/>
          </w:tcPr>
          <w:p w14:paraId="33E766E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-9.66</w:t>
            </w:r>
          </w:p>
        </w:tc>
        <w:tc>
          <w:tcPr>
            <w:tcW w:w="1180" w:type="dxa"/>
            <w:noWrap/>
            <w:vAlign w:val="center"/>
            <w:hideMark/>
          </w:tcPr>
          <w:p w14:paraId="4F62659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0.21</w:t>
            </w:r>
          </w:p>
        </w:tc>
        <w:tc>
          <w:tcPr>
            <w:tcW w:w="1240" w:type="dxa"/>
            <w:noWrap/>
            <w:vAlign w:val="center"/>
            <w:hideMark/>
          </w:tcPr>
          <w:p w14:paraId="0CDFE68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0.24</w:t>
            </w:r>
          </w:p>
        </w:tc>
        <w:tc>
          <w:tcPr>
            <w:tcW w:w="1080" w:type="dxa"/>
            <w:noWrap/>
            <w:vAlign w:val="center"/>
            <w:hideMark/>
          </w:tcPr>
          <w:p w14:paraId="049BF4B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15.84</w:t>
            </w:r>
          </w:p>
        </w:tc>
      </w:tr>
      <w:tr w:rsidR="00EE46D4" w:rsidRPr="000B3911" w14:paraId="425CF729"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3041FAED" w14:textId="77777777" w:rsidR="00EE46D4" w:rsidRPr="000B3911" w:rsidRDefault="00EE46D4" w:rsidP="007375A4">
            <w:pPr>
              <w:rPr>
                <w:sz w:val="22"/>
                <w:szCs w:val="22"/>
              </w:rPr>
            </w:pPr>
            <w:r w:rsidRPr="000B3911">
              <w:rPr>
                <w:sz w:val="22"/>
                <w:szCs w:val="22"/>
              </w:rPr>
              <w:t>Armenia</w:t>
            </w:r>
          </w:p>
        </w:tc>
        <w:tc>
          <w:tcPr>
            <w:tcW w:w="827" w:type="dxa"/>
            <w:noWrap/>
            <w:vAlign w:val="center"/>
            <w:hideMark/>
          </w:tcPr>
          <w:p w14:paraId="6E441782"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4546C60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1.87</w:t>
            </w:r>
          </w:p>
        </w:tc>
        <w:tc>
          <w:tcPr>
            <w:tcW w:w="1460" w:type="dxa"/>
            <w:noWrap/>
            <w:vAlign w:val="center"/>
            <w:hideMark/>
          </w:tcPr>
          <w:p w14:paraId="472787F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2.08</w:t>
            </w:r>
          </w:p>
        </w:tc>
        <w:tc>
          <w:tcPr>
            <w:tcW w:w="1420" w:type="dxa"/>
            <w:noWrap/>
            <w:vAlign w:val="center"/>
            <w:hideMark/>
          </w:tcPr>
          <w:p w14:paraId="5297892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11.27</w:t>
            </w:r>
          </w:p>
        </w:tc>
        <w:tc>
          <w:tcPr>
            <w:tcW w:w="1180" w:type="dxa"/>
            <w:noWrap/>
            <w:vAlign w:val="center"/>
            <w:hideMark/>
          </w:tcPr>
          <w:p w14:paraId="1A76BF5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1240" w:type="dxa"/>
            <w:noWrap/>
            <w:vAlign w:val="center"/>
            <w:hideMark/>
          </w:tcPr>
          <w:p w14:paraId="589762B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0.06</w:t>
            </w:r>
          </w:p>
        </w:tc>
        <w:tc>
          <w:tcPr>
            <w:tcW w:w="1080" w:type="dxa"/>
            <w:noWrap/>
            <w:vAlign w:val="center"/>
            <w:hideMark/>
          </w:tcPr>
          <w:p w14:paraId="42B2045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24.52</w:t>
            </w:r>
          </w:p>
        </w:tc>
      </w:tr>
      <w:tr w:rsidR="00EE46D4" w:rsidRPr="000B3911" w14:paraId="4006A8A4"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0382C846" w14:textId="77777777" w:rsidR="00EE46D4" w:rsidRPr="000B3911" w:rsidRDefault="00EE46D4" w:rsidP="007375A4">
            <w:pPr>
              <w:rPr>
                <w:sz w:val="22"/>
                <w:szCs w:val="22"/>
              </w:rPr>
            </w:pPr>
          </w:p>
        </w:tc>
        <w:tc>
          <w:tcPr>
            <w:tcW w:w="827" w:type="dxa"/>
            <w:noWrap/>
            <w:vAlign w:val="center"/>
            <w:hideMark/>
          </w:tcPr>
          <w:p w14:paraId="4B49D9E1"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6B386C4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6.31</w:t>
            </w:r>
          </w:p>
        </w:tc>
        <w:tc>
          <w:tcPr>
            <w:tcW w:w="1460" w:type="dxa"/>
            <w:noWrap/>
            <w:vAlign w:val="center"/>
            <w:hideMark/>
          </w:tcPr>
          <w:p w14:paraId="6E9E839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7.32</w:t>
            </w:r>
          </w:p>
        </w:tc>
        <w:tc>
          <w:tcPr>
            <w:tcW w:w="1420" w:type="dxa"/>
            <w:noWrap/>
            <w:vAlign w:val="center"/>
            <w:hideMark/>
          </w:tcPr>
          <w:p w14:paraId="522BCAC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16.08</w:t>
            </w:r>
          </w:p>
        </w:tc>
        <w:tc>
          <w:tcPr>
            <w:tcW w:w="1180" w:type="dxa"/>
            <w:noWrap/>
            <w:vAlign w:val="center"/>
            <w:hideMark/>
          </w:tcPr>
          <w:p w14:paraId="750EABF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1240" w:type="dxa"/>
            <w:noWrap/>
            <w:vAlign w:val="center"/>
            <w:hideMark/>
          </w:tcPr>
          <w:p w14:paraId="4EE8697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0.03</w:t>
            </w:r>
          </w:p>
        </w:tc>
        <w:tc>
          <w:tcPr>
            <w:tcW w:w="1080" w:type="dxa"/>
            <w:noWrap/>
            <w:vAlign w:val="center"/>
            <w:hideMark/>
          </w:tcPr>
          <w:p w14:paraId="4521E2C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199.98</w:t>
            </w:r>
          </w:p>
        </w:tc>
      </w:tr>
      <w:tr w:rsidR="00EE46D4" w:rsidRPr="000B3911" w14:paraId="3C7ED0E1"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5A807112" w14:textId="77777777" w:rsidR="00EE46D4" w:rsidRPr="000B3911" w:rsidRDefault="00EE46D4" w:rsidP="007375A4">
            <w:pPr>
              <w:rPr>
                <w:sz w:val="22"/>
                <w:szCs w:val="22"/>
              </w:rPr>
            </w:pPr>
            <w:r w:rsidRPr="000B3911">
              <w:rPr>
                <w:sz w:val="22"/>
                <w:szCs w:val="22"/>
              </w:rPr>
              <w:t>Azerbaijan</w:t>
            </w:r>
          </w:p>
        </w:tc>
        <w:tc>
          <w:tcPr>
            <w:tcW w:w="827" w:type="dxa"/>
            <w:noWrap/>
            <w:vAlign w:val="center"/>
            <w:hideMark/>
          </w:tcPr>
          <w:p w14:paraId="0C7EA30C"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7141BF3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10.74</w:t>
            </w:r>
          </w:p>
        </w:tc>
        <w:tc>
          <w:tcPr>
            <w:tcW w:w="1460" w:type="dxa"/>
            <w:noWrap/>
            <w:vAlign w:val="center"/>
            <w:hideMark/>
          </w:tcPr>
          <w:p w14:paraId="0251F2E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12.15</w:t>
            </w:r>
          </w:p>
        </w:tc>
        <w:tc>
          <w:tcPr>
            <w:tcW w:w="1420" w:type="dxa"/>
            <w:noWrap/>
            <w:vAlign w:val="center"/>
            <w:hideMark/>
          </w:tcPr>
          <w:p w14:paraId="1CE16CA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13.14</w:t>
            </w:r>
          </w:p>
        </w:tc>
        <w:tc>
          <w:tcPr>
            <w:tcW w:w="1180" w:type="dxa"/>
            <w:noWrap/>
            <w:vAlign w:val="center"/>
            <w:hideMark/>
          </w:tcPr>
          <w:p w14:paraId="0F12147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6.76</w:t>
            </w:r>
          </w:p>
        </w:tc>
        <w:tc>
          <w:tcPr>
            <w:tcW w:w="1240" w:type="dxa"/>
            <w:noWrap/>
            <w:vAlign w:val="center"/>
            <w:hideMark/>
          </w:tcPr>
          <w:p w14:paraId="43A8FDB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7.41</w:t>
            </w:r>
          </w:p>
        </w:tc>
        <w:tc>
          <w:tcPr>
            <w:tcW w:w="1080" w:type="dxa"/>
            <w:noWrap/>
            <w:vAlign w:val="center"/>
            <w:hideMark/>
          </w:tcPr>
          <w:p w14:paraId="451B1EF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9.52</w:t>
            </w:r>
          </w:p>
        </w:tc>
      </w:tr>
      <w:tr w:rsidR="00EE46D4" w:rsidRPr="000B3911" w14:paraId="7CB9BB4F"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68200C98" w14:textId="77777777" w:rsidR="00EE46D4" w:rsidRPr="000B3911" w:rsidRDefault="00EE46D4" w:rsidP="007375A4">
            <w:pPr>
              <w:rPr>
                <w:sz w:val="22"/>
                <w:szCs w:val="22"/>
              </w:rPr>
            </w:pPr>
          </w:p>
        </w:tc>
        <w:tc>
          <w:tcPr>
            <w:tcW w:w="827" w:type="dxa"/>
            <w:noWrap/>
            <w:vAlign w:val="center"/>
            <w:hideMark/>
          </w:tcPr>
          <w:p w14:paraId="309020A6"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24415CB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62.05</w:t>
            </w:r>
          </w:p>
        </w:tc>
        <w:tc>
          <w:tcPr>
            <w:tcW w:w="1460" w:type="dxa"/>
            <w:noWrap/>
            <w:vAlign w:val="center"/>
            <w:hideMark/>
          </w:tcPr>
          <w:p w14:paraId="7A8DCAB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66.99</w:t>
            </w:r>
          </w:p>
        </w:tc>
        <w:tc>
          <w:tcPr>
            <w:tcW w:w="1420" w:type="dxa"/>
            <w:noWrap/>
            <w:vAlign w:val="center"/>
            <w:hideMark/>
          </w:tcPr>
          <w:p w14:paraId="2CA6B53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7.96</w:t>
            </w:r>
          </w:p>
        </w:tc>
        <w:tc>
          <w:tcPr>
            <w:tcW w:w="1180" w:type="dxa"/>
            <w:noWrap/>
            <w:vAlign w:val="center"/>
            <w:hideMark/>
          </w:tcPr>
          <w:p w14:paraId="12828D4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5.56</w:t>
            </w:r>
          </w:p>
        </w:tc>
        <w:tc>
          <w:tcPr>
            <w:tcW w:w="1240" w:type="dxa"/>
            <w:noWrap/>
            <w:vAlign w:val="center"/>
            <w:hideMark/>
          </w:tcPr>
          <w:p w14:paraId="3573445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6.41</w:t>
            </w:r>
          </w:p>
        </w:tc>
        <w:tc>
          <w:tcPr>
            <w:tcW w:w="1080" w:type="dxa"/>
            <w:noWrap/>
            <w:vAlign w:val="center"/>
            <w:hideMark/>
          </w:tcPr>
          <w:p w14:paraId="2210E1F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15.23</w:t>
            </w:r>
          </w:p>
        </w:tc>
      </w:tr>
      <w:tr w:rsidR="00EE46D4" w:rsidRPr="000B3911" w14:paraId="58A6D6BE"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7C53CC31" w14:textId="77777777" w:rsidR="00EE46D4" w:rsidRPr="000B3911" w:rsidRDefault="00EE46D4" w:rsidP="007375A4">
            <w:pPr>
              <w:rPr>
                <w:sz w:val="22"/>
                <w:szCs w:val="22"/>
              </w:rPr>
            </w:pPr>
            <w:r w:rsidRPr="000B3911">
              <w:rPr>
                <w:sz w:val="22"/>
                <w:szCs w:val="22"/>
              </w:rPr>
              <w:t>Bahrain</w:t>
            </w:r>
          </w:p>
        </w:tc>
        <w:tc>
          <w:tcPr>
            <w:tcW w:w="827" w:type="dxa"/>
            <w:noWrap/>
            <w:vAlign w:val="center"/>
            <w:hideMark/>
          </w:tcPr>
          <w:p w14:paraId="35CD75CD"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262D190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0" w:type="dxa"/>
            <w:noWrap/>
            <w:vAlign w:val="center"/>
            <w:hideMark/>
          </w:tcPr>
          <w:p w14:paraId="2B252BE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20" w:type="dxa"/>
            <w:noWrap/>
            <w:vAlign w:val="center"/>
            <w:hideMark/>
          </w:tcPr>
          <w:p w14:paraId="4C12366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80" w:type="dxa"/>
            <w:noWrap/>
            <w:vAlign w:val="center"/>
            <w:hideMark/>
          </w:tcPr>
          <w:p w14:paraId="71BCEB9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77A6330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3E01730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0F1A13F5"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138912E3" w14:textId="77777777" w:rsidR="00EE46D4" w:rsidRPr="000B3911" w:rsidRDefault="00EE46D4" w:rsidP="007375A4">
            <w:pPr>
              <w:rPr>
                <w:sz w:val="22"/>
                <w:szCs w:val="22"/>
              </w:rPr>
            </w:pPr>
          </w:p>
        </w:tc>
        <w:tc>
          <w:tcPr>
            <w:tcW w:w="827" w:type="dxa"/>
            <w:noWrap/>
            <w:vAlign w:val="center"/>
            <w:hideMark/>
          </w:tcPr>
          <w:p w14:paraId="0CA65C78"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65361E7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683AAD6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2E1AB51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51A1EC1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4BEA81F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7E89FF7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6074988A"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767C596B" w14:textId="77777777" w:rsidR="00EE46D4" w:rsidRPr="000B3911" w:rsidRDefault="00EE46D4" w:rsidP="007375A4">
            <w:pPr>
              <w:rPr>
                <w:sz w:val="22"/>
                <w:szCs w:val="22"/>
              </w:rPr>
            </w:pPr>
            <w:r w:rsidRPr="000B3911">
              <w:rPr>
                <w:sz w:val="22"/>
                <w:szCs w:val="22"/>
              </w:rPr>
              <w:t>Cyprus</w:t>
            </w:r>
          </w:p>
        </w:tc>
        <w:tc>
          <w:tcPr>
            <w:tcW w:w="827" w:type="dxa"/>
            <w:noWrap/>
            <w:vAlign w:val="center"/>
            <w:hideMark/>
          </w:tcPr>
          <w:p w14:paraId="1B7F5FA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00852DD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0.12</w:t>
            </w:r>
          </w:p>
        </w:tc>
        <w:tc>
          <w:tcPr>
            <w:tcW w:w="1460" w:type="dxa"/>
            <w:noWrap/>
            <w:vAlign w:val="center"/>
            <w:hideMark/>
          </w:tcPr>
          <w:p w14:paraId="103D20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0.14</w:t>
            </w:r>
          </w:p>
        </w:tc>
        <w:tc>
          <w:tcPr>
            <w:tcW w:w="1420" w:type="dxa"/>
            <w:noWrap/>
            <w:vAlign w:val="center"/>
            <w:hideMark/>
          </w:tcPr>
          <w:p w14:paraId="14147E3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20.00</w:t>
            </w:r>
          </w:p>
        </w:tc>
        <w:tc>
          <w:tcPr>
            <w:tcW w:w="1180" w:type="dxa"/>
            <w:noWrap/>
            <w:vAlign w:val="center"/>
            <w:hideMark/>
          </w:tcPr>
          <w:p w14:paraId="713B777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1162B9C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137DE98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789ED877"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740CBE52" w14:textId="77777777" w:rsidR="00EE46D4" w:rsidRPr="000B3911" w:rsidRDefault="00EE46D4" w:rsidP="007375A4">
            <w:pPr>
              <w:rPr>
                <w:sz w:val="22"/>
                <w:szCs w:val="22"/>
              </w:rPr>
            </w:pPr>
          </w:p>
        </w:tc>
        <w:tc>
          <w:tcPr>
            <w:tcW w:w="827" w:type="dxa"/>
            <w:noWrap/>
            <w:vAlign w:val="center"/>
            <w:hideMark/>
          </w:tcPr>
          <w:p w14:paraId="27EE47FA"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7B4C02C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2E139F0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41C7B5D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2598CA9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71A0942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3860E78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28BBA71F"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00E356CE" w14:textId="77777777" w:rsidR="00EE46D4" w:rsidRPr="000B3911" w:rsidRDefault="00EE46D4" w:rsidP="007375A4">
            <w:pPr>
              <w:rPr>
                <w:sz w:val="22"/>
                <w:szCs w:val="22"/>
              </w:rPr>
            </w:pPr>
            <w:r w:rsidRPr="000B3911">
              <w:rPr>
                <w:sz w:val="22"/>
                <w:szCs w:val="22"/>
              </w:rPr>
              <w:t>Egypt</w:t>
            </w:r>
          </w:p>
        </w:tc>
        <w:tc>
          <w:tcPr>
            <w:tcW w:w="827" w:type="dxa"/>
            <w:noWrap/>
            <w:vAlign w:val="center"/>
            <w:hideMark/>
          </w:tcPr>
          <w:p w14:paraId="2C85BCD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21AA005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109.50</w:t>
            </w:r>
          </w:p>
        </w:tc>
        <w:tc>
          <w:tcPr>
            <w:tcW w:w="1460" w:type="dxa"/>
            <w:noWrap/>
            <w:vAlign w:val="center"/>
            <w:hideMark/>
          </w:tcPr>
          <w:p w14:paraId="11DCAB9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117.09</w:t>
            </w:r>
          </w:p>
        </w:tc>
        <w:tc>
          <w:tcPr>
            <w:tcW w:w="1420" w:type="dxa"/>
            <w:noWrap/>
            <w:vAlign w:val="center"/>
            <w:hideMark/>
          </w:tcPr>
          <w:p w14:paraId="59B0949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6.93</w:t>
            </w:r>
          </w:p>
        </w:tc>
        <w:tc>
          <w:tcPr>
            <w:tcW w:w="1180" w:type="dxa"/>
            <w:noWrap/>
            <w:vAlign w:val="center"/>
            <w:hideMark/>
          </w:tcPr>
          <w:p w14:paraId="6641524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2.89</w:t>
            </w:r>
          </w:p>
        </w:tc>
        <w:tc>
          <w:tcPr>
            <w:tcW w:w="1240" w:type="dxa"/>
            <w:noWrap/>
            <w:vAlign w:val="center"/>
            <w:hideMark/>
          </w:tcPr>
          <w:p w14:paraId="72FEB28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2.44</w:t>
            </w:r>
          </w:p>
        </w:tc>
        <w:tc>
          <w:tcPr>
            <w:tcW w:w="1080" w:type="dxa"/>
            <w:noWrap/>
            <w:vAlign w:val="center"/>
            <w:hideMark/>
          </w:tcPr>
          <w:p w14:paraId="3014CAF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-15.69</w:t>
            </w:r>
          </w:p>
        </w:tc>
      </w:tr>
      <w:tr w:rsidR="00EE46D4" w:rsidRPr="000B3911" w14:paraId="48900F8E"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420722FC" w14:textId="77777777" w:rsidR="00EE46D4" w:rsidRPr="000B3911" w:rsidRDefault="00EE46D4" w:rsidP="007375A4">
            <w:pPr>
              <w:rPr>
                <w:sz w:val="22"/>
                <w:szCs w:val="22"/>
              </w:rPr>
            </w:pPr>
          </w:p>
        </w:tc>
        <w:tc>
          <w:tcPr>
            <w:tcW w:w="827" w:type="dxa"/>
            <w:noWrap/>
            <w:vAlign w:val="center"/>
            <w:hideMark/>
          </w:tcPr>
          <w:p w14:paraId="26D5E568"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76CE81A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604.74</w:t>
            </w:r>
          </w:p>
        </w:tc>
        <w:tc>
          <w:tcPr>
            <w:tcW w:w="1460" w:type="dxa"/>
            <w:noWrap/>
            <w:vAlign w:val="center"/>
            <w:hideMark/>
          </w:tcPr>
          <w:p w14:paraId="6B519AD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628.41</w:t>
            </w:r>
          </w:p>
        </w:tc>
        <w:tc>
          <w:tcPr>
            <w:tcW w:w="1420" w:type="dxa"/>
            <w:noWrap/>
            <w:vAlign w:val="center"/>
            <w:hideMark/>
          </w:tcPr>
          <w:p w14:paraId="34AE37F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3.91</w:t>
            </w:r>
          </w:p>
        </w:tc>
        <w:tc>
          <w:tcPr>
            <w:tcW w:w="1180" w:type="dxa"/>
            <w:noWrap/>
            <w:vAlign w:val="center"/>
            <w:hideMark/>
          </w:tcPr>
          <w:p w14:paraId="1AA512E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13.88</w:t>
            </w:r>
          </w:p>
        </w:tc>
        <w:tc>
          <w:tcPr>
            <w:tcW w:w="1240" w:type="dxa"/>
            <w:noWrap/>
            <w:vAlign w:val="center"/>
            <w:hideMark/>
          </w:tcPr>
          <w:p w14:paraId="49D33FD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24.63</w:t>
            </w:r>
          </w:p>
        </w:tc>
        <w:tc>
          <w:tcPr>
            <w:tcW w:w="1080" w:type="dxa"/>
            <w:noWrap/>
            <w:vAlign w:val="center"/>
            <w:hideMark/>
          </w:tcPr>
          <w:p w14:paraId="484635F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77.42</w:t>
            </w:r>
          </w:p>
        </w:tc>
      </w:tr>
      <w:tr w:rsidR="00EE46D4" w:rsidRPr="000B3911" w14:paraId="6262EE67"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59B18C7B" w14:textId="77777777" w:rsidR="00EE46D4" w:rsidRPr="000B3911" w:rsidRDefault="00EE46D4" w:rsidP="007375A4">
            <w:pPr>
              <w:rPr>
                <w:sz w:val="22"/>
                <w:szCs w:val="22"/>
              </w:rPr>
            </w:pPr>
            <w:r w:rsidRPr="000B3911">
              <w:rPr>
                <w:sz w:val="22"/>
                <w:szCs w:val="22"/>
              </w:rPr>
              <w:t>Georgia</w:t>
            </w:r>
          </w:p>
        </w:tc>
        <w:tc>
          <w:tcPr>
            <w:tcW w:w="827" w:type="dxa"/>
            <w:noWrap/>
            <w:vAlign w:val="center"/>
            <w:hideMark/>
          </w:tcPr>
          <w:p w14:paraId="0B6738FB"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1201B70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7.68</w:t>
            </w:r>
          </w:p>
        </w:tc>
        <w:tc>
          <w:tcPr>
            <w:tcW w:w="1460" w:type="dxa"/>
            <w:noWrap/>
            <w:vAlign w:val="center"/>
            <w:hideMark/>
          </w:tcPr>
          <w:p w14:paraId="66D8143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7.48</w:t>
            </w:r>
          </w:p>
        </w:tc>
        <w:tc>
          <w:tcPr>
            <w:tcW w:w="1420" w:type="dxa"/>
            <w:noWrap/>
            <w:vAlign w:val="center"/>
            <w:hideMark/>
          </w:tcPr>
          <w:p w14:paraId="0A8D299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-2.56</w:t>
            </w:r>
          </w:p>
        </w:tc>
        <w:tc>
          <w:tcPr>
            <w:tcW w:w="1180" w:type="dxa"/>
            <w:noWrap/>
            <w:vAlign w:val="center"/>
            <w:hideMark/>
          </w:tcPr>
          <w:p w14:paraId="6480B5D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1240" w:type="dxa"/>
            <w:noWrap/>
            <w:vAlign w:val="center"/>
            <w:hideMark/>
          </w:tcPr>
          <w:p w14:paraId="38CC868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0.11</w:t>
            </w:r>
          </w:p>
        </w:tc>
        <w:tc>
          <w:tcPr>
            <w:tcW w:w="1080" w:type="dxa"/>
            <w:noWrap/>
            <w:vAlign w:val="center"/>
            <w:hideMark/>
          </w:tcPr>
          <w:p w14:paraId="195163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151.90</w:t>
            </w:r>
          </w:p>
        </w:tc>
      </w:tr>
      <w:tr w:rsidR="00EE46D4" w:rsidRPr="000B3911" w14:paraId="310326B7"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0860DB82" w14:textId="77777777" w:rsidR="00EE46D4" w:rsidRPr="000B3911" w:rsidRDefault="00EE46D4" w:rsidP="007375A4">
            <w:pPr>
              <w:rPr>
                <w:sz w:val="22"/>
                <w:szCs w:val="22"/>
              </w:rPr>
            </w:pPr>
          </w:p>
        </w:tc>
        <w:tc>
          <w:tcPr>
            <w:tcW w:w="827" w:type="dxa"/>
            <w:noWrap/>
            <w:vAlign w:val="center"/>
            <w:hideMark/>
          </w:tcPr>
          <w:p w14:paraId="06D1C7E5"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38EE627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36.25</w:t>
            </w:r>
          </w:p>
        </w:tc>
        <w:tc>
          <w:tcPr>
            <w:tcW w:w="1460" w:type="dxa"/>
            <w:noWrap/>
            <w:vAlign w:val="center"/>
            <w:hideMark/>
          </w:tcPr>
          <w:p w14:paraId="2C44A45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33.34</w:t>
            </w:r>
          </w:p>
        </w:tc>
        <w:tc>
          <w:tcPr>
            <w:tcW w:w="1420" w:type="dxa"/>
            <w:noWrap/>
            <w:vAlign w:val="center"/>
            <w:hideMark/>
          </w:tcPr>
          <w:p w14:paraId="60612BB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-8.03</w:t>
            </w:r>
          </w:p>
        </w:tc>
        <w:tc>
          <w:tcPr>
            <w:tcW w:w="1180" w:type="dxa"/>
            <w:noWrap/>
            <w:vAlign w:val="center"/>
            <w:hideMark/>
          </w:tcPr>
          <w:p w14:paraId="0AD604D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0.78</w:t>
            </w:r>
          </w:p>
        </w:tc>
        <w:tc>
          <w:tcPr>
            <w:tcW w:w="1240" w:type="dxa"/>
            <w:noWrap/>
            <w:vAlign w:val="center"/>
            <w:hideMark/>
          </w:tcPr>
          <w:p w14:paraId="4F844FE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0.75</w:t>
            </w:r>
          </w:p>
        </w:tc>
        <w:tc>
          <w:tcPr>
            <w:tcW w:w="1080" w:type="dxa"/>
            <w:noWrap/>
            <w:vAlign w:val="center"/>
            <w:hideMark/>
          </w:tcPr>
          <w:p w14:paraId="21FAE3D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-4.01</w:t>
            </w:r>
          </w:p>
        </w:tc>
      </w:tr>
      <w:tr w:rsidR="00EE46D4" w:rsidRPr="000B3911" w14:paraId="0D71D695"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60F10721" w14:textId="77777777" w:rsidR="00EE46D4" w:rsidRPr="000B3911" w:rsidRDefault="00EE46D4" w:rsidP="007375A4">
            <w:pPr>
              <w:rPr>
                <w:sz w:val="22"/>
                <w:szCs w:val="22"/>
              </w:rPr>
            </w:pPr>
            <w:r w:rsidRPr="000B3911">
              <w:rPr>
                <w:sz w:val="22"/>
                <w:szCs w:val="22"/>
              </w:rPr>
              <w:t>Iraq</w:t>
            </w:r>
          </w:p>
        </w:tc>
        <w:tc>
          <w:tcPr>
            <w:tcW w:w="827" w:type="dxa"/>
            <w:noWrap/>
            <w:vAlign w:val="center"/>
            <w:hideMark/>
          </w:tcPr>
          <w:p w14:paraId="19AB763A"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61E33E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57.86</w:t>
            </w:r>
          </w:p>
        </w:tc>
        <w:tc>
          <w:tcPr>
            <w:tcW w:w="1460" w:type="dxa"/>
            <w:noWrap/>
            <w:vAlign w:val="center"/>
            <w:hideMark/>
          </w:tcPr>
          <w:p w14:paraId="65E18D8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49.49</w:t>
            </w:r>
          </w:p>
        </w:tc>
        <w:tc>
          <w:tcPr>
            <w:tcW w:w="1420" w:type="dxa"/>
            <w:noWrap/>
            <w:vAlign w:val="center"/>
            <w:hideMark/>
          </w:tcPr>
          <w:p w14:paraId="18FED2B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-14.46</w:t>
            </w:r>
          </w:p>
        </w:tc>
        <w:tc>
          <w:tcPr>
            <w:tcW w:w="1180" w:type="dxa"/>
            <w:noWrap/>
            <w:vAlign w:val="center"/>
            <w:hideMark/>
          </w:tcPr>
          <w:p w14:paraId="02E5FD6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6.14</w:t>
            </w:r>
          </w:p>
        </w:tc>
        <w:tc>
          <w:tcPr>
            <w:tcW w:w="1240" w:type="dxa"/>
            <w:noWrap/>
            <w:vAlign w:val="center"/>
            <w:hideMark/>
          </w:tcPr>
          <w:p w14:paraId="4C36891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4.19</w:t>
            </w:r>
          </w:p>
        </w:tc>
        <w:tc>
          <w:tcPr>
            <w:tcW w:w="1080" w:type="dxa"/>
            <w:noWrap/>
            <w:vAlign w:val="center"/>
            <w:hideMark/>
          </w:tcPr>
          <w:p w14:paraId="633543A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-31.70</w:t>
            </w:r>
          </w:p>
        </w:tc>
      </w:tr>
      <w:tr w:rsidR="00EE46D4" w:rsidRPr="000B3911" w14:paraId="2EDE67D6"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6341D556" w14:textId="77777777" w:rsidR="00EE46D4" w:rsidRPr="000B3911" w:rsidRDefault="00EE46D4" w:rsidP="007375A4">
            <w:pPr>
              <w:rPr>
                <w:sz w:val="22"/>
                <w:szCs w:val="22"/>
              </w:rPr>
            </w:pPr>
          </w:p>
        </w:tc>
        <w:tc>
          <w:tcPr>
            <w:tcW w:w="827" w:type="dxa"/>
            <w:noWrap/>
            <w:vAlign w:val="center"/>
            <w:hideMark/>
          </w:tcPr>
          <w:p w14:paraId="6FA241D2"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3EC3FF9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723.27</w:t>
            </w:r>
          </w:p>
        </w:tc>
        <w:tc>
          <w:tcPr>
            <w:tcW w:w="1460" w:type="dxa"/>
            <w:noWrap/>
            <w:vAlign w:val="center"/>
            <w:hideMark/>
          </w:tcPr>
          <w:p w14:paraId="0031FA4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696.04</w:t>
            </w:r>
          </w:p>
        </w:tc>
        <w:tc>
          <w:tcPr>
            <w:tcW w:w="1420" w:type="dxa"/>
            <w:noWrap/>
            <w:vAlign w:val="center"/>
            <w:hideMark/>
          </w:tcPr>
          <w:p w14:paraId="185B8A9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-3.76</w:t>
            </w:r>
          </w:p>
        </w:tc>
        <w:tc>
          <w:tcPr>
            <w:tcW w:w="1180" w:type="dxa"/>
            <w:noWrap/>
            <w:vAlign w:val="center"/>
            <w:hideMark/>
          </w:tcPr>
          <w:p w14:paraId="0AE105C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55.40</w:t>
            </w:r>
          </w:p>
        </w:tc>
        <w:tc>
          <w:tcPr>
            <w:tcW w:w="1240" w:type="dxa"/>
            <w:noWrap/>
            <w:vAlign w:val="center"/>
            <w:hideMark/>
          </w:tcPr>
          <w:p w14:paraId="75A6436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52.39</w:t>
            </w:r>
          </w:p>
        </w:tc>
        <w:tc>
          <w:tcPr>
            <w:tcW w:w="1080" w:type="dxa"/>
            <w:noWrap/>
            <w:vAlign w:val="center"/>
            <w:hideMark/>
          </w:tcPr>
          <w:p w14:paraId="0674188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-5.42</w:t>
            </w:r>
          </w:p>
        </w:tc>
      </w:tr>
      <w:tr w:rsidR="00EE46D4" w:rsidRPr="000B3911" w14:paraId="36D7562D"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25424054" w14:textId="77777777" w:rsidR="00EE46D4" w:rsidRPr="000B3911" w:rsidRDefault="00EE46D4" w:rsidP="007375A4">
            <w:pPr>
              <w:rPr>
                <w:sz w:val="22"/>
                <w:szCs w:val="22"/>
              </w:rPr>
            </w:pPr>
            <w:r w:rsidRPr="000B3911">
              <w:rPr>
                <w:sz w:val="22"/>
                <w:szCs w:val="22"/>
              </w:rPr>
              <w:t>Israel</w:t>
            </w:r>
          </w:p>
        </w:tc>
        <w:tc>
          <w:tcPr>
            <w:tcW w:w="827" w:type="dxa"/>
            <w:noWrap/>
            <w:vAlign w:val="center"/>
            <w:hideMark/>
          </w:tcPr>
          <w:p w14:paraId="79AAAA3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2350AF5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0.48</w:t>
            </w:r>
          </w:p>
        </w:tc>
        <w:tc>
          <w:tcPr>
            <w:tcW w:w="1460" w:type="dxa"/>
            <w:noWrap/>
            <w:vAlign w:val="center"/>
            <w:hideMark/>
          </w:tcPr>
          <w:p w14:paraId="6963484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0.93</w:t>
            </w:r>
          </w:p>
        </w:tc>
        <w:tc>
          <w:tcPr>
            <w:tcW w:w="1420" w:type="dxa"/>
            <w:noWrap/>
            <w:vAlign w:val="center"/>
            <w:hideMark/>
          </w:tcPr>
          <w:p w14:paraId="20D914C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93.42</w:t>
            </w:r>
          </w:p>
        </w:tc>
        <w:tc>
          <w:tcPr>
            <w:tcW w:w="1180" w:type="dxa"/>
            <w:noWrap/>
            <w:vAlign w:val="center"/>
            <w:hideMark/>
          </w:tcPr>
          <w:p w14:paraId="42FDE9B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21FC9EE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7369A47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2E4371B2"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7E11DA3B" w14:textId="77777777" w:rsidR="00EE46D4" w:rsidRPr="000B3911" w:rsidRDefault="00EE46D4" w:rsidP="007375A4">
            <w:pPr>
              <w:rPr>
                <w:sz w:val="22"/>
                <w:szCs w:val="22"/>
              </w:rPr>
            </w:pPr>
          </w:p>
        </w:tc>
        <w:tc>
          <w:tcPr>
            <w:tcW w:w="827" w:type="dxa"/>
            <w:noWrap/>
            <w:vAlign w:val="center"/>
            <w:hideMark/>
          </w:tcPr>
          <w:p w14:paraId="0DEDFA21"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7DA17EA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6.90</w:t>
            </w:r>
          </w:p>
        </w:tc>
        <w:tc>
          <w:tcPr>
            <w:tcW w:w="1460" w:type="dxa"/>
            <w:noWrap/>
            <w:vAlign w:val="center"/>
            <w:hideMark/>
          </w:tcPr>
          <w:p w14:paraId="3784D57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6.91</w:t>
            </w:r>
          </w:p>
        </w:tc>
        <w:tc>
          <w:tcPr>
            <w:tcW w:w="1420" w:type="dxa"/>
            <w:noWrap/>
            <w:vAlign w:val="center"/>
            <w:hideMark/>
          </w:tcPr>
          <w:p w14:paraId="7DFEE9C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0.17</w:t>
            </w:r>
          </w:p>
        </w:tc>
        <w:tc>
          <w:tcPr>
            <w:tcW w:w="1180" w:type="dxa"/>
            <w:noWrap/>
            <w:vAlign w:val="center"/>
            <w:hideMark/>
          </w:tcPr>
          <w:p w14:paraId="375C9C6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76E87B4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4FCE093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27F6AB88"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6C6D8BC8" w14:textId="77777777" w:rsidR="00EE46D4" w:rsidRPr="000B3911" w:rsidRDefault="00EE46D4" w:rsidP="007375A4">
            <w:pPr>
              <w:rPr>
                <w:sz w:val="22"/>
                <w:szCs w:val="22"/>
              </w:rPr>
            </w:pPr>
            <w:r w:rsidRPr="000B3911">
              <w:rPr>
                <w:sz w:val="22"/>
                <w:szCs w:val="22"/>
              </w:rPr>
              <w:t>Jordan</w:t>
            </w:r>
          </w:p>
        </w:tc>
        <w:tc>
          <w:tcPr>
            <w:tcW w:w="827" w:type="dxa"/>
            <w:noWrap/>
            <w:vAlign w:val="center"/>
            <w:hideMark/>
          </w:tcPr>
          <w:p w14:paraId="41987ADB"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11ADFF8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0.33</w:t>
            </w:r>
          </w:p>
        </w:tc>
        <w:tc>
          <w:tcPr>
            <w:tcW w:w="1460" w:type="dxa"/>
            <w:noWrap/>
            <w:vAlign w:val="center"/>
            <w:hideMark/>
          </w:tcPr>
          <w:p w14:paraId="5B2F801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0.40</w:t>
            </w:r>
          </w:p>
        </w:tc>
        <w:tc>
          <w:tcPr>
            <w:tcW w:w="1420" w:type="dxa"/>
            <w:noWrap/>
            <w:vAlign w:val="center"/>
            <w:hideMark/>
          </w:tcPr>
          <w:p w14:paraId="485264E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21.99</w:t>
            </w:r>
          </w:p>
        </w:tc>
        <w:tc>
          <w:tcPr>
            <w:tcW w:w="1180" w:type="dxa"/>
            <w:noWrap/>
            <w:vAlign w:val="center"/>
            <w:hideMark/>
          </w:tcPr>
          <w:p w14:paraId="1BF5A44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39ABC74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0E09C5D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4D9F2B09"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3D1F5A9F" w14:textId="77777777" w:rsidR="00EE46D4" w:rsidRPr="000B3911" w:rsidRDefault="00EE46D4" w:rsidP="007375A4">
            <w:pPr>
              <w:rPr>
                <w:sz w:val="22"/>
                <w:szCs w:val="22"/>
              </w:rPr>
            </w:pPr>
          </w:p>
        </w:tc>
        <w:tc>
          <w:tcPr>
            <w:tcW w:w="827" w:type="dxa"/>
            <w:noWrap/>
            <w:vAlign w:val="center"/>
            <w:hideMark/>
          </w:tcPr>
          <w:p w14:paraId="76E453E9"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3073FCC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8.94</w:t>
            </w:r>
          </w:p>
        </w:tc>
        <w:tc>
          <w:tcPr>
            <w:tcW w:w="1460" w:type="dxa"/>
            <w:noWrap/>
            <w:vAlign w:val="center"/>
            <w:hideMark/>
          </w:tcPr>
          <w:p w14:paraId="6CB5C7D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9.00</w:t>
            </w:r>
          </w:p>
        </w:tc>
        <w:tc>
          <w:tcPr>
            <w:tcW w:w="1420" w:type="dxa"/>
            <w:noWrap/>
            <w:vAlign w:val="center"/>
            <w:hideMark/>
          </w:tcPr>
          <w:p w14:paraId="14C089F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0.69</w:t>
            </w:r>
          </w:p>
        </w:tc>
        <w:tc>
          <w:tcPr>
            <w:tcW w:w="1180" w:type="dxa"/>
            <w:noWrap/>
            <w:vAlign w:val="center"/>
            <w:hideMark/>
          </w:tcPr>
          <w:p w14:paraId="397A13D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1B58C92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382A663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18992105"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6E42CBD0" w14:textId="77777777" w:rsidR="00EE46D4" w:rsidRPr="000B3911" w:rsidRDefault="00EE46D4" w:rsidP="007375A4">
            <w:pPr>
              <w:rPr>
                <w:sz w:val="22"/>
                <w:szCs w:val="22"/>
              </w:rPr>
            </w:pPr>
            <w:r w:rsidRPr="000B3911">
              <w:rPr>
                <w:sz w:val="22"/>
                <w:szCs w:val="22"/>
              </w:rPr>
              <w:t>Kuwait</w:t>
            </w:r>
          </w:p>
        </w:tc>
        <w:tc>
          <w:tcPr>
            <w:tcW w:w="827" w:type="dxa"/>
            <w:noWrap/>
            <w:vAlign w:val="center"/>
            <w:hideMark/>
          </w:tcPr>
          <w:p w14:paraId="1391D8B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5D33720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0.67</w:t>
            </w:r>
          </w:p>
        </w:tc>
        <w:tc>
          <w:tcPr>
            <w:tcW w:w="1460" w:type="dxa"/>
            <w:noWrap/>
            <w:vAlign w:val="center"/>
            <w:hideMark/>
          </w:tcPr>
          <w:p w14:paraId="19AAE51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0.67</w:t>
            </w:r>
          </w:p>
        </w:tc>
        <w:tc>
          <w:tcPr>
            <w:tcW w:w="1420" w:type="dxa"/>
            <w:noWrap/>
            <w:vAlign w:val="center"/>
            <w:hideMark/>
          </w:tcPr>
          <w:p w14:paraId="4C24709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0.00</w:t>
            </w:r>
          </w:p>
        </w:tc>
        <w:tc>
          <w:tcPr>
            <w:tcW w:w="1180" w:type="dxa"/>
            <w:noWrap/>
            <w:vAlign w:val="center"/>
            <w:hideMark/>
          </w:tcPr>
          <w:p w14:paraId="2CFF14C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50CD400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6D1D502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34DD5AC0"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4594747D" w14:textId="77777777" w:rsidR="00EE46D4" w:rsidRPr="000B3911" w:rsidRDefault="00EE46D4" w:rsidP="007375A4">
            <w:pPr>
              <w:rPr>
                <w:sz w:val="22"/>
                <w:szCs w:val="22"/>
              </w:rPr>
            </w:pPr>
          </w:p>
        </w:tc>
        <w:tc>
          <w:tcPr>
            <w:tcW w:w="827" w:type="dxa"/>
            <w:noWrap/>
            <w:vAlign w:val="center"/>
            <w:hideMark/>
          </w:tcPr>
          <w:p w14:paraId="6B45B7AC"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6CA440A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7450907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51C4258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6CE0EB0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0BA5923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69E5EDB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3B74D6B7"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2AEF465A" w14:textId="77777777" w:rsidR="00EE46D4" w:rsidRPr="000B3911" w:rsidRDefault="00EE46D4" w:rsidP="007375A4">
            <w:pPr>
              <w:rPr>
                <w:sz w:val="22"/>
                <w:szCs w:val="22"/>
              </w:rPr>
            </w:pPr>
            <w:r w:rsidRPr="000B3911">
              <w:rPr>
                <w:sz w:val="22"/>
                <w:szCs w:val="22"/>
              </w:rPr>
              <w:t>Lebanon</w:t>
            </w:r>
          </w:p>
        </w:tc>
        <w:tc>
          <w:tcPr>
            <w:tcW w:w="827" w:type="dxa"/>
            <w:noWrap/>
            <w:vAlign w:val="center"/>
            <w:hideMark/>
          </w:tcPr>
          <w:p w14:paraId="386AB2ED"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705F0BD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0" w:type="dxa"/>
            <w:noWrap/>
            <w:vAlign w:val="center"/>
            <w:hideMark/>
          </w:tcPr>
          <w:p w14:paraId="0955CD2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20" w:type="dxa"/>
            <w:noWrap/>
            <w:vAlign w:val="center"/>
            <w:hideMark/>
          </w:tcPr>
          <w:p w14:paraId="3BAB7AA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80" w:type="dxa"/>
            <w:noWrap/>
            <w:vAlign w:val="center"/>
            <w:hideMark/>
          </w:tcPr>
          <w:p w14:paraId="3C8C2DD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68C718D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3910255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34DCD1F9"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0C5E0419" w14:textId="77777777" w:rsidR="00EE46D4" w:rsidRPr="000B3911" w:rsidRDefault="00EE46D4" w:rsidP="007375A4">
            <w:pPr>
              <w:rPr>
                <w:sz w:val="22"/>
                <w:szCs w:val="22"/>
              </w:rPr>
            </w:pPr>
          </w:p>
        </w:tc>
        <w:tc>
          <w:tcPr>
            <w:tcW w:w="827" w:type="dxa"/>
            <w:noWrap/>
            <w:vAlign w:val="center"/>
            <w:hideMark/>
          </w:tcPr>
          <w:p w14:paraId="0DCFEFDA"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7D313D9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6514709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5C304D9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441E441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58263DA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4E191F9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0A0CD4F4"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166FFE33" w14:textId="77777777" w:rsidR="00EE46D4" w:rsidRPr="000B3911" w:rsidRDefault="00EE46D4" w:rsidP="007375A4">
            <w:pPr>
              <w:rPr>
                <w:sz w:val="22"/>
                <w:szCs w:val="22"/>
              </w:rPr>
            </w:pPr>
            <w:r w:rsidRPr="000B3911">
              <w:rPr>
                <w:sz w:val="22"/>
                <w:szCs w:val="22"/>
              </w:rPr>
              <w:t>Libya</w:t>
            </w:r>
          </w:p>
        </w:tc>
        <w:tc>
          <w:tcPr>
            <w:tcW w:w="827" w:type="dxa"/>
            <w:noWrap/>
            <w:vAlign w:val="center"/>
            <w:hideMark/>
          </w:tcPr>
          <w:p w14:paraId="61779B9B"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4499622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1.52</w:t>
            </w:r>
          </w:p>
        </w:tc>
        <w:tc>
          <w:tcPr>
            <w:tcW w:w="1460" w:type="dxa"/>
            <w:noWrap/>
            <w:vAlign w:val="center"/>
            <w:hideMark/>
          </w:tcPr>
          <w:p w14:paraId="4B581C2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1.52</w:t>
            </w:r>
          </w:p>
        </w:tc>
        <w:tc>
          <w:tcPr>
            <w:tcW w:w="1420" w:type="dxa"/>
            <w:noWrap/>
            <w:vAlign w:val="center"/>
            <w:hideMark/>
          </w:tcPr>
          <w:p w14:paraId="0E3D132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0.00</w:t>
            </w:r>
          </w:p>
        </w:tc>
        <w:tc>
          <w:tcPr>
            <w:tcW w:w="1180" w:type="dxa"/>
            <w:noWrap/>
            <w:vAlign w:val="center"/>
            <w:hideMark/>
          </w:tcPr>
          <w:p w14:paraId="5813C8B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0A079AE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60CF416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20A69F56"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29524186" w14:textId="77777777" w:rsidR="00EE46D4" w:rsidRPr="000B3911" w:rsidRDefault="00EE46D4" w:rsidP="007375A4">
            <w:pPr>
              <w:rPr>
                <w:sz w:val="22"/>
                <w:szCs w:val="22"/>
              </w:rPr>
            </w:pPr>
          </w:p>
        </w:tc>
        <w:tc>
          <w:tcPr>
            <w:tcW w:w="827" w:type="dxa"/>
            <w:noWrap/>
            <w:vAlign w:val="center"/>
            <w:hideMark/>
          </w:tcPr>
          <w:p w14:paraId="53A883F3"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02DAEC0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0.61</w:t>
            </w:r>
          </w:p>
        </w:tc>
        <w:tc>
          <w:tcPr>
            <w:tcW w:w="1460" w:type="dxa"/>
            <w:noWrap/>
            <w:vAlign w:val="center"/>
            <w:hideMark/>
          </w:tcPr>
          <w:p w14:paraId="239E825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0.25</w:t>
            </w:r>
          </w:p>
        </w:tc>
        <w:tc>
          <w:tcPr>
            <w:tcW w:w="1420" w:type="dxa"/>
            <w:noWrap/>
            <w:vAlign w:val="center"/>
            <w:hideMark/>
          </w:tcPr>
          <w:p w14:paraId="12FB38B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-59.49</w:t>
            </w:r>
          </w:p>
        </w:tc>
        <w:tc>
          <w:tcPr>
            <w:tcW w:w="1180" w:type="dxa"/>
            <w:noWrap/>
            <w:vAlign w:val="center"/>
            <w:hideMark/>
          </w:tcPr>
          <w:p w14:paraId="4ABBD80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235ADDE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6FFEE51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2B2CD47F"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333B57C5" w14:textId="77777777" w:rsidR="00EE46D4" w:rsidRPr="000B3911" w:rsidRDefault="00EE46D4" w:rsidP="007375A4">
            <w:pPr>
              <w:rPr>
                <w:sz w:val="22"/>
                <w:szCs w:val="22"/>
              </w:rPr>
            </w:pPr>
            <w:r w:rsidRPr="000B3911">
              <w:rPr>
                <w:sz w:val="22"/>
                <w:szCs w:val="22"/>
              </w:rPr>
              <w:t>Morocco</w:t>
            </w:r>
          </w:p>
        </w:tc>
        <w:tc>
          <w:tcPr>
            <w:tcW w:w="827" w:type="dxa"/>
            <w:noWrap/>
            <w:vAlign w:val="center"/>
            <w:hideMark/>
          </w:tcPr>
          <w:p w14:paraId="06A2FCE2"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35CC153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11.94</w:t>
            </w:r>
          </w:p>
        </w:tc>
        <w:tc>
          <w:tcPr>
            <w:tcW w:w="1460" w:type="dxa"/>
            <w:noWrap/>
            <w:vAlign w:val="center"/>
            <w:hideMark/>
          </w:tcPr>
          <w:p w14:paraId="715596E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10.58</w:t>
            </w:r>
          </w:p>
        </w:tc>
        <w:tc>
          <w:tcPr>
            <w:tcW w:w="1420" w:type="dxa"/>
            <w:noWrap/>
            <w:vAlign w:val="center"/>
            <w:hideMark/>
          </w:tcPr>
          <w:p w14:paraId="7B8BB65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-11.42</w:t>
            </w:r>
          </w:p>
        </w:tc>
        <w:tc>
          <w:tcPr>
            <w:tcW w:w="1180" w:type="dxa"/>
            <w:noWrap/>
            <w:vAlign w:val="center"/>
            <w:hideMark/>
          </w:tcPr>
          <w:p w14:paraId="39DE58DB"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0.15</w:t>
            </w:r>
          </w:p>
        </w:tc>
        <w:tc>
          <w:tcPr>
            <w:tcW w:w="1240" w:type="dxa"/>
            <w:noWrap/>
            <w:vAlign w:val="center"/>
            <w:hideMark/>
          </w:tcPr>
          <w:p w14:paraId="2203A72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0.20</w:t>
            </w:r>
          </w:p>
        </w:tc>
        <w:tc>
          <w:tcPr>
            <w:tcW w:w="1080" w:type="dxa"/>
            <w:noWrap/>
            <w:vAlign w:val="center"/>
            <w:hideMark/>
          </w:tcPr>
          <w:p w14:paraId="01300B4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29.97</w:t>
            </w:r>
          </w:p>
        </w:tc>
      </w:tr>
      <w:tr w:rsidR="00EE46D4" w:rsidRPr="000B3911" w14:paraId="5D79D493"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71E0C6BB" w14:textId="77777777" w:rsidR="00EE46D4" w:rsidRPr="000B3911" w:rsidRDefault="00EE46D4" w:rsidP="007375A4">
            <w:pPr>
              <w:rPr>
                <w:sz w:val="22"/>
                <w:szCs w:val="22"/>
              </w:rPr>
            </w:pPr>
          </w:p>
        </w:tc>
        <w:tc>
          <w:tcPr>
            <w:tcW w:w="827" w:type="dxa"/>
            <w:noWrap/>
            <w:vAlign w:val="center"/>
            <w:hideMark/>
          </w:tcPr>
          <w:p w14:paraId="5734DAEC"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21BF6FD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53.43</w:t>
            </w:r>
          </w:p>
        </w:tc>
        <w:tc>
          <w:tcPr>
            <w:tcW w:w="1460" w:type="dxa"/>
            <w:noWrap/>
            <w:vAlign w:val="center"/>
            <w:hideMark/>
          </w:tcPr>
          <w:p w14:paraId="4833733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27.66</w:t>
            </w:r>
          </w:p>
        </w:tc>
        <w:tc>
          <w:tcPr>
            <w:tcW w:w="1420" w:type="dxa"/>
            <w:noWrap/>
            <w:vAlign w:val="center"/>
            <w:hideMark/>
          </w:tcPr>
          <w:p w14:paraId="78D7B71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-48.24</w:t>
            </w:r>
          </w:p>
        </w:tc>
        <w:tc>
          <w:tcPr>
            <w:tcW w:w="1180" w:type="dxa"/>
            <w:noWrap/>
            <w:vAlign w:val="center"/>
            <w:hideMark/>
          </w:tcPr>
          <w:p w14:paraId="0698748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1.02</w:t>
            </w:r>
          </w:p>
        </w:tc>
        <w:tc>
          <w:tcPr>
            <w:tcW w:w="1240" w:type="dxa"/>
            <w:noWrap/>
            <w:vAlign w:val="center"/>
            <w:hideMark/>
          </w:tcPr>
          <w:p w14:paraId="21BA4FB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1.53</w:t>
            </w:r>
          </w:p>
        </w:tc>
        <w:tc>
          <w:tcPr>
            <w:tcW w:w="1080" w:type="dxa"/>
            <w:noWrap/>
            <w:vAlign w:val="center"/>
            <w:hideMark/>
          </w:tcPr>
          <w:p w14:paraId="03909A3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49.29</w:t>
            </w:r>
          </w:p>
        </w:tc>
      </w:tr>
      <w:tr w:rsidR="00EE46D4" w:rsidRPr="000B3911" w14:paraId="44EA2EAD"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25DCF102" w14:textId="77777777" w:rsidR="00EE46D4" w:rsidRPr="000B3911" w:rsidRDefault="00EE46D4" w:rsidP="007375A4">
            <w:pPr>
              <w:rPr>
                <w:sz w:val="22"/>
                <w:szCs w:val="22"/>
              </w:rPr>
            </w:pPr>
            <w:r w:rsidRPr="000B3911">
              <w:rPr>
                <w:sz w:val="22"/>
                <w:szCs w:val="22"/>
              </w:rPr>
              <w:t>Palestine</w:t>
            </w:r>
          </w:p>
        </w:tc>
        <w:tc>
          <w:tcPr>
            <w:tcW w:w="827" w:type="dxa"/>
            <w:noWrap/>
            <w:vAlign w:val="center"/>
            <w:hideMark/>
          </w:tcPr>
          <w:p w14:paraId="281698E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05F4416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0" w:type="dxa"/>
            <w:noWrap/>
            <w:vAlign w:val="center"/>
            <w:hideMark/>
          </w:tcPr>
          <w:p w14:paraId="067D55A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20" w:type="dxa"/>
            <w:noWrap/>
            <w:vAlign w:val="center"/>
            <w:hideMark/>
          </w:tcPr>
          <w:p w14:paraId="114B7D4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80" w:type="dxa"/>
            <w:noWrap/>
            <w:vAlign w:val="center"/>
            <w:hideMark/>
          </w:tcPr>
          <w:p w14:paraId="1810BFB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5597A38D"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356A2A6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1DC18CC6"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670D7A96" w14:textId="77777777" w:rsidR="00EE46D4" w:rsidRPr="000B3911" w:rsidRDefault="00EE46D4" w:rsidP="007375A4">
            <w:pPr>
              <w:rPr>
                <w:sz w:val="22"/>
                <w:szCs w:val="22"/>
              </w:rPr>
            </w:pPr>
          </w:p>
        </w:tc>
        <w:tc>
          <w:tcPr>
            <w:tcW w:w="827" w:type="dxa"/>
            <w:noWrap/>
            <w:vAlign w:val="center"/>
            <w:hideMark/>
          </w:tcPr>
          <w:p w14:paraId="0B24C13C"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1C15CE2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0B91655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63EA5C0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30DA529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429E311C"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49CECDF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76C40A29"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2542594E" w14:textId="77777777" w:rsidR="00EE46D4" w:rsidRPr="000B3911" w:rsidRDefault="00EE46D4" w:rsidP="007375A4">
            <w:pPr>
              <w:rPr>
                <w:sz w:val="22"/>
                <w:szCs w:val="22"/>
              </w:rPr>
            </w:pPr>
            <w:r w:rsidRPr="000B3911">
              <w:rPr>
                <w:sz w:val="22"/>
                <w:szCs w:val="22"/>
              </w:rPr>
              <w:t>Qatar</w:t>
            </w:r>
          </w:p>
        </w:tc>
        <w:tc>
          <w:tcPr>
            <w:tcW w:w="827" w:type="dxa"/>
            <w:noWrap/>
            <w:vAlign w:val="center"/>
            <w:hideMark/>
          </w:tcPr>
          <w:p w14:paraId="7D68C2D9"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370803E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0.57</w:t>
            </w:r>
          </w:p>
        </w:tc>
        <w:tc>
          <w:tcPr>
            <w:tcW w:w="1460" w:type="dxa"/>
            <w:noWrap/>
            <w:vAlign w:val="center"/>
            <w:hideMark/>
          </w:tcPr>
          <w:p w14:paraId="498AA58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0.58</w:t>
            </w:r>
          </w:p>
        </w:tc>
        <w:tc>
          <w:tcPr>
            <w:tcW w:w="1420" w:type="dxa"/>
            <w:noWrap/>
            <w:vAlign w:val="center"/>
            <w:hideMark/>
          </w:tcPr>
          <w:p w14:paraId="66FD52D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2.27</w:t>
            </w:r>
          </w:p>
        </w:tc>
        <w:tc>
          <w:tcPr>
            <w:tcW w:w="1180" w:type="dxa"/>
            <w:noWrap/>
            <w:vAlign w:val="center"/>
            <w:hideMark/>
          </w:tcPr>
          <w:p w14:paraId="1F5F9BF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1240" w:type="dxa"/>
            <w:noWrap/>
            <w:vAlign w:val="center"/>
            <w:hideMark/>
          </w:tcPr>
          <w:p w14:paraId="31EED30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1080" w:type="dxa"/>
            <w:noWrap/>
            <w:vAlign w:val="center"/>
            <w:hideMark/>
          </w:tcPr>
          <w:p w14:paraId="3222A94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0.00</w:t>
            </w:r>
          </w:p>
        </w:tc>
      </w:tr>
      <w:tr w:rsidR="00EE46D4" w:rsidRPr="000B3911" w14:paraId="7AE0513D"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59C6C825" w14:textId="77777777" w:rsidR="00EE46D4" w:rsidRPr="000B3911" w:rsidRDefault="00EE46D4" w:rsidP="007375A4">
            <w:pPr>
              <w:rPr>
                <w:sz w:val="22"/>
                <w:szCs w:val="22"/>
              </w:rPr>
            </w:pPr>
          </w:p>
        </w:tc>
        <w:tc>
          <w:tcPr>
            <w:tcW w:w="827" w:type="dxa"/>
            <w:noWrap/>
            <w:vAlign w:val="center"/>
            <w:hideMark/>
          </w:tcPr>
          <w:p w14:paraId="39F91A05"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2467FED8"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44A873D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0D70007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1CCF233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51868EC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321F6E8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01CF27F2"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0A997857" w14:textId="77777777" w:rsidR="00EE46D4" w:rsidRPr="000B3911" w:rsidRDefault="00EE46D4" w:rsidP="007375A4">
            <w:pPr>
              <w:rPr>
                <w:sz w:val="22"/>
                <w:szCs w:val="22"/>
              </w:rPr>
            </w:pPr>
            <w:r w:rsidRPr="000B3911">
              <w:rPr>
                <w:sz w:val="22"/>
                <w:szCs w:val="22"/>
              </w:rPr>
              <w:t>Sudan</w:t>
            </w:r>
          </w:p>
        </w:tc>
        <w:tc>
          <w:tcPr>
            <w:tcW w:w="827" w:type="dxa"/>
            <w:noWrap/>
            <w:vAlign w:val="center"/>
            <w:hideMark/>
          </w:tcPr>
          <w:p w14:paraId="3CAA59BA"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6E41104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94.72</w:t>
            </w:r>
          </w:p>
        </w:tc>
        <w:tc>
          <w:tcPr>
            <w:tcW w:w="1460" w:type="dxa"/>
            <w:noWrap/>
            <w:vAlign w:val="center"/>
            <w:hideMark/>
          </w:tcPr>
          <w:p w14:paraId="511A8095"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96.35</w:t>
            </w:r>
          </w:p>
        </w:tc>
        <w:tc>
          <w:tcPr>
            <w:tcW w:w="1420" w:type="dxa"/>
            <w:noWrap/>
            <w:vAlign w:val="center"/>
            <w:hideMark/>
          </w:tcPr>
          <w:p w14:paraId="00C3B9A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1.72</w:t>
            </w:r>
          </w:p>
        </w:tc>
        <w:tc>
          <w:tcPr>
            <w:tcW w:w="1180" w:type="dxa"/>
            <w:noWrap/>
            <w:vAlign w:val="center"/>
            <w:hideMark/>
          </w:tcPr>
          <w:p w14:paraId="6FB6409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6.15</w:t>
            </w:r>
          </w:p>
        </w:tc>
        <w:tc>
          <w:tcPr>
            <w:tcW w:w="1240" w:type="dxa"/>
            <w:noWrap/>
            <w:vAlign w:val="center"/>
            <w:hideMark/>
          </w:tcPr>
          <w:p w14:paraId="3DD8C38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6.50</w:t>
            </w:r>
          </w:p>
        </w:tc>
        <w:tc>
          <w:tcPr>
            <w:tcW w:w="1080" w:type="dxa"/>
            <w:noWrap/>
            <w:vAlign w:val="center"/>
            <w:hideMark/>
          </w:tcPr>
          <w:p w14:paraId="3FD24C8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5.80</w:t>
            </w:r>
          </w:p>
        </w:tc>
      </w:tr>
      <w:tr w:rsidR="00EE46D4" w:rsidRPr="000B3911" w14:paraId="66310951"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033C3247" w14:textId="77777777" w:rsidR="00EE46D4" w:rsidRPr="000B3911" w:rsidRDefault="00EE46D4" w:rsidP="007375A4">
            <w:pPr>
              <w:rPr>
                <w:sz w:val="22"/>
                <w:szCs w:val="22"/>
              </w:rPr>
            </w:pPr>
          </w:p>
        </w:tc>
        <w:tc>
          <w:tcPr>
            <w:tcW w:w="827" w:type="dxa"/>
            <w:noWrap/>
            <w:vAlign w:val="center"/>
            <w:hideMark/>
          </w:tcPr>
          <w:p w14:paraId="37618C96"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345B293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1562.89</w:t>
            </w:r>
          </w:p>
        </w:tc>
        <w:tc>
          <w:tcPr>
            <w:tcW w:w="1460" w:type="dxa"/>
            <w:noWrap/>
            <w:vAlign w:val="center"/>
            <w:hideMark/>
          </w:tcPr>
          <w:p w14:paraId="2848BCD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1633.42</w:t>
            </w:r>
          </w:p>
        </w:tc>
        <w:tc>
          <w:tcPr>
            <w:tcW w:w="1420" w:type="dxa"/>
            <w:noWrap/>
            <w:vAlign w:val="center"/>
            <w:hideMark/>
          </w:tcPr>
          <w:p w14:paraId="0981046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4.51</w:t>
            </w:r>
          </w:p>
        </w:tc>
        <w:tc>
          <w:tcPr>
            <w:tcW w:w="1180" w:type="dxa"/>
            <w:noWrap/>
            <w:vAlign w:val="center"/>
            <w:hideMark/>
          </w:tcPr>
          <w:p w14:paraId="3592D92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55.36</w:t>
            </w:r>
          </w:p>
        </w:tc>
        <w:tc>
          <w:tcPr>
            <w:tcW w:w="1240" w:type="dxa"/>
            <w:noWrap/>
            <w:vAlign w:val="center"/>
            <w:hideMark/>
          </w:tcPr>
          <w:p w14:paraId="5DA0AE8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76.84</w:t>
            </w:r>
          </w:p>
        </w:tc>
        <w:tc>
          <w:tcPr>
            <w:tcW w:w="1080" w:type="dxa"/>
            <w:noWrap/>
            <w:vAlign w:val="center"/>
            <w:hideMark/>
          </w:tcPr>
          <w:p w14:paraId="7854BF0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38.78</w:t>
            </w:r>
          </w:p>
        </w:tc>
      </w:tr>
      <w:tr w:rsidR="00EE46D4" w:rsidRPr="000B3911" w14:paraId="6A01AB54"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023F54DA" w14:textId="77777777" w:rsidR="00EE46D4" w:rsidRPr="000B3911" w:rsidRDefault="00EE46D4" w:rsidP="007375A4">
            <w:pPr>
              <w:rPr>
                <w:sz w:val="22"/>
                <w:szCs w:val="22"/>
              </w:rPr>
            </w:pPr>
            <w:r w:rsidRPr="000B3911">
              <w:rPr>
                <w:sz w:val="22"/>
                <w:szCs w:val="22"/>
              </w:rPr>
              <w:t>Syria</w:t>
            </w:r>
          </w:p>
        </w:tc>
        <w:tc>
          <w:tcPr>
            <w:tcW w:w="827" w:type="dxa"/>
            <w:noWrap/>
            <w:vAlign w:val="center"/>
            <w:hideMark/>
          </w:tcPr>
          <w:p w14:paraId="52A6DC4D"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665E5D2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45.10</w:t>
            </w:r>
          </w:p>
        </w:tc>
        <w:tc>
          <w:tcPr>
            <w:tcW w:w="1460" w:type="dxa"/>
            <w:noWrap/>
            <w:vAlign w:val="center"/>
            <w:hideMark/>
          </w:tcPr>
          <w:p w14:paraId="4D28703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44.75</w:t>
            </w:r>
          </w:p>
        </w:tc>
        <w:tc>
          <w:tcPr>
            <w:tcW w:w="1420" w:type="dxa"/>
            <w:noWrap/>
            <w:vAlign w:val="center"/>
            <w:hideMark/>
          </w:tcPr>
          <w:p w14:paraId="2365E00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-0.78</w:t>
            </w:r>
          </w:p>
        </w:tc>
        <w:tc>
          <w:tcPr>
            <w:tcW w:w="1180" w:type="dxa"/>
            <w:noWrap/>
            <w:vAlign w:val="center"/>
            <w:hideMark/>
          </w:tcPr>
          <w:p w14:paraId="16500B3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0.24</w:t>
            </w:r>
          </w:p>
        </w:tc>
        <w:tc>
          <w:tcPr>
            <w:tcW w:w="1240" w:type="dxa"/>
            <w:noWrap/>
            <w:vAlign w:val="center"/>
            <w:hideMark/>
          </w:tcPr>
          <w:p w14:paraId="17CA157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0.77</w:t>
            </w:r>
          </w:p>
        </w:tc>
        <w:tc>
          <w:tcPr>
            <w:tcW w:w="1080" w:type="dxa"/>
            <w:noWrap/>
            <w:vAlign w:val="center"/>
            <w:hideMark/>
          </w:tcPr>
          <w:p w14:paraId="3EA5643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218.83</w:t>
            </w:r>
          </w:p>
        </w:tc>
      </w:tr>
      <w:tr w:rsidR="00EE46D4" w:rsidRPr="000B3911" w14:paraId="4A20B8E3"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5D169533" w14:textId="77777777" w:rsidR="00EE46D4" w:rsidRPr="000B3911" w:rsidRDefault="00EE46D4" w:rsidP="007375A4">
            <w:pPr>
              <w:rPr>
                <w:sz w:val="22"/>
                <w:szCs w:val="22"/>
              </w:rPr>
            </w:pPr>
          </w:p>
        </w:tc>
        <w:tc>
          <w:tcPr>
            <w:tcW w:w="827" w:type="dxa"/>
            <w:noWrap/>
            <w:vAlign w:val="center"/>
            <w:hideMark/>
          </w:tcPr>
          <w:p w14:paraId="46669DA5"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69BA8DC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397.76</w:t>
            </w:r>
          </w:p>
        </w:tc>
        <w:tc>
          <w:tcPr>
            <w:tcW w:w="1460" w:type="dxa"/>
            <w:noWrap/>
            <w:vAlign w:val="center"/>
            <w:hideMark/>
          </w:tcPr>
          <w:p w14:paraId="34DE903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373.23</w:t>
            </w:r>
          </w:p>
        </w:tc>
        <w:tc>
          <w:tcPr>
            <w:tcW w:w="1420" w:type="dxa"/>
            <w:noWrap/>
            <w:vAlign w:val="center"/>
            <w:hideMark/>
          </w:tcPr>
          <w:p w14:paraId="594E93C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-6.17</w:t>
            </w:r>
          </w:p>
        </w:tc>
        <w:tc>
          <w:tcPr>
            <w:tcW w:w="1180" w:type="dxa"/>
            <w:noWrap/>
            <w:vAlign w:val="center"/>
            <w:hideMark/>
          </w:tcPr>
          <w:p w14:paraId="3687E2F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5.68</w:t>
            </w:r>
          </w:p>
        </w:tc>
        <w:tc>
          <w:tcPr>
            <w:tcW w:w="1240" w:type="dxa"/>
            <w:noWrap/>
            <w:vAlign w:val="center"/>
            <w:hideMark/>
          </w:tcPr>
          <w:p w14:paraId="161A842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12.66</w:t>
            </w:r>
          </w:p>
        </w:tc>
        <w:tc>
          <w:tcPr>
            <w:tcW w:w="1080" w:type="dxa"/>
            <w:noWrap/>
            <w:vAlign w:val="center"/>
            <w:hideMark/>
          </w:tcPr>
          <w:p w14:paraId="124DB4E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122.77</w:t>
            </w:r>
          </w:p>
        </w:tc>
      </w:tr>
      <w:tr w:rsidR="00EE46D4" w:rsidRPr="000B3911" w14:paraId="338DFC3B"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6461A931" w14:textId="77777777" w:rsidR="00EE46D4" w:rsidRPr="000B3911" w:rsidRDefault="00EE46D4" w:rsidP="007375A4">
            <w:pPr>
              <w:rPr>
                <w:sz w:val="22"/>
                <w:szCs w:val="22"/>
              </w:rPr>
            </w:pPr>
            <w:r w:rsidRPr="000B3911">
              <w:rPr>
                <w:sz w:val="22"/>
                <w:szCs w:val="22"/>
              </w:rPr>
              <w:t>Tunisia</w:t>
            </w:r>
          </w:p>
        </w:tc>
        <w:tc>
          <w:tcPr>
            <w:tcW w:w="827" w:type="dxa"/>
            <w:noWrap/>
            <w:vAlign w:val="center"/>
            <w:hideMark/>
          </w:tcPr>
          <w:p w14:paraId="11A496A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7233E33F"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2.41</w:t>
            </w:r>
          </w:p>
        </w:tc>
        <w:tc>
          <w:tcPr>
            <w:tcW w:w="1460" w:type="dxa"/>
            <w:noWrap/>
            <w:vAlign w:val="center"/>
            <w:hideMark/>
          </w:tcPr>
          <w:p w14:paraId="4BA1E7A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2.24</w:t>
            </w:r>
          </w:p>
        </w:tc>
        <w:tc>
          <w:tcPr>
            <w:tcW w:w="1420" w:type="dxa"/>
            <w:noWrap/>
            <w:vAlign w:val="center"/>
            <w:hideMark/>
          </w:tcPr>
          <w:p w14:paraId="1D404CE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-6.68</w:t>
            </w:r>
          </w:p>
        </w:tc>
        <w:tc>
          <w:tcPr>
            <w:tcW w:w="1180" w:type="dxa"/>
            <w:noWrap/>
            <w:vAlign w:val="center"/>
            <w:hideMark/>
          </w:tcPr>
          <w:p w14:paraId="46D2267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0.36</w:t>
            </w:r>
          </w:p>
        </w:tc>
        <w:tc>
          <w:tcPr>
            <w:tcW w:w="1240" w:type="dxa"/>
            <w:noWrap/>
            <w:vAlign w:val="center"/>
            <w:hideMark/>
          </w:tcPr>
          <w:p w14:paraId="071A44B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0.15</w:t>
            </w:r>
          </w:p>
        </w:tc>
        <w:tc>
          <w:tcPr>
            <w:tcW w:w="1080" w:type="dxa"/>
            <w:noWrap/>
            <w:vAlign w:val="center"/>
            <w:hideMark/>
          </w:tcPr>
          <w:p w14:paraId="15CB4E7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-57.74</w:t>
            </w:r>
          </w:p>
        </w:tc>
      </w:tr>
      <w:tr w:rsidR="00EE46D4" w:rsidRPr="000B3911" w14:paraId="2D6F3E5E"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69122478" w14:textId="77777777" w:rsidR="00EE46D4" w:rsidRPr="000B3911" w:rsidRDefault="00EE46D4" w:rsidP="007375A4">
            <w:pPr>
              <w:rPr>
                <w:sz w:val="22"/>
                <w:szCs w:val="22"/>
              </w:rPr>
            </w:pPr>
          </w:p>
        </w:tc>
        <w:tc>
          <w:tcPr>
            <w:tcW w:w="827" w:type="dxa"/>
            <w:noWrap/>
            <w:vAlign w:val="center"/>
            <w:hideMark/>
          </w:tcPr>
          <w:p w14:paraId="780E02E8"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4C926D0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6.07</w:t>
            </w:r>
          </w:p>
        </w:tc>
        <w:tc>
          <w:tcPr>
            <w:tcW w:w="1460" w:type="dxa"/>
            <w:noWrap/>
            <w:vAlign w:val="center"/>
            <w:hideMark/>
          </w:tcPr>
          <w:p w14:paraId="286D6AD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6.06</w:t>
            </w:r>
          </w:p>
        </w:tc>
        <w:tc>
          <w:tcPr>
            <w:tcW w:w="1420" w:type="dxa"/>
            <w:noWrap/>
            <w:vAlign w:val="center"/>
            <w:hideMark/>
          </w:tcPr>
          <w:p w14:paraId="08A907B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-0.19</w:t>
            </w:r>
          </w:p>
        </w:tc>
        <w:tc>
          <w:tcPr>
            <w:tcW w:w="1180" w:type="dxa"/>
            <w:noWrap/>
            <w:vAlign w:val="center"/>
            <w:hideMark/>
          </w:tcPr>
          <w:p w14:paraId="579994C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0.42</w:t>
            </w:r>
          </w:p>
        </w:tc>
        <w:tc>
          <w:tcPr>
            <w:tcW w:w="1240" w:type="dxa"/>
            <w:noWrap/>
            <w:vAlign w:val="center"/>
            <w:hideMark/>
          </w:tcPr>
          <w:p w14:paraId="39ED70F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0.39</w:t>
            </w:r>
          </w:p>
        </w:tc>
        <w:tc>
          <w:tcPr>
            <w:tcW w:w="1080" w:type="dxa"/>
            <w:noWrap/>
            <w:vAlign w:val="center"/>
            <w:hideMark/>
          </w:tcPr>
          <w:p w14:paraId="6513389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-8.16</w:t>
            </w:r>
          </w:p>
        </w:tc>
      </w:tr>
      <w:tr w:rsidR="00EE46D4" w:rsidRPr="000B3911" w14:paraId="1E666437"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1FB86E7F" w14:textId="77777777" w:rsidR="00EE46D4" w:rsidRPr="000B3911" w:rsidRDefault="00EE46D4" w:rsidP="007375A4">
            <w:pPr>
              <w:rPr>
                <w:sz w:val="22"/>
                <w:szCs w:val="22"/>
              </w:rPr>
            </w:pPr>
            <w:r w:rsidRPr="000B3911">
              <w:rPr>
                <w:sz w:val="22"/>
                <w:szCs w:val="22"/>
              </w:rPr>
              <w:t>Turkey</w:t>
            </w:r>
          </w:p>
        </w:tc>
        <w:tc>
          <w:tcPr>
            <w:tcW w:w="827" w:type="dxa"/>
            <w:noWrap/>
            <w:vAlign w:val="center"/>
            <w:hideMark/>
          </w:tcPr>
          <w:p w14:paraId="0173C98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52069C7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103.15</w:t>
            </w:r>
          </w:p>
        </w:tc>
        <w:tc>
          <w:tcPr>
            <w:tcW w:w="1460" w:type="dxa"/>
            <w:noWrap/>
            <w:vAlign w:val="center"/>
            <w:hideMark/>
          </w:tcPr>
          <w:p w14:paraId="62ACDD44"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118.78</w:t>
            </w:r>
          </w:p>
        </w:tc>
        <w:tc>
          <w:tcPr>
            <w:tcW w:w="1420" w:type="dxa"/>
            <w:noWrap/>
            <w:vAlign w:val="center"/>
            <w:hideMark/>
          </w:tcPr>
          <w:p w14:paraId="1CB157D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15.16</w:t>
            </w:r>
          </w:p>
        </w:tc>
        <w:tc>
          <w:tcPr>
            <w:tcW w:w="1180" w:type="dxa"/>
            <w:noWrap/>
            <w:vAlign w:val="center"/>
            <w:hideMark/>
          </w:tcPr>
          <w:p w14:paraId="5A82A5C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4.27</w:t>
            </w:r>
          </w:p>
        </w:tc>
        <w:tc>
          <w:tcPr>
            <w:tcW w:w="1240" w:type="dxa"/>
            <w:noWrap/>
            <w:vAlign w:val="center"/>
            <w:hideMark/>
          </w:tcPr>
          <w:p w14:paraId="611F57C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3.32</w:t>
            </w:r>
          </w:p>
        </w:tc>
        <w:tc>
          <w:tcPr>
            <w:tcW w:w="1080" w:type="dxa"/>
            <w:noWrap/>
            <w:vAlign w:val="center"/>
            <w:hideMark/>
          </w:tcPr>
          <w:p w14:paraId="0A7750E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-22.41</w:t>
            </w:r>
          </w:p>
        </w:tc>
      </w:tr>
      <w:tr w:rsidR="00EE46D4" w:rsidRPr="000B3911" w14:paraId="5257F094"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591F465B" w14:textId="77777777" w:rsidR="00EE46D4" w:rsidRPr="000B3911" w:rsidRDefault="00EE46D4" w:rsidP="007375A4">
            <w:pPr>
              <w:rPr>
                <w:sz w:val="22"/>
                <w:szCs w:val="22"/>
              </w:rPr>
            </w:pPr>
          </w:p>
        </w:tc>
        <w:tc>
          <w:tcPr>
            <w:tcW w:w="827" w:type="dxa"/>
            <w:noWrap/>
            <w:vAlign w:val="center"/>
            <w:hideMark/>
          </w:tcPr>
          <w:p w14:paraId="1FDAE9A0"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2C416D6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529.38</w:t>
            </w:r>
          </w:p>
        </w:tc>
        <w:tc>
          <w:tcPr>
            <w:tcW w:w="1460" w:type="dxa"/>
            <w:noWrap/>
            <w:vAlign w:val="center"/>
            <w:hideMark/>
          </w:tcPr>
          <w:p w14:paraId="650FC15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583.68</w:t>
            </w:r>
          </w:p>
        </w:tc>
        <w:tc>
          <w:tcPr>
            <w:tcW w:w="1420" w:type="dxa"/>
            <w:noWrap/>
            <w:vAlign w:val="center"/>
            <w:hideMark/>
          </w:tcPr>
          <w:p w14:paraId="28782EA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10.26</w:t>
            </w:r>
          </w:p>
        </w:tc>
        <w:tc>
          <w:tcPr>
            <w:tcW w:w="1180" w:type="dxa"/>
            <w:noWrap/>
            <w:vAlign w:val="center"/>
            <w:hideMark/>
          </w:tcPr>
          <w:p w14:paraId="25A2513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7.99</w:t>
            </w:r>
          </w:p>
        </w:tc>
        <w:tc>
          <w:tcPr>
            <w:tcW w:w="1240" w:type="dxa"/>
            <w:noWrap/>
            <w:vAlign w:val="center"/>
            <w:hideMark/>
          </w:tcPr>
          <w:p w14:paraId="5F11E28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7.54</w:t>
            </w:r>
          </w:p>
        </w:tc>
        <w:tc>
          <w:tcPr>
            <w:tcW w:w="1080" w:type="dxa"/>
            <w:noWrap/>
            <w:vAlign w:val="center"/>
            <w:hideMark/>
          </w:tcPr>
          <w:p w14:paraId="4C2C1615"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-5.69</w:t>
            </w:r>
          </w:p>
        </w:tc>
      </w:tr>
      <w:tr w:rsidR="00EE46D4" w:rsidRPr="000B3911" w14:paraId="3146D48C"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12B54C83" w14:textId="77777777" w:rsidR="00EE46D4" w:rsidRPr="000B3911" w:rsidRDefault="00EE46D4" w:rsidP="007375A4">
            <w:pPr>
              <w:rPr>
                <w:sz w:val="22"/>
                <w:szCs w:val="22"/>
              </w:rPr>
            </w:pPr>
            <w:r w:rsidRPr="000B3911">
              <w:rPr>
                <w:sz w:val="22"/>
                <w:szCs w:val="22"/>
              </w:rPr>
              <w:t>United Arab Emirates</w:t>
            </w:r>
          </w:p>
        </w:tc>
        <w:tc>
          <w:tcPr>
            <w:tcW w:w="827" w:type="dxa"/>
            <w:noWrap/>
            <w:vAlign w:val="center"/>
            <w:hideMark/>
          </w:tcPr>
          <w:p w14:paraId="504502E6"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028D0C1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4.55</w:t>
            </w:r>
          </w:p>
        </w:tc>
        <w:tc>
          <w:tcPr>
            <w:tcW w:w="1460" w:type="dxa"/>
            <w:noWrap/>
            <w:vAlign w:val="center"/>
            <w:hideMark/>
          </w:tcPr>
          <w:p w14:paraId="7814D23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4.55</w:t>
            </w:r>
          </w:p>
        </w:tc>
        <w:tc>
          <w:tcPr>
            <w:tcW w:w="1420" w:type="dxa"/>
            <w:noWrap/>
            <w:vAlign w:val="center"/>
            <w:hideMark/>
          </w:tcPr>
          <w:p w14:paraId="51D0C931"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180" w:type="dxa"/>
            <w:noWrap/>
            <w:vAlign w:val="center"/>
            <w:hideMark/>
          </w:tcPr>
          <w:p w14:paraId="51C3455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240" w:type="dxa"/>
            <w:noWrap/>
            <w:vAlign w:val="center"/>
            <w:hideMark/>
          </w:tcPr>
          <w:p w14:paraId="4B4769E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0.31</w:t>
            </w:r>
          </w:p>
        </w:tc>
        <w:tc>
          <w:tcPr>
            <w:tcW w:w="1080" w:type="dxa"/>
            <w:noWrap/>
            <w:vAlign w:val="center"/>
            <w:hideMark/>
          </w:tcPr>
          <w:p w14:paraId="0DB69A36"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2314.98</w:t>
            </w:r>
          </w:p>
        </w:tc>
      </w:tr>
      <w:tr w:rsidR="00EE46D4" w:rsidRPr="000B3911" w14:paraId="5FB3EA32"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0554CAEA" w14:textId="77777777" w:rsidR="00EE46D4" w:rsidRPr="000B3911" w:rsidRDefault="00EE46D4" w:rsidP="007375A4">
            <w:pPr>
              <w:rPr>
                <w:sz w:val="22"/>
                <w:szCs w:val="22"/>
              </w:rPr>
            </w:pPr>
          </w:p>
        </w:tc>
        <w:tc>
          <w:tcPr>
            <w:tcW w:w="827" w:type="dxa"/>
            <w:noWrap/>
            <w:vAlign w:val="center"/>
            <w:hideMark/>
          </w:tcPr>
          <w:p w14:paraId="20F9347F"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135FBC8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5AD0A9C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120E71F1"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4F35EFE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6342854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0A00E73E"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3092EF7B"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142C749B" w14:textId="77777777" w:rsidR="00EE46D4" w:rsidRPr="000B3911" w:rsidRDefault="00EE46D4" w:rsidP="007375A4">
            <w:pPr>
              <w:rPr>
                <w:sz w:val="22"/>
                <w:szCs w:val="22"/>
              </w:rPr>
            </w:pPr>
            <w:r w:rsidRPr="000B3911">
              <w:rPr>
                <w:sz w:val="22"/>
                <w:szCs w:val="22"/>
              </w:rPr>
              <w:t>Western Sahara</w:t>
            </w:r>
          </w:p>
        </w:tc>
        <w:tc>
          <w:tcPr>
            <w:tcW w:w="827" w:type="dxa"/>
            <w:noWrap/>
            <w:vAlign w:val="center"/>
            <w:hideMark/>
          </w:tcPr>
          <w:p w14:paraId="08821C21"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027DCBD9"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0" w:type="dxa"/>
            <w:noWrap/>
            <w:vAlign w:val="center"/>
            <w:hideMark/>
          </w:tcPr>
          <w:p w14:paraId="2F01FD9A"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20" w:type="dxa"/>
            <w:noWrap/>
            <w:vAlign w:val="center"/>
            <w:hideMark/>
          </w:tcPr>
          <w:p w14:paraId="7A6AD882"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80" w:type="dxa"/>
            <w:noWrap/>
            <w:vAlign w:val="center"/>
            <w:hideMark/>
          </w:tcPr>
          <w:p w14:paraId="7000E2B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6D06917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3007A6B3"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3C5F3AD0"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0FF9FBFB" w14:textId="77777777" w:rsidR="00EE46D4" w:rsidRPr="000B3911" w:rsidRDefault="00EE46D4" w:rsidP="007375A4">
            <w:pPr>
              <w:rPr>
                <w:sz w:val="22"/>
                <w:szCs w:val="22"/>
              </w:rPr>
            </w:pPr>
          </w:p>
        </w:tc>
        <w:tc>
          <w:tcPr>
            <w:tcW w:w="827" w:type="dxa"/>
            <w:noWrap/>
            <w:vAlign w:val="center"/>
            <w:hideMark/>
          </w:tcPr>
          <w:p w14:paraId="04448BCD"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54B3F31D"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0" w:type="dxa"/>
            <w:noWrap/>
            <w:vAlign w:val="center"/>
            <w:hideMark/>
          </w:tcPr>
          <w:p w14:paraId="16828FDB"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29D582C0"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80" w:type="dxa"/>
            <w:noWrap/>
            <w:vAlign w:val="center"/>
            <w:hideMark/>
          </w:tcPr>
          <w:p w14:paraId="7F05D072"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1D1A974F"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202B68C6"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E46D4" w:rsidRPr="000B3911" w14:paraId="1F387492" w14:textId="77777777" w:rsidTr="00B32202">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restart"/>
            <w:vAlign w:val="center"/>
            <w:hideMark/>
          </w:tcPr>
          <w:p w14:paraId="2C6010F6" w14:textId="77777777" w:rsidR="00EE46D4" w:rsidRPr="000B3911" w:rsidRDefault="00EE46D4" w:rsidP="007375A4">
            <w:pPr>
              <w:rPr>
                <w:sz w:val="22"/>
                <w:szCs w:val="22"/>
              </w:rPr>
            </w:pPr>
            <w:r w:rsidRPr="000B3911">
              <w:rPr>
                <w:sz w:val="22"/>
                <w:szCs w:val="22"/>
              </w:rPr>
              <w:t>Yemen</w:t>
            </w:r>
          </w:p>
        </w:tc>
        <w:tc>
          <w:tcPr>
            <w:tcW w:w="827" w:type="dxa"/>
            <w:noWrap/>
            <w:vAlign w:val="center"/>
            <w:hideMark/>
          </w:tcPr>
          <w:p w14:paraId="7C776735" w14:textId="77777777" w:rsidR="00EE46D4" w:rsidRPr="000B3911" w:rsidRDefault="00EE46D4" w:rsidP="007375A4">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low</w:t>
            </w:r>
          </w:p>
        </w:tc>
        <w:tc>
          <w:tcPr>
            <w:tcW w:w="1340" w:type="dxa"/>
            <w:noWrap/>
            <w:vAlign w:val="center"/>
            <w:hideMark/>
          </w:tcPr>
          <w:p w14:paraId="0BBF652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0.32</w:t>
            </w:r>
          </w:p>
        </w:tc>
        <w:tc>
          <w:tcPr>
            <w:tcW w:w="1460" w:type="dxa"/>
            <w:noWrap/>
            <w:vAlign w:val="center"/>
            <w:hideMark/>
          </w:tcPr>
          <w:p w14:paraId="48983740"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0.31</w:t>
            </w:r>
          </w:p>
        </w:tc>
        <w:tc>
          <w:tcPr>
            <w:tcW w:w="1420" w:type="dxa"/>
            <w:noWrap/>
            <w:vAlign w:val="center"/>
            <w:hideMark/>
          </w:tcPr>
          <w:p w14:paraId="128C60EE"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-4.35</w:t>
            </w:r>
          </w:p>
        </w:tc>
        <w:tc>
          <w:tcPr>
            <w:tcW w:w="1180" w:type="dxa"/>
            <w:noWrap/>
            <w:vAlign w:val="center"/>
            <w:hideMark/>
          </w:tcPr>
          <w:p w14:paraId="2E6F334C"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40" w:type="dxa"/>
            <w:noWrap/>
            <w:vAlign w:val="center"/>
            <w:hideMark/>
          </w:tcPr>
          <w:p w14:paraId="7B0FC438"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noWrap/>
            <w:vAlign w:val="center"/>
            <w:hideMark/>
          </w:tcPr>
          <w:p w14:paraId="26E7A1D7" w14:textId="77777777" w:rsidR="00EE46D4" w:rsidRPr="000B3911" w:rsidRDefault="00EE46D4" w:rsidP="000B391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EE46D4" w:rsidRPr="000B3911" w14:paraId="6F48A97E" w14:textId="77777777" w:rsidTr="00B32202">
        <w:trPr>
          <w:trHeight w:val="230"/>
          <w:jc w:val="center"/>
        </w:trPr>
        <w:tc>
          <w:tcPr>
            <w:cnfStyle w:val="001000000000" w:firstRow="0" w:lastRow="0" w:firstColumn="1" w:lastColumn="0" w:oddVBand="0" w:evenVBand="0" w:oddHBand="0" w:evenHBand="0" w:firstRowFirstColumn="0" w:firstRowLastColumn="0" w:lastRowFirstColumn="0" w:lastRowLastColumn="0"/>
            <w:tcW w:w="1453" w:type="dxa"/>
            <w:vMerge/>
            <w:vAlign w:val="center"/>
            <w:hideMark/>
          </w:tcPr>
          <w:p w14:paraId="53DCD91C" w14:textId="77777777" w:rsidR="00EE46D4" w:rsidRPr="000B3911" w:rsidRDefault="00EE46D4" w:rsidP="007375A4">
            <w:pPr>
              <w:rPr>
                <w:sz w:val="22"/>
                <w:szCs w:val="22"/>
              </w:rPr>
            </w:pPr>
          </w:p>
        </w:tc>
        <w:tc>
          <w:tcPr>
            <w:tcW w:w="827" w:type="dxa"/>
            <w:noWrap/>
            <w:vAlign w:val="center"/>
            <w:hideMark/>
          </w:tcPr>
          <w:p w14:paraId="5A81D95E" w14:textId="77777777" w:rsidR="00EE46D4" w:rsidRPr="000B3911" w:rsidRDefault="00EE46D4" w:rsidP="007375A4">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high</w:t>
            </w:r>
          </w:p>
        </w:tc>
        <w:tc>
          <w:tcPr>
            <w:tcW w:w="1340" w:type="dxa"/>
            <w:noWrap/>
            <w:vAlign w:val="center"/>
            <w:hideMark/>
          </w:tcPr>
          <w:p w14:paraId="427CCEF4"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0.79</w:t>
            </w:r>
          </w:p>
        </w:tc>
        <w:tc>
          <w:tcPr>
            <w:tcW w:w="1460" w:type="dxa"/>
            <w:noWrap/>
            <w:vAlign w:val="center"/>
            <w:hideMark/>
          </w:tcPr>
          <w:p w14:paraId="7F9AB847"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0.68</w:t>
            </w:r>
          </w:p>
          <w:p w14:paraId="491C3E62" w14:textId="77777777" w:rsidR="00A636E2" w:rsidRPr="000B3911" w:rsidRDefault="00A636E2"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20" w:type="dxa"/>
            <w:noWrap/>
            <w:vAlign w:val="center"/>
            <w:hideMark/>
          </w:tcPr>
          <w:p w14:paraId="5B9203FA"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-14.03</w:t>
            </w:r>
          </w:p>
        </w:tc>
        <w:tc>
          <w:tcPr>
            <w:tcW w:w="1180" w:type="dxa"/>
            <w:noWrap/>
            <w:vAlign w:val="center"/>
            <w:hideMark/>
          </w:tcPr>
          <w:p w14:paraId="0BAF678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40" w:type="dxa"/>
            <w:noWrap/>
            <w:vAlign w:val="center"/>
            <w:hideMark/>
          </w:tcPr>
          <w:p w14:paraId="6322D053"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noWrap/>
            <w:vAlign w:val="center"/>
            <w:hideMark/>
          </w:tcPr>
          <w:p w14:paraId="499EE1C9" w14:textId="77777777" w:rsidR="00EE46D4" w:rsidRPr="000B3911" w:rsidRDefault="00EE46D4" w:rsidP="000B3911">
            <w:pPr>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5FD67A08" w14:textId="66BF90B0" w:rsidR="00B5593C" w:rsidRDefault="00B5593C" w:rsidP="006E1423">
      <w:pPr>
        <w:rPr>
          <w:lang w:val="en-US"/>
        </w:rPr>
      </w:pPr>
    </w:p>
    <w:p w14:paraId="5E1E97DD" w14:textId="77777777" w:rsidR="00B5593C" w:rsidRDefault="00B5593C">
      <w:pPr>
        <w:spacing w:line="278" w:lineRule="auto"/>
        <w:jc w:val="left"/>
        <w:rPr>
          <w:lang w:val="en-US"/>
        </w:rPr>
      </w:pPr>
      <w:r>
        <w:rPr>
          <w:lang w:val="en-US"/>
        </w:rPr>
        <w:br w:type="page"/>
      </w:r>
    </w:p>
    <w:p w14:paraId="7219E6FE" w14:textId="77777777" w:rsidR="006E1423" w:rsidRDefault="006E1423" w:rsidP="006E1423">
      <w:pPr>
        <w:rPr>
          <w:lang w:val="en-US"/>
        </w:rPr>
      </w:pPr>
    </w:p>
    <w:p w14:paraId="19178859" w14:textId="10E29D3A" w:rsidR="0068424F" w:rsidRDefault="0068424F" w:rsidP="0068424F">
      <w:pPr>
        <w:pStyle w:val="FigureCaption"/>
      </w:pPr>
      <w:bookmarkStart w:id="53" w:name="_Toc234226300"/>
      <w:r w:rsidRPr="00ED0806">
        <w:rPr>
          <w:b/>
          <w:bCs/>
        </w:rPr>
        <w:t xml:space="preserve">Supplementary </w:t>
      </w:r>
      <w:r w:rsidRPr="00676BD4">
        <w:rPr>
          <w:b/>
          <w:bCs/>
        </w:rPr>
        <w:t xml:space="preserve">Table </w:t>
      </w:r>
      <w:r w:rsidRPr="00676BD4">
        <w:rPr>
          <w:b/>
          <w:bCs/>
        </w:rPr>
        <w:fldChar w:fldCharType="begin"/>
      </w:r>
      <w:r w:rsidRPr="00676BD4">
        <w:rPr>
          <w:b/>
          <w:bCs/>
        </w:rPr>
        <w:instrText xml:space="preserve"> SEQ Table \* ARABIC </w:instrText>
      </w:r>
      <w:r w:rsidRPr="00676BD4">
        <w:rPr>
          <w:b/>
          <w:bCs/>
        </w:rPr>
        <w:fldChar w:fldCharType="separate"/>
      </w:r>
      <w:r w:rsidRPr="00676BD4">
        <w:rPr>
          <w:b/>
          <w:bCs/>
          <w:noProof/>
        </w:rPr>
        <w:t>7</w:t>
      </w:r>
      <w:r w:rsidRPr="00676BD4">
        <w:rPr>
          <w:b/>
          <w:bCs/>
        </w:rPr>
        <w:fldChar w:fldCharType="end"/>
      </w:r>
      <w:r>
        <w:t>.</w:t>
      </w:r>
      <w:r w:rsidRPr="0068424F">
        <w:t xml:space="preserve"> </w:t>
      </w:r>
      <w:r w:rsidRPr="002C1A4E">
        <w:t>Country- wise changes in wetland area extent in the Mangrove FEAs in the study region between 2016 and 2025.</w:t>
      </w:r>
      <w:bookmarkEnd w:id="53"/>
    </w:p>
    <w:tbl>
      <w:tblPr>
        <w:tblStyle w:val="GridTable6Colorful"/>
        <w:tblW w:w="6941" w:type="dxa"/>
        <w:jc w:val="center"/>
        <w:tblLook w:val="04A0" w:firstRow="1" w:lastRow="0" w:firstColumn="1" w:lastColumn="0" w:noHBand="0" w:noVBand="1"/>
      </w:tblPr>
      <w:tblGrid>
        <w:gridCol w:w="2140"/>
        <w:gridCol w:w="1399"/>
        <w:gridCol w:w="1678"/>
        <w:gridCol w:w="1724"/>
      </w:tblGrid>
      <w:tr w:rsidR="006E1423" w:rsidRPr="000B3911" w14:paraId="5DC82CA5" w14:textId="77777777" w:rsidTr="00A17920">
        <w:trPr>
          <w:cnfStyle w:val="100000000000" w:firstRow="1" w:lastRow="0" w:firstColumn="0" w:lastColumn="0" w:oddVBand="0" w:evenVBand="0" w:oddHBand="0"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2140" w:type="dxa"/>
            <w:vAlign w:val="center"/>
            <w:hideMark/>
          </w:tcPr>
          <w:p w14:paraId="04AA7393" w14:textId="77777777" w:rsidR="006E1423" w:rsidRPr="000B3911" w:rsidRDefault="006E1423" w:rsidP="00A17920">
            <w:pPr>
              <w:jc w:val="left"/>
              <w:rPr>
                <w:b w:val="0"/>
                <w:bCs w:val="0"/>
                <w:sz w:val="22"/>
                <w:szCs w:val="22"/>
              </w:rPr>
            </w:pPr>
            <w:r w:rsidRPr="000B3911">
              <w:rPr>
                <w:sz w:val="22"/>
                <w:szCs w:val="22"/>
              </w:rPr>
              <w:t>Country</w:t>
            </w:r>
          </w:p>
        </w:tc>
        <w:tc>
          <w:tcPr>
            <w:tcW w:w="1399" w:type="dxa"/>
            <w:vAlign w:val="center"/>
            <w:hideMark/>
          </w:tcPr>
          <w:p w14:paraId="1A20937D"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2015 (Km2)</w:t>
            </w:r>
          </w:p>
        </w:tc>
        <w:tc>
          <w:tcPr>
            <w:tcW w:w="1678" w:type="dxa"/>
            <w:vAlign w:val="center"/>
            <w:hideMark/>
          </w:tcPr>
          <w:p w14:paraId="6EC6E804"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2025 (Km2)</w:t>
            </w:r>
          </w:p>
        </w:tc>
        <w:tc>
          <w:tcPr>
            <w:tcW w:w="1724" w:type="dxa"/>
            <w:vAlign w:val="center"/>
            <w:hideMark/>
          </w:tcPr>
          <w:p w14:paraId="5FBFD7D7"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 change)</w:t>
            </w:r>
          </w:p>
        </w:tc>
      </w:tr>
      <w:tr w:rsidR="006E1423" w:rsidRPr="000B3911" w14:paraId="0D923D6C" w14:textId="77777777" w:rsidTr="00A1792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6365921A" w14:textId="77777777" w:rsidR="006E1423" w:rsidRPr="000B3911" w:rsidRDefault="006E1423" w:rsidP="00A17920">
            <w:pPr>
              <w:jc w:val="left"/>
              <w:rPr>
                <w:sz w:val="22"/>
                <w:szCs w:val="22"/>
              </w:rPr>
            </w:pPr>
            <w:r w:rsidRPr="000B3911">
              <w:rPr>
                <w:sz w:val="22"/>
                <w:szCs w:val="22"/>
              </w:rPr>
              <w:t>Bahrain</w:t>
            </w:r>
          </w:p>
        </w:tc>
        <w:tc>
          <w:tcPr>
            <w:tcW w:w="1399" w:type="dxa"/>
            <w:noWrap/>
            <w:vAlign w:val="center"/>
            <w:hideMark/>
          </w:tcPr>
          <w:p w14:paraId="4AA2D95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0.21</w:t>
            </w:r>
          </w:p>
        </w:tc>
        <w:tc>
          <w:tcPr>
            <w:tcW w:w="1678" w:type="dxa"/>
            <w:noWrap/>
            <w:vAlign w:val="center"/>
            <w:hideMark/>
          </w:tcPr>
          <w:p w14:paraId="6477EB8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0.25</w:t>
            </w:r>
          </w:p>
        </w:tc>
        <w:tc>
          <w:tcPr>
            <w:tcW w:w="1724" w:type="dxa"/>
            <w:noWrap/>
            <w:vAlign w:val="center"/>
            <w:hideMark/>
          </w:tcPr>
          <w:p w14:paraId="679300C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20.56</w:t>
            </w:r>
          </w:p>
        </w:tc>
      </w:tr>
      <w:tr w:rsidR="006E1423" w:rsidRPr="000B3911" w14:paraId="674A0C11" w14:textId="77777777" w:rsidTr="00A17920">
        <w:trPr>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3E4B0B43" w14:textId="77777777" w:rsidR="006E1423" w:rsidRPr="000B3911" w:rsidRDefault="006E1423" w:rsidP="00A17920">
            <w:pPr>
              <w:jc w:val="left"/>
              <w:rPr>
                <w:sz w:val="22"/>
                <w:szCs w:val="22"/>
              </w:rPr>
            </w:pPr>
            <w:r w:rsidRPr="000B3911">
              <w:rPr>
                <w:sz w:val="22"/>
                <w:szCs w:val="22"/>
              </w:rPr>
              <w:t>Egypt</w:t>
            </w:r>
          </w:p>
        </w:tc>
        <w:tc>
          <w:tcPr>
            <w:tcW w:w="1399" w:type="dxa"/>
            <w:noWrap/>
            <w:vAlign w:val="center"/>
            <w:hideMark/>
          </w:tcPr>
          <w:p w14:paraId="5FFBD79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1.32</w:t>
            </w:r>
          </w:p>
        </w:tc>
        <w:tc>
          <w:tcPr>
            <w:tcW w:w="1678" w:type="dxa"/>
            <w:noWrap/>
            <w:vAlign w:val="center"/>
            <w:hideMark/>
          </w:tcPr>
          <w:p w14:paraId="5B89A16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1.4</w:t>
            </w:r>
          </w:p>
        </w:tc>
        <w:tc>
          <w:tcPr>
            <w:tcW w:w="1724" w:type="dxa"/>
            <w:noWrap/>
            <w:vAlign w:val="center"/>
            <w:hideMark/>
          </w:tcPr>
          <w:p w14:paraId="4A02C4F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6.27</w:t>
            </w:r>
          </w:p>
        </w:tc>
      </w:tr>
      <w:tr w:rsidR="006E1423" w:rsidRPr="000B3911" w14:paraId="1FE8116F" w14:textId="77777777" w:rsidTr="00A1792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1EBDE30F" w14:textId="77777777" w:rsidR="006E1423" w:rsidRPr="000B3911" w:rsidRDefault="006E1423" w:rsidP="00A17920">
            <w:pPr>
              <w:jc w:val="left"/>
              <w:rPr>
                <w:sz w:val="22"/>
                <w:szCs w:val="22"/>
              </w:rPr>
            </w:pPr>
            <w:r w:rsidRPr="000B3911">
              <w:rPr>
                <w:sz w:val="22"/>
                <w:szCs w:val="22"/>
              </w:rPr>
              <w:t>Oman</w:t>
            </w:r>
          </w:p>
        </w:tc>
        <w:tc>
          <w:tcPr>
            <w:tcW w:w="1399" w:type="dxa"/>
            <w:noWrap/>
            <w:vAlign w:val="center"/>
            <w:hideMark/>
          </w:tcPr>
          <w:p w14:paraId="75BC8C1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1.21</w:t>
            </w:r>
          </w:p>
        </w:tc>
        <w:tc>
          <w:tcPr>
            <w:tcW w:w="1678" w:type="dxa"/>
            <w:noWrap/>
            <w:vAlign w:val="center"/>
            <w:hideMark/>
          </w:tcPr>
          <w:p w14:paraId="5D573FC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1.14</w:t>
            </w:r>
          </w:p>
        </w:tc>
        <w:tc>
          <w:tcPr>
            <w:tcW w:w="1724" w:type="dxa"/>
            <w:noWrap/>
            <w:vAlign w:val="center"/>
            <w:hideMark/>
          </w:tcPr>
          <w:p w14:paraId="77374F3F"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-5.93</w:t>
            </w:r>
          </w:p>
        </w:tc>
      </w:tr>
      <w:tr w:rsidR="006E1423" w:rsidRPr="000B3911" w14:paraId="6232DD55" w14:textId="77777777" w:rsidTr="00A17920">
        <w:trPr>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24F19862" w14:textId="77777777" w:rsidR="006E1423" w:rsidRPr="000B3911" w:rsidRDefault="006E1423" w:rsidP="00A17920">
            <w:pPr>
              <w:jc w:val="left"/>
              <w:rPr>
                <w:sz w:val="22"/>
                <w:szCs w:val="22"/>
              </w:rPr>
            </w:pPr>
            <w:r w:rsidRPr="000B3911">
              <w:rPr>
                <w:sz w:val="22"/>
                <w:szCs w:val="22"/>
              </w:rPr>
              <w:t>Qatar</w:t>
            </w:r>
          </w:p>
        </w:tc>
        <w:tc>
          <w:tcPr>
            <w:tcW w:w="1399" w:type="dxa"/>
            <w:noWrap/>
            <w:vAlign w:val="center"/>
            <w:hideMark/>
          </w:tcPr>
          <w:p w14:paraId="636F9EE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5.38</w:t>
            </w:r>
          </w:p>
        </w:tc>
        <w:tc>
          <w:tcPr>
            <w:tcW w:w="1678" w:type="dxa"/>
            <w:noWrap/>
            <w:vAlign w:val="center"/>
            <w:hideMark/>
          </w:tcPr>
          <w:p w14:paraId="4C2FB95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5.98</w:t>
            </w:r>
          </w:p>
        </w:tc>
        <w:tc>
          <w:tcPr>
            <w:tcW w:w="1724" w:type="dxa"/>
            <w:noWrap/>
            <w:vAlign w:val="center"/>
            <w:hideMark/>
          </w:tcPr>
          <w:p w14:paraId="5DE62C0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11.27</w:t>
            </w:r>
          </w:p>
        </w:tc>
      </w:tr>
      <w:tr w:rsidR="006E1423" w:rsidRPr="000B3911" w14:paraId="5289F3B1" w14:textId="77777777" w:rsidTr="00A1792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5461DDD8" w14:textId="77777777" w:rsidR="006E1423" w:rsidRPr="000B3911" w:rsidRDefault="006E1423" w:rsidP="00A17920">
            <w:pPr>
              <w:jc w:val="left"/>
              <w:rPr>
                <w:sz w:val="22"/>
                <w:szCs w:val="22"/>
              </w:rPr>
            </w:pPr>
            <w:r w:rsidRPr="000B3911">
              <w:rPr>
                <w:sz w:val="22"/>
                <w:szCs w:val="22"/>
              </w:rPr>
              <w:t>Saudi Arabia</w:t>
            </w:r>
          </w:p>
        </w:tc>
        <w:tc>
          <w:tcPr>
            <w:tcW w:w="1399" w:type="dxa"/>
            <w:noWrap/>
            <w:vAlign w:val="center"/>
            <w:hideMark/>
          </w:tcPr>
          <w:p w14:paraId="49888AC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38.2</w:t>
            </w:r>
          </w:p>
        </w:tc>
        <w:tc>
          <w:tcPr>
            <w:tcW w:w="1678" w:type="dxa"/>
            <w:noWrap/>
            <w:vAlign w:val="center"/>
            <w:hideMark/>
          </w:tcPr>
          <w:p w14:paraId="163FB51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41.63</w:t>
            </w:r>
          </w:p>
        </w:tc>
        <w:tc>
          <w:tcPr>
            <w:tcW w:w="1724" w:type="dxa"/>
            <w:noWrap/>
            <w:vAlign w:val="center"/>
            <w:hideMark/>
          </w:tcPr>
          <w:p w14:paraId="2512852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8.99</w:t>
            </w:r>
          </w:p>
        </w:tc>
      </w:tr>
      <w:tr w:rsidR="006E1423" w:rsidRPr="000B3911" w14:paraId="5D2ED9C8" w14:textId="77777777" w:rsidTr="00A17920">
        <w:trPr>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1156A9B1" w14:textId="77777777" w:rsidR="006E1423" w:rsidRPr="000B3911" w:rsidRDefault="006E1423" w:rsidP="00A17920">
            <w:pPr>
              <w:jc w:val="left"/>
              <w:rPr>
                <w:sz w:val="22"/>
                <w:szCs w:val="22"/>
              </w:rPr>
            </w:pPr>
            <w:r w:rsidRPr="000B3911">
              <w:rPr>
                <w:sz w:val="22"/>
                <w:szCs w:val="22"/>
              </w:rPr>
              <w:t>Sudan</w:t>
            </w:r>
          </w:p>
        </w:tc>
        <w:tc>
          <w:tcPr>
            <w:tcW w:w="1399" w:type="dxa"/>
            <w:noWrap/>
            <w:vAlign w:val="center"/>
            <w:hideMark/>
          </w:tcPr>
          <w:p w14:paraId="44B89D5A"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3.62</w:t>
            </w:r>
          </w:p>
        </w:tc>
        <w:tc>
          <w:tcPr>
            <w:tcW w:w="1678" w:type="dxa"/>
            <w:noWrap/>
            <w:vAlign w:val="center"/>
            <w:hideMark/>
          </w:tcPr>
          <w:p w14:paraId="79796C6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4.1</w:t>
            </w:r>
          </w:p>
        </w:tc>
        <w:tc>
          <w:tcPr>
            <w:tcW w:w="1724" w:type="dxa"/>
            <w:noWrap/>
            <w:vAlign w:val="center"/>
            <w:hideMark/>
          </w:tcPr>
          <w:p w14:paraId="4241463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13.42</w:t>
            </w:r>
          </w:p>
        </w:tc>
      </w:tr>
      <w:tr w:rsidR="006E1423" w:rsidRPr="000B3911" w14:paraId="7A350CDD" w14:textId="77777777" w:rsidTr="00A1792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6965C3E4" w14:textId="77777777" w:rsidR="006E1423" w:rsidRPr="000B3911" w:rsidRDefault="006E1423" w:rsidP="00A17920">
            <w:pPr>
              <w:jc w:val="left"/>
              <w:rPr>
                <w:sz w:val="22"/>
                <w:szCs w:val="22"/>
              </w:rPr>
            </w:pPr>
            <w:r w:rsidRPr="000B3911">
              <w:rPr>
                <w:sz w:val="22"/>
                <w:szCs w:val="22"/>
              </w:rPr>
              <w:t>United Arab Emirates</w:t>
            </w:r>
          </w:p>
        </w:tc>
        <w:tc>
          <w:tcPr>
            <w:tcW w:w="1399" w:type="dxa"/>
            <w:noWrap/>
            <w:vAlign w:val="center"/>
            <w:hideMark/>
          </w:tcPr>
          <w:p w14:paraId="0018F3C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45.75</w:t>
            </w:r>
          </w:p>
        </w:tc>
        <w:tc>
          <w:tcPr>
            <w:tcW w:w="1678" w:type="dxa"/>
            <w:noWrap/>
            <w:vAlign w:val="center"/>
            <w:hideMark/>
          </w:tcPr>
          <w:p w14:paraId="584D972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45.77</w:t>
            </w:r>
          </w:p>
        </w:tc>
        <w:tc>
          <w:tcPr>
            <w:tcW w:w="1724" w:type="dxa"/>
            <w:noWrap/>
            <w:vAlign w:val="center"/>
            <w:hideMark/>
          </w:tcPr>
          <w:p w14:paraId="33AC75E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0.06</w:t>
            </w:r>
          </w:p>
        </w:tc>
      </w:tr>
      <w:tr w:rsidR="006E1423" w:rsidRPr="000B3911" w14:paraId="2B511F1F" w14:textId="77777777" w:rsidTr="00A17920">
        <w:trPr>
          <w:trHeight w:val="290"/>
          <w:jc w:val="center"/>
        </w:trPr>
        <w:tc>
          <w:tcPr>
            <w:cnfStyle w:val="001000000000" w:firstRow="0" w:lastRow="0" w:firstColumn="1" w:lastColumn="0" w:oddVBand="0" w:evenVBand="0" w:oddHBand="0" w:evenHBand="0" w:firstRowFirstColumn="0" w:firstRowLastColumn="0" w:lastRowFirstColumn="0" w:lastRowLastColumn="0"/>
            <w:tcW w:w="2140" w:type="dxa"/>
            <w:noWrap/>
            <w:vAlign w:val="center"/>
            <w:hideMark/>
          </w:tcPr>
          <w:p w14:paraId="603B7F95" w14:textId="77777777" w:rsidR="006E1423" w:rsidRPr="000B3911" w:rsidRDefault="006E1423" w:rsidP="00A17920">
            <w:pPr>
              <w:jc w:val="left"/>
              <w:rPr>
                <w:sz w:val="22"/>
                <w:szCs w:val="22"/>
              </w:rPr>
            </w:pPr>
            <w:r w:rsidRPr="000B3911">
              <w:rPr>
                <w:sz w:val="22"/>
                <w:szCs w:val="22"/>
              </w:rPr>
              <w:t>Yemen</w:t>
            </w:r>
          </w:p>
        </w:tc>
        <w:tc>
          <w:tcPr>
            <w:tcW w:w="1399" w:type="dxa"/>
            <w:noWrap/>
            <w:vAlign w:val="center"/>
            <w:hideMark/>
          </w:tcPr>
          <w:p w14:paraId="659A565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15.3</w:t>
            </w:r>
          </w:p>
        </w:tc>
        <w:tc>
          <w:tcPr>
            <w:tcW w:w="1678" w:type="dxa"/>
            <w:noWrap/>
            <w:vAlign w:val="center"/>
            <w:hideMark/>
          </w:tcPr>
          <w:p w14:paraId="6CF0027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15.39</w:t>
            </w:r>
          </w:p>
        </w:tc>
        <w:tc>
          <w:tcPr>
            <w:tcW w:w="1724" w:type="dxa"/>
            <w:noWrap/>
            <w:vAlign w:val="center"/>
            <w:hideMark/>
          </w:tcPr>
          <w:p w14:paraId="4E9AFFB8"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0.57</w:t>
            </w:r>
          </w:p>
        </w:tc>
      </w:tr>
    </w:tbl>
    <w:p w14:paraId="6223A39A" w14:textId="57794A9B" w:rsidR="00B5593C" w:rsidRDefault="00B5593C" w:rsidP="006E1423">
      <w:pPr>
        <w:pStyle w:val="FigureCaption"/>
      </w:pPr>
    </w:p>
    <w:p w14:paraId="63300488" w14:textId="77777777" w:rsidR="00B5593C" w:rsidRDefault="00B5593C">
      <w:pPr>
        <w:spacing w:line="278" w:lineRule="auto"/>
        <w:jc w:val="left"/>
        <w:rPr>
          <w:i/>
          <w:iCs/>
          <w:sz w:val="22"/>
          <w:szCs w:val="22"/>
        </w:rPr>
      </w:pPr>
      <w:r>
        <w:br w:type="page"/>
      </w:r>
    </w:p>
    <w:p w14:paraId="71B56890" w14:textId="77777777" w:rsidR="006E1423" w:rsidRDefault="006E1423" w:rsidP="006E1423">
      <w:pPr>
        <w:pStyle w:val="FigureCaption"/>
      </w:pPr>
    </w:p>
    <w:p w14:paraId="56FA0EBF" w14:textId="36C9E6FD" w:rsidR="0068424F" w:rsidRDefault="0068424F" w:rsidP="0068424F">
      <w:pPr>
        <w:pStyle w:val="FigureCaption"/>
      </w:pPr>
      <w:bookmarkStart w:id="54" w:name="_Toc234226301"/>
      <w:r w:rsidRPr="00ED0806">
        <w:rPr>
          <w:b/>
          <w:bCs/>
        </w:rPr>
        <w:t xml:space="preserve">Supplementary </w:t>
      </w:r>
      <w:r w:rsidRPr="00676BD4">
        <w:rPr>
          <w:b/>
          <w:bCs/>
        </w:rPr>
        <w:t xml:space="preserve">Table </w:t>
      </w:r>
      <w:r w:rsidRPr="00676BD4">
        <w:rPr>
          <w:b/>
          <w:bCs/>
        </w:rPr>
        <w:fldChar w:fldCharType="begin"/>
      </w:r>
      <w:r w:rsidRPr="00676BD4">
        <w:rPr>
          <w:b/>
          <w:bCs/>
        </w:rPr>
        <w:instrText xml:space="preserve"> SEQ Table \* ARABIC </w:instrText>
      </w:r>
      <w:r w:rsidRPr="00676BD4">
        <w:rPr>
          <w:b/>
          <w:bCs/>
        </w:rPr>
        <w:fldChar w:fldCharType="separate"/>
      </w:r>
      <w:r w:rsidRPr="00676BD4">
        <w:rPr>
          <w:b/>
          <w:bCs/>
          <w:noProof/>
        </w:rPr>
        <w:t>8</w:t>
      </w:r>
      <w:r w:rsidRPr="00676BD4">
        <w:rPr>
          <w:b/>
          <w:bCs/>
        </w:rPr>
        <w:fldChar w:fldCharType="end"/>
      </w:r>
      <w:r w:rsidRPr="00676BD4">
        <w:rPr>
          <w:b/>
          <w:bCs/>
        </w:rPr>
        <w:t>.</w:t>
      </w:r>
      <w:r>
        <w:t xml:space="preserve"> </w:t>
      </w:r>
      <w:r w:rsidRPr="002C1A4E">
        <w:t>List of Oases in the study region, showing changes in surface water and wetland extent between 2016 and 2025.</w:t>
      </w:r>
      <w:bookmarkEnd w:id="54"/>
    </w:p>
    <w:tbl>
      <w:tblPr>
        <w:tblStyle w:val="GridTable6Colorful"/>
        <w:tblW w:w="9860" w:type="dxa"/>
        <w:tblLook w:val="04A0" w:firstRow="1" w:lastRow="0" w:firstColumn="1" w:lastColumn="0" w:noHBand="0" w:noVBand="1"/>
      </w:tblPr>
      <w:tblGrid>
        <w:gridCol w:w="1127"/>
        <w:gridCol w:w="2056"/>
        <w:gridCol w:w="1222"/>
        <w:gridCol w:w="1222"/>
        <w:gridCol w:w="1227"/>
        <w:gridCol w:w="1002"/>
        <w:gridCol w:w="1002"/>
        <w:gridCol w:w="1002"/>
      </w:tblGrid>
      <w:tr w:rsidR="006E1423" w:rsidRPr="000B3911" w14:paraId="115A1401" w14:textId="77777777" w:rsidTr="00A17920">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46" w:type="dxa"/>
            <w:vAlign w:val="center"/>
            <w:hideMark/>
          </w:tcPr>
          <w:p w14:paraId="4BA8CBCA" w14:textId="77777777" w:rsidR="006E1423" w:rsidRPr="000B3911" w:rsidRDefault="006E1423" w:rsidP="00A17920">
            <w:pPr>
              <w:rPr>
                <w:b w:val="0"/>
                <w:bCs w:val="0"/>
                <w:sz w:val="22"/>
                <w:szCs w:val="22"/>
              </w:rPr>
            </w:pPr>
            <w:r w:rsidRPr="000B3911">
              <w:rPr>
                <w:sz w:val="22"/>
                <w:szCs w:val="22"/>
              </w:rPr>
              <w:t>Country</w:t>
            </w:r>
          </w:p>
        </w:tc>
        <w:tc>
          <w:tcPr>
            <w:tcW w:w="2079" w:type="dxa"/>
            <w:vAlign w:val="center"/>
            <w:hideMark/>
          </w:tcPr>
          <w:p w14:paraId="259ED395" w14:textId="77777777" w:rsidR="006E1423" w:rsidRPr="000B3911" w:rsidRDefault="006E1423" w:rsidP="00A17920">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Oasis</w:t>
            </w:r>
          </w:p>
        </w:tc>
        <w:tc>
          <w:tcPr>
            <w:tcW w:w="1256" w:type="dxa"/>
            <w:vAlign w:val="center"/>
            <w:hideMark/>
          </w:tcPr>
          <w:p w14:paraId="5927D4BE"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2016 (Km)</w:t>
            </w:r>
          </w:p>
        </w:tc>
        <w:tc>
          <w:tcPr>
            <w:tcW w:w="1256" w:type="dxa"/>
            <w:vAlign w:val="center"/>
            <w:hideMark/>
          </w:tcPr>
          <w:p w14:paraId="68196027"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2025 (Km)</w:t>
            </w:r>
          </w:p>
        </w:tc>
        <w:tc>
          <w:tcPr>
            <w:tcW w:w="1258" w:type="dxa"/>
            <w:vAlign w:val="center"/>
            <w:hideMark/>
          </w:tcPr>
          <w:p w14:paraId="308A9DEC"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Surface Water (% change)</w:t>
            </w:r>
          </w:p>
        </w:tc>
        <w:tc>
          <w:tcPr>
            <w:tcW w:w="939" w:type="dxa"/>
            <w:vAlign w:val="center"/>
            <w:hideMark/>
          </w:tcPr>
          <w:p w14:paraId="50D933D6"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2016 (Km)</w:t>
            </w:r>
          </w:p>
        </w:tc>
        <w:tc>
          <w:tcPr>
            <w:tcW w:w="930" w:type="dxa"/>
            <w:vAlign w:val="center"/>
            <w:hideMark/>
          </w:tcPr>
          <w:p w14:paraId="37A66F0F"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2025</w:t>
            </w:r>
          </w:p>
        </w:tc>
        <w:tc>
          <w:tcPr>
            <w:tcW w:w="996" w:type="dxa"/>
            <w:vAlign w:val="center"/>
            <w:hideMark/>
          </w:tcPr>
          <w:p w14:paraId="06FF75E2" w14:textId="77777777" w:rsidR="006E1423" w:rsidRPr="000B3911" w:rsidRDefault="006E1423" w:rsidP="00A1792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0B3911">
              <w:rPr>
                <w:sz w:val="22"/>
                <w:szCs w:val="22"/>
              </w:rPr>
              <w:t>Wetland (% change)</w:t>
            </w:r>
          </w:p>
        </w:tc>
      </w:tr>
      <w:tr w:rsidR="006E1423" w:rsidRPr="000B3911" w14:paraId="393E7069"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restart"/>
            <w:vAlign w:val="center"/>
            <w:hideMark/>
          </w:tcPr>
          <w:p w14:paraId="47BE26FB" w14:textId="77777777" w:rsidR="006E1423" w:rsidRPr="000B3911" w:rsidRDefault="006E1423" w:rsidP="00A17920">
            <w:pPr>
              <w:rPr>
                <w:b w:val="0"/>
                <w:bCs w:val="0"/>
                <w:sz w:val="22"/>
                <w:szCs w:val="22"/>
              </w:rPr>
            </w:pPr>
            <w:r w:rsidRPr="000B3911">
              <w:rPr>
                <w:sz w:val="22"/>
                <w:szCs w:val="22"/>
              </w:rPr>
              <w:t>Algeria</w:t>
            </w:r>
          </w:p>
        </w:tc>
        <w:tc>
          <w:tcPr>
            <w:tcW w:w="2079" w:type="dxa"/>
            <w:vAlign w:val="center"/>
            <w:hideMark/>
          </w:tcPr>
          <w:p w14:paraId="64EA42FF"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GhadamesÂ</w:t>
            </w:r>
            <w:proofErr w:type="spellEnd"/>
            <w:r w:rsidRPr="000B3911">
              <w:rPr>
                <w:sz w:val="22"/>
                <w:szCs w:val="22"/>
              </w:rPr>
              <w:t> Oasis</w:t>
            </w:r>
          </w:p>
        </w:tc>
        <w:tc>
          <w:tcPr>
            <w:tcW w:w="1256" w:type="dxa"/>
            <w:vAlign w:val="center"/>
            <w:hideMark/>
          </w:tcPr>
          <w:p w14:paraId="0A192C5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0.11</w:t>
            </w:r>
          </w:p>
        </w:tc>
        <w:tc>
          <w:tcPr>
            <w:tcW w:w="1256" w:type="dxa"/>
            <w:vAlign w:val="center"/>
            <w:hideMark/>
          </w:tcPr>
          <w:p w14:paraId="02C7018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0.15</w:t>
            </w:r>
          </w:p>
        </w:tc>
        <w:tc>
          <w:tcPr>
            <w:tcW w:w="1258" w:type="dxa"/>
            <w:vAlign w:val="center"/>
            <w:hideMark/>
          </w:tcPr>
          <w:p w14:paraId="2792CF3F"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45.54</w:t>
            </w:r>
          </w:p>
        </w:tc>
        <w:tc>
          <w:tcPr>
            <w:tcW w:w="939" w:type="dxa"/>
            <w:vAlign w:val="center"/>
            <w:hideMark/>
          </w:tcPr>
          <w:p w14:paraId="46255BA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22394C1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0.08</w:t>
            </w:r>
          </w:p>
        </w:tc>
        <w:tc>
          <w:tcPr>
            <w:tcW w:w="996" w:type="dxa"/>
            <w:vAlign w:val="center"/>
            <w:hideMark/>
          </w:tcPr>
          <w:p w14:paraId="0B28D9F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4865EE2D"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2B6B2EE8" w14:textId="77777777" w:rsidR="006E1423" w:rsidRPr="000B3911" w:rsidRDefault="006E1423" w:rsidP="00A17920">
            <w:pPr>
              <w:rPr>
                <w:sz w:val="22"/>
                <w:szCs w:val="22"/>
              </w:rPr>
            </w:pPr>
          </w:p>
        </w:tc>
        <w:tc>
          <w:tcPr>
            <w:tcW w:w="2079" w:type="dxa"/>
            <w:vAlign w:val="center"/>
            <w:hideMark/>
          </w:tcPr>
          <w:p w14:paraId="49F34E0D"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Hassi GaraÂ Oasis</w:t>
            </w:r>
          </w:p>
        </w:tc>
        <w:tc>
          <w:tcPr>
            <w:tcW w:w="1256" w:type="dxa"/>
            <w:vAlign w:val="center"/>
            <w:hideMark/>
          </w:tcPr>
          <w:p w14:paraId="1606256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04D5FB1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200DB7C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9" w:type="dxa"/>
            <w:vAlign w:val="center"/>
            <w:hideMark/>
          </w:tcPr>
          <w:p w14:paraId="4950501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291E6E4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0F79A2C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3A6F3971"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96F1E4D" w14:textId="77777777" w:rsidR="006E1423" w:rsidRPr="000B3911" w:rsidRDefault="006E1423" w:rsidP="00A17920">
            <w:pPr>
              <w:rPr>
                <w:sz w:val="22"/>
                <w:szCs w:val="22"/>
              </w:rPr>
            </w:pPr>
          </w:p>
        </w:tc>
        <w:tc>
          <w:tcPr>
            <w:tcW w:w="2079" w:type="dxa"/>
            <w:vAlign w:val="center"/>
            <w:hideMark/>
          </w:tcPr>
          <w:p w14:paraId="06EA1D4F"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Igostene</w:t>
            </w:r>
            <w:proofErr w:type="spellEnd"/>
            <w:r w:rsidRPr="000B3911">
              <w:rPr>
                <w:sz w:val="22"/>
                <w:szCs w:val="22"/>
              </w:rPr>
              <w:t xml:space="preserve"> Oasis</w:t>
            </w:r>
          </w:p>
        </w:tc>
        <w:tc>
          <w:tcPr>
            <w:tcW w:w="1256" w:type="dxa"/>
            <w:vAlign w:val="center"/>
            <w:hideMark/>
          </w:tcPr>
          <w:p w14:paraId="5E730F0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1256" w:type="dxa"/>
            <w:vAlign w:val="center"/>
            <w:hideMark/>
          </w:tcPr>
          <w:p w14:paraId="7F155E2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1258" w:type="dxa"/>
            <w:vAlign w:val="center"/>
            <w:hideMark/>
          </w:tcPr>
          <w:p w14:paraId="71C9143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-11.05</w:t>
            </w:r>
          </w:p>
        </w:tc>
        <w:tc>
          <w:tcPr>
            <w:tcW w:w="939" w:type="dxa"/>
            <w:vAlign w:val="center"/>
            <w:hideMark/>
          </w:tcPr>
          <w:p w14:paraId="4A19887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50958BF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1427157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00FDE5E5"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57FB7B44" w14:textId="77777777" w:rsidR="006E1423" w:rsidRPr="000B3911" w:rsidRDefault="006E1423" w:rsidP="00A17920">
            <w:pPr>
              <w:rPr>
                <w:sz w:val="22"/>
                <w:szCs w:val="22"/>
              </w:rPr>
            </w:pPr>
          </w:p>
        </w:tc>
        <w:tc>
          <w:tcPr>
            <w:tcW w:w="2079" w:type="dxa"/>
            <w:vAlign w:val="center"/>
            <w:hideMark/>
          </w:tcPr>
          <w:p w14:paraId="65B4CA06"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TimimounÂ</w:t>
            </w:r>
            <w:proofErr w:type="spellEnd"/>
            <w:r w:rsidRPr="000B3911">
              <w:rPr>
                <w:sz w:val="22"/>
                <w:szCs w:val="22"/>
              </w:rPr>
              <w:t> Oasis</w:t>
            </w:r>
          </w:p>
        </w:tc>
        <w:tc>
          <w:tcPr>
            <w:tcW w:w="1256" w:type="dxa"/>
            <w:vAlign w:val="center"/>
            <w:hideMark/>
          </w:tcPr>
          <w:p w14:paraId="63B73EB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07EDD9F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4ACF5FE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9" w:type="dxa"/>
            <w:vAlign w:val="center"/>
            <w:hideMark/>
          </w:tcPr>
          <w:p w14:paraId="109FCB5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5D494E1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604638C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10A7A975"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restart"/>
            <w:vAlign w:val="center"/>
            <w:hideMark/>
          </w:tcPr>
          <w:p w14:paraId="2769385E" w14:textId="77777777" w:rsidR="006E1423" w:rsidRPr="000B3911" w:rsidRDefault="006E1423" w:rsidP="00A17920">
            <w:pPr>
              <w:rPr>
                <w:b w:val="0"/>
                <w:bCs w:val="0"/>
                <w:sz w:val="22"/>
                <w:szCs w:val="22"/>
              </w:rPr>
            </w:pPr>
            <w:r w:rsidRPr="000B3911">
              <w:rPr>
                <w:sz w:val="22"/>
                <w:szCs w:val="22"/>
              </w:rPr>
              <w:t>Egypt</w:t>
            </w:r>
          </w:p>
        </w:tc>
        <w:tc>
          <w:tcPr>
            <w:tcW w:w="2079" w:type="dxa"/>
            <w:vAlign w:val="center"/>
            <w:hideMark/>
          </w:tcPr>
          <w:p w14:paraId="0AA42E24"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Abu </w:t>
            </w:r>
            <w:proofErr w:type="spellStart"/>
            <w:r w:rsidRPr="000B3911">
              <w:rPr>
                <w:sz w:val="22"/>
                <w:szCs w:val="22"/>
              </w:rPr>
              <w:t>MinqarÂ</w:t>
            </w:r>
            <w:proofErr w:type="spellEnd"/>
            <w:r w:rsidRPr="000B3911">
              <w:rPr>
                <w:sz w:val="22"/>
                <w:szCs w:val="22"/>
              </w:rPr>
              <w:t> Oasis</w:t>
            </w:r>
          </w:p>
        </w:tc>
        <w:tc>
          <w:tcPr>
            <w:tcW w:w="1256" w:type="dxa"/>
            <w:vAlign w:val="center"/>
            <w:hideMark/>
          </w:tcPr>
          <w:p w14:paraId="578ADEB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0.18</w:t>
            </w:r>
          </w:p>
        </w:tc>
        <w:tc>
          <w:tcPr>
            <w:tcW w:w="1256" w:type="dxa"/>
            <w:vAlign w:val="center"/>
            <w:hideMark/>
          </w:tcPr>
          <w:p w14:paraId="058E636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0.17</w:t>
            </w:r>
          </w:p>
        </w:tc>
        <w:tc>
          <w:tcPr>
            <w:tcW w:w="1258" w:type="dxa"/>
            <w:vAlign w:val="center"/>
            <w:hideMark/>
          </w:tcPr>
          <w:p w14:paraId="4287B3C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-6.09</w:t>
            </w:r>
          </w:p>
        </w:tc>
        <w:tc>
          <w:tcPr>
            <w:tcW w:w="939" w:type="dxa"/>
            <w:vAlign w:val="center"/>
            <w:hideMark/>
          </w:tcPr>
          <w:p w14:paraId="6B08482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0.19</w:t>
            </w:r>
          </w:p>
        </w:tc>
        <w:tc>
          <w:tcPr>
            <w:tcW w:w="930" w:type="dxa"/>
            <w:vAlign w:val="center"/>
            <w:hideMark/>
          </w:tcPr>
          <w:p w14:paraId="37C429B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0.02</w:t>
            </w:r>
          </w:p>
        </w:tc>
        <w:tc>
          <w:tcPr>
            <w:tcW w:w="996" w:type="dxa"/>
            <w:vAlign w:val="center"/>
            <w:hideMark/>
          </w:tcPr>
          <w:p w14:paraId="7B80A0D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89.47</w:t>
            </w:r>
          </w:p>
        </w:tc>
      </w:tr>
      <w:tr w:rsidR="006E1423" w:rsidRPr="000B3911" w14:paraId="2D7C2DB7"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B1CB477" w14:textId="77777777" w:rsidR="006E1423" w:rsidRPr="000B3911" w:rsidRDefault="006E1423" w:rsidP="00A17920">
            <w:pPr>
              <w:rPr>
                <w:sz w:val="22"/>
                <w:szCs w:val="22"/>
              </w:rPr>
            </w:pPr>
          </w:p>
        </w:tc>
        <w:tc>
          <w:tcPr>
            <w:tcW w:w="2079" w:type="dxa"/>
            <w:vAlign w:val="center"/>
            <w:hideMark/>
          </w:tcPr>
          <w:p w14:paraId="6743ED3B"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BahariyaÂ</w:t>
            </w:r>
            <w:proofErr w:type="spellEnd"/>
            <w:r w:rsidRPr="000B3911">
              <w:rPr>
                <w:sz w:val="22"/>
                <w:szCs w:val="22"/>
              </w:rPr>
              <w:t> Oasis</w:t>
            </w:r>
          </w:p>
        </w:tc>
        <w:tc>
          <w:tcPr>
            <w:tcW w:w="1256" w:type="dxa"/>
            <w:vAlign w:val="center"/>
            <w:hideMark/>
          </w:tcPr>
          <w:p w14:paraId="33F0CC8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4.11</w:t>
            </w:r>
          </w:p>
        </w:tc>
        <w:tc>
          <w:tcPr>
            <w:tcW w:w="1256" w:type="dxa"/>
            <w:vAlign w:val="center"/>
            <w:hideMark/>
          </w:tcPr>
          <w:p w14:paraId="37E2ED3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4.76</w:t>
            </w:r>
          </w:p>
        </w:tc>
        <w:tc>
          <w:tcPr>
            <w:tcW w:w="1258" w:type="dxa"/>
            <w:vAlign w:val="center"/>
            <w:hideMark/>
          </w:tcPr>
          <w:p w14:paraId="17B3748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15.77</w:t>
            </w:r>
          </w:p>
        </w:tc>
        <w:tc>
          <w:tcPr>
            <w:tcW w:w="939" w:type="dxa"/>
            <w:vAlign w:val="center"/>
            <w:hideMark/>
          </w:tcPr>
          <w:p w14:paraId="5A8B450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0.3</w:t>
            </w:r>
          </w:p>
        </w:tc>
        <w:tc>
          <w:tcPr>
            <w:tcW w:w="930" w:type="dxa"/>
            <w:vAlign w:val="center"/>
            <w:hideMark/>
          </w:tcPr>
          <w:p w14:paraId="2BE4D8E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0.18</w:t>
            </w:r>
          </w:p>
        </w:tc>
        <w:tc>
          <w:tcPr>
            <w:tcW w:w="996" w:type="dxa"/>
            <w:vAlign w:val="center"/>
            <w:hideMark/>
          </w:tcPr>
          <w:p w14:paraId="0562770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40</w:t>
            </w:r>
          </w:p>
        </w:tc>
      </w:tr>
      <w:tr w:rsidR="006E1423" w:rsidRPr="000B3911" w14:paraId="7D36F7E5"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FF2A2D8" w14:textId="77777777" w:rsidR="006E1423" w:rsidRPr="000B3911" w:rsidRDefault="006E1423" w:rsidP="00A17920">
            <w:pPr>
              <w:rPr>
                <w:sz w:val="22"/>
                <w:szCs w:val="22"/>
              </w:rPr>
            </w:pPr>
          </w:p>
        </w:tc>
        <w:tc>
          <w:tcPr>
            <w:tcW w:w="2079" w:type="dxa"/>
            <w:vAlign w:val="center"/>
            <w:hideMark/>
          </w:tcPr>
          <w:p w14:paraId="6A5DF861"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BarisÂ</w:t>
            </w:r>
            <w:proofErr w:type="spellEnd"/>
            <w:r w:rsidRPr="000B3911">
              <w:rPr>
                <w:sz w:val="22"/>
                <w:szCs w:val="22"/>
              </w:rPr>
              <w:t> Oasis</w:t>
            </w:r>
          </w:p>
        </w:tc>
        <w:tc>
          <w:tcPr>
            <w:tcW w:w="1256" w:type="dxa"/>
            <w:vAlign w:val="center"/>
            <w:hideMark/>
          </w:tcPr>
          <w:p w14:paraId="320E9F1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0.08</w:t>
            </w:r>
          </w:p>
        </w:tc>
        <w:tc>
          <w:tcPr>
            <w:tcW w:w="1256" w:type="dxa"/>
            <w:vAlign w:val="center"/>
            <w:hideMark/>
          </w:tcPr>
          <w:p w14:paraId="75FB21B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w:t>
            </w:r>
          </w:p>
        </w:tc>
        <w:tc>
          <w:tcPr>
            <w:tcW w:w="1258" w:type="dxa"/>
            <w:vAlign w:val="center"/>
            <w:hideMark/>
          </w:tcPr>
          <w:p w14:paraId="3E49E8F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18.32</w:t>
            </w:r>
          </w:p>
        </w:tc>
        <w:tc>
          <w:tcPr>
            <w:tcW w:w="939" w:type="dxa"/>
            <w:vAlign w:val="center"/>
            <w:hideMark/>
          </w:tcPr>
          <w:p w14:paraId="347BF4A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0.05</w:t>
            </w:r>
          </w:p>
        </w:tc>
        <w:tc>
          <w:tcPr>
            <w:tcW w:w="930" w:type="dxa"/>
            <w:vAlign w:val="center"/>
            <w:hideMark/>
          </w:tcPr>
          <w:p w14:paraId="12663E4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0.11</w:t>
            </w:r>
          </w:p>
        </w:tc>
        <w:tc>
          <w:tcPr>
            <w:tcW w:w="996" w:type="dxa"/>
            <w:vAlign w:val="center"/>
            <w:hideMark/>
          </w:tcPr>
          <w:p w14:paraId="776F204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57BA5EA5"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0D108CC" w14:textId="77777777" w:rsidR="006E1423" w:rsidRPr="000B3911" w:rsidRDefault="006E1423" w:rsidP="00A17920">
            <w:pPr>
              <w:rPr>
                <w:sz w:val="22"/>
                <w:szCs w:val="22"/>
              </w:rPr>
            </w:pPr>
          </w:p>
        </w:tc>
        <w:tc>
          <w:tcPr>
            <w:tcW w:w="2079" w:type="dxa"/>
            <w:vAlign w:val="center"/>
            <w:hideMark/>
          </w:tcPr>
          <w:p w14:paraId="2E4B56A6"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DakhlaÂ</w:t>
            </w:r>
            <w:proofErr w:type="spellEnd"/>
            <w:r w:rsidRPr="000B3911">
              <w:rPr>
                <w:sz w:val="22"/>
                <w:szCs w:val="22"/>
              </w:rPr>
              <w:t> Oasis</w:t>
            </w:r>
          </w:p>
        </w:tc>
        <w:tc>
          <w:tcPr>
            <w:tcW w:w="1256" w:type="dxa"/>
            <w:vAlign w:val="center"/>
            <w:hideMark/>
          </w:tcPr>
          <w:p w14:paraId="1B47DE4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0.95</w:t>
            </w:r>
          </w:p>
        </w:tc>
        <w:tc>
          <w:tcPr>
            <w:tcW w:w="1256" w:type="dxa"/>
            <w:vAlign w:val="center"/>
            <w:hideMark/>
          </w:tcPr>
          <w:p w14:paraId="2F27C1B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0.95</w:t>
            </w:r>
          </w:p>
        </w:tc>
        <w:tc>
          <w:tcPr>
            <w:tcW w:w="1258" w:type="dxa"/>
            <w:vAlign w:val="center"/>
            <w:hideMark/>
          </w:tcPr>
          <w:p w14:paraId="233FFEA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0.56</w:t>
            </w:r>
          </w:p>
        </w:tc>
        <w:tc>
          <w:tcPr>
            <w:tcW w:w="939" w:type="dxa"/>
            <w:vAlign w:val="center"/>
            <w:hideMark/>
          </w:tcPr>
          <w:p w14:paraId="6918E65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0.31</w:t>
            </w:r>
          </w:p>
        </w:tc>
        <w:tc>
          <w:tcPr>
            <w:tcW w:w="930" w:type="dxa"/>
            <w:vAlign w:val="center"/>
            <w:hideMark/>
          </w:tcPr>
          <w:p w14:paraId="7B4A899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0.18</w:t>
            </w:r>
          </w:p>
        </w:tc>
        <w:tc>
          <w:tcPr>
            <w:tcW w:w="996" w:type="dxa"/>
            <w:vAlign w:val="center"/>
            <w:hideMark/>
          </w:tcPr>
          <w:p w14:paraId="758DB08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41.94</w:t>
            </w:r>
          </w:p>
        </w:tc>
      </w:tr>
      <w:tr w:rsidR="006E1423" w:rsidRPr="000B3911" w14:paraId="0F02AE5F"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23CDC8EB" w14:textId="77777777" w:rsidR="006E1423" w:rsidRPr="000B3911" w:rsidRDefault="006E1423" w:rsidP="00A17920">
            <w:pPr>
              <w:rPr>
                <w:sz w:val="22"/>
                <w:szCs w:val="22"/>
              </w:rPr>
            </w:pPr>
          </w:p>
        </w:tc>
        <w:tc>
          <w:tcPr>
            <w:tcW w:w="2079" w:type="dxa"/>
            <w:vAlign w:val="center"/>
            <w:hideMark/>
          </w:tcPr>
          <w:p w14:paraId="28A1A535"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El </w:t>
            </w:r>
            <w:proofErr w:type="spellStart"/>
            <w:r w:rsidRPr="000B3911">
              <w:rPr>
                <w:sz w:val="22"/>
                <w:szCs w:val="22"/>
              </w:rPr>
              <w:t>HeizÂ</w:t>
            </w:r>
            <w:proofErr w:type="spellEnd"/>
            <w:r w:rsidRPr="000B3911">
              <w:rPr>
                <w:sz w:val="22"/>
                <w:szCs w:val="22"/>
              </w:rPr>
              <w:t> Oasis</w:t>
            </w:r>
          </w:p>
        </w:tc>
        <w:tc>
          <w:tcPr>
            <w:tcW w:w="1256" w:type="dxa"/>
            <w:vAlign w:val="center"/>
            <w:hideMark/>
          </w:tcPr>
          <w:p w14:paraId="5C4BA0D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0.11</w:t>
            </w:r>
          </w:p>
        </w:tc>
        <w:tc>
          <w:tcPr>
            <w:tcW w:w="1256" w:type="dxa"/>
            <w:vAlign w:val="center"/>
            <w:hideMark/>
          </w:tcPr>
          <w:p w14:paraId="5C65657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0.18</w:t>
            </w:r>
          </w:p>
        </w:tc>
        <w:tc>
          <w:tcPr>
            <w:tcW w:w="1258" w:type="dxa"/>
            <w:vAlign w:val="center"/>
            <w:hideMark/>
          </w:tcPr>
          <w:p w14:paraId="38F2638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59.64</w:t>
            </w:r>
          </w:p>
        </w:tc>
        <w:tc>
          <w:tcPr>
            <w:tcW w:w="939" w:type="dxa"/>
            <w:vAlign w:val="center"/>
            <w:hideMark/>
          </w:tcPr>
          <w:p w14:paraId="45E09E4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0.02</w:t>
            </w:r>
          </w:p>
        </w:tc>
        <w:tc>
          <w:tcPr>
            <w:tcW w:w="930" w:type="dxa"/>
            <w:vAlign w:val="center"/>
            <w:hideMark/>
          </w:tcPr>
          <w:p w14:paraId="55244BF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96" w:type="dxa"/>
            <w:vAlign w:val="center"/>
            <w:hideMark/>
          </w:tcPr>
          <w:p w14:paraId="6C83954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50</w:t>
            </w:r>
          </w:p>
        </w:tc>
      </w:tr>
      <w:tr w:rsidR="006E1423" w:rsidRPr="000B3911" w14:paraId="6FB69B69"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74E82370" w14:textId="77777777" w:rsidR="006E1423" w:rsidRPr="000B3911" w:rsidRDefault="006E1423" w:rsidP="00A17920">
            <w:pPr>
              <w:rPr>
                <w:sz w:val="22"/>
                <w:szCs w:val="22"/>
              </w:rPr>
            </w:pPr>
          </w:p>
        </w:tc>
        <w:tc>
          <w:tcPr>
            <w:tcW w:w="2079" w:type="dxa"/>
            <w:vAlign w:val="center"/>
            <w:hideMark/>
          </w:tcPr>
          <w:p w14:paraId="08A470FC"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FarafraÂ</w:t>
            </w:r>
            <w:proofErr w:type="spellEnd"/>
            <w:r w:rsidRPr="000B3911">
              <w:rPr>
                <w:sz w:val="22"/>
                <w:szCs w:val="22"/>
              </w:rPr>
              <w:t> Oasis</w:t>
            </w:r>
          </w:p>
        </w:tc>
        <w:tc>
          <w:tcPr>
            <w:tcW w:w="1256" w:type="dxa"/>
            <w:vAlign w:val="center"/>
            <w:hideMark/>
          </w:tcPr>
          <w:p w14:paraId="278F193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1.91</w:t>
            </w:r>
          </w:p>
        </w:tc>
        <w:tc>
          <w:tcPr>
            <w:tcW w:w="1256" w:type="dxa"/>
            <w:vAlign w:val="center"/>
            <w:hideMark/>
          </w:tcPr>
          <w:p w14:paraId="37C7FAA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0.49</w:t>
            </w:r>
          </w:p>
        </w:tc>
        <w:tc>
          <w:tcPr>
            <w:tcW w:w="1258" w:type="dxa"/>
            <w:vAlign w:val="center"/>
            <w:hideMark/>
          </w:tcPr>
          <w:p w14:paraId="0DE782B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-74.17</w:t>
            </w:r>
          </w:p>
        </w:tc>
        <w:tc>
          <w:tcPr>
            <w:tcW w:w="939" w:type="dxa"/>
            <w:vAlign w:val="center"/>
            <w:hideMark/>
          </w:tcPr>
          <w:p w14:paraId="058E096A"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1.19</w:t>
            </w:r>
          </w:p>
        </w:tc>
        <w:tc>
          <w:tcPr>
            <w:tcW w:w="930" w:type="dxa"/>
            <w:vAlign w:val="center"/>
            <w:hideMark/>
          </w:tcPr>
          <w:p w14:paraId="350BC8B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0.04</w:t>
            </w:r>
          </w:p>
        </w:tc>
        <w:tc>
          <w:tcPr>
            <w:tcW w:w="996" w:type="dxa"/>
            <w:vAlign w:val="center"/>
            <w:hideMark/>
          </w:tcPr>
          <w:p w14:paraId="201F66C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96.64</w:t>
            </w:r>
          </w:p>
        </w:tc>
      </w:tr>
      <w:tr w:rsidR="006E1423" w:rsidRPr="000B3911" w14:paraId="7C6CC3BA"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B74F10C" w14:textId="77777777" w:rsidR="006E1423" w:rsidRPr="000B3911" w:rsidRDefault="006E1423" w:rsidP="00A17920">
            <w:pPr>
              <w:rPr>
                <w:sz w:val="22"/>
                <w:szCs w:val="22"/>
              </w:rPr>
            </w:pPr>
          </w:p>
        </w:tc>
        <w:tc>
          <w:tcPr>
            <w:tcW w:w="2079" w:type="dxa"/>
            <w:vAlign w:val="center"/>
            <w:hideMark/>
          </w:tcPr>
          <w:p w14:paraId="60503465"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FayyumÂ</w:t>
            </w:r>
            <w:proofErr w:type="spellEnd"/>
            <w:r w:rsidRPr="000B3911">
              <w:rPr>
                <w:sz w:val="22"/>
                <w:szCs w:val="22"/>
              </w:rPr>
              <w:t> Oasis</w:t>
            </w:r>
          </w:p>
        </w:tc>
        <w:tc>
          <w:tcPr>
            <w:tcW w:w="1256" w:type="dxa"/>
            <w:vAlign w:val="center"/>
            <w:hideMark/>
          </w:tcPr>
          <w:p w14:paraId="7FF6FB2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0.86</w:t>
            </w:r>
          </w:p>
        </w:tc>
        <w:tc>
          <w:tcPr>
            <w:tcW w:w="1256" w:type="dxa"/>
            <w:vAlign w:val="center"/>
            <w:hideMark/>
          </w:tcPr>
          <w:p w14:paraId="410D052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0.97</w:t>
            </w:r>
          </w:p>
        </w:tc>
        <w:tc>
          <w:tcPr>
            <w:tcW w:w="1258" w:type="dxa"/>
            <w:vAlign w:val="center"/>
            <w:hideMark/>
          </w:tcPr>
          <w:p w14:paraId="2B8C16E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12.84</w:t>
            </w:r>
          </w:p>
        </w:tc>
        <w:tc>
          <w:tcPr>
            <w:tcW w:w="939" w:type="dxa"/>
            <w:vAlign w:val="center"/>
            <w:hideMark/>
          </w:tcPr>
          <w:p w14:paraId="3857F61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2189679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2F58CAE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357EE7EE"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739D9F2B" w14:textId="77777777" w:rsidR="006E1423" w:rsidRPr="000B3911" w:rsidRDefault="006E1423" w:rsidP="00A17920">
            <w:pPr>
              <w:rPr>
                <w:sz w:val="22"/>
                <w:szCs w:val="22"/>
              </w:rPr>
            </w:pPr>
          </w:p>
        </w:tc>
        <w:tc>
          <w:tcPr>
            <w:tcW w:w="2079" w:type="dxa"/>
            <w:vAlign w:val="center"/>
            <w:hideMark/>
          </w:tcPr>
          <w:p w14:paraId="00F02458"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KhargaÂ</w:t>
            </w:r>
            <w:proofErr w:type="spellEnd"/>
            <w:r w:rsidRPr="000B3911">
              <w:rPr>
                <w:sz w:val="22"/>
                <w:szCs w:val="22"/>
              </w:rPr>
              <w:t> Oasis</w:t>
            </w:r>
          </w:p>
        </w:tc>
        <w:tc>
          <w:tcPr>
            <w:tcW w:w="1256" w:type="dxa"/>
            <w:vAlign w:val="center"/>
            <w:hideMark/>
          </w:tcPr>
          <w:p w14:paraId="17AEF0D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1.42</w:t>
            </w:r>
          </w:p>
        </w:tc>
        <w:tc>
          <w:tcPr>
            <w:tcW w:w="1256" w:type="dxa"/>
            <w:vAlign w:val="center"/>
            <w:hideMark/>
          </w:tcPr>
          <w:p w14:paraId="2D5AAD78"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1.57</w:t>
            </w:r>
          </w:p>
        </w:tc>
        <w:tc>
          <w:tcPr>
            <w:tcW w:w="1258" w:type="dxa"/>
            <w:vAlign w:val="center"/>
            <w:hideMark/>
          </w:tcPr>
          <w:p w14:paraId="0ABDA48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10.79</w:t>
            </w:r>
          </w:p>
        </w:tc>
        <w:tc>
          <w:tcPr>
            <w:tcW w:w="939" w:type="dxa"/>
            <w:vAlign w:val="center"/>
            <w:hideMark/>
          </w:tcPr>
          <w:p w14:paraId="285CCB2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1.06</w:t>
            </w:r>
          </w:p>
        </w:tc>
        <w:tc>
          <w:tcPr>
            <w:tcW w:w="930" w:type="dxa"/>
            <w:vAlign w:val="center"/>
            <w:hideMark/>
          </w:tcPr>
          <w:p w14:paraId="0AE9A68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1.41</w:t>
            </w:r>
          </w:p>
        </w:tc>
        <w:tc>
          <w:tcPr>
            <w:tcW w:w="996" w:type="dxa"/>
            <w:vAlign w:val="center"/>
            <w:hideMark/>
          </w:tcPr>
          <w:p w14:paraId="40A5D8E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-33.02</w:t>
            </w:r>
          </w:p>
        </w:tc>
      </w:tr>
      <w:tr w:rsidR="006E1423" w:rsidRPr="000B3911" w14:paraId="2540119F"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609454B3" w14:textId="77777777" w:rsidR="006E1423" w:rsidRPr="000B3911" w:rsidRDefault="006E1423" w:rsidP="00A17920">
            <w:pPr>
              <w:rPr>
                <w:sz w:val="22"/>
                <w:szCs w:val="22"/>
              </w:rPr>
            </w:pPr>
          </w:p>
        </w:tc>
        <w:tc>
          <w:tcPr>
            <w:tcW w:w="2079" w:type="dxa"/>
            <w:vAlign w:val="center"/>
            <w:hideMark/>
          </w:tcPr>
          <w:p w14:paraId="35823C8E"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KurkurÂ</w:t>
            </w:r>
            <w:proofErr w:type="spellEnd"/>
            <w:r w:rsidRPr="000B3911">
              <w:rPr>
                <w:sz w:val="22"/>
                <w:szCs w:val="22"/>
              </w:rPr>
              <w:t> Oasis</w:t>
            </w:r>
          </w:p>
        </w:tc>
        <w:tc>
          <w:tcPr>
            <w:tcW w:w="1256" w:type="dxa"/>
            <w:vAlign w:val="center"/>
            <w:hideMark/>
          </w:tcPr>
          <w:p w14:paraId="6059F22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75AB581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49607F9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9" w:type="dxa"/>
            <w:vAlign w:val="center"/>
            <w:hideMark/>
          </w:tcPr>
          <w:p w14:paraId="160AC38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35FAFFEF"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7939460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7E570CEF"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25F0D881" w14:textId="77777777" w:rsidR="006E1423" w:rsidRPr="000B3911" w:rsidRDefault="006E1423" w:rsidP="00A17920">
            <w:pPr>
              <w:rPr>
                <w:sz w:val="22"/>
                <w:szCs w:val="22"/>
              </w:rPr>
            </w:pPr>
          </w:p>
        </w:tc>
        <w:tc>
          <w:tcPr>
            <w:tcW w:w="2079" w:type="dxa"/>
            <w:vAlign w:val="center"/>
            <w:hideMark/>
          </w:tcPr>
          <w:p w14:paraId="23AE9B3E"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QaraÂ</w:t>
            </w:r>
            <w:proofErr w:type="spellEnd"/>
            <w:r w:rsidRPr="000B3911">
              <w:rPr>
                <w:sz w:val="22"/>
                <w:szCs w:val="22"/>
              </w:rPr>
              <w:t> Oasis</w:t>
            </w:r>
          </w:p>
        </w:tc>
        <w:tc>
          <w:tcPr>
            <w:tcW w:w="1256" w:type="dxa"/>
            <w:vAlign w:val="center"/>
            <w:hideMark/>
          </w:tcPr>
          <w:p w14:paraId="7C864CD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6.67</w:t>
            </w:r>
          </w:p>
        </w:tc>
        <w:tc>
          <w:tcPr>
            <w:tcW w:w="1256" w:type="dxa"/>
            <w:vAlign w:val="center"/>
            <w:hideMark/>
          </w:tcPr>
          <w:p w14:paraId="473F0AE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8.78</w:t>
            </w:r>
          </w:p>
        </w:tc>
        <w:tc>
          <w:tcPr>
            <w:tcW w:w="1258" w:type="dxa"/>
            <w:vAlign w:val="center"/>
            <w:hideMark/>
          </w:tcPr>
          <w:p w14:paraId="58932E1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31.63</w:t>
            </w:r>
          </w:p>
        </w:tc>
        <w:tc>
          <w:tcPr>
            <w:tcW w:w="939" w:type="dxa"/>
            <w:vAlign w:val="center"/>
            <w:hideMark/>
          </w:tcPr>
          <w:p w14:paraId="215C1C3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0.89</w:t>
            </w:r>
          </w:p>
        </w:tc>
        <w:tc>
          <w:tcPr>
            <w:tcW w:w="930" w:type="dxa"/>
            <w:vAlign w:val="center"/>
            <w:hideMark/>
          </w:tcPr>
          <w:p w14:paraId="65B27CF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0.53</w:t>
            </w:r>
          </w:p>
        </w:tc>
        <w:tc>
          <w:tcPr>
            <w:tcW w:w="996" w:type="dxa"/>
            <w:vAlign w:val="center"/>
            <w:hideMark/>
          </w:tcPr>
          <w:p w14:paraId="0B70B83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40.45</w:t>
            </w:r>
          </w:p>
        </w:tc>
      </w:tr>
      <w:tr w:rsidR="006E1423" w:rsidRPr="000B3911" w14:paraId="737D8AD9"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6C98248F" w14:textId="77777777" w:rsidR="006E1423" w:rsidRPr="000B3911" w:rsidRDefault="006E1423" w:rsidP="00A17920">
            <w:pPr>
              <w:rPr>
                <w:sz w:val="22"/>
                <w:szCs w:val="22"/>
              </w:rPr>
            </w:pPr>
          </w:p>
        </w:tc>
        <w:tc>
          <w:tcPr>
            <w:tcW w:w="2079" w:type="dxa"/>
            <w:vAlign w:val="center"/>
            <w:hideMark/>
          </w:tcPr>
          <w:p w14:paraId="23BF65FB"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SiwaÂ</w:t>
            </w:r>
            <w:proofErr w:type="spellEnd"/>
            <w:r w:rsidRPr="000B3911">
              <w:rPr>
                <w:sz w:val="22"/>
                <w:szCs w:val="22"/>
              </w:rPr>
              <w:t> Oasis</w:t>
            </w:r>
          </w:p>
        </w:tc>
        <w:tc>
          <w:tcPr>
            <w:tcW w:w="1256" w:type="dxa"/>
            <w:vAlign w:val="center"/>
            <w:hideMark/>
          </w:tcPr>
          <w:p w14:paraId="00B8148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61.49</w:t>
            </w:r>
          </w:p>
        </w:tc>
        <w:tc>
          <w:tcPr>
            <w:tcW w:w="1256" w:type="dxa"/>
            <w:vAlign w:val="center"/>
            <w:hideMark/>
          </w:tcPr>
          <w:p w14:paraId="30F8E17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54.56</w:t>
            </w:r>
          </w:p>
        </w:tc>
        <w:tc>
          <w:tcPr>
            <w:tcW w:w="1258" w:type="dxa"/>
            <w:vAlign w:val="center"/>
            <w:hideMark/>
          </w:tcPr>
          <w:p w14:paraId="56EEDC0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-11.27</w:t>
            </w:r>
          </w:p>
        </w:tc>
        <w:tc>
          <w:tcPr>
            <w:tcW w:w="939" w:type="dxa"/>
            <w:vAlign w:val="center"/>
            <w:hideMark/>
          </w:tcPr>
          <w:p w14:paraId="247B4A8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1.48</w:t>
            </w:r>
          </w:p>
        </w:tc>
        <w:tc>
          <w:tcPr>
            <w:tcW w:w="930" w:type="dxa"/>
            <w:vAlign w:val="center"/>
            <w:hideMark/>
          </w:tcPr>
          <w:p w14:paraId="28E5E5C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1.16</w:t>
            </w:r>
          </w:p>
        </w:tc>
        <w:tc>
          <w:tcPr>
            <w:tcW w:w="996" w:type="dxa"/>
            <w:vAlign w:val="center"/>
            <w:hideMark/>
          </w:tcPr>
          <w:p w14:paraId="16AC852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21.62</w:t>
            </w:r>
          </w:p>
        </w:tc>
      </w:tr>
      <w:tr w:rsidR="006E1423" w:rsidRPr="000B3911" w14:paraId="5F36C37E"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restart"/>
            <w:vAlign w:val="center"/>
            <w:hideMark/>
          </w:tcPr>
          <w:p w14:paraId="3244AAEF" w14:textId="77777777" w:rsidR="006E1423" w:rsidRPr="000B3911" w:rsidRDefault="006E1423" w:rsidP="00A17920">
            <w:pPr>
              <w:rPr>
                <w:b w:val="0"/>
                <w:bCs w:val="0"/>
                <w:sz w:val="22"/>
                <w:szCs w:val="22"/>
              </w:rPr>
            </w:pPr>
            <w:r w:rsidRPr="000B3911">
              <w:rPr>
                <w:sz w:val="22"/>
                <w:szCs w:val="22"/>
              </w:rPr>
              <w:t>Libya</w:t>
            </w:r>
          </w:p>
        </w:tc>
        <w:tc>
          <w:tcPr>
            <w:tcW w:w="2079" w:type="dxa"/>
            <w:vAlign w:val="center"/>
            <w:hideMark/>
          </w:tcPr>
          <w:p w14:paraId="0F5E4F4B"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JaghbubÂ</w:t>
            </w:r>
            <w:proofErr w:type="spellEnd"/>
            <w:r w:rsidRPr="000B3911">
              <w:rPr>
                <w:sz w:val="22"/>
                <w:szCs w:val="22"/>
              </w:rPr>
              <w:t> Oasis</w:t>
            </w:r>
          </w:p>
        </w:tc>
        <w:tc>
          <w:tcPr>
            <w:tcW w:w="1256" w:type="dxa"/>
            <w:vAlign w:val="center"/>
            <w:hideMark/>
          </w:tcPr>
          <w:p w14:paraId="3014BA2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0.23</w:t>
            </w:r>
          </w:p>
        </w:tc>
        <w:tc>
          <w:tcPr>
            <w:tcW w:w="1256" w:type="dxa"/>
            <w:vAlign w:val="center"/>
            <w:hideMark/>
          </w:tcPr>
          <w:p w14:paraId="26353B3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632D5B6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-98.39</w:t>
            </w:r>
          </w:p>
        </w:tc>
        <w:tc>
          <w:tcPr>
            <w:tcW w:w="939" w:type="dxa"/>
            <w:vAlign w:val="center"/>
            <w:hideMark/>
          </w:tcPr>
          <w:p w14:paraId="5E19A2D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1888F31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58E1884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1685B078"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52F6AA97" w14:textId="77777777" w:rsidR="006E1423" w:rsidRPr="000B3911" w:rsidRDefault="006E1423" w:rsidP="00A17920">
            <w:pPr>
              <w:rPr>
                <w:sz w:val="22"/>
                <w:szCs w:val="22"/>
              </w:rPr>
            </w:pPr>
          </w:p>
        </w:tc>
        <w:tc>
          <w:tcPr>
            <w:tcW w:w="2079" w:type="dxa"/>
            <w:vAlign w:val="center"/>
            <w:hideMark/>
          </w:tcPr>
          <w:p w14:paraId="5BFB3952"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KufraÂ</w:t>
            </w:r>
            <w:proofErr w:type="spellEnd"/>
            <w:r w:rsidRPr="000B3911">
              <w:rPr>
                <w:sz w:val="22"/>
                <w:szCs w:val="22"/>
              </w:rPr>
              <w:t> Oasis</w:t>
            </w:r>
          </w:p>
        </w:tc>
        <w:tc>
          <w:tcPr>
            <w:tcW w:w="1256" w:type="dxa"/>
            <w:vAlign w:val="center"/>
            <w:hideMark/>
          </w:tcPr>
          <w:p w14:paraId="4FD2F028"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6A54018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33CC61F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9" w:type="dxa"/>
            <w:vAlign w:val="center"/>
            <w:hideMark/>
          </w:tcPr>
          <w:p w14:paraId="42D69E6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3E881B0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0680CEA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7340227E"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21CFBB78" w14:textId="77777777" w:rsidR="006E1423" w:rsidRPr="000B3911" w:rsidRDefault="006E1423" w:rsidP="00A17920">
            <w:pPr>
              <w:rPr>
                <w:sz w:val="22"/>
                <w:szCs w:val="22"/>
              </w:rPr>
            </w:pPr>
          </w:p>
        </w:tc>
        <w:tc>
          <w:tcPr>
            <w:tcW w:w="2079" w:type="dxa"/>
            <w:vAlign w:val="center"/>
            <w:hideMark/>
          </w:tcPr>
          <w:p w14:paraId="3957B632"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AwjillahÂ</w:t>
            </w:r>
            <w:proofErr w:type="spellEnd"/>
            <w:r w:rsidRPr="000B3911">
              <w:rPr>
                <w:sz w:val="22"/>
                <w:szCs w:val="22"/>
              </w:rPr>
              <w:t> Oasis</w:t>
            </w:r>
          </w:p>
        </w:tc>
        <w:tc>
          <w:tcPr>
            <w:tcW w:w="1256" w:type="dxa"/>
            <w:vAlign w:val="center"/>
            <w:hideMark/>
          </w:tcPr>
          <w:p w14:paraId="74F5809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0.03</w:t>
            </w:r>
          </w:p>
        </w:tc>
        <w:tc>
          <w:tcPr>
            <w:tcW w:w="1256" w:type="dxa"/>
            <w:vAlign w:val="center"/>
            <w:hideMark/>
          </w:tcPr>
          <w:p w14:paraId="095223C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0.05</w:t>
            </w:r>
          </w:p>
        </w:tc>
        <w:tc>
          <w:tcPr>
            <w:tcW w:w="1258" w:type="dxa"/>
            <w:vAlign w:val="center"/>
            <w:hideMark/>
          </w:tcPr>
          <w:p w14:paraId="2F34435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71.81</w:t>
            </w:r>
          </w:p>
        </w:tc>
        <w:tc>
          <w:tcPr>
            <w:tcW w:w="939" w:type="dxa"/>
            <w:vAlign w:val="center"/>
            <w:hideMark/>
          </w:tcPr>
          <w:p w14:paraId="03075E1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4CB1156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0.02</w:t>
            </w:r>
          </w:p>
        </w:tc>
        <w:tc>
          <w:tcPr>
            <w:tcW w:w="996" w:type="dxa"/>
            <w:vAlign w:val="center"/>
            <w:hideMark/>
          </w:tcPr>
          <w:p w14:paraId="409019F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2B7BAEB3"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7E7823D8" w14:textId="77777777" w:rsidR="006E1423" w:rsidRPr="000B3911" w:rsidRDefault="006E1423" w:rsidP="00A17920">
            <w:pPr>
              <w:rPr>
                <w:sz w:val="22"/>
                <w:szCs w:val="22"/>
              </w:rPr>
            </w:pPr>
          </w:p>
        </w:tc>
        <w:tc>
          <w:tcPr>
            <w:tcW w:w="2079" w:type="dxa"/>
            <w:vAlign w:val="center"/>
            <w:hideMark/>
          </w:tcPr>
          <w:p w14:paraId="62042135"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BuzaymahÂ</w:t>
            </w:r>
            <w:proofErr w:type="spellEnd"/>
            <w:r w:rsidRPr="000B3911">
              <w:rPr>
                <w:sz w:val="22"/>
                <w:szCs w:val="22"/>
              </w:rPr>
              <w:t> Oasis</w:t>
            </w:r>
          </w:p>
        </w:tc>
        <w:tc>
          <w:tcPr>
            <w:tcW w:w="1256" w:type="dxa"/>
            <w:vAlign w:val="center"/>
            <w:hideMark/>
          </w:tcPr>
          <w:p w14:paraId="537AE55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1.15</w:t>
            </w:r>
          </w:p>
        </w:tc>
        <w:tc>
          <w:tcPr>
            <w:tcW w:w="1256" w:type="dxa"/>
            <w:vAlign w:val="center"/>
            <w:hideMark/>
          </w:tcPr>
          <w:p w14:paraId="2CBC1FF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0.86</w:t>
            </w:r>
          </w:p>
        </w:tc>
        <w:tc>
          <w:tcPr>
            <w:tcW w:w="1258" w:type="dxa"/>
            <w:vAlign w:val="center"/>
            <w:hideMark/>
          </w:tcPr>
          <w:p w14:paraId="4822B11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-25.82</w:t>
            </w:r>
          </w:p>
        </w:tc>
        <w:tc>
          <w:tcPr>
            <w:tcW w:w="939" w:type="dxa"/>
            <w:vAlign w:val="center"/>
            <w:hideMark/>
          </w:tcPr>
          <w:p w14:paraId="75F0132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161B6C3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3512C0D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61CD0A3E"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2E9D947" w14:textId="77777777" w:rsidR="006E1423" w:rsidRPr="000B3911" w:rsidRDefault="006E1423" w:rsidP="00A17920">
            <w:pPr>
              <w:rPr>
                <w:sz w:val="22"/>
                <w:szCs w:val="22"/>
              </w:rPr>
            </w:pPr>
          </w:p>
        </w:tc>
        <w:tc>
          <w:tcPr>
            <w:tcW w:w="2079" w:type="dxa"/>
            <w:vAlign w:val="center"/>
            <w:hideMark/>
          </w:tcPr>
          <w:p w14:paraId="204140E0"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GhadamesÂ</w:t>
            </w:r>
            <w:proofErr w:type="spellEnd"/>
            <w:r w:rsidRPr="000B3911">
              <w:rPr>
                <w:sz w:val="22"/>
                <w:szCs w:val="22"/>
              </w:rPr>
              <w:t> Oasis</w:t>
            </w:r>
          </w:p>
        </w:tc>
        <w:tc>
          <w:tcPr>
            <w:tcW w:w="1256" w:type="dxa"/>
            <w:vAlign w:val="center"/>
            <w:hideMark/>
          </w:tcPr>
          <w:p w14:paraId="0262A12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0.14</w:t>
            </w:r>
          </w:p>
        </w:tc>
        <w:tc>
          <w:tcPr>
            <w:tcW w:w="1256" w:type="dxa"/>
            <w:vAlign w:val="center"/>
            <w:hideMark/>
          </w:tcPr>
          <w:p w14:paraId="1CCDFFF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0.15</w:t>
            </w:r>
          </w:p>
        </w:tc>
        <w:tc>
          <w:tcPr>
            <w:tcW w:w="1258" w:type="dxa"/>
            <w:vAlign w:val="center"/>
            <w:hideMark/>
          </w:tcPr>
          <w:p w14:paraId="25E228B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11.99</w:t>
            </w:r>
          </w:p>
        </w:tc>
        <w:tc>
          <w:tcPr>
            <w:tcW w:w="939" w:type="dxa"/>
            <w:vAlign w:val="center"/>
            <w:hideMark/>
          </w:tcPr>
          <w:p w14:paraId="7040A78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w:t>
            </w:r>
          </w:p>
        </w:tc>
        <w:tc>
          <w:tcPr>
            <w:tcW w:w="930" w:type="dxa"/>
            <w:vAlign w:val="center"/>
            <w:hideMark/>
          </w:tcPr>
          <w:p w14:paraId="7B66F47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0.08</w:t>
            </w:r>
          </w:p>
        </w:tc>
        <w:tc>
          <w:tcPr>
            <w:tcW w:w="996" w:type="dxa"/>
            <w:vAlign w:val="center"/>
            <w:hideMark/>
          </w:tcPr>
          <w:p w14:paraId="37BCD1E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20</w:t>
            </w:r>
          </w:p>
        </w:tc>
      </w:tr>
      <w:tr w:rsidR="006E1423" w:rsidRPr="000B3911" w14:paraId="4C7D7984"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20ED461" w14:textId="77777777" w:rsidR="006E1423" w:rsidRPr="000B3911" w:rsidRDefault="006E1423" w:rsidP="00A17920">
            <w:pPr>
              <w:rPr>
                <w:sz w:val="22"/>
                <w:szCs w:val="22"/>
              </w:rPr>
            </w:pPr>
          </w:p>
        </w:tc>
        <w:tc>
          <w:tcPr>
            <w:tcW w:w="2079" w:type="dxa"/>
            <w:vAlign w:val="center"/>
            <w:hideMark/>
          </w:tcPr>
          <w:p w14:paraId="5DF63746"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Jakharrad</w:t>
            </w:r>
            <w:proofErr w:type="spellEnd"/>
            <w:r w:rsidRPr="000B3911">
              <w:rPr>
                <w:sz w:val="22"/>
                <w:szCs w:val="22"/>
              </w:rPr>
              <w:t xml:space="preserve"> Oasis</w:t>
            </w:r>
          </w:p>
        </w:tc>
        <w:tc>
          <w:tcPr>
            <w:tcW w:w="1256" w:type="dxa"/>
            <w:vAlign w:val="center"/>
            <w:hideMark/>
          </w:tcPr>
          <w:p w14:paraId="49B34E7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7ED5595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59D0FDA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9" w:type="dxa"/>
            <w:vAlign w:val="center"/>
            <w:hideMark/>
          </w:tcPr>
          <w:p w14:paraId="419EC4C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02EF13F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28DD4A7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54565CA4"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4AB8ABC" w14:textId="77777777" w:rsidR="006E1423" w:rsidRPr="000B3911" w:rsidRDefault="006E1423" w:rsidP="00A17920">
            <w:pPr>
              <w:rPr>
                <w:sz w:val="22"/>
                <w:szCs w:val="22"/>
              </w:rPr>
            </w:pPr>
          </w:p>
        </w:tc>
        <w:tc>
          <w:tcPr>
            <w:tcW w:w="2079" w:type="dxa"/>
            <w:vAlign w:val="center"/>
            <w:hideMark/>
          </w:tcPr>
          <w:p w14:paraId="43F5F03D"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JaluÂ</w:t>
            </w:r>
            <w:proofErr w:type="spellEnd"/>
            <w:r w:rsidRPr="000B3911">
              <w:rPr>
                <w:sz w:val="22"/>
                <w:szCs w:val="22"/>
              </w:rPr>
              <w:t> Oasis</w:t>
            </w:r>
          </w:p>
        </w:tc>
        <w:tc>
          <w:tcPr>
            <w:tcW w:w="1256" w:type="dxa"/>
            <w:vAlign w:val="center"/>
            <w:hideMark/>
          </w:tcPr>
          <w:p w14:paraId="4D0E38D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35A854E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15CEA50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-100</w:t>
            </w:r>
          </w:p>
        </w:tc>
        <w:tc>
          <w:tcPr>
            <w:tcW w:w="939" w:type="dxa"/>
            <w:vAlign w:val="center"/>
            <w:hideMark/>
          </w:tcPr>
          <w:p w14:paraId="339D8F0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3E83D93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6330707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7ABECB05"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02CE542" w14:textId="77777777" w:rsidR="006E1423" w:rsidRPr="000B3911" w:rsidRDefault="006E1423" w:rsidP="00A17920">
            <w:pPr>
              <w:rPr>
                <w:sz w:val="22"/>
                <w:szCs w:val="22"/>
              </w:rPr>
            </w:pPr>
          </w:p>
        </w:tc>
        <w:tc>
          <w:tcPr>
            <w:tcW w:w="2079" w:type="dxa"/>
            <w:vAlign w:val="center"/>
            <w:hideMark/>
          </w:tcPr>
          <w:p w14:paraId="2563DB1D"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MaradahÂ</w:t>
            </w:r>
            <w:proofErr w:type="spellEnd"/>
            <w:r w:rsidRPr="000B3911">
              <w:rPr>
                <w:sz w:val="22"/>
                <w:szCs w:val="22"/>
              </w:rPr>
              <w:t> Oasis</w:t>
            </w:r>
          </w:p>
        </w:tc>
        <w:tc>
          <w:tcPr>
            <w:tcW w:w="1256" w:type="dxa"/>
            <w:vAlign w:val="center"/>
            <w:hideMark/>
          </w:tcPr>
          <w:p w14:paraId="02D99B9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9.89</w:t>
            </w:r>
          </w:p>
        </w:tc>
        <w:tc>
          <w:tcPr>
            <w:tcW w:w="1256" w:type="dxa"/>
            <w:vAlign w:val="center"/>
            <w:hideMark/>
          </w:tcPr>
          <w:p w14:paraId="713392B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8.3</w:t>
            </w:r>
          </w:p>
        </w:tc>
        <w:tc>
          <w:tcPr>
            <w:tcW w:w="1258" w:type="dxa"/>
            <w:vAlign w:val="center"/>
            <w:hideMark/>
          </w:tcPr>
          <w:p w14:paraId="6290C85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-16.04</w:t>
            </w:r>
          </w:p>
        </w:tc>
        <w:tc>
          <w:tcPr>
            <w:tcW w:w="939" w:type="dxa"/>
            <w:vAlign w:val="center"/>
            <w:hideMark/>
          </w:tcPr>
          <w:p w14:paraId="67633348"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0.21</w:t>
            </w:r>
          </w:p>
        </w:tc>
        <w:tc>
          <w:tcPr>
            <w:tcW w:w="930" w:type="dxa"/>
            <w:vAlign w:val="center"/>
            <w:hideMark/>
          </w:tcPr>
          <w:p w14:paraId="63B3446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0.12</w:t>
            </w:r>
          </w:p>
        </w:tc>
        <w:tc>
          <w:tcPr>
            <w:tcW w:w="996" w:type="dxa"/>
            <w:vAlign w:val="center"/>
            <w:hideMark/>
          </w:tcPr>
          <w:p w14:paraId="6F53BE7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42.86</w:t>
            </w:r>
          </w:p>
        </w:tc>
      </w:tr>
      <w:tr w:rsidR="006E1423" w:rsidRPr="000B3911" w14:paraId="45ABE26D"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47F7F53" w14:textId="77777777" w:rsidR="006E1423" w:rsidRPr="000B3911" w:rsidRDefault="006E1423" w:rsidP="00A17920">
            <w:pPr>
              <w:rPr>
                <w:sz w:val="22"/>
                <w:szCs w:val="22"/>
              </w:rPr>
            </w:pPr>
          </w:p>
        </w:tc>
        <w:tc>
          <w:tcPr>
            <w:tcW w:w="2079" w:type="dxa"/>
            <w:vAlign w:val="center"/>
            <w:hideMark/>
          </w:tcPr>
          <w:p w14:paraId="2A44340C"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SoknaÂ</w:t>
            </w:r>
            <w:proofErr w:type="spellEnd"/>
            <w:r w:rsidRPr="000B3911">
              <w:rPr>
                <w:sz w:val="22"/>
                <w:szCs w:val="22"/>
              </w:rPr>
              <w:t> Oasis</w:t>
            </w:r>
          </w:p>
        </w:tc>
        <w:tc>
          <w:tcPr>
            <w:tcW w:w="1256" w:type="dxa"/>
            <w:vAlign w:val="center"/>
            <w:hideMark/>
          </w:tcPr>
          <w:p w14:paraId="158D803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0.72</w:t>
            </w:r>
          </w:p>
        </w:tc>
        <w:tc>
          <w:tcPr>
            <w:tcW w:w="1256" w:type="dxa"/>
            <w:vAlign w:val="center"/>
            <w:hideMark/>
          </w:tcPr>
          <w:p w14:paraId="707D496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0.25</w:t>
            </w:r>
          </w:p>
        </w:tc>
        <w:tc>
          <w:tcPr>
            <w:tcW w:w="1258" w:type="dxa"/>
            <w:vAlign w:val="center"/>
            <w:hideMark/>
          </w:tcPr>
          <w:p w14:paraId="1175B27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-64.94</w:t>
            </w:r>
          </w:p>
        </w:tc>
        <w:tc>
          <w:tcPr>
            <w:tcW w:w="939" w:type="dxa"/>
            <w:vAlign w:val="center"/>
            <w:hideMark/>
          </w:tcPr>
          <w:p w14:paraId="6B4C1BA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0.11</w:t>
            </w:r>
          </w:p>
        </w:tc>
        <w:tc>
          <w:tcPr>
            <w:tcW w:w="930" w:type="dxa"/>
            <w:vAlign w:val="center"/>
            <w:hideMark/>
          </w:tcPr>
          <w:p w14:paraId="61CCC34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996" w:type="dxa"/>
            <w:vAlign w:val="center"/>
            <w:hideMark/>
          </w:tcPr>
          <w:p w14:paraId="076B97D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90.91</w:t>
            </w:r>
          </w:p>
        </w:tc>
      </w:tr>
      <w:tr w:rsidR="006E1423" w:rsidRPr="000B3911" w14:paraId="3189E2B6"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6E1A3D98" w14:textId="77777777" w:rsidR="006E1423" w:rsidRPr="000B3911" w:rsidRDefault="006E1423" w:rsidP="00A17920">
            <w:pPr>
              <w:rPr>
                <w:sz w:val="22"/>
                <w:szCs w:val="22"/>
              </w:rPr>
            </w:pPr>
          </w:p>
        </w:tc>
        <w:tc>
          <w:tcPr>
            <w:tcW w:w="2079" w:type="dxa"/>
            <w:vAlign w:val="center"/>
            <w:hideMark/>
          </w:tcPr>
          <w:p w14:paraId="7FB9F3CA"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TazirbuÂ</w:t>
            </w:r>
            <w:proofErr w:type="spellEnd"/>
            <w:r w:rsidRPr="000B3911">
              <w:rPr>
                <w:sz w:val="22"/>
                <w:szCs w:val="22"/>
              </w:rPr>
              <w:t> Oasis</w:t>
            </w:r>
          </w:p>
        </w:tc>
        <w:tc>
          <w:tcPr>
            <w:tcW w:w="1256" w:type="dxa"/>
            <w:vAlign w:val="center"/>
            <w:hideMark/>
          </w:tcPr>
          <w:p w14:paraId="1BCA8B1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4446AAD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661446B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9" w:type="dxa"/>
            <w:vAlign w:val="center"/>
            <w:hideMark/>
          </w:tcPr>
          <w:p w14:paraId="32E9505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3BBCEBF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59B5E11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499F3A5B"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1CB3D68" w14:textId="77777777" w:rsidR="006E1423" w:rsidRPr="000B3911" w:rsidRDefault="006E1423" w:rsidP="00A17920">
            <w:pPr>
              <w:rPr>
                <w:sz w:val="22"/>
                <w:szCs w:val="22"/>
              </w:rPr>
            </w:pPr>
          </w:p>
        </w:tc>
        <w:tc>
          <w:tcPr>
            <w:tcW w:w="2079" w:type="dxa"/>
            <w:vAlign w:val="center"/>
            <w:hideMark/>
          </w:tcPr>
          <w:p w14:paraId="3CFF77BA"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WaddanÂ</w:t>
            </w:r>
            <w:proofErr w:type="spellEnd"/>
            <w:r w:rsidRPr="000B3911">
              <w:rPr>
                <w:sz w:val="22"/>
                <w:szCs w:val="22"/>
              </w:rPr>
              <w:t> Oasis</w:t>
            </w:r>
          </w:p>
        </w:tc>
        <w:tc>
          <w:tcPr>
            <w:tcW w:w="1256" w:type="dxa"/>
            <w:vAlign w:val="center"/>
            <w:hideMark/>
          </w:tcPr>
          <w:p w14:paraId="2FA0F63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0.21</w:t>
            </w:r>
          </w:p>
        </w:tc>
        <w:tc>
          <w:tcPr>
            <w:tcW w:w="1256" w:type="dxa"/>
            <w:vAlign w:val="center"/>
            <w:hideMark/>
          </w:tcPr>
          <w:p w14:paraId="4D122EB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0.34</w:t>
            </w:r>
          </w:p>
        </w:tc>
        <w:tc>
          <w:tcPr>
            <w:tcW w:w="1258" w:type="dxa"/>
            <w:vAlign w:val="center"/>
            <w:hideMark/>
          </w:tcPr>
          <w:p w14:paraId="4D96E5B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58.85</w:t>
            </w:r>
          </w:p>
        </w:tc>
        <w:tc>
          <w:tcPr>
            <w:tcW w:w="939" w:type="dxa"/>
            <w:vAlign w:val="center"/>
            <w:hideMark/>
          </w:tcPr>
          <w:p w14:paraId="30F68E8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7DC6484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3ACF9BF8"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3E237F98"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restart"/>
            <w:vAlign w:val="center"/>
            <w:hideMark/>
          </w:tcPr>
          <w:p w14:paraId="7C8E96E9" w14:textId="77777777" w:rsidR="006E1423" w:rsidRPr="000B3911" w:rsidRDefault="006E1423" w:rsidP="00A17920">
            <w:pPr>
              <w:rPr>
                <w:b w:val="0"/>
                <w:bCs w:val="0"/>
                <w:sz w:val="22"/>
                <w:szCs w:val="22"/>
              </w:rPr>
            </w:pPr>
            <w:r w:rsidRPr="000B3911">
              <w:rPr>
                <w:sz w:val="22"/>
                <w:szCs w:val="22"/>
              </w:rPr>
              <w:t>Oman</w:t>
            </w:r>
          </w:p>
        </w:tc>
        <w:tc>
          <w:tcPr>
            <w:tcW w:w="2079" w:type="dxa"/>
            <w:vAlign w:val="center"/>
            <w:hideMark/>
          </w:tcPr>
          <w:p w14:paraId="05407164"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BuwaitenÂ</w:t>
            </w:r>
            <w:proofErr w:type="spellEnd"/>
            <w:r w:rsidRPr="000B3911">
              <w:rPr>
                <w:sz w:val="22"/>
                <w:szCs w:val="22"/>
              </w:rPr>
              <w:t> Oasis</w:t>
            </w:r>
          </w:p>
        </w:tc>
        <w:tc>
          <w:tcPr>
            <w:tcW w:w="1256" w:type="dxa"/>
            <w:vAlign w:val="center"/>
            <w:hideMark/>
          </w:tcPr>
          <w:p w14:paraId="144ACFD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0.17</w:t>
            </w:r>
          </w:p>
        </w:tc>
        <w:tc>
          <w:tcPr>
            <w:tcW w:w="1256" w:type="dxa"/>
            <w:vAlign w:val="center"/>
            <w:hideMark/>
          </w:tcPr>
          <w:p w14:paraId="15141BA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0.33</w:t>
            </w:r>
          </w:p>
        </w:tc>
        <w:tc>
          <w:tcPr>
            <w:tcW w:w="1258" w:type="dxa"/>
            <w:vAlign w:val="center"/>
            <w:hideMark/>
          </w:tcPr>
          <w:p w14:paraId="3F75F0D8"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87.2</w:t>
            </w:r>
          </w:p>
        </w:tc>
        <w:tc>
          <w:tcPr>
            <w:tcW w:w="939" w:type="dxa"/>
            <w:vAlign w:val="center"/>
            <w:hideMark/>
          </w:tcPr>
          <w:p w14:paraId="2AA56F2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0.02</w:t>
            </w:r>
          </w:p>
        </w:tc>
        <w:tc>
          <w:tcPr>
            <w:tcW w:w="930" w:type="dxa"/>
            <w:vAlign w:val="center"/>
            <w:hideMark/>
          </w:tcPr>
          <w:p w14:paraId="27A5049B"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0.02</w:t>
            </w:r>
          </w:p>
        </w:tc>
        <w:tc>
          <w:tcPr>
            <w:tcW w:w="996" w:type="dxa"/>
            <w:vAlign w:val="center"/>
            <w:hideMark/>
          </w:tcPr>
          <w:p w14:paraId="00AE69F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r>
      <w:tr w:rsidR="006E1423" w:rsidRPr="000B3911" w14:paraId="5F9A36C5"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72E2CEC5" w14:textId="77777777" w:rsidR="006E1423" w:rsidRPr="000B3911" w:rsidRDefault="006E1423" w:rsidP="00A17920">
            <w:pPr>
              <w:rPr>
                <w:sz w:val="22"/>
                <w:szCs w:val="22"/>
              </w:rPr>
            </w:pPr>
          </w:p>
        </w:tc>
        <w:tc>
          <w:tcPr>
            <w:tcW w:w="2079" w:type="dxa"/>
            <w:vAlign w:val="center"/>
            <w:hideMark/>
          </w:tcPr>
          <w:p w14:paraId="02235E18"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FathÂ</w:t>
            </w:r>
            <w:proofErr w:type="spellEnd"/>
            <w:r w:rsidRPr="000B3911">
              <w:rPr>
                <w:sz w:val="22"/>
                <w:szCs w:val="22"/>
              </w:rPr>
              <w:t> Oasis</w:t>
            </w:r>
          </w:p>
        </w:tc>
        <w:tc>
          <w:tcPr>
            <w:tcW w:w="1256" w:type="dxa"/>
            <w:vAlign w:val="center"/>
            <w:hideMark/>
          </w:tcPr>
          <w:p w14:paraId="21DD826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1256" w:type="dxa"/>
            <w:vAlign w:val="center"/>
            <w:hideMark/>
          </w:tcPr>
          <w:p w14:paraId="49DF9DE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1258" w:type="dxa"/>
            <w:vAlign w:val="center"/>
            <w:hideMark/>
          </w:tcPr>
          <w:p w14:paraId="22B98F8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45.16</w:t>
            </w:r>
          </w:p>
        </w:tc>
        <w:tc>
          <w:tcPr>
            <w:tcW w:w="939" w:type="dxa"/>
            <w:vAlign w:val="center"/>
            <w:hideMark/>
          </w:tcPr>
          <w:p w14:paraId="43C3AAA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44775BA8"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3204075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39F7C018"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3A341D2D" w14:textId="77777777" w:rsidR="006E1423" w:rsidRPr="000B3911" w:rsidRDefault="006E1423" w:rsidP="00A17920">
            <w:pPr>
              <w:rPr>
                <w:sz w:val="22"/>
                <w:szCs w:val="22"/>
              </w:rPr>
            </w:pPr>
          </w:p>
        </w:tc>
        <w:tc>
          <w:tcPr>
            <w:tcW w:w="2079" w:type="dxa"/>
            <w:vAlign w:val="center"/>
            <w:hideMark/>
          </w:tcPr>
          <w:p w14:paraId="7C50199E"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JammaÂ</w:t>
            </w:r>
            <w:proofErr w:type="spellEnd"/>
            <w:r w:rsidRPr="000B3911">
              <w:rPr>
                <w:sz w:val="22"/>
                <w:szCs w:val="22"/>
              </w:rPr>
              <w:t> Oasis</w:t>
            </w:r>
          </w:p>
        </w:tc>
        <w:tc>
          <w:tcPr>
            <w:tcW w:w="1256" w:type="dxa"/>
            <w:vAlign w:val="center"/>
            <w:hideMark/>
          </w:tcPr>
          <w:p w14:paraId="27F3AD2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256" w:type="dxa"/>
            <w:vAlign w:val="center"/>
            <w:hideMark/>
          </w:tcPr>
          <w:p w14:paraId="4A4744A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0.06</w:t>
            </w:r>
          </w:p>
        </w:tc>
        <w:tc>
          <w:tcPr>
            <w:tcW w:w="1258" w:type="dxa"/>
            <w:vAlign w:val="center"/>
            <w:hideMark/>
          </w:tcPr>
          <w:p w14:paraId="2B229CE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428.92</w:t>
            </w:r>
          </w:p>
        </w:tc>
        <w:tc>
          <w:tcPr>
            <w:tcW w:w="939" w:type="dxa"/>
            <w:vAlign w:val="center"/>
            <w:hideMark/>
          </w:tcPr>
          <w:p w14:paraId="69EB288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7D7DD91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5FFE4DB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7D26709E"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70911A0E" w14:textId="77777777" w:rsidR="006E1423" w:rsidRPr="000B3911" w:rsidRDefault="006E1423" w:rsidP="00A17920">
            <w:pPr>
              <w:rPr>
                <w:sz w:val="22"/>
                <w:szCs w:val="22"/>
              </w:rPr>
            </w:pPr>
          </w:p>
        </w:tc>
        <w:tc>
          <w:tcPr>
            <w:tcW w:w="2079" w:type="dxa"/>
            <w:vAlign w:val="center"/>
            <w:hideMark/>
          </w:tcPr>
          <w:p w14:paraId="09A173EA"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Khashabah</w:t>
            </w:r>
            <w:proofErr w:type="spellEnd"/>
            <w:r w:rsidRPr="000B3911">
              <w:rPr>
                <w:sz w:val="22"/>
                <w:szCs w:val="22"/>
              </w:rPr>
              <w:t xml:space="preserve"> Oasis</w:t>
            </w:r>
          </w:p>
        </w:tc>
        <w:tc>
          <w:tcPr>
            <w:tcW w:w="1256" w:type="dxa"/>
            <w:vAlign w:val="center"/>
            <w:hideMark/>
          </w:tcPr>
          <w:p w14:paraId="11E88FF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0.12</w:t>
            </w:r>
          </w:p>
        </w:tc>
        <w:tc>
          <w:tcPr>
            <w:tcW w:w="1256" w:type="dxa"/>
            <w:vAlign w:val="center"/>
            <w:hideMark/>
          </w:tcPr>
          <w:p w14:paraId="21E85DF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0.41</w:t>
            </w:r>
          </w:p>
        </w:tc>
        <w:tc>
          <w:tcPr>
            <w:tcW w:w="1258" w:type="dxa"/>
            <w:vAlign w:val="center"/>
            <w:hideMark/>
          </w:tcPr>
          <w:p w14:paraId="6A696EA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229.54</w:t>
            </w:r>
          </w:p>
        </w:tc>
        <w:tc>
          <w:tcPr>
            <w:tcW w:w="939" w:type="dxa"/>
            <w:vAlign w:val="center"/>
            <w:hideMark/>
          </w:tcPr>
          <w:p w14:paraId="69C7A13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930" w:type="dxa"/>
            <w:vAlign w:val="center"/>
            <w:hideMark/>
          </w:tcPr>
          <w:p w14:paraId="2A7F8D1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0.02</w:t>
            </w:r>
          </w:p>
        </w:tc>
        <w:tc>
          <w:tcPr>
            <w:tcW w:w="996" w:type="dxa"/>
            <w:vAlign w:val="center"/>
            <w:hideMark/>
          </w:tcPr>
          <w:p w14:paraId="7A53D52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4C23B9EF"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6BB6A0A" w14:textId="77777777" w:rsidR="006E1423" w:rsidRPr="000B3911" w:rsidRDefault="006E1423" w:rsidP="00A17920">
            <w:pPr>
              <w:rPr>
                <w:sz w:val="22"/>
                <w:szCs w:val="22"/>
              </w:rPr>
            </w:pPr>
          </w:p>
        </w:tc>
        <w:tc>
          <w:tcPr>
            <w:tcW w:w="2079" w:type="dxa"/>
            <w:vAlign w:val="center"/>
            <w:hideMark/>
          </w:tcPr>
          <w:p w14:paraId="1EDFD93A"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MudaybiÂ</w:t>
            </w:r>
            <w:proofErr w:type="spellEnd"/>
            <w:r w:rsidRPr="000B3911">
              <w:rPr>
                <w:sz w:val="22"/>
                <w:szCs w:val="22"/>
              </w:rPr>
              <w:t> Oasis</w:t>
            </w:r>
          </w:p>
        </w:tc>
        <w:tc>
          <w:tcPr>
            <w:tcW w:w="1256" w:type="dxa"/>
            <w:vAlign w:val="center"/>
            <w:hideMark/>
          </w:tcPr>
          <w:p w14:paraId="0C9D468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256" w:type="dxa"/>
            <w:vAlign w:val="center"/>
            <w:hideMark/>
          </w:tcPr>
          <w:p w14:paraId="08A6CB2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258" w:type="dxa"/>
            <w:vAlign w:val="center"/>
            <w:hideMark/>
          </w:tcPr>
          <w:p w14:paraId="01CCA6E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20.97</w:t>
            </w:r>
          </w:p>
        </w:tc>
        <w:tc>
          <w:tcPr>
            <w:tcW w:w="939" w:type="dxa"/>
            <w:vAlign w:val="center"/>
            <w:hideMark/>
          </w:tcPr>
          <w:p w14:paraId="232AEE6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410928D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1770596F"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69F0CACE"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1A0F206" w14:textId="77777777" w:rsidR="006E1423" w:rsidRPr="000B3911" w:rsidRDefault="006E1423" w:rsidP="00A17920">
            <w:pPr>
              <w:rPr>
                <w:sz w:val="22"/>
                <w:szCs w:val="22"/>
              </w:rPr>
            </w:pPr>
          </w:p>
        </w:tc>
        <w:tc>
          <w:tcPr>
            <w:tcW w:w="2079" w:type="dxa"/>
            <w:vAlign w:val="center"/>
            <w:hideMark/>
          </w:tcPr>
          <w:p w14:paraId="66718EBE"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Muktra</w:t>
            </w:r>
            <w:proofErr w:type="spellEnd"/>
            <w:r w:rsidRPr="000B3911">
              <w:rPr>
                <w:sz w:val="22"/>
                <w:szCs w:val="22"/>
              </w:rPr>
              <w:t xml:space="preserve"> Oasis</w:t>
            </w:r>
          </w:p>
        </w:tc>
        <w:tc>
          <w:tcPr>
            <w:tcW w:w="1256" w:type="dxa"/>
            <w:vAlign w:val="center"/>
            <w:hideMark/>
          </w:tcPr>
          <w:p w14:paraId="2D7E029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0.12</w:t>
            </w:r>
          </w:p>
        </w:tc>
        <w:tc>
          <w:tcPr>
            <w:tcW w:w="1256" w:type="dxa"/>
            <w:vAlign w:val="center"/>
            <w:hideMark/>
          </w:tcPr>
          <w:p w14:paraId="56352B9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0.4</w:t>
            </w:r>
          </w:p>
        </w:tc>
        <w:tc>
          <w:tcPr>
            <w:tcW w:w="1258" w:type="dxa"/>
            <w:vAlign w:val="center"/>
            <w:hideMark/>
          </w:tcPr>
          <w:p w14:paraId="50D66BE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239.16</w:t>
            </w:r>
          </w:p>
        </w:tc>
        <w:tc>
          <w:tcPr>
            <w:tcW w:w="939" w:type="dxa"/>
            <w:vAlign w:val="center"/>
            <w:hideMark/>
          </w:tcPr>
          <w:p w14:paraId="4CF5E577"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930" w:type="dxa"/>
            <w:vAlign w:val="center"/>
            <w:hideMark/>
          </w:tcPr>
          <w:p w14:paraId="1070E5B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0.02</w:t>
            </w:r>
          </w:p>
        </w:tc>
        <w:tc>
          <w:tcPr>
            <w:tcW w:w="996" w:type="dxa"/>
            <w:vAlign w:val="center"/>
            <w:hideMark/>
          </w:tcPr>
          <w:p w14:paraId="56287A8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3C65D2AE"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55A12B28" w14:textId="77777777" w:rsidR="006E1423" w:rsidRPr="000B3911" w:rsidRDefault="006E1423" w:rsidP="00A17920">
            <w:pPr>
              <w:rPr>
                <w:sz w:val="22"/>
                <w:szCs w:val="22"/>
              </w:rPr>
            </w:pPr>
          </w:p>
        </w:tc>
        <w:tc>
          <w:tcPr>
            <w:tcW w:w="2079" w:type="dxa"/>
            <w:vAlign w:val="center"/>
            <w:hideMark/>
          </w:tcPr>
          <w:p w14:paraId="23019412"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RuddahÂ</w:t>
            </w:r>
            <w:proofErr w:type="spellEnd"/>
            <w:r w:rsidRPr="000B3911">
              <w:rPr>
                <w:sz w:val="22"/>
                <w:szCs w:val="22"/>
              </w:rPr>
              <w:t> Oasis</w:t>
            </w:r>
          </w:p>
        </w:tc>
        <w:tc>
          <w:tcPr>
            <w:tcW w:w="1256" w:type="dxa"/>
            <w:vAlign w:val="center"/>
            <w:hideMark/>
          </w:tcPr>
          <w:p w14:paraId="0E9A37A8"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256" w:type="dxa"/>
            <w:vAlign w:val="center"/>
            <w:hideMark/>
          </w:tcPr>
          <w:p w14:paraId="4D55D59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1258" w:type="dxa"/>
            <w:vAlign w:val="center"/>
            <w:hideMark/>
          </w:tcPr>
          <w:p w14:paraId="70EFC61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17.75</w:t>
            </w:r>
          </w:p>
        </w:tc>
        <w:tc>
          <w:tcPr>
            <w:tcW w:w="939" w:type="dxa"/>
            <w:vAlign w:val="center"/>
            <w:hideMark/>
          </w:tcPr>
          <w:p w14:paraId="3990329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6BF1554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24611B6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20639BBA"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29502BE3" w14:textId="77777777" w:rsidR="006E1423" w:rsidRPr="000B3911" w:rsidRDefault="006E1423" w:rsidP="00A17920">
            <w:pPr>
              <w:rPr>
                <w:sz w:val="22"/>
                <w:szCs w:val="22"/>
              </w:rPr>
            </w:pPr>
          </w:p>
        </w:tc>
        <w:tc>
          <w:tcPr>
            <w:tcW w:w="2079" w:type="dxa"/>
            <w:vAlign w:val="center"/>
            <w:hideMark/>
          </w:tcPr>
          <w:p w14:paraId="03B072AB"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WasilÂ</w:t>
            </w:r>
            <w:proofErr w:type="spellEnd"/>
            <w:r w:rsidRPr="000B3911">
              <w:rPr>
                <w:sz w:val="22"/>
                <w:szCs w:val="22"/>
              </w:rPr>
              <w:t> Oasis</w:t>
            </w:r>
          </w:p>
        </w:tc>
        <w:tc>
          <w:tcPr>
            <w:tcW w:w="1256" w:type="dxa"/>
            <w:vAlign w:val="center"/>
            <w:hideMark/>
          </w:tcPr>
          <w:p w14:paraId="232BBD6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600CC8A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tcPr>
          <w:p w14:paraId="657A215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9" w:type="dxa"/>
            <w:vAlign w:val="center"/>
            <w:hideMark/>
          </w:tcPr>
          <w:p w14:paraId="195D86F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3410218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69E20EE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4BC0712D"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2859EB30" w14:textId="77777777" w:rsidR="006E1423" w:rsidRPr="000B3911" w:rsidRDefault="006E1423" w:rsidP="00A17920">
            <w:pPr>
              <w:rPr>
                <w:sz w:val="22"/>
                <w:szCs w:val="22"/>
              </w:rPr>
            </w:pPr>
          </w:p>
        </w:tc>
        <w:tc>
          <w:tcPr>
            <w:tcW w:w="2079" w:type="dxa"/>
            <w:vAlign w:val="center"/>
            <w:hideMark/>
          </w:tcPr>
          <w:p w14:paraId="1CA06842"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BidiyahÂ</w:t>
            </w:r>
            <w:proofErr w:type="spellEnd"/>
            <w:r w:rsidRPr="000B3911">
              <w:rPr>
                <w:sz w:val="22"/>
                <w:szCs w:val="22"/>
              </w:rPr>
              <w:t> Oasis</w:t>
            </w:r>
          </w:p>
        </w:tc>
        <w:tc>
          <w:tcPr>
            <w:tcW w:w="1256" w:type="dxa"/>
            <w:vAlign w:val="center"/>
            <w:hideMark/>
          </w:tcPr>
          <w:p w14:paraId="50CC5AF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4ACA3E9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1258" w:type="dxa"/>
            <w:vAlign w:val="center"/>
          </w:tcPr>
          <w:p w14:paraId="4BCF518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39" w:type="dxa"/>
            <w:vAlign w:val="center"/>
            <w:hideMark/>
          </w:tcPr>
          <w:p w14:paraId="6B76ECB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4C636E4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1D89D51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57F3CD49"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30C2B06D" w14:textId="77777777" w:rsidR="006E1423" w:rsidRPr="000B3911" w:rsidRDefault="006E1423" w:rsidP="00A17920">
            <w:pPr>
              <w:rPr>
                <w:sz w:val="22"/>
                <w:szCs w:val="22"/>
              </w:rPr>
            </w:pPr>
          </w:p>
        </w:tc>
        <w:tc>
          <w:tcPr>
            <w:tcW w:w="2079" w:type="dxa"/>
            <w:vAlign w:val="center"/>
            <w:hideMark/>
          </w:tcPr>
          <w:p w14:paraId="37F720B6"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DarisÂ</w:t>
            </w:r>
            <w:proofErr w:type="spellEnd"/>
            <w:r w:rsidRPr="000B3911">
              <w:rPr>
                <w:sz w:val="22"/>
                <w:szCs w:val="22"/>
              </w:rPr>
              <w:t> Oasis</w:t>
            </w:r>
          </w:p>
        </w:tc>
        <w:tc>
          <w:tcPr>
            <w:tcW w:w="1256" w:type="dxa"/>
            <w:vAlign w:val="center"/>
            <w:hideMark/>
          </w:tcPr>
          <w:p w14:paraId="1EAEBB2A"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304EF3F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0.03</w:t>
            </w:r>
          </w:p>
        </w:tc>
        <w:tc>
          <w:tcPr>
            <w:tcW w:w="1258" w:type="dxa"/>
            <w:vAlign w:val="center"/>
          </w:tcPr>
          <w:p w14:paraId="5FF1AC3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9" w:type="dxa"/>
            <w:vAlign w:val="center"/>
            <w:hideMark/>
          </w:tcPr>
          <w:p w14:paraId="55695668"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4524C11A"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2E10DCC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6032E4A2"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3F174C6D" w14:textId="77777777" w:rsidR="006E1423" w:rsidRPr="000B3911" w:rsidRDefault="006E1423" w:rsidP="00A17920">
            <w:pPr>
              <w:rPr>
                <w:sz w:val="22"/>
                <w:szCs w:val="22"/>
              </w:rPr>
            </w:pPr>
          </w:p>
        </w:tc>
        <w:tc>
          <w:tcPr>
            <w:tcW w:w="2079" w:type="dxa"/>
            <w:vAlign w:val="center"/>
            <w:hideMark/>
          </w:tcPr>
          <w:p w14:paraId="7BDBC271"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Hayl</w:t>
            </w:r>
            <w:proofErr w:type="spellEnd"/>
            <w:r w:rsidRPr="000B3911">
              <w:rPr>
                <w:sz w:val="22"/>
                <w:szCs w:val="22"/>
              </w:rPr>
              <w:t xml:space="preserve"> Al </w:t>
            </w:r>
            <w:proofErr w:type="spellStart"/>
            <w:r w:rsidRPr="000B3911">
              <w:rPr>
                <w:sz w:val="22"/>
                <w:szCs w:val="22"/>
              </w:rPr>
              <w:t>GhafÂ</w:t>
            </w:r>
            <w:proofErr w:type="spellEnd"/>
            <w:r w:rsidRPr="000B3911">
              <w:rPr>
                <w:sz w:val="22"/>
                <w:szCs w:val="22"/>
              </w:rPr>
              <w:t> Oasis</w:t>
            </w:r>
          </w:p>
        </w:tc>
        <w:tc>
          <w:tcPr>
            <w:tcW w:w="1256" w:type="dxa"/>
            <w:vAlign w:val="center"/>
            <w:hideMark/>
          </w:tcPr>
          <w:p w14:paraId="38BF68E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9.3</w:t>
            </w:r>
          </w:p>
        </w:tc>
        <w:tc>
          <w:tcPr>
            <w:tcW w:w="1256" w:type="dxa"/>
            <w:vAlign w:val="center"/>
            <w:hideMark/>
          </w:tcPr>
          <w:p w14:paraId="2227551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9.67</w:t>
            </w:r>
          </w:p>
        </w:tc>
        <w:tc>
          <w:tcPr>
            <w:tcW w:w="1258" w:type="dxa"/>
            <w:vAlign w:val="center"/>
            <w:hideMark/>
          </w:tcPr>
          <w:p w14:paraId="59F7DC32"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3.92</w:t>
            </w:r>
          </w:p>
        </w:tc>
        <w:tc>
          <w:tcPr>
            <w:tcW w:w="939" w:type="dxa"/>
            <w:vAlign w:val="center"/>
            <w:hideMark/>
          </w:tcPr>
          <w:p w14:paraId="14C754A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30" w:type="dxa"/>
            <w:vAlign w:val="center"/>
            <w:hideMark/>
          </w:tcPr>
          <w:p w14:paraId="3E06CF5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996" w:type="dxa"/>
            <w:vAlign w:val="center"/>
            <w:hideMark/>
          </w:tcPr>
          <w:p w14:paraId="264C826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092A6033"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B79FE6F" w14:textId="77777777" w:rsidR="006E1423" w:rsidRPr="000B3911" w:rsidRDefault="006E1423" w:rsidP="00A17920">
            <w:pPr>
              <w:rPr>
                <w:sz w:val="22"/>
                <w:szCs w:val="22"/>
              </w:rPr>
            </w:pPr>
          </w:p>
        </w:tc>
        <w:tc>
          <w:tcPr>
            <w:tcW w:w="2079" w:type="dxa"/>
            <w:vAlign w:val="center"/>
            <w:hideMark/>
          </w:tcPr>
          <w:p w14:paraId="3222AB29"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HibraÂ</w:t>
            </w:r>
            <w:proofErr w:type="spellEnd"/>
            <w:r w:rsidRPr="000B3911">
              <w:rPr>
                <w:sz w:val="22"/>
                <w:szCs w:val="22"/>
              </w:rPr>
              <w:t> Oasis</w:t>
            </w:r>
          </w:p>
        </w:tc>
        <w:tc>
          <w:tcPr>
            <w:tcW w:w="1256" w:type="dxa"/>
            <w:vAlign w:val="center"/>
            <w:hideMark/>
          </w:tcPr>
          <w:p w14:paraId="770D1EA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0.94</w:t>
            </w:r>
          </w:p>
        </w:tc>
        <w:tc>
          <w:tcPr>
            <w:tcW w:w="1256" w:type="dxa"/>
            <w:vAlign w:val="center"/>
            <w:hideMark/>
          </w:tcPr>
          <w:p w14:paraId="4D5D056B"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0.96</w:t>
            </w:r>
          </w:p>
        </w:tc>
        <w:tc>
          <w:tcPr>
            <w:tcW w:w="1258" w:type="dxa"/>
            <w:vAlign w:val="center"/>
            <w:hideMark/>
          </w:tcPr>
          <w:p w14:paraId="04A5A85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2.69</w:t>
            </w:r>
          </w:p>
        </w:tc>
        <w:tc>
          <w:tcPr>
            <w:tcW w:w="939" w:type="dxa"/>
            <w:vAlign w:val="center"/>
            <w:hideMark/>
          </w:tcPr>
          <w:p w14:paraId="6237327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7A97256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13824F5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36053238"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39B942B8" w14:textId="77777777" w:rsidR="006E1423" w:rsidRPr="000B3911" w:rsidRDefault="006E1423" w:rsidP="00A17920">
            <w:pPr>
              <w:rPr>
                <w:sz w:val="22"/>
                <w:szCs w:val="22"/>
              </w:rPr>
            </w:pPr>
          </w:p>
        </w:tc>
        <w:tc>
          <w:tcPr>
            <w:tcW w:w="2079" w:type="dxa"/>
            <w:vAlign w:val="center"/>
            <w:hideMark/>
          </w:tcPr>
          <w:p w14:paraId="13415D8B"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LizqÂ</w:t>
            </w:r>
            <w:proofErr w:type="spellEnd"/>
            <w:r w:rsidRPr="000B3911">
              <w:rPr>
                <w:sz w:val="22"/>
                <w:szCs w:val="22"/>
              </w:rPr>
              <w:t> Oasis</w:t>
            </w:r>
          </w:p>
        </w:tc>
        <w:tc>
          <w:tcPr>
            <w:tcW w:w="1256" w:type="dxa"/>
            <w:vAlign w:val="center"/>
            <w:hideMark/>
          </w:tcPr>
          <w:p w14:paraId="4DAE690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0.07</w:t>
            </w:r>
          </w:p>
        </w:tc>
        <w:tc>
          <w:tcPr>
            <w:tcW w:w="1256" w:type="dxa"/>
            <w:vAlign w:val="center"/>
            <w:hideMark/>
          </w:tcPr>
          <w:p w14:paraId="36FFE89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0.12</w:t>
            </w:r>
          </w:p>
        </w:tc>
        <w:tc>
          <w:tcPr>
            <w:tcW w:w="1258" w:type="dxa"/>
            <w:vAlign w:val="center"/>
            <w:hideMark/>
          </w:tcPr>
          <w:p w14:paraId="128BBC4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84.7</w:t>
            </w:r>
          </w:p>
        </w:tc>
        <w:tc>
          <w:tcPr>
            <w:tcW w:w="939" w:type="dxa"/>
            <w:vAlign w:val="center"/>
            <w:hideMark/>
          </w:tcPr>
          <w:p w14:paraId="15C2E98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30" w:type="dxa"/>
            <w:vAlign w:val="center"/>
            <w:hideMark/>
          </w:tcPr>
          <w:p w14:paraId="7186A66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96" w:type="dxa"/>
            <w:vAlign w:val="center"/>
            <w:hideMark/>
          </w:tcPr>
          <w:p w14:paraId="55ABAC7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r>
      <w:tr w:rsidR="006E1423" w:rsidRPr="000B3911" w14:paraId="73A8008C"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0645D06" w14:textId="77777777" w:rsidR="006E1423" w:rsidRPr="000B3911" w:rsidRDefault="006E1423" w:rsidP="00A17920">
            <w:pPr>
              <w:rPr>
                <w:sz w:val="22"/>
                <w:szCs w:val="22"/>
              </w:rPr>
            </w:pPr>
          </w:p>
        </w:tc>
        <w:tc>
          <w:tcPr>
            <w:tcW w:w="2079" w:type="dxa"/>
            <w:vAlign w:val="center"/>
            <w:hideMark/>
          </w:tcPr>
          <w:p w14:paraId="25515804"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Maâ</w:t>
            </w:r>
            <w:proofErr w:type="spellEnd"/>
            <w:r w:rsidRPr="000B3911">
              <w:rPr>
                <w:sz w:val="22"/>
                <w:szCs w:val="22"/>
              </w:rPr>
              <w:t>€™</w:t>
            </w:r>
            <w:proofErr w:type="spellStart"/>
            <w:r w:rsidRPr="000B3911">
              <w:rPr>
                <w:sz w:val="22"/>
                <w:szCs w:val="22"/>
              </w:rPr>
              <w:t>basÂ</w:t>
            </w:r>
            <w:proofErr w:type="spellEnd"/>
            <w:r w:rsidRPr="000B3911">
              <w:rPr>
                <w:sz w:val="22"/>
                <w:szCs w:val="22"/>
              </w:rPr>
              <w:t> Oasis</w:t>
            </w:r>
          </w:p>
        </w:tc>
        <w:tc>
          <w:tcPr>
            <w:tcW w:w="1256" w:type="dxa"/>
            <w:vAlign w:val="center"/>
            <w:hideMark/>
          </w:tcPr>
          <w:p w14:paraId="3CAA6B1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1.99</w:t>
            </w:r>
          </w:p>
        </w:tc>
        <w:tc>
          <w:tcPr>
            <w:tcW w:w="1256" w:type="dxa"/>
            <w:vAlign w:val="center"/>
            <w:hideMark/>
          </w:tcPr>
          <w:p w14:paraId="70DA5CB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2.32</w:t>
            </w:r>
          </w:p>
        </w:tc>
        <w:tc>
          <w:tcPr>
            <w:tcW w:w="1258" w:type="dxa"/>
            <w:vAlign w:val="center"/>
            <w:hideMark/>
          </w:tcPr>
          <w:p w14:paraId="0422D34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16.23</w:t>
            </w:r>
          </w:p>
        </w:tc>
        <w:tc>
          <w:tcPr>
            <w:tcW w:w="939" w:type="dxa"/>
            <w:vAlign w:val="center"/>
            <w:hideMark/>
          </w:tcPr>
          <w:p w14:paraId="470F669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34E0747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0.01</w:t>
            </w:r>
          </w:p>
        </w:tc>
        <w:tc>
          <w:tcPr>
            <w:tcW w:w="996" w:type="dxa"/>
            <w:vAlign w:val="center"/>
            <w:hideMark/>
          </w:tcPr>
          <w:p w14:paraId="21E1EF5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1CF0B972"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0F29E530" w14:textId="77777777" w:rsidR="006E1423" w:rsidRPr="000B3911" w:rsidRDefault="006E1423" w:rsidP="00A17920">
            <w:pPr>
              <w:rPr>
                <w:sz w:val="22"/>
                <w:szCs w:val="22"/>
              </w:rPr>
            </w:pPr>
          </w:p>
        </w:tc>
        <w:tc>
          <w:tcPr>
            <w:tcW w:w="2079" w:type="dxa"/>
            <w:vAlign w:val="center"/>
            <w:hideMark/>
          </w:tcPr>
          <w:p w14:paraId="554A0C52"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ManahÂ</w:t>
            </w:r>
            <w:proofErr w:type="spellEnd"/>
            <w:r w:rsidRPr="000B3911">
              <w:rPr>
                <w:sz w:val="22"/>
                <w:szCs w:val="22"/>
              </w:rPr>
              <w:t> Oasis</w:t>
            </w:r>
          </w:p>
        </w:tc>
        <w:tc>
          <w:tcPr>
            <w:tcW w:w="1256" w:type="dxa"/>
            <w:vAlign w:val="center"/>
            <w:hideMark/>
          </w:tcPr>
          <w:p w14:paraId="14C7943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w:t>
            </w:r>
          </w:p>
        </w:tc>
        <w:tc>
          <w:tcPr>
            <w:tcW w:w="1256" w:type="dxa"/>
            <w:vAlign w:val="center"/>
            <w:hideMark/>
          </w:tcPr>
          <w:p w14:paraId="478E9198"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0.21</w:t>
            </w:r>
          </w:p>
        </w:tc>
        <w:tc>
          <w:tcPr>
            <w:tcW w:w="1258" w:type="dxa"/>
            <w:vAlign w:val="center"/>
            <w:hideMark/>
          </w:tcPr>
          <w:p w14:paraId="43745F3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108.43</w:t>
            </w:r>
          </w:p>
        </w:tc>
        <w:tc>
          <w:tcPr>
            <w:tcW w:w="939" w:type="dxa"/>
            <w:vAlign w:val="center"/>
            <w:hideMark/>
          </w:tcPr>
          <w:p w14:paraId="6275A98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56F4A29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0.13</w:t>
            </w:r>
          </w:p>
        </w:tc>
        <w:tc>
          <w:tcPr>
            <w:tcW w:w="996" w:type="dxa"/>
            <w:vAlign w:val="center"/>
            <w:hideMark/>
          </w:tcPr>
          <w:p w14:paraId="020F385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029EBF33"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5A071678" w14:textId="77777777" w:rsidR="006E1423" w:rsidRPr="000B3911" w:rsidRDefault="006E1423" w:rsidP="00A17920">
            <w:pPr>
              <w:rPr>
                <w:sz w:val="22"/>
                <w:szCs w:val="22"/>
              </w:rPr>
            </w:pPr>
          </w:p>
        </w:tc>
        <w:tc>
          <w:tcPr>
            <w:tcW w:w="2079" w:type="dxa"/>
            <w:vAlign w:val="center"/>
            <w:hideMark/>
          </w:tcPr>
          <w:p w14:paraId="5CF5D215"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SalalahÂ</w:t>
            </w:r>
            <w:proofErr w:type="spellEnd"/>
            <w:r w:rsidRPr="000B3911">
              <w:rPr>
                <w:sz w:val="22"/>
                <w:szCs w:val="22"/>
              </w:rPr>
              <w:t> Oasis</w:t>
            </w:r>
          </w:p>
        </w:tc>
        <w:tc>
          <w:tcPr>
            <w:tcW w:w="1256" w:type="dxa"/>
            <w:vAlign w:val="center"/>
            <w:hideMark/>
          </w:tcPr>
          <w:p w14:paraId="5D895D5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8.91</w:t>
            </w:r>
          </w:p>
        </w:tc>
        <w:tc>
          <w:tcPr>
            <w:tcW w:w="1256" w:type="dxa"/>
            <w:vAlign w:val="center"/>
            <w:hideMark/>
          </w:tcPr>
          <w:p w14:paraId="79CE0FF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9</w:t>
            </w:r>
          </w:p>
        </w:tc>
        <w:tc>
          <w:tcPr>
            <w:tcW w:w="1258" w:type="dxa"/>
            <w:vAlign w:val="center"/>
            <w:hideMark/>
          </w:tcPr>
          <w:p w14:paraId="7148711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0.97</w:t>
            </w:r>
          </w:p>
        </w:tc>
        <w:tc>
          <w:tcPr>
            <w:tcW w:w="939" w:type="dxa"/>
            <w:vAlign w:val="center"/>
            <w:hideMark/>
          </w:tcPr>
          <w:p w14:paraId="032870D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0.02</w:t>
            </w:r>
          </w:p>
        </w:tc>
        <w:tc>
          <w:tcPr>
            <w:tcW w:w="930" w:type="dxa"/>
            <w:vAlign w:val="center"/>
            <w:hideMark/>
          </w:tcPr>
          <w:p w14:paraId="417D424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0.13</w:t>
            </w:r>
          </w:p>
        </w:tc>
        <w:tc>
          <w:tcPr>
            <w:tcW w:w="996" w:type="dxa"/>
            <w:vAlign w:val="center"/>
            <w:hideMark/>
          </w:tcPr>
          <w:p w14:paraId="7D640EF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2DDB1213"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F19B41D" w14:textId="77777777" w:rsidR="006E1423" w:rsidRPr="000B3911" w:rsidRDefault="006E1423" w:rsidP="00A17920">
            <w:pPr>
              <w:rPr>
                <w:sz w:val="22"/>
                <w:szCs w:val="22"/>
              </w:rPr>
            </w:pPr>
          </w:p>
        </w:tc>
        <w:tc>
          <w:tcPr>
            <w:tcW w:w="2079" w:type="dxa"/>
            <w:vAlign w:val="center"/>
            <w:hideMark/>
          </w:tcPr>
          <w:p w14:paraId="381F72F0"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SinawÂ</w:t>
            </w:r>
            <w:proofErr w:type="spellEnd"/>
            <w:r w:rsidRPr="000B3911">
              <w:rPr>
                <w:sz w:val="22"/>
                <w:szCs w:val="22"/>
              </w:rPr>
              <w:t> Oasis</w:t>
            </w:r>
          </w:p>
        </w:tc>
        <w:tc>
          <w:tcPr>
            <w:tcW w:w="1256" w:type="dxa"/>
            <w:vAlign w:val="center"/>
            <w:hideMark/>
          </w:tcPr>
          <w:p w14:paraId="298926B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0.13</w:t>
            </w:r>
          </w:p>
        </w:tc>
        <w:tc>
          <w:tcPr>
            <w:tcW w:w="1256" w:type="dxa"/>
            <w:vAlign w:val="center"/>
            <w:hideMark/>
          </w:tcPr>
          <w:p w14:paraId="0D9F5044"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0.33</w:t>
            </w:r>
          </w:p>
        </w:tc>
        <w:tc>
          <w:tcPr>
            <w:tcW w:w="1258" w:type="dxa"/>
            <w:vAlign w:val="center"/>
            <w:hideMark/>
          </w:tcPr>
          <w:p w14:paraId="33D6F80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155.65</w:t>
            </w:r>
          </w:p>
        </w:tc>
        <w:tc>
          <w:tcPr>
            <w:tcW w:w="939" w:type="dxa"/>
            <w:vAlign w:val="center"/>
            <w:hideMark/>
          </w:tcPr>
          <w:p w14:paraId="58F4F3C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30" w:type="dxa"/>
            <w:vAlign w:val="center"/>
            <w:hideMark/>
          </w:tcPr>
          <w:p w14:paraId="4839536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0.03</w:t>
            </w:r>
          </w:p>
        </w:tc>
        <w:tc>
          <w:tcPr>
            <w:tcW w:w="996" w:type="dxa"/>
            <w:vAlign w:val="center"/>
            <w:hideMark/>
          </w:tcPr>
          <w:p w14:paraId="5A41EAD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20C40CDD"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8511FD2" w14:textId="77777777" w:rsidR="006E1423" w:rsidRPr="000B3911" w:rsidRDefault="006E1423" w:rsidP="00A17920">
            <w:pPr>
              <w:rPr>
                <w:sz w:val="22"/>
                <w:szCs w:val="22"/>
              </w:rPr>
            </w:pPr>
          </w:p>
        </w:tc>
        <w:tc>
          <w:tcPr>
            <w:tcW w:w="2079" w:type="dxa"/>
            <w:vAlign w:val="center"/>
            <w:hideMark/>
          </w:tcPr>
          <w:p w14:paraId="6B3E889D"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UyunÂ Oasis</w:t>
            </w:r>
          </w:p>
        </w:tc>
        <w:tc>
          <w:tcPr>
            <w:tcW w:w="1256" w:type="dxa"/>
            <w:vAlign w:val="center"/>
            <w:hideMark/>
          </w:tcPr>
          <w:p w14:paraId="590BDA4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0.04</w:t>
            </w:r>
          </w:p>
        </w:tc>
        <w:tc>
          <w:tcPr>
            <w:tcW w:w="1256" w:type="dxa"/>
            <w:vAlign w:val="center"/>
            <w:hideMark/>
          </w:tcPr>
          <w:p w14:paraId="36C0ED1E"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0.16</w:t>
            </w:r>
          </w:p>
        </w:tc>
        <w:tc>
          <w:tcPr>
            <w:tcW w:w="1258" w:type="dxa"/>
            <w:vAlign w:val="center"/>
            <w:hideMark/>
          </w:tcPr>
          <w:p w14:paraId="22557B4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294.57</w:t>
            </w:r>
          </w:p>
        </w:tc>
        <w:tc>
          <w:tcPr>
            <w:tcW w:w="939" w:type="dxa"/>
            <w:vAlign w:val="center"/>
            <w:hideMark/>
          </w:tcPr>
          <w:p w14:paraId="446640E8"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21D4EB62"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0056E60C"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3B9C23F6"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restart"/>
            <w:vAlign w:val="center"/>
            <w:hideMark/>
          </w:tcPr>
          <w:p w14:paraId="1C2E3E19" w14:textId="77777777" w:rsidR="006E1423" w:rsidRPr="000B3911" w:rsidRDefault="006E1423" w:rsidP="00A17920">
            <w:pPr>
              <w:rPr>
                <w:b w:val="0"/>
                <w:bCs w:val="0"/>
                <w:sz w:val="22"/>
                <w:szCs w:val="22"/>
              </w:rPr>
            </w:pPr>
            <w:r w:rsidRPr="000B3911">
              <w:rPr>
                <w:sz w:val="22"/>
                <w:szCs w:val="22"/>
              </w:rPr>
              <w:t>Saudi Arabia</w:t>
            </w:r>
          </w:p>
        </w:tc>
        <w:tc>
          <w:tcPr>
            <w:tcW w:w="2079" w:type="dxa"/>
            <w:vAlign w:val="center"/>
            <w:hideMark/>
          </w:tcPr>
          <w:p w14:paraId="351115B5"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AhsaÂ</w:t>
            </w:r>
            <w:proofErr w:type="spellEnd"/>
            <w:r w:rsidRPr="000B3911">
              <w:rPr>
                <w:sz w:val="22"/>
                <w:szCs w:val="22"/>
              </w:rPr>
              <w:t> Oasis</w:t>
            </w:r>
          </w:p>
        </w:tc>
        <w:tc>
          <w:tcPr>
            <w:tcW w:w="1256" w:type="dxa"/>
            <w:vAlign w:val="center"/>
            <w:hideMark/>
          </w:tcPr>
          <w:p w14:paraId="6B7A855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0.49</w:t>
            </w:r>
          </w:p>
        </w:tc>
        <w:tc>
          <w:tcPr>
            <w:tcW w:w="1256" w:type="dxa"/>
            <w:vAlign w:val="center"/>
            <w:hideMark/>
          </w:tcPr>
          <w:p w14:paraId="56592F9E"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0.22</w:t>
            </w:r>
          </w:p>
        </w:tc>
        <w:tc>
          <w:tcPr>
            <w:tcW w:w="1258" w:type="dxa"/>
            <w:vAlign w:val="center"/>
            <w:hideMark/>
          </w:tcPr>
          <w:p w14:paraId="3684AD6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-56.25</w:t>
            </w:r>
          </w:p>
        </w:tc>
        <w:tc>
          <w:tcPr>
            <w:tcW w:w="939" w:type="dxa"/>
            <w:vAlign w:val="center"/>
            <w:hideMark/>
          </w:tcPr>
          <w:p w14:paraId="1AFDC6BA"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0.04</w:t>
            </w:r>
          </w:p>
        </w:tc>
        <w:tc>
          <w:tcPr>
            <w:tcW w:w="930" w:type="dxa"/>
            <w:vAlign w:val="center"/>
            <w:hideMark/>
          </w:tcPr>
          <w:p w14:paraId="14BD93C8"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0.07</w:t>
            </w:r>
          </w:p>
        </w:tc>
        <w:tc>
          <w:tcPr>
            <w:tcW w:w="996" w:type="dxa"/>
            <w:vAlign w:val="center"/>
            <w:hideMark/>
          </w:tcPr>
          <w:p w14:paraId="47DB1AB3"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-75</w:t>
            </w:r>
          </w:p>
        </w:tc>
      </w:tr>
      <w:tr w:rsidR="006E1423" w:rsidRPr="000B3911" w14:paraId="68805780"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701C7386" w14:textId="77777777" w:rsidR="006E1423" w:rsidRPr="000B3911" w:rsidRDefault="006E1423" w:rsidP="00A17920">
            <w:pPr>
              <w:rPr>
                <w:sz w:val="22"/>
                <w:szCs w:val="22"/>
              </w:rPr>
            </w:pPr>
          </w:p>
        </w:tc>
        <w:tc>
          <w:tcPr>
            <w:tcW w:w="2079" w:type="dxa"/>
            <w:vAlign w:val="center"/>
            <w:hideMark/>
          </w:tcPr>
          <w:p w14:paraId="0E88CFBF"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 xml:space="preserve">Al </w:t>
            </w:r>
            <w:proofErr w:type="spellStart"/>
            <w:r w:rsidRPr="000B3911">
              <w:rPr>
                <w:sz w:val="22"/>
                <w:szCs w:val="22"/>
              </w:rPr>
              <w:t>HafayerÂ</w:t>
            </w:r>
            <w:proofErr w:type="spellEnd"/>
            <w:r w:rsidRPr="000B3911">
              <w:rPr>
                <w:sz w:val="22"/>
                <w:szCs w:val="22"/>
              </w:rPr>
              <w:t> Oasis</w:t>
            </w:r>
          </w:p>
        </w:tc>
        <w:tc>
          <w:tcPr>
            <w:tcW w:w="1256" w:type="dxa"/>
            <w:vAlign w:val="center"/>
            <w:hideMark/>
          </w:tcPr>
          <w:p w14:paraId="319693C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78B0E8E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35E3C00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9" w:type="dxa"/>
            <w:vAlign w:val="center"/>
            <w:hideMark/>
          </w:tcPr>
          <w:p w14:paraId="7D4BC6B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5F12DDA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71CD353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160755A4"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1EA9AA89" w14:textId="77777777" w:rsidR="006E1423" w:rsidRPr="000B3911" w:rsidRDefault="006E1423" w:rsidP="00A17920">
            <w:pPr>
              <w:rPr>
                <w:sz w:val="22"/>
                <w:szCs w:val="22"/>
              </w:rPr>
            </w:pPr>
          </w:p>
        </w:tc>
        <w:tc>
          <w:tcPr>
            <w:tcW w:w="2079" w:type="dxa"/>
            <w:vAlign w:val="center"/>
            <w:hideMark/>
          </w:tcPr>
          <w:p w14:paraId="6E0005DC"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Dumat</w:t>
            </w:r>
            <w:proofErr w:type="spellEnd"/>
            <w:r w:rsidRPr="000B3911">
              <w:rPr>
                <w:sz w:val="22"/>
                <w:szCs w:val="22"/>
              </w:rPr>
              <w:t xml:space="preserve"> Al-</w:t>
            </w:r>
            <w:proofErr w:type="spellStart"/>
            <w:r w:rsidRPr="000B3911">
              <w:rPr>
                <w:sz w:val="22"/>
                <w:szCs w:val="22"/>
              </w:rPr>
              <w:t>JandalÂ</w:t>
            </w:r>
            <w:proofErr w:type="spellEnd"/>
            <w:r w:rsidRPr="000B3911">
              <w:rPr>
                <w:sz w:val="22"/>
                <w:szCs w:val="22"/>
              </w:rPr>
              <w:t> Oasis</w:t>
            </w:r>
          </w:p>
        </w:tc>
        <w:tc>
          <w:tcPr>
            <w:tcW w:w="1256" w:type="dxa"/>
            <w:vAlign w:val="center"/>
            <w:hideMark/>
          </w:tcPr>
          <w:p w14:paraId="11EDBCB0"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1.77</w:t>
            </w:r>
          </w:p>
        </w:tc>
        <w:tc>
          <w:tcPr>
            <w:tcW w:w="1256" w:type="dxa"/>
            <w:vAlign w:val="center"/>
            <w:hideMark/>
          </w:tcPr>
          <w:p w14:paraId="686C77D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4.01</w:t>
            </w:r>
          </w:p>
        </w:tc>
        <w:tc>
          <w:tcPr>
            <w:tcW w:w="1258" w:type="dxa"/>
            <w:vAlign w:val="center"/>
            <w:hideMark/>
          </w:tcPr>
          <w:p w14:paraId="243E4D0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127.05</w:t>
            </w:r>
          </w:p>
        </w:tc>
        <w:tc>
          <w:tcPr>
            <w:tcW w:w="939" w:type="dxa"/>
            <w:vAlign w:val="center"/>
            <w:hideMark/>
          </w:tcPr>
          <w:p w14:paraId="051D917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30" w:type="dxa"/>
            <w:vAlign w:val="center"/>
            <w:hideMark/>
          </w:tcPr>
          <w:p w14:paraId="5A620AC5"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0.02</w:t>
            </w:r>
          </w:p>
        </w:tc>
        <w:tc>
          <w:tcPr>
            <w:tcW w:w="996" w:type="dxa"/>
            <w:vAlign w:val="center"/>
            <w:hideMark/>
          </w:tcPr>
          <w:p w14:paraId="7E441C8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E1423" w:rsidRPr="000B3911" w14:paraId="5385C2EB"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326D2BF4" w14:textId="77777777" w:rsidR="006E1423" w:rsidRPr="000B3911" w:rsidRDefault="006E1423" w:rsidP="00A17920">
            <w:pPr>
              <w:rPr>
                <w:sz w:val="22"/>
                <w:szCs w:val="22"/>
              </w:rPr>
            </w:pPr>
          </w:p>
        </w:tc>
        <w:tc>
          <w:tcPr>
            <w:tcW w:w="2079" w:type="dxa"/>
            <w:vAlign w:val="center"/>
            <w:hideMark/>
          </w:tcPr>
          <w:p w14:paraId="213BEC09"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MogayraÂ</w:t>
            </w:r>
            <w:proofErr w:type="spellEnd"/>
            <w:r w:rsidRPr="000B3911">
              <w:rPr>
                <w:sz w:val="22"/>
                <w:szCs w:val="22"/>
              </w:rPr>
              <w:t> Oasis</w:t>
            </w:r>
          </w:p>
        </w:tc>
        <w:tc>
          <w:tcPr>
            <w:tcW w:w="1256" w:type="dxa"/>
            <w:vAlign w:val="center"/>
            <w:hideMark/>
          </w:tcPr>
          <w:p w14:paraId="12DAD82F"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0.05</w:t>
            </w:r>
          </w:p>
        </w:tc>
        <w:tc>
          <w:tcPr>
            <w:tcW w:w="1256" w:type="dxa"/>
            <w:vAlign w:val="center"/>
            <w:hideMark/>
          </w:tcPr>
          <w:p w14:paraId="70A43E6A"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0.06</w:t>
            </w:r>
          </w:p>
        </w:tc>
        <w:tc>
          <w:tcPr>
            <w:tcW w:w="1258" w:type="dxa"/>
            <w:vAlign w:val="center"/>
            <w:hideMark/>
          </w:tcPr>
          <w:p w14:paraId="67FB635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38.45</w:t>
            </w:r>
          </w:p>
        </w:tc>
        <w:tc>
          <w:tcPr>
            <w:tcW w:w="939" w:type="dxa"/>
            <w:vAlign w:val="center"/>
            <w:hideMark/>
          </w:tcPr>
          <w:p w14:paraId="321DE92D"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40873984"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1EB65273"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E1423" w:rsidRPr="000B3911" w14:paraId="4DB56ABE" w14:textId="77777777" w:rsidTr="00A1792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D93939A" w14:textId="77777777" w:rsidR="006E1423" w:rsidRPr="000B3911" w:rsidRDefault="006E1423" w:rsidP="00A17920">
            <w:pPr>
              <w:rPr>
                <w:sz w:val="22"/>
                <w:szCs w:val="22"/>
              </w:rPr>
            </w:pPr>
          </w:p>
        </w:tc>
        <w:tc>
          <w:tcPr>
            <w:tcW w:w="2079" w:type="dxa"/>
            <w:vAlign w:val="center"/>
            <w:hideMark/>
          </w:tcPr>
          <w:p w14:paraId="319259CE" w14:textId="77777777" w:rsidR="006E1423" w:rsidRPr="000B3911" w:rsidRDefault="006E1423" w:rsidP="00A17920">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0B3911">
              <w:rPr>
                <w:sz w:val="22"/>
                <w:szCs w:val="22"/>
              </w:rPr>
              <w:t>TaymaÂ</w:t>
            </w:r>
            <w:proofErr w:type="spellEnd"/>
            <w:r w:rsidRPr="000B3911">
              <w:rPr>
                <w:sz w:val="22"/>
                <w:szCs w:val="22"/>
              </w:rPr>
              <w:t> Oasis</w:t>
            </w:r>
          </w:p>
        </w:tc>
        <w:tc>
          <w:tcPr>
            <w:tcW w:w="1256" w:type="dxa"/>
            <w:vAlign w:val="center"/>
            <w:hideMark/>
          </w:tcPr>
          <w:p w14:paraId="568C0C07"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0.11</w:t>
            </w:r>
          </w:p>
        </w:tc>
        <w:tc>
          <w:tcPr>
            <w:tcW w:w="1256" w:type="dxa"/>
            <w:vAlign w:val="center"/>
            <w:hideMark/>
          </w:tcPr>
          <w:p w14:paraId="55B63A5D"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0.09</w:t>
            </w:r>
          </w:p>
        </w:tc>
        <w:tc>
          <w:tcPr>
            <w:tcW w:w="1258" w:type="dxa"/>
            <w:vAlign w:val="center"/>
            <w:hideMark/>
          </w:tcPr>
          <w:p w14:paraId="4AE9E91C"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-14.11</w:t>
            </w:r>
          </w:p>
        </w:tc>
        <w:tc>
          <w:tcPr>
            <w:tcW w:w="939" w:type="dxa"/>
            <w:vAlign w:val="center"/>
            <w:hideMark/>
          </w:tcPr>
          <w:p w14:paraId="0AA0C386"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0.07</w:t>
            </w:r>
          </w:p>
        </w:tc>
        <w:tc>
          <w:tcPr>
            <w:tcW w:w="930" w:type="dxa"/>
            <w:vAlign w:val="center"/>
            <w:hideMark/>
          </w:tcPr>
          <w:p w14:paraId="547991D1"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0.01</w:t>
            </w:r>
          </w:p>
        </w:tc>
        <w:tc>
          <w:tcPr>
            <w:tcW w:w="996" w:type="dxa"/>
            <w:vAlign w:val="center"/>
            <w:hideMark/>
          </w:tcPr>
          <w:p w14:paraId="56DBEA39" w14:textId="77777777" w:rsidR="006E1423" w:rsidRPr="000B3911" w:rsidRDefault="006E1423" w:rsidP="00A17920">
            <w:pPr>
              <w:jc w:val="center"/>
              <w:cnfStyle w:val="000000100000" w:firstRow="0" w:lastRow="0" w:firstColumn="0" w:lastColumn="0" w:oddVBand="0" w:evenVBand="0" w:oddHBand="1" w:evenHBand="0" w:firstRowFirstColumn="0" w:firstRowLastColumn="0" w:lastRowFirstColumn="0" w:lastRowLastColumn="0"/>
              <w:rPr>
                <w:sz w:val="22"/>
                <w:szCs w:val="22"/>
              </w:rPr>
            </w:pPr>
            <w:r w:rsidRPr="000B3911">
              <w:rPr>
                <w:sz w:val="22"/>
                <w:szCs w:val="22"/>
              </w:rPr>
              <w:t>85.71</w:t>
            </w:r>
          </w:p>
        </w:tc>
      </w:tr>
      <w:tr w:rsidR="006E1423" w:rsidRPr="000B3911" w14:paraId="29AD41A9" w14:textId="77777777" w:rsidTr="00A17920">
        <w:trPr>
          <w:trHeight w:val="260"/>
        </w:trPr>
        <w:tc>
          <w:tcPr>
            <w:cnfStyle w:val="001000000000" w:firstRow="0" w:lastRow="0" w:firstColumn="1" w:lastColumn="0" w:oddVBand="0" w:evenVBand="0" w:oddHBand="0" w:evenHBand="0" w:firstRowFirstColumn="0" w:firstRowLastColumn="0" w:lastRowFirstColumn="0" w:lastRowLastColumn="0"/>
            <w:tcW w:w="1146" w:type="dxa"/>
            <w:vMerge/>
            <w:vAlign w:val="center"/>
            <w:hideMark/>
          </w:tcPr>
          <w:p w14:paraId="43CCD34A" w14:textId="77777777" w:rsidR="006E1423" w:rsidRPr="000B3911" w:rsidRDefault="006E1423" w:rsidP="00A17920">
            <w:pPr>
              <w:rPr>
                <w:sz w:val="22"/>
                <w:szCs w:val="22"/>
              </w:rPr>
            </w:pPr>
          </w:p>
        </w:tc>
        <w:tc>
          <w:tcPr>
            <w:tcW w:w="2079" w:type="dxa"/>
            <w:vAlign w:val="center"/>
            <w:hideMark/>
          </w:tcPr>
          <w:p w14:paraId="23D296AD" w14:textId="77777777" w:rsidR="006E1423" w:rsidRPr="000B3911" w:rsidRDefault="006E1423" w:rsidP="00A17920">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B3911">
              <w:rPr>
                <w:sz w:val="22"/>
                <w:szCs w:val="22"/>
              </w:rPr>
              <w:t>YabrinÂ</w:t>
            </w:r>
            <w:proofErr w:type="spellEnd"/>
            <w:r w:rsidRPr="000B3911">
              <w:rPr>
                <w:sz w:val="22"/>
                <w:szCs w:val="22"/>
              </w:rPr>
              <w:t> Oasis</w:t>
            </w:r>
          </w:p>
        </w:tc>
        <w:tc>
          <w:tcPr>
            <w:tcW w:w="1256" w:type="dxa"/>
            <w:vAlign w:val="center"/>
            <w:hideMark/>
          </w:tcPr>
          <w:p w14:paraId="60EB27B0"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6" w:type="dxa"/>
            <w:vAlign w:val="center"/>
            <w:hideMark/>
          </w:tcPr>
          <w:p w14:paraId="385E77A9"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1258" w:type="dxa"/>
            <w:vAlign w:val="center"/>
            <w:hideMark/>
          </w:tcPr>
          <w:p w14:paraId="1B21576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39" w:type="dxa"/>
            <w:vAlign w:val="center"/>
            <w:hideMark/>
          </w:tcPr>
          <w:p w14:paraId="6921D491"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30" w:type="dxa"/>
            <w:vAlign w:val="center"/>
            <w:hideMark/>
          </w:tcPr>
          <w:p w14:paraId="51E49E95"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r w:rsidRPr="000B3911">
              <w:rPr>
                <w:sz w:val="22"/>
                <w:szCs w:val="22"/>
              </w:rPr>
              <w:t>0</w:t>
            </w:r>
          </w:p>
        </w:tc>
        <w:tc>
          <w:tcPr>
            <w:tcW w:w="996" w:type="dxa"/>
            <w:vAlign w:val="center"/>
            <w:hideMark/>
          </w:tcPr>
          <w:p w14:paraId="4AA4A726" w14:textId="77777777" w:rsidR="006E1423" w:rsidRPr="000B3911" w:rsidRDefault="006E1423" w:rsidP="00A17920">
            <w:pPr>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7226DEA2" w14:textId="55E4D5C2" w:rsidR="00B5593C" w:rsidRDefault="00B5593C" w:rsidP="006E1423">
      <w:pPr>
        <w:rPr>
          <w:lang w:val="en-US"/>
        </w:rPr>
      </w:pPr>
    </w:p>
    <w:p w14:paraId="46E95303" w14:textId="77777777" w:rsidR="00B5593C" w:rsidRDefault="00B5593C">
      <w:pPr>
        <w:spacing w:line="278" w:lineRule="auto"/>
        <w:jc w:val="left"/>
        <w:rPr>
          <w:lang w:val="en-US"/>
        </w:rPr>
      </w:pPr>
      <w:r>
        <w:rPr>
          <w:lang w:val="en-US"/>
        </w:rPr>
        <w:br w:type="page"/>
      </w:r>
    </w:p>
    <w:p w14:paraId="4908139A" w14:textId="77777777" w:rsidR="006E1423" w:rsidRDefault="006E1423" w:rsidP="006E1423">
      <w:pPr>
        <w:rPr>
          <w:lang w:val="en-US"/>
        </w:rPr>
      </w:pPr>
    </w:p>
    <w:p w14:paraId="309339C0" w14:textId="19779957" w:rsidR="00A636E2" w:rsidRDefault="00EE46D4" w:rsidP="007375A4">
      <w:pPr>
        <w:pStyle w:val="Heading1"/>
      </w:pPr>
      <w:bookmarkStart w:id="55" w:name="_Toc234226459"/>
      <w:r>
        <w:t>References</w:t>
      </w:r>
      <w:bookmarkEnd w:id="55"/>
    </w:p>
    <w:sdt>
      <w:sdtPr>
        <w:rPr>
          <w:color w:val="000000"/>
        </w:rPr>
        <w:tag w:val="MENDELEY_BIBLIOGRAPHY"/>
        <w:id w:val="-1138945259"/>
        <w:placeholder>
          <w:docPart w:val="DefaultPlaceholder_-1854013440"/>
        </w:placeholder>
      </w:sdtPr>
      <w:sdtContent>
        <w:p w14:paraId="09E78B0D" w14:textId="77777777" w:rsidR="0059536E" w:rsidRPr="0059536E" w:rsidRDefault="0059536E">
          <w:pPr>
            <w:autoSpaceDE w:val="0"/>
            <w:autoSpaceDN w:val="0"/>
            <w:ind w:hanging="640"/>
            <w:divId w:val="155807670"/>
            <w:rPr>
              <w:rFonts w:eastAsia="Times New Roman"/>
              <w:color w:val="000000"/>
            </w:rPr>
          </w:pPr>
          <w:r w:rsidRPr="0059536E">
            <w:rPr>
              <w:rFonts w:eastAsia="Times New Roman"/>
              <w:color w:val="000000"/>
            </w:rPr>
            <w:t>1.</w:t>
          </w:r>
          <w:r w:rsidRPr="0059536E">
            <w:rPr>
              <w:rFonts w:eastAsia="Times New Roman"/>
              <w:color w:val="000000"/>
            </w:rPr>
            <w:tab/>
            <w:t xml:space="preserve">Brown, C. F. </w:t>
          </w:r>
          <w:r w:rsidRPr="0059536E">
            <w:rPr>
              <w:rFonts w:eastAsia="Times New Roman"/>
              <w:i/>
              <w:iCs/>
              <w:color w:val="000000"/>
            </w:rPr>
            <w:t>et al.</w:t>
          </w:r>
          <w:r w:rsidRPr="0059536E">
            <w:rPr>
              <w:rFonts w:eastAsia="Times New Roman"/>
              <w:color w:val="000000"/>
            </w:rPr>
            <w:t xml:space="preserve"> Dynamic World, Near real-time global 10 m land use land cover mapping. </w:t>
          </w:r>
          <w:r w:rsidRPr="0059536E">
            <w:rPr>
              <w:rFonts w:eastAsia="Times New Roman"/>
              <w:i/>
              <w:iCs/>
              <w:color w:val="000000"/>
            </w:rPr>
            <w:t>Sci. Data</w:t>
          </w:r>
          <w:r w:rsidRPr="0059536E">
            <w:rPr>
              <w:rFonts w:eastAsia="Times New Roman"/>
              <w:color w:val="000000"/>
            </w:rPr>
            <w:t xml:space="preserve"> </w:t>
          </w:r>
          <w:r w:rsidRPr="0059536E">
            <w:rPr>
              <w:rFonts w:eastAsia="Times New Roman"/>
              <w:b/>
              <w:bCs/>
              <w:color w:val="000000"/>
            </w:rPr>
            <w:t>9</w:t>
          </w:r>
          <w:r w:rsidRPr="0059536E">
            <w:rPr>
              <w:rFonts w:eastAsia="Times New Roman"/>
              <w:color w:val="000000"/>
            </w:rPr>
            <w:t>, (2022).</w:t>
          </w:r>
        </w:p>
        <w:p w14:paraId="12CE3264" w14:textId="77777777" w:rsidR="0059536E" w:rsidRPr="0059536E" w:rsidRDefault="0059536E">
          <w:pPr>
            <w:autoSpaceDE w:val="0"/>
            <w:autoSpaceDN w:val="0"/>
            <w:ind w:hanging="640"/>
            <w:divId w:val="799229368"/>
            <w:rPr>
              <w:rFonts w:eastAsia="Times New Roman"/>
              <w:color w:val="000000"/>
            </w:rPr>
          </w:pPr>
          <w:r w:rsidRPr="0059536E">
            <w:rPr>
              <w:rFonts w:eastAsia="Times New Roman"/>
              <w:color w:val="000000"/>
            </w:rPr>
            <w:t>2.</w:t>
          </w:r>
          <w:r w:rsidRPr="0059536E">
            <w:rPr>
              <w:rFonts w:eastAsia="Times New Roman"/>
              <w:color w:val="000000"/>
            </w:rPr>
            <w:tab/>
            <w:t xml:space="preserve">Jia, M. </w:t>
          </w:r>
          <w:r w:rsidRPr="0059536E">
            <w:rPr>
              <w:rFonts w:eastAsia="Times New Roman"/>
              <w:i/>
              <w:iCs/>
              <w:color w:val="000000"/>
            </w:rPr>
            <w:t>et al.</w:t>
          </w:r>
          <w:r w:rsidRPr="0059536E">
            <w:rPr>
              <w:rFonts w:eastAsia="Times New Roman"/>
              <w:color w:val="000000"/>
            </w:rPr>
            <w:t xml:space="preserve"> Mapping global distribution of mangrove forests at 10-m resolution. </w:t>
          </w:r>
          <w:r w:rsidRPr="0059536E">
            <w:rPr>
              <w:rFonts w:eastAsia="Times New Roman"/>
              <w:i/>
              <w:iCs/>
              <w:color w:val="000000"/>
            </w:rPr>
            <w:t>Sci. Bull. (Beijing).</w:t>
          </w:r>
          <w:r w:rsidRPr="0059536E">
            <w:rPr>
              <w:rFonts w:eastAsia="Times New Roman"/>
              <w:color w:val="000000"/>
            </w:rPr>
            <w:t xml:space="preserve"> </w:t>
          </w:r>
          <w:r w:rsidRPr="0059536E">
            <w:rPr>
              <w:rFonts w:eastAsia="Times New Roman"/>
              <w:b/>
              <w:bCs/>
              <w:color w:val="000000"/>
            </w:rPr>
            <w:t>68</w:t>
          </w:r>
          <w:r w:rsidRPr="0059536E">
            <w:rPr>
              <w:rFonts w:eastAsia="Times New Roman"/>
              <w:color w:val="000000"/>
            </w:rPr>
            <w:t>, (2023).</w:t>
          </w:r>
        </w:p>
        <w:p w14:paraId="0B6FD071" w14:textId="77777777" w:rsidR="0059536E" w:rsidRPr="0059536E" w:rsidRDefault="0059536E">
          <w:pPr>
            <w:autoSpaceDE w:val="0"/>
            <w:autoSpaceDN w:val="0"/>
            <w:ind w:hanging="640"/>
            <w:divId w:val="1754277627"/>
            <w:rPr>
              <w:rFonts w:eastAsia="Times New Roman"/>
              <w:color w:val="000000"/>
            </w:rPr>
          </w:pPr>
          <w:r w:rsidRPr="0059536E">
            <w:rPr>
              <w:rFonts w:eastAsia="Times New Roman"/>
              <w:color w:val="000000"/>
            </w:rPr>
            <w:t>3.</w:t>
          </w:r>
          <w:r w:rsidRPr="0059536E">
            <w:rPr>
              <w:rFonts w:eastAsia="Times New Roman"/>
              <w:color w:val="000000"/>
            </w:rPr>
            <w:tab/>
            <w:t xml:space="preserve">Messager, M. L., Lehner, B., Grill, G., </w:t>
          </w:r>
          <w:proofErr w:type="spellStart"/>
          <w:r w:rsidRPr="0059536E">
            <w:rPr>
              <w:rFonts w:eastAsia="Times New Roman"/>
              <w:color w:val="000000"/>
            </w:rPr>
            <w:t>Nedeva</w:t>
          </w:r>
          <w:proofErr w:type="spellEnd"/>
          <w:r w:rsidRPr="0059536E">
            <w:rPr>
              <w:rFonts w:eastAsia="Times New Roman"/>
              <w:color w:val="000000"/>
            </w:rPr>
            <w:t xml:space="preserve">, I. &amp; Schmitt, O. Estimating the volume and age of water stored in global lakes using a geo-statistical approach. </w:t>
          </w:r>
          <w:r w:rsidRPr="0059536E">
            <w:rPr>
              <w:rFonts w:eastAsia="Times New Roman"/>
              <w:i/>
              <w:iCs/>
              <w:color w:val="000000"/>
            </w:rPr>
            <w:t>Nat. Commun.</w:t>
          </w:r>
          <w:r w:rsidRPr="0059536E">
            <w:rPr>
              <w:rFonts w:eastAsia="Times New Roman"/>
              <w:color w:val="000000"/>
            </w:rPr>
            <w:t xml:space="preserve"> </w:t>
          </w:r>
          <w:r w:rsidRPr="0059536E">
            <w:rPr>
              <w:rFonts w:eastAsia="Times New Roman"/>
              <w:b/>
              <w:bCs/>
              <w:color w:val="000000"/>
            </w:rPr>
            <w:t>7</w:t>
          </w:r>
          <w:r w:rsidRPr="0059536E">
            <w:rPr>
              <w:rFonts w:eastAsia="Times New Roman"/>
              <w:color w:val="000000"/>
            </w:rPr>
            <w:t>, (2016).</w:t>
          </w:r>
        </w:p>
        <w:p w14:paraId="5B9C35AC" w14:textId="77777777" w:rsidR="0059536E" w:rsidRPr="0059536E" w:rsidRDefault="0059536E">
          <w:pPr>
            <w:autoSpaceDE w:val="0"/>
            <w:autoSpaceDN w:val="0"/>
            <w:ind w:hanging="640"/>
            <w:divId w:val="1251499865"/>
            <w:rPr>
              <w:rFonts w:eastAsia="Times New Roman"/>
              <w:color w:val="000000"/>
            </w:rPr>
          </w:pPr>
          <w:r w:rsidRPr="0059536E">
            <w:rPr>
              <w:rFonts w:eastAsia="Times New Roman"/>
              <w:color w:val="000000"/>
            </w:rPr>
            <w:t>4.</w:t>
          </w:r>
          <w:r w:rsidRPr="0059536E">
            <w:rPr>
              <w:rFonts w:eastAsia="Times New Roman"/>
              <w:color w:val="000000"/>
            </w:rPr>
            <w:tab/>
            <w:t xml:space="preserve">Lehner, B. &amp; Grill, </w:t>
          </w:r>
          <w:proofErr w:type="gramStart"/>
          <w:r w:rsidRPr="0059536E">
            <w:rPr>
              <w:rFonts w:eastAsia="Times New Roman"/>
              <w:color w:val="000000"/>
            </w:rPr>
            <w:t>G. Global river</w:t>
          </w:r>
          <w:proofErr w:type="gramEnd"/>
          <w:r w:rsidRPr="0059536E">
            <w:rPr>
              <w:rFonts w:eastAsia="Times New Roman"/>
              <w:color w:val="000000"/>
            </w:rPr>
            <w:t xml:space="preserve"> hydrography and network routing: Baseline data and new approaches to study the world’s large river systems. </w:t>
          </w:r>
          <w:proofErr w:type="spellStart"/>
          <w:r w:rsidRPr="0059536E">
            <w:rPr>
              <w:rFonts w:eastAsia="Times New Roman"/>
              <w:i/>
              <w:iCs/>
              <w:color w:val="000000"/>
            </w:rPr>
            <w:t>Hydrol</w:t>
          </w:r>
          <w:proofErr w:type="spellEnd"/>
          <w:r w:rsidRPr="0059536E">
            <w:rPr>
              <w:rFonts w:eastAsia="Times New Roman"/>
              <w:i/>
              <w:iCs/>
              <w:color w:val="000000"/>
            </w:rPr>
            <w:t>. Process.</w:t>
          </w:r>
          <w:r w:rsidRPr="0059536E">
            <w:rPr>
              <w:rFonts w:eastAsia="Times New Roman"/>
              <w:color w:val="000000"/>
            </w:rPr>
            <w:t xml:space="preserve"> </w:t>
          </w:r>
          <w:r w:rsidRPr="0059536E">
            <w:rPr>
              <w:rFonts w:eastAsia="Times New Roman"/>
              <w:b/>
              <w:bCs/>
              <w:color w:val="000000"/>
            </w:rPr>
            <w:t>27</w:t>
          </w:r>
          <w:r w:rsidRPr="0059536E">
            <w:rPr>
              <w:rFonts w:eastAsia="Times New Roman"/>
              <w:color w:val="000000"/>
            </w:rPr>
            <w:t>, 2171–2186 (2013).</w:t>
          </w:r>
        </w:p>
        <w:p w14:paraId="12C3F149" w14:textId="77777777" w:rsidR="0059536E" w:rsidRPr="0059536E" w:rsidRDefault="0059536E">
          <w:pPr>
            <w:autoSpaceDE w:val="0"/>
            <w:autoSpaceDN w:val="0"/>
            <w:ind w:hanging="640"/>
            <w:divId w:val="100302437"/>
            <w:rPr>
              <w:rFonts w:eastAsia="Times New Roman"/>
              <w:color w:val="000000"/>
            </w:rPr>
          </w:pPr>
          <w:r w:rsidRPr="0059536E">
            <w:rPr>
              <w:rFonts w:eastAsia="Times New Roman"/>
              <w:color w:val="000000"/>
            </w:rPr>
            <w:t>5.</w:t>
          </w:r>
          <w:r w:rsidRPr="0059536E">
            <w:rPr>
              <w:rFonts w:eastAsia="Times New Roman"/>
              <w:color w:val="000000"/>
            </w:rPr>
            <w:tab/>
            <w:t xml:space="preserve">Pekel, J. F., Cottam, A., Gorelick, N. &amp; </w:t>
          </w:r>
          <w:proofErr w:type="spellStart"/>
          <w:r w:rsidRPr="0059536E">
            <w:rPr>
              <w:rFonts w:eastAsia="Times New Roman"/>
              <w:color w:val="000000"/>
            </w:rPr>
            <w:t>Belward</w:t>
          </w:r>
          <w:proofErr w:type="spellEnd"/>
          <w:r w:rsidRPr="0059536E">
            <w:rPr>
              <w:rFonts w:eastAsia="Times New Roman"/>
              <w:color w:val="000000"/>
            </w:rPr>
            <w:t xml:space="preserve">, A. S. High-resolution mapping of global surface water and its long-term changes. </w:t>
          </w:r>
          <w:r w:rsidRPr="0059536E">
            <w:rPr>
              <w:rFonts w:eastAsia="Times New Roman"/>
              <w:i/>
              <w:iCs/>
              <w:color w:val="000000"/>
            </w:rPr>
            <w:t>Nature</w:t>
          </w:r>
          <w:r w:rsidRPr="0059536E">
            <w:rPr>
              <w:rFonts w:eastAsia="Times New Roman"/>
              <w:color w:val="000000"/>
            </w:rPr>
            <w:t xml:space="preserve"> </w:t>
          </w:r>
          <w:r w:rsidRPr="0059536E">
            <w:rPr>
              <w:rFonts w:eastAsia="Times New Roman"/>
              <w:b/>
              <w:bCs/>
              <w:color w:val="000000"/>
            </w:rPr>
            <w:t>540</w:t>
          </w:r>
          <w:r w:rsidRPr="0059536E">
            <w:rPr>
              <w:rFonts w:eastAsia="Times New Roman"/>
              <w:color w:val="000000"/>
            </w:rPr>
            <w:t>, (2016).</w:t>
          </w:r>
        </w:p>
        <w:p w14:paraId="020C4348" w14:textId="77777777" w:rsidR="0059536E" w:rsidRPr="0059536E" w:rsidRDefault="0059536E">
          <w:pPr>
            <w:autoSpaceDE w:val="0"/>
            <w:autoSpaceDN w:val="0"/>
            <w:ind w:hanging="640"/>
            <w:divId w:val="1568347068"/>
            <w:rPr>
              <w:rFonts w:eastAsia="Times New Roman"/>
              <w:color w:val="000000"/>
            </w:rPr>
          </w:pPr>
          <w:r w:rsidRPr="0059536E">
            <w:rPr>
              <w:rFonts w:eastAsia="Times New Roman"/>
              <w:color w:val="000000"/>
            </w:rPr>
            <w:t>6.</w:t>
          </w:r>
          <w:r w:rsidRPr="0059536E">
            <w:rPr>
              <w:rFonts w:eastAsia="Times New Roman"/>
              <w:color w:val="000000"/>
            </w:rPr>
            <w:tab/>
            <w:t xml:space="preserve">Carroll, </w:t>
          </w:r>
          <w:proofErr w:type="gramStart"/>
          <w:r w:rsidRPr="0059536E">
            <w:rPr>
              <w:rFonts w:eastAsia="Times New Roman"/>
              <w:color w:val="000000"/>
            </w:rPr>
            <w:t>M. ,</w:t>
          </w:r>
          <w:proofErr w:type="gramEnd"/>
          <w:r w:rsidRPr="0059536E">
            <w:rPr>
              <w:rFonts w:eastAsia="Times New Roman"/>
              <w:color w:val="000000"/>
            </w:rPr>
            <w:t xml:space="preserve"> D. </w:t>
          </w:r>
          <w:proofErr w:type="gramStart"/>
          <w:r w:rsidRPr="0059536E">
            <w:rPr>
              <w:rFonts w:eastAsia="Times New Roman"/>
              <w:color w:val="000000"/>
            </w:rPr>
            <w:t>C. ,</w:t>
          </w:r>
          <w:proofErr w:type="gramEnd"/>
          <w:r w:rsidRPr="0059536E">
            <w:rPr>
              <w:rFonts w:eastAsia="Times New Roman"/>
              <w:color w:val="000000"/>
            </w:rPr>
            <w:t xml:space="preserve"> T. </w:t>
          </w:r>
          <w:proofErr w:type="gramStart"/>
          <w:r w:rsidRPr="0059536E">
            <w:rPr>
              <w:rFonts w:eastAsia="Times New Roman"/>
              <w:color w:val="000000"/>
            </w:rPr>
            <w:t>J. ,</w:t>
          </w:r>
          <w:proofErr w:type="gramEnd"/>
          <w:r w:rsidRPr="0059536E">
            <w:rPr>
              <w:rFonts w:eastAsia="Times New Roman"/>
              <w:color w:val="000000"/>
            </w:rPr>
            <w:t xml:space="preserve"> S. </w:t>
          </w:r>
          <w:proofErr w:type="gramStart"/>
          <w:r w:rsidRPr="0059536E">
            <w:rPr>
              <w:rFonts w:eastAsia="Times New Roman"/>
              <w:color w:val="000000"/>
            </w:rPr>
            <w:t>R. ,</w:t>
          </w:r>
          <w:proofErr w:type="gramEnd"/>
          <w:r w:rsidRPr="0059536E">
            <w:rPr>
              <w:rFonts w:eastAsia="Times New Roman"/>
              <w:color w:val="000000"/>
            </w:rPr>
            <w:t xml:space="preserve"> H. </w:t>
          </w:r>
          <w:proofErr w:type="gramStart"/>
          <w:r w:rsidRPr="0059536E">
            <w:rPr>
              <w:rFonts w:eastAsia="Times New Roman"/>
              <w:color w:val="000000"/>
            </w:rPr>
            <w:t>A. ,</w:t>
          </w:r>
          <w:proofErr w:type="gramEnd"/>
          <w:r w:rsidRPr="0059536E">
            <w:rPr>
              <w:rFonts w:eastAsia="Times New Roman"/>
              <w:color w:val="000000"/>
            </w:rPr>
            <w:t xml:space="preserve"> W. </w:t>
          </w:r>
          <w:proofErr w:type="gramStart"/>
          <w:r w:rsidRPr="0059536E">
            <w:rPr>
              <w:rFonts w:eastAsia="Times New Roman"/>
              <w:color w:val="000000"/>
            </w:rPr>
            <w:t>M. ,</w:t>
          </w:r>
          <w:proofErr w:type="gramEnd"/>
          <w:r w:rsidRPr="0059536E">
            <w:rPr>
              <w:rFonts w:eastAsia="Times New Roman"/>
              <w:color w:val="000000"/>
            </w:rPr>
            <w:t xml:space="preserve"> S. </w:t>
          </w:r>
          <w:proofErr w:type="gramStart"/>
          <w:r w:rsidRPr="0059536E">
            <w:rPr>
              <w:rFonts w:eastAsia="Times New Roman"/>
              <w:color w:val="000000"/>
            </w:rPr>
            <w:t>C. ,</w:t>
          </w:r>
          <w:proofErr w:type="gramEnd"/>
          <w:r w:rsidRPr="0059536E">
            <w:rPr>
              <w:rFonts w:eastAsia="Times New Roman"/>
              <w:color w:val="000000"/>
            </w:rPr>
            <w:t xml:space="preserve"> G. </w:t>
          </w:r>
          <w:proofErr w:type="gramStart"/>
          <w:r w:rsidRPr="0059536E">
            <w:rPr>
              <w:rFonts w:eastAsia="Times New Roman"/>
              <w:color w:val="000000"/>
            </w:rPr>
            <w:t>R. ,</w:t>
          </w:r>
          <w:proofErr w:type="gramEnd"/>
          <w:r w:rsidRPr="0059536E">
            <w:rPr>
              <w:rFonts w:eastAsia="Times New Roman"/>
              <w:color w:val="000000"/>
            </w:rPr>
            <w:t xml:space="preserve"> S. </w:t>
          </w:r>
          <w:proofErr w:type="gramStart"/>
          <w:r w:rsidRPr="0059536E">
            <w:rPr>
              <w:rFonts w:eastAsia="Times New Roman"/>
              <w:color w:val="000000"/>
            </w:rPr>
            <w:t>S. ,</w:t>
          </w:r>
          <w:proofErr w:type="gramEnd"/>
          <w:r w:rsidRPr="0059536E">
            <w:rPr>
              <w:rFonts w:eastAsia="Times New Roman"/>
              <w:color w:val="000000"/>
            </w:rPr>
            <w:t xml:space="preserve"> B. </w:t>
          </w:r>
          <w:proofErr w:type="gramStart"/>
          <w:r w:rsidRPr="0059536E">
            <w:rPr>
              <w:rFonts w:eastAsia="Times New Roman"/>
              <w:color w:val="000000"/>
            </w:rPr>
            <w:t>A. ,</w:t>
          </w:r>
          <w:proofErr w:type="gramEnd"/>
          <w:r w:rsidRPr="0059536E">
            <w:rPr>
              <w:rFonts w:eastAsia="Times New Roman"/>
              <w:color w:val="000000"/>
            </w:rPr>
            <w:t xml:space="preserve"> B.-R. </w:t>
          </w:r>
          <w:proofErr w:type="gramStart"/>
          <w:r w:rsidRPr="0059536E">
            <w:rPr>
              <w:rFonts w:eastAsia="Times New Roman"/>
              <w:color w:val="000000"/>
            </w:rPr>
            <w:t>M. ,</w:t>
          </w:r>
          <w:proofErr w:type="gramEnd"/>
          <w:r w:rsidRPr="0059536E">
            <w:rPr>
              <w:rFonts w:eastAsia="Times New Roman"/>
              <w:color w:val="000000"/>
            </w:rPr>
            <w:t xml:space="preserve"> &amp; F. M. MODIS/Terra Land Water Mask Derived from MODIS and SRTM L3 Global 250m SIN Grid V061 [Dataset]. </w:t>
          </w:r>
          <w:r w:rsidRPr="0059536E">
            <w:rPr>
              <w:rFonts w:eastAsia="Times New Roman"/>
              <w:i/>
              <w:iCs/>
              <w:color w:val="000000"/>
            </w:rPr>
            <w:t xml:space="preserve">NASA Land Processes Distributed Active Archive </w:t>
          </w:r>
          <w:proofErr w:type="spellStart"/>
          <w:r w:rsidRPr="0059536E">
            <w:rPr>
              <w:rFonts w:eastAsia="Times New Roman"/>
              <w:i/>
              <w:iCs/>
              <w:color w:val="000000"/>
            </w:rPr>
            <w:t>Center</w:t>
          </w:r>
          <w:proofErr w:type="spellEnd"/>
          <w:r w:rsidRPr="0059536E">
            <w:rPr>
              <w:rFonts w:eastAsia="Times New Roman"/>
              <w:color w:val="000000"/>
            </w:rPr>
            <w:t xml:space="preserve"> https://doi.org/10.5067/MODIS/MOD44W.061.</w:t>
          </w:r>
        </w:p>
        <w:p w14:paraId="2B7DD8C1" w14:textId="77777777" w:rsidR="0059536E" w:rsidRPr="0059536E" w:rsidRDefault="0059536E">
          <w:pPr>
            <w:autoSpaceDE w:val="0"/>
            <w:autoSpaceDN w:val="0"/>
            <w:ind w:hanging="640"/>
            <w:divId w:val="853956714"/>
            <w:rPr>
              <w:rFonts w:eastAsia="Times New Roman"/>
              <w:color w:val="000000"/>
            </w:rPr>
          </w:pPr>
          <w:r w:rsidRPr="0059536E">
            <w:rPr>
              <w:rFonts w:eastAsia="Times New Roman"/>
              <w:color w:val="000000"/>
            </w:rPr>
            <w:t>7.</w:t>
          </w:r>
          <w:r w:rsidRPr="0059536E">
            <w:rPr>
              <w:rFonts w:eastAsia="Times New Roman"/>
              <w:color w:val="000000"/>
            </w:rPr>
            <w:tab/>
            <w:t>United Nations Statistics Division. Standard country or area codes for statistical use (M49)</w:t>
          </w:r>
          <w:proofErr w:type="gramStart"/>
          <w:r w:rsidRPr="0059536E">
            <w:rPr>
              <w:rFonts w:eastAsia="Times New Roman"/>
              <w:color w:val="000000"/>
            </w:rPr>
            <w:t>. .</w:t>
          </w:r>
          <w:proofErr w:type="gramEnd"/>
          <w:r w:rsidRPr="0059536E">
            <w:rPr>
              <w:rFonts w:eastAsia="Times New Roman"/>
              <w:color w:val="000000"/>
            </w:rPr>
            <w:t xml:space="preserve"> </w:t>
          </w:r>
          <w:r w:rsidRPr="0059536E">
            <w:rPr>
              <w:rFonts w:eastAsia="Times New Roman"/>
              <w:i/>
              <w:iCs/>
              <w:color w:val="000000"/>
            </w:rPr>
            <w:t>https://unstats.un.org/unsd/methodology/m49/, (accessed 21 October 2025).</w:t>
          </w:r>
          <w:r w:rsidRPr="0059536E">
            <w:rPr>
              <w:rFonts w:eastAsia="Times New Roman"/>
              <w:color w:val="000000"/>
            </w:rPr>
            <w:t xml:space="preserve"> (1999).</w:t>
          </w:r>
        </w:p>
        <w:p w14:paraId="15F1356A" w14:textId="77777777" w:rsidR="0059536E" w:rsidRPr="0059536E" w:rsidRDefault="0059536E">
          <w:pPr>
            <w:autoSpaceDE w:val="0"/>
            <w:autoSpaceDN w:val="0"/>
            <w:ind w:hanging="640"/>
            <w:divId w:val="186139335"/>
            <w:rPr>
              <w:rFonts w:eastAsia="Times New Roman"/>
              <w:color w:val="000000"/>
            </w:rPr>
          </w:pPr>
          <w:r w:rsidRPr="0059536E">
            <w:rPr>
              <w:rFonts w:eastAsia="Times New Roman"/>
              <w:color w:val="000000"/>
            </w:rPr>
            <w:t>8.</w:t>
          </w:r>
          <w:r w:rsidRPr="0059536E">
            <w:rPr>
              <w:rFonts w:eastAsia="Times New Roman"/>
              <w:color w:val="000000"/>
            </w:rPr>
            <w:tab/>
            <w:t xml:space="preserve">Vollmer, D. </w:t>
          </w:r>
          <w:r w:rsidRPr="0059536E">
            <w:rPr>
              <w:rFonts w:eastAsia="Times New Roman"/>
              <w:i/>
              <w:iCs/>
              <w:color w:val="000000"/>
            </w:rPr>
            <w:t>et al.</w:t>
          </w:r>
          <w:r w:rsidRPr="0059536E">
            <w:rPr>
              <w:rFonts w:eastAsia="Times New Roman"/>
              <w:color w:val="000000"/>
            </w:rPr>
            <w:t xml:space="preserve"> Integrating the social, hydrological and ecological dimensions of freshwater health: The Freshwater Health Index. </w:t>
          </w:r>
          <w:r w:rsidRPr="0059536E">
            <w:rPr>
              <w:rFonts w:eastAsia="Times New Roman"/>
              <w:i/>
              <w:iCs/>
              <w:color w:val="000000"/>
            </w:rPr>
            <w:t>Science of The Total Environment</w:t>
          </w:r>
          <w:r w:rsidRPr="0059536E">
            <w:rPr>
              <w:rFonts w:eastAsia="Times New Roman"/>
              <w:color w:val="000000"/>
            </w:rPr>
            <w:t xml:space="preserve"> </w:t>
          </w:r>
          <w:r w:rsidRPr="0059536E">
            <w:rPr>
              <w:rFonts w:eastAsia="Times New Roman"/>
              <w:b/>
              <w:bCs/>
              <w:color w:val="000000"/>
            </w:rPr>
            <w:t>627</w:t>
          </w:r>
          <w:r w:rsidRPr="0059536E">
            <w:rPr>
              <w:rFonts w:eastAsia="Times New Roman"/>
              <w:color w:val="000000"/>
            </w:rPr>
            <w:t>, 304–313 (2018).</w:t>
          </w:r>
        </w:p>
        <w:p w14:paraId="619AF10F" w14:textId="77777777" w:rsidR="0059536E" w:rsidRPr="0059536E" w:rsidRDefault="0059536E">
          <w:pPr>
            <w:autoSpaceDE w:val="0"/>
            <w:autoSpaceDN w:val="0"/>
            <w:ind w:hanging="640"/>
            <w:divId w:val="1305694557"/>
            <w:rPr>
              <w:rFonts w:eastAsia="Times New Roman"/>
              <w:color w:val="000000"/>
            </w:rPr>
          </w:pPr>
          <w:r w:rsidRPr="0059536E">
            <w:rPr>
              <w:rFonts w:eastAsia="Times New Roman"/>
              <w:color w:val="000000"/>
            </w:rPr>
            <w:t>9.</w:t>
          </w:r>
          <w:r w:rsidRPr="0059536E">
            <w:rPr>
              <w:rFonts w:eastAsia="Times New Roman"/>
              <w:color w:val="000000"/>
            </w:rPr>
            <w:tab/>
          </w:r>
          <w:proofErr w:type="spellStart"/>
          <w:r w:rsidRPr="0059536E">
            <w:rPr>
              <w:rFonts w:eastAsia="Times New Roman"/>
              <w:color w:val="000000"/>
            </w:rPr>
            <w:t>Sukopp</w:t>
          </w:r>
          <w:proofErr w:type="spellEnd"/>
          <w:r w:rsidRPr="0059536E">
            <w:rPr>
              <w:rFonts w:eastAsia="Times New Roman"/>
              <w:color w:val="000000"/>
            </w:rPr>
            <w:t xml:space="preserve">, H. Human-caused impact on preserved vegetation. in </w:t>
          </w:r>
          <w:r w:rsidRPr="0059536E">
            <w:rPr>
              <w:rFonts w:eastAsia="Times New Roman"/>
              <w:i/>
              <w:iCs/>
              <w:color w:val="000000"/>
            </w:rPr>
            <w:t>Landscape and Urban Planning</w:t>
          </w:r>
          <w:r w:rsidRPr="0059536E">
            <w:rPr>
              <w:rFonts w:eastAsia="Times New Roman"/>
              <w:color w:val="000000"/>
            </w:rPr>
            <w:t xml:space="preserve"> vol. 68 (2004).</w:t>
          </w:r>
        </w:p>
        <w:p w14:paraId="101EA637" w14:textId="77777777" w:rsidR="0059536E" w:rsidRPr="0059536E" w:rsidRDefault="0059536E">
          <w:pPr>
            <w:autoSpaceDE w:val="0"/>
            <w:autoSpaceDN w:val="0"/>
            <w:ind w:hanging="640"/>
            <w:divId w:val="1035891970"/>
            <w:rPr>
              <w:rFonts w:eastAsia="Times New Roman"/>
              <w:color w:val="000000"/>
            </w:rPr>
          </w:pPr>
          <w:r w:rsidRPr="0059536E">
            <w:rPr>
              <w:rFonts w:eastAsia="Times New Roman"/>
              <w:color w:val="000000"/>
            </w:rPr>
            <w:t>10.</w:t>
          </w:r>
          <w:r w:rsidRPr="0059536E">
            <w:rPr>
              <w:rFonts w:eastAsia="Times New Roman"/>
              <w:color w:val="000000"/>
            </w:rPr>
            <w:tab/>
          </w:r>
          <w:proofErr w:type="spellStart"/>
          <w:r w:rsidRPr="0059536E">
            <w:rPr>
              <w:rFonts w:eastAsia="Times New Roman"/>
              <w:color w:val="000000"/>
            </w:rPr>
            <w:t>Paracchini</w:t>
          </w:r>
          <w:proofErr w:type="spellEnd"/>
          <w:r w:rsidRPr="0059536E">
            <w:rPr>
              <w:rFonts w:eastAsia="Times New Roman"/>
              <w:color w:val="000000"/>
            </w:rPr>
            <w:t xml:space="preserve">, </w:t>
          </w:r>
          <w:proofErr w:type="gramStart"/>
          <w:r w:rsidRPr="0059536E">
            <w:rPr>
              <w:rFonts w:eastAsia="Times New Roman"/>
              <w:color w:val="000000"/>
            </w:rPr>
            <w:t>M. ,</w:t>
          </w:r>
          <w:proofErr w:type="gramEnd"/>
          <w:r w:rsidRPr="0059536E">
            <w:rPr>
              <w:rFonts w:eastAsia="Times New Roman"/>
              <w:color w:val="000000"/>
            </w:rPr>
            <w:t xml:space="preserve"> C. C. Implementation of a EU wide indicator for the rural-agrarian landscape – In support of </w:t>
          </w:r>
          <w:proofErr w:type="gramStart"/>
          <w:r w:rsidRPr="0059536E">
            <w:rPr>
              <w:rFonts w:eastAsia="Times New Roman"/>
              <w:color w:val="000000"/>
            </w:rPr>
            <w:t>COM(</w:t>
          </w:r>
          <w:proofErr w:type="gramEnd"/>
          <w:r w:rsidRPr="0059536E">
            <w:rPr>
              <w:rFonts w:eastAsia="Times New Roman"/>
              <w:color w:val="000000"/>
            </w:rPr>
            <w:t xml:space="preserve">2006) 508 “Development of agri-environmental indicators for monitoring the integration of environmental concerns into the Common Agricultural Policy.” </w:t>
          </w:r>
          <w:r w:rsidRPr="0059536E">
            <w:rPr>
              <w:rFonts w:eastAsia="Times New Roman"/>
              <w:i/>
              <w:iCs/>
              <w:color w:val="000000"/>
            </w:rPr>
            <w:t>JRC 68008, Joint Research Centre Institute for Environment Sustainability, Publications Office, Luxembourg</w:t>
          </w:r>
          <w:r w:rsidRPr="0059536E">
            <w:rPr>
              <w:rFonts w:eastAsia="Times New Roman"/>
              <w:color w:val="000000"/>
            </w:rPr>
            <w:t xml:space="preserve"> (2011).</w:t>
          </w:r>
        </w:p>
        <w:p w14:paraId="02DB56B0" w14:textId="77777777" w:rsidR="0059536E" w:rsidRPr="0059536E" w:rsidRDefault="0059536E">
          <w:pPr>
            <w:autoSpaceDE w:val="0"/>
            <w:autoSpaceDN w:val="0"/>
            <w:ind w:hanging="640"/>
            <w:divId w:val="1390808398"/>
            <w:rPr>
              <w:rFonts w:eastAsia="Times New Roman"/>
              <w:color w:val="000000"/>
            </w:rPr>
          </w:pPr>
          <w:r w:rsidRPr="0059536E">
            <w:rPr>
              <w:rFonts w:eastAsia="Times New Roman"/>
              <w:color w:val="000000"/>
            </w:rPr>
            <w:t>11.</w:t>
          </w:r>
          <w:r w:rsidRPr="0059536E">
            <w:rPr>
              <w:rFonts w:eastAsia="Times New Roman"/>
              <w:color w:val="000000"/>
            </w:rPr>
            <w:tab/>
            <w:t xml:space="preserve">Walz, U. &amp; Stein, C. Indicators of </w:t>
          </w:r>
          <w:proofErr w:type="spellStart"/>
          <w:r w:rsidRPr="0059536E">
            <w:rPr>
              <w:rFonts w:eastAsia="Times New Roman"/>
              <w:color w:val="000000"/>
            </w:rPr>
            <w:t>hemeroby</w:t>
          </w:r>
          <w:proofErr w:type="spellEnd"/>
          <w:r w:rsidRPr="0059536E">
            <w:rPr>
              <w:rFonts w:eastAsia="Times New Roman"/>
              <w:color w:val="000000"/>
            </w:rPr>
            <w:t xml:space="preserve"> for the monitoring of landscapes in Germany. </w:t>
          </w:r>
          <w:r w:rsidRPr="0059536E">
            <w:rPr>
              <w:rFonts w:eastAsia="Times New Roman"/>
              <w:i/>
              <w:iCs/>
              <w:color w:val="000000"/>
            </w:rPr>
            <w:t xml:space="preserve">J. Nat. </w:t>
          </w:r>
          <w:proofErr w:type="spellStart"/>
          <w:r w:rsidRPr="0059536E">
            <w:rPr>
              <w:rFonts w:eastAsia="Times New Roman"/>
              <w:i/>
              <w:iCs/>
              <w:color w:val="000000"/>
            </w:rPr>
            <w:t>Conserv</w:t>
          </w:r>
          <w:proofErr w:type="spellEnd"/>
          <w:r w:rsidRPr="0059536E">
            <w:rPr>
              <w:rFonts w:eastAsia="Times New Roman"/>
              <w:i/>
              <w:iCs/>
              <w:color w:val="000000"/>
            </w:rPr>
            <w:t>.</w:t>
          </w:r>
          <w:r w:rsidRPr="0059536E">
            <w:rPr>
              <w:rFonts w:eastAsia="Times New Roman"/>
              <w:color w:val="000000"/>
            </w:rPr>
            <w:t xml:space="preserve"> </w:t>
          </w:r>
          <w:r w:rsidRPr="0059536E">
            <w:rPr>
              <w:rFonts w:eastAsia="Times New Roman"/>
              <w:b/>
              <w:bCs/>
              <w:color w:val="000000"/>
            </w:rPr>
            <w:t>22</w:t>
          </w:r>
          <w:r w:rsidRPr="0059536E">
            <w:rPr>
              <w:rFonts w:eastAsia="Times New Roman"/>
              <w:color w:val="000000"/>
            </w:rPr>
            <w:t>, (2014).</w:t>
          </w:r>
        </w:p>
        <w:p w14:paraId="33995516" w14:textId="77777777" w:rsidR="0059536E" w:rsidRPr="0059536E" w:rsidRDefault="0059536E">
          <w:pPr>
            <w:autoSpaceDE w:val="0"/>
            <w:autoSpaceDN w:val="0"/>
            <w:ind w:hanging="640"/>
            <w:divId w:val="779564942"/>
            <w:rPr>
              <w:rFonts w:eastAsia="Times New Roman"/>
              <w:color w:val="000000"/>
            </w:rPr>
          </w:pPr>
          <w:r w:rsidRPr="0059536E">
            <w:rPr>
              <w:rFonts w:eastAsia="Times New Roman"/>
              <w:color w:val="000000"/>
            </w:rPr>
            <w:lastRenderedPageBreak/>
            <w:t>12.</w:t>
          </w:r>
          <w:r w:rsidRPr="0059536E">
            <w:rPr>
              <w:rFonts w:eastAsia="Times New Roman"/>
              <w:color w:val="000000"/>
            </w:rPr>
            <w:tab/>
            <w:t xml:space="preserve">Machado, A. An index of naturalness. </w:t>
          </w:r>
          <w:r w:rsidRPr="0059536E">
            <w:rPr>
              <w:rFonts w:eastAsia="Times New Roman"/>
              <w:i/>
              <w:iCs/>
              <w:color w:val="000000"/>
            </w:rPr>
            <w:t xml:space="preserve">J. Nat. </w:t>
          </w:r>
          <w:proofErr w:type="spellStart"/>
          <w:r w:rsidRPr="0059536E">
            <w:rPr>
              <w:rFonts w:eastAsia="Times New Roman"/>
              <w:i/>
              <w:iCs/>
              <w:color w:val="000000"/>
            </w:rPr>
            <w:t>Conserv</w:t>
          </w:r>
          <w:proofErr w:type="spellEnd"/>
          <w:r w:rsidRPr="0059536E">
            <w:rPr>
              <w:rFonts w:eastAsia="Times New Roman"/>
              <w:i/>
              <w:iCs/>
              <w:color w:val="000000"/>
            </w:rPr>
            <w:t>.</w:t>
          </w:r>
          <w:r w:rsidRPr="0059536E">
            <w:rPr>
              <w:rFonts w:eastAsia="Times New Roman"/>
              <w:color w:val="000000"/>
            </w:rPr>
            <w:t xml:space="preserve"> </w:t>
          </w:r>
          <w:r w:rsidRPr="0059536E">
            <w:rPr>
              <w:rFonts w:eastAsia="Times New Roman"/>
              <w:b/>
              <w:bCs/>
              <w:color w:val="000000"/>
            </w:rPr>
            <w:t>12</w:t>
          </w:r>
          <w:r w:rsidRPr="0059536E">
            <w:rPr>
              <w:rFonts w:eastAsia="Times New Roman"/>
              <w:color w:val="000000"/>
            </w:rPr>
            <w:t>, 95–110 (2004).</w:t>
          </w:r>
        </w:p>
        <w:p w14:paraId="5E042A7B" w14:textId="26DCBF7A" w:rsidR="00EE46D4" w:rsidRPr="00D3364B" w:rsidRDefault="0059536E" w:rsidP="007375A4">
          <w:r w:rsidRPr="0059536E">
            <w:rPr>
              <w:rFonts w:eastAsia="Times New Roman"/>
              <w:color w:val="000000"/>
            </w:rPr>
            <w:t> </w:t>
          </w:r>
        </w:p>
      </w:sdtContent>
    </w:sdt>
    <w:sectPr w:rsidR="00EE46D4" w:rsidRPr="00D3364B" w:rsidSect="00EE46D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13FA" w14:textId="77777777" w:rsidR="009B18CA" w:rsidRDefault="009B18CA" w:rsidP="009814FC">
      <w:pPr>
        <w:spacing w:after="0" w:line="240" w:lineRule="auto"/>
      </w:pPr>
      <w:r>
        <w:separator/>
      </w:r>
    </w:p>
  </w:endnote>
  <w:endnote w:type="continuationSeparator" w:id="0">
    <w:p w14:paraId="145515B9" w14:textId="77777777" w:rsidR="009B18CA" w:rsidRDefault="009B18CA" w:rsidP="0098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481539"/>
      <w:docPartObj>
        <w:docPartGallery w:val="Page Numbers (Bottom of Page)"/>
        <w:docPartUnique/>
      </w:docPartObj>
    </w:sdtPr>
    <w:sdtEndPr>
      <w:rPr>
        <w:noProof/>
      </w:rPr>
    </w:sdtEndPr>
    <w:sdtContent>
      <w:p w14:paraId="51C45058" w14:textId="7C95DA35" w:rsidR="009814FC" w:rsidRDefault="009814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983212" w14:textId="77777777" w:rsidR="009814FC" w:rsidRDefault="00981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176381"/>
      <w:docPartObj>
        <w:docPartGallery w:val="Page Numbers (Bottom of Page)"/>
        <w:docPartUnique/>
      </w:docPartObj>
    </w:sdtPr>
    <w:sdtEndPr>
      <w:rPr>
        <w:noProof/>
      </w:rPr>
    </w:sdtEndPr>
    <w:sdtContent>
      <w:p w14:paraId="102787B9" w14:textId="77777777" w:rsidR="009814FC" w:rsidRDefault="009814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8E901C" w14:textId="77777777" w:rsidR="009814FC" w:rsidRDefault="00981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711D" w14:textId="77777777" w:rsidR="009B18CA" w:rsidRDefault="009B18CA" w:rsidP="009814FC">
      <w:pPr>
        <w:spacing w:after="0" w:line="240" w:lineRule="auto"/>
      </w:pPr>
      <w:r>
        <w:separator/>
      </w:r>
    </w:p>
  </w:footnote>
  <w:footnote w:type="continuationSeparator" w:id="0">
    <w:p w14:paraId="5371AED3" w14:textId="77777777" w:rsidR="009B18CA" w:rsidRDefault="009B18CA" w:rsidP="00981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0130"/>
    <w:multiLevelType w:val="hybridMultilevel"/>
    <w:tmpl w:val="5E1CC6D0"/>
    <w:lvl w:ilvl="0" w:tplc="4C09000B">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E9356E3"/>
    <w:multiLevelType w:val="multilevel"/>
    <w:tmpl w:val="50A4FAD0"/>
    <w:lvl w:ilvl="0">
      <w:start w:val="1"/>
      <w:numFmt w:val="decimal"/>
      <w:pStyle w:val="Chapter2-Heading2"/>
      <w:lvlText w:val="Chapter %1."/>
      <w:lvlJc w:val="left"/>
      <w:pPr>
        <w:ind w:left="360" w:hanging="360"/>
      </w:pPr>
      <w:rPr>
        <w:rFonts w:hint="default"/>
      </w:rPr>
    </w:lvl>
    <w:lvl w:ilvl="1">
      <w:start w:val="1"/>
      <w:numFmt w:val="decimal"/>
      <w:pStyle w:val="Chapter2-Heading2"/>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D70F94"/>
    <w:multiLevelType w:val="hybridMultilevel"/>
    <w:tmpl w:val="AE52F194"/>
    <w:lvl w:ilvl="0" w:tplc="4C09000B">
      <w:start w:val="1"/>
      <w:numFmt w:val="bullet"/>
      <w:lvlText w:val=""/>
      <w:lvlJc w:val="left"/>
      <w:pPr>
        <w:ind w:left="1080" w:hanging="360"/>
      </w:pPr>
      <w:rPr>
        <w:rFonts w:ascii="Wingdings" w:hAnsi="Wingdings"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3" w15:restartNumberingAfterBreak="0">
    <w:nsid w:val="255D1DE4"/>
    <w:multiLevelType w:val="hybridMultilevel"/>
    <w:tmpl w:val="E50C82A0"/>
    <w:lvl w:ilvl="0" w:tplc="4C09000B">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 w15:restartNumberingAfterBreak="0">
    <w:nsid w:val="28F629EA"/>
    <w:multiLevelType w:val="hybridMultilevel"/>
    <w:tmpl w:val="4EAC77F8"/>
    <w:lvl w:ilvl="0" w:tplc="EACE82A8">
      <w:start w:val="1"/>
      <w:numFmt w:val="decimal"/>
      <w:pStyle w:val="Chapter3-2-Heading3"/>
      <w:lvlText w:val="3.2.%1."/>
      <w:lvlJc w:val="left"/>
      <w:pPr>
        <w:tabs>
          <w:tab w:val="num" w:pos="1349"/>
        </w:tabs>
        <w:ind w:left="1350" w:hanging="13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D227C"/>
    <w:multiLevelType w:val="hybridMultilevel"/>
    <w:tmpl w:val="712AB200"/>
    <w:lvl w:ilvl="0" w:tplc="8C3ECAAA">
      <w:start w:val="1"/>
      <w:numFmt w:val="decimal"/>
      <w:pStyle w:val="Chapter3-Heading3"/>
      <w:lvlText w:val="3.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62842"/>
    <w:multiLevelType w:val="hybridMultilevel"/>
    <w:tmpl w:val="9DE25462"/>
    <w:lvl w:ilvl="0" w:tplc="4C09000B">
      <w:start w:val="1"/>
      <w:numFmt w:val="bullet"/>
      <w:lvlText w:val=""/>
      <w:lvlJc w:val="left"/>
      <w:pPr>
        <w:ind w:left="1080" w:hanging="360"/>
      </w:pPr>
      <w:rPr>
        <w:rFonts w:ascii="Wingdings" w:hAnsi="Wingdings"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7" w15:restartNumberingAfterBreak="0">
    <w:nsid w:val="32145CDC"/>
    <w:multiLevelType w:val="hybridMultilevel"/>
    <w:tmpl w:val="6AACA15A"/>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8" w15:restartNumberingAfterBreak="0">
    <w:nsid w:val="38AF584C"/>
    <w:multiLevelType w:val="hybridMultilevel"/>
    <w:tmpl w:val="59FA51C6"/>
    <w:lvl w:ilvl="0" w:tplc="4C09000B">
      <w:start w:val="1"/>
      <w:numFmt w:val="bullet"/>
      <w:lvlText w:val=""/>
      <w:lvlJc w:val="left"/>
      <w:pPr>
        <w:ind w:left="1440" w:hanging="360"/>
      </w:pPr>
      <w:rPr>
        <w:rFonts w:ascii="Wingdings" w:hAnsi="Wingdings" w:hint="default"/>
      </w:rPr>
    </w:lvl>
    <w:lvl w:ilvl="1" w:tplc="4C090003" w:tentative="1">
      <w:start w:val="1"/>
      <w:numFmt w:val="bullet"/>
      <w:lvlText w:val="o"/>
      <w:lvlJc w:val="left"/>
      <w:pPr>
        <w:ind w:left="2160" w:hanging="360"/>
      </w:pPr>
      <w:rPr>
        <w:rFonts w:ascii="Courier New" w:hAnsi="Courier New" w:cs="Courier New" w:hint="default"/>
      </w:rPr>
    </w:lvl>
    <w:lvl w:ilvl="2" w:tplc="4C090005" w:tentative="1">
      <w:start w:val="1"/>
      <w:numFmt w:val="bullet"/>
      <w:lvlText w:val=""/>
      <w:lvlJc w:val="left"/>
      <w:pPr>
        <w:ind w:left="2880" w:hanging="360"/>
      </w:pPr>
      <w:rPr>
        <w:rFonts w:ascii="Wingdings" w:hAnsi="Wingdings" w:hint="default"/>
      </w:rPr>
    </w:lvl>
    <w:lvl w:ilvl="3" w:tplc="4C090001" w:tentative="1">
      <w:start w:val="1"/>
      <w:numFmt w:val="bullet"/>
      <w:lvlText w:val=""/>
      <w:lvlJc w:val="left"/>
      <w:pPr>
        <w:ind w:left="3600" w:hanging="360"/>
      </w:pPr>
      <w:rPr>
        <w:rFonts w:ascii="Symbol" w:hAnsi="Symbol" w:hint="default"/>
      </w:rPr>
    </w:lvl>
    <w:lvl w:ilvl="4" w:tplc="4C090003" w:tentative="1">
      <w:start w:val="1"/>
      <w:numFmt w:val="bullet"/>
      <w:lvlText w:val="o"/>
      <w:lvlJc w:val="left"/>
      <w:pPr>
        <w:ind w:left="4320" w:hanging="360"/>
      </w:pPr>
      <w:rPr>
        <w:rFonts w:ascii="Courier New" w:hAnsi="Courier New" w:cs="Courier New" w:hint="default"/>
      </w:rPr>
    </w:lvl>
    <w:lvl w:ilvl="5" w:tplc="4C090005" w:tentative="1">
      <w:start w:val="1"/>
      <w:numFmt w:val="bullet"/>
      <w:lvlText w:val=""/>
      <w:lvlJc w:val="left"/>
      <w:pPr>
        <w:ind w:left="5040" w:hanging="360"/>
      </w:pPr>
      <w:rPr>
        <w:rFonts w:ascii="Wingdings" w:hAnsi="Wingdings" w:hint="default"/>
      </w:rPr>
    </w:lvl>
    <w:lvl w:ilvl="6" w:tplc="4C090001" w:tentative="1">
      <w:start w:val="1"/>
      <w:numFmt w:val="bullet"/>
      <w:lvlText w:val=""/>
      <w:lvlJc w:val="left"/>
      <w:pPr>
        <w:ind w:left="5760" w:hanging="360"/>
      </w:pPr>
      <w:rPr>
        <w:rFonts w:ascii="Symbol" w:hAnsi="Symbol" w:hint="default"/>
      </w:rPr>
    </w:lvl>
    <w:lvl w:ilvl="7" w:tplc="4C090003" w:tentative="1">
      <w:start w:val="1"/>
      <w:numFmt w:val="bullet"/>
      <w:lvlText w:val="o"/>
      <w:lvlJc w:val="left"/>
      <w:pPr>
        <w:ind w:left="6480" w:hanging="360"/>
      </w:pPr>
      <w:rPr>
        <w:rFonts w:ascii="Courier New" w:hAnsi="Courier New" w:cs="Courier New" w:hint="default"/>
      </w:rPr>
    </w:lvl>
    <w:lvl w:ilvl="8" w:tplc="4C090005" w:tentative="1">
      <w:start w:val="1"/>
      <w:numFmt w:val="bullet"/>
      <w:lvlText w:val=""/>
      <w:lvlJc w:val="left"/>
      <w:pPr>
        <w:ind w:left="7200" w:hanging="360"/>
      </w:pPr>
      <w:rPr>
        <w:rFonts w:ascii="Wingdings" w:hAnsi="Wingdings" w:hint="default"/>
      </w:rPr>
    </w:lvl>
  </w:abstractNum>
  <w:abstractNum w:abstractNumId="9" w15:restartNumberingAfterBreak="0">
    <w:nsid w:val="3D9539B8"/>
    <w:multiLevelType w:val="multilevel"/>
    <w:tmpl w:val="E8082AE6"/>
    <w:styleLink w:val="21Heading"/>
    <w:lvl w:ilvl="0">
      <w:start w:val="2"/>
      <w:numFmt w:val="decimal"/>
      <w:lvlText w:val="Chapter %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0A73B2"/>
    <w:multiLevelType w:val="hybridMultilevel"/>
    <w:tmpl w:val="3724A992"/>
    <w:lvl w:ilvl="0" w:tplc="4C09000B">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1" w15:restartNumberingAfterBreak="0">
    <w:nsid w:val="4FE54032"/>
    <w:multiLevelType w:val="multilevel"/>
    <w:tmpl w:val="4A06342C"/>
    <w:lvl w:ilvl="0">
      <w:start w:val="1"/>
      <w:numFmt w:val="decimal"/>
      <w:lvlText w:val="Chapter %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2E4720"/>
    <w:multiLevelType w:val="multilevel"/>
    <w:tmpl w:val="0409001D"/>
    <w:styleLink w:val="21Heading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8747848"/>
    <w:multiLevelType w:val="hybridMultilevel"/>
    <w:tmpl w:val="EB5491CA"/>
    <w:lvl w:ilvl="0" w:tplc="5AFE2B04">
      <w:start w:val="1"/>
      <w:numFmt w:val="decimal"/>
      <w:lvlText w:val="Chapter %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AFB73DA"/>
    <w:multiLevelType w:val="multilevel"/>
    <w:tmpl w:val="53F66CCC"/>
    <w:lvl w:ilvl="0">
      <w:start w:val="1"/>
      <w:numFmt w:val="decimal"/>
      <w:pStyle w:val="Chapter4-Heading2"/>
      <w:lvlText w:val="Chapter %1."/>
      <w:lvlJc w:val="left"/>
      <w:pPr>
        <w:ind w:left="720" w:hanging="360"/>
      </w:pPr>
      <w:rPr>
        <w:rFonts w:hint="default"/>
      </w:rPr>
    </w:lvl>
    <w:lvl w:ilvl="1">
      <w:start w:val="1"/>
      <w:numFmt w:val="decimal"/>
      <w:pStyle w:val="Chapter4-Heading2"/>
      <w:lvlText w:val="4.%2."/>
      <w:lvlJc w:val="left"/>
      <w:pPr>
        <w:ind w:left="720" w:hanging="72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6E6B5859"/>
    <w:multiLevelType w:val="hybridMultilevel"/>
    <w:tmpl w:val="187A7C84"/>
    <w:lvl w:ilvl="0" w:tplc="4C09000B">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6" w15:restartNumberingAfterBreak="0">
    <w:nsid w:val="752B42B4"/>
    <w:multiLevelType w:val="hybridMultilevel"/>
    <w:tmpl w:val="6C162538"/>
    <w:lvl w:ilvl="0" w:tplc="4C09000B">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7" w15:restartNumberingAfterBreak="0">
    <w:nsid w:val="7D4B0771"/>
    <w:multiLevelType w:val="multilevel"/>
    <w:tmpl w:val="19923B4E"/>
    <w:lvl w:ilvl="0">
      <w:start w:val="1"/>
      <w:numFmt w:val="decimal"/>
      <w:pStyle w:val="31Chapter3-Heading2"/>
      <w:lvlText w:val="Chapter %1."/>
      <w:lvlJc w:val="left"/>
      <w:pPr>
        <w:ind w:left="720" w:hanging="360"/>
      </w:pPr>
      <w:rPr>
        <w:rFonts w:hint="default"/>
      </w:rPr>
    </w:lvl>
    <w:lvl w:ilvl="1">
      <w:start w:val="1"/>
      <w:numFmt w:val="decimal"/>
      <w:pStyle w:val="31Chapter3-Heading2"/>
      <w:lvlText w:val="3.%2."/>
      <w:lvlJc w:val="left"/>
      <w:pPr>
        <w:ind w:left="720" w:hanging="36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113236309">
    <w:abstractNumId w:val="9"/>
  </w:num>
  <w:num w:numId="2" w16cid:durableId="1281109423">
    <w:abstractNumId w:val="12"/>
  </w:num>
  <w:num w:numId="3" w16cid:durableId="120923521">
    <w:abstractNumId w:val="1"/>
  </w:num>
  <w:num w:numId="4" w16cid:durableId="495725817">
    <w:abstractNumId w:val="17"/>
  </w:num>
  <w:num w:numId="5" w16cid:durableId="399906200">
    <w:abstractNumId w:val="14"/>
  </w:num>
  <w:num w:numId="6" w16cid:durableId="59603166">
    <w:abstractNumId w:val="11"/>
  </w:num>
  <w:num w:numId="7" w16cid:durableId="684937489">
    <w:abstractNumId w:val="5"/>
  </w:num>
  <w:num w:numId="8" w16cid:durableId="1827352486">
    <w:abstractNumId w:val="4"/>
  </w:num>
  <w:num w:numId="9" w16cid:durableId="298803836">
    <w:abstractNumId w:val="13"/>
  </w:num>
  <w:num w:numId="10" w16cid:durableId="2119979150">
    <w:abstractNumId w:val="11"/>
  </w:num>
  <w:num w:numId="11" w16cid:durableId="1355612654">
    <w:abstractNumId w:val="7"/>
  </w:num>
  <w:num w:numId="12" w16cid:durableId="1043945859">
    <w:abstractNumId w:val="6"/>
  </w:num>
  <w:num w:numId="13" w16cid:durableId="1306743513">
    <w:abstractNumId w:val="2"/>
  </w:num>
  <w:num w:numId="14" w16cid:durableId="1599488190">
    <w:abstractNumId w:val="0"/>
  </w:num>
  <w:num w:numId="15" w16cid:durableId="999388390">
    <w:abstractNumId w:val="15"/>
  </w:num>
  <w:num w:numId="16" w16cid:durableId="1391079004">
    <w:abstractNumId w:val="10"/>
  </w:num>
  <w:num w:numId="17" w16cid:durableId="1351491620">
    <w:abstractNumId w:val="8"/>
  </w:num>
  <w:num w:numId="18" w16cid:durableId="1011682368">
    <w:abstractNumId w:val="3"/>
  </w:num>
  <w:num w:numId="19" w16cid:durableId="15180347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Hyd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EE46D4"/>
    <w:rsid w:val="00002114"/>
    <w:rsid w:val="00002768"/>
    <w:rsid w:val="00003C2C"/>
    <w:rsid w:val="00004427"/>
    <w:rsid w:val="00004559"/>
    <w:rsid w:val="00007776"/>
    <w:rsid w:val="000077B0"/>
    <w:rsid w:val="00012208"/>
    <w:rsid w:val="00013BA4"/>
    <w:rsid w:val="00021906"/>
    <w:rsid w:val="00022AB9"/>
    <w:rsid w:val="00023B5B"/>
    <w:rsid w:val="00025722"/>
    <w:rsid w:val="00026830"/>
    <w:rsid w:val="00030079"/>
    <w:rsid w:val="00031A1F"/>
    <w:rsid w:val="00031DCC"/>
    <w:rsid w:val="00033D5C"/>
    <w:rsid w:val="00035748"/>
    <w:rsid w:val="000403A7"/>
    <w:rsid w:val="00042342"/>
    <w:rsid w:val="00042CD7"/>
    <w:rsid w:val="00043421"/>
    <w:rsid w:val="00044BC0"/>
    <w:rsid w:val="00047680"/>
    <w:rsid w:val="00053430"/>
    <w:rsid w:val="0005544D"/>
    <w:rsid w:val="00060730"/>
    <w:rsid w:val="00061934"/>
    <w:rsid w:val="000626F1"/>
    <w:rsid w:val="000631D9"/>
    <w:rsid w:val="0006343C"/>
    <w:rsid w:val="000713F0"/>
    <w:rsid w:val="00072599"/>
    <w:rsid w:val="00073985"/>
    <w:rsid w:val="00074699"/>
    <w:rsid w:val="00074A19"/>
    <w:rsid w:val="00076075"/>
    <w:rsid w:val="000802C4"/>
    <w:rsid w:val="0008132D"/>
    <w:rsid w:val="0008241A"/>
    <w:rsid w:val="00082F3C"/>
    <w:rsid w:val="00083EAA"/>
    <w:rsid w:val="00084AE9"/>
    <w:rsid w:val="00086207"/>
    <w:rsid w:val="000866B3"/>
    <w:rsid w:val="000920EA"/>
    <w:rsid w:val="00093E13"/>
    <w:rsid w:val="00096BC5"/>
    <w:rsid w:val="00096C64"/>
    <w:rsid w:val="000A021F"/>
    <w:rsid w:val="000A0819"/>
    <w:rsid w:val="000A09B9"/>
    <w:rsid w:val="000A0E48"/>
    <w:rsid w:val="000A2F43"/>
    <w:rsid w:val="000A3018"/>
    <w:rsid w:val="000A4243"/>
    <w:rsid w:val="000A4B28"/>
    <w:rsid w:val="000A5B66"/>
    <w:rsid w:val="000B2D96"/>
    <w:rsid w:val="000B3279"/>
    <w:rsid w:val="000B3911"/>
    <w:rsid w:val="000B43C0"/>
    <w:rsid w:val="000B486A"/>
    <w:rsid w:val="000B4FA0"/>
    <w:rsid w:val="000C3CD4"/>
    <w:rsid w:val="000C497C"/>
    <w:rsid w:val="000C5991"/>
    <w:rsid w:val="000C6007"/>
    <w:rsid w:val="000C6C3C"/>
    <w:rsid w:val="000C74AC"/>
    <w:rsid w:val="000D0B24"/>
    <w:rsid w:val="000D13FA"/>
    <w:rsid w:val="000D3859"/>
    <w:rsid w:val="000D50E2"/>
    <w:rsid w:val="000D5ACA"/>
    <w:rsid w:val="000D5EA9"/>
    <w:rsid w:val="000D7D3B"/>
    <w:rsid w:val="000E0320"/>
    <w:rsid w:val="000E0ACE"/>
    <w:rsid w:val="000E1CB5"/>
    <w:rsid w:val="000E37CB"/>
    <w:rsid w:val="000E4461"/>
    <w:rsid w:val="000E44AE"/>
    <w:rsid w:val="000E4D1E"/>
    <w:rsid w:val="000E7F4F"/>
    <w:rsid w:val="000F0AE7"/>
    <w:rsid w:val="000F5DB6"/>
    <w:rsid w:val="0010514C"/>
    <w:rsid w:val="00106737"/>
    <w:rsid w:val="00107C1C"/>
    <w:rsid w:val="00107FB4"/>
    <w:rsid w:val="00110856"/>
    <w:rsid w:val="00112C5A"/>
    <w:rsid w:val="00113198"/>
    <w:rsid w:val="00113468"/>
    <w:rsid w:val="001135C8"/>
    <w:rsid w:val="0011453B"/>
    <w:rsid w:val="00115968"/>
    <w:rsid w:val="001166B2"/>
    <w:rsid w:val="00117086"/>
    <w:rsid w:val="0012038B"/>
    <w:rsid w:val="00120618"/>
    <w:rsid w:val="001218E0"/>
    <w:rsid w:val="00123A19"/>
    <w:rsid w:val="001251DE"/>
    <w:rsid w:val="0013067D"/>
    <w:rsid w:val="0013203C"/>
    <w:rsid w:val="00136C9D"/>
    <w:rsid w:val="00136EE2"/>
    <w:rsid w:val="00142A2A"/>
    <w:rsid w:val="00155FD5"/>
    <w:rsid w:val="00156098"/>
    <w:rsid w:val="00156326"/>
    <w:rsid w:val="00156D6C"/>
    <w:rsid w:val="00160234"/>
    <w:rsid w:val="0016065C"/>
    <w:rsid w:val="00161814"/>
    <w:rsid w:val="00164E09"/>
    <w:rsid w:val="0016607A"/>
    <w:rsid w:val="001665EB"/>
    <w:rsid w:val="00172FFC"/>
    <w:rsid w:val="00177E5F"/>
    <w:rsid w:val="00181D7F"/>
    <w:rsid w:val="001823B8"/>
    <w:rsid w:val="001839C8"/>
    <w:rsid w:val="00183B82"/>
    <w:rsid w:val="00185F8F"/>
    <w:rsid w:val="00186768"/>
    <w:rsid w:val="00190056"/>
    <w:rsid w:val="00191DEE"/>
    <w:rsid w:val="00192C88"/>
    <w:rsid w:val="00192CCF"/>
    <w:rsid w:val="00193279"/>
    <w:rsid w:val="001971CC"/>
    <w:rsid w:val="001A01EB"/>
    <w:rsid w:val="001A1FFE"/>
    <w:rsid w:val="001A3F77"/>
    <w:rsid w:val="001A6225"/>
    <w:rsid w:val="001A6E01"/>
    <w:rsid w:val="001B0B79"/>
    <w:rsid w:val="001B2DA5"/>
    <w:rsid w:val="001B34C0"/>
    <w:rsid w:val="001B3812"/>
    <w:rsid w:val="001C0723"/>
    <w:rsid w:val="001C172F"/>
    <w:rsid w:val="001C413E"/>
    <w:rsid w:val="001C50D9"/>
    <w:rsid w:val="001D065A"/>
    <w:rsid w:val="001D1224"/>
    <w:rsid w:val="001D5741"/>
    <w:rsid w:val="001E36A7"/>
    <w:rsid w:val="001F0B41"/>
    <w:rsid w:val="001F3B37"/>
    <w:rsid w:val="001F6D88"/>
    <w:rsid w:val="00200113"/>
    <w:rsid w:val="00202479"/>
    <w:rsid w:val="002031A1"/>
    <w:rsid w:val="0020783D"/>
    <w:rsid w:val="00212A3C"/>
    <w:rsid w:val="00213C92"/>
    <w:rsid w:val="00216EA4"/>
    <w:rsid w:val="0022010A"/>
    <w:rsid w:val="002217A5"/>
    <w:rsid w:val="0022366E"/>
    <w:rsid w:val="00223987"/>
    <w:rsid w:val="00223B76"/>
    <w:rsid w:val="00224A01"/>
    <w:rsid w:val="0022540F"/>
    <w:rsid w:val="00225CF2"/>
    <w:rsid w:val="00226CE9"/>
    <w:rsid w:val="00231F71"/>
    <w:rsid w:val="00233236"/>
    <w:rsid w:val="00236576"/>
    <w:rsid w:val="00240A07"/>
    <w:rsid w:val="0024145F"/>
    <w:rsid w:val="002419F3"/>
    <w:rsid w:val="00241A66"/>
    <w:rsid w:val="00242E76"/>
    <w:rsid w:val="00247AC5"/>
    <w:rsid w:val="002504A6"/>
    <w:rsid w:val="0025373E"/>
    <w:rsid w:val="002538F4"/>
    <w:rsid w:val="00261C2A"/>
    <w:rsid w:val="00264F87"/>
    <w:rsid w:val="002662C7"/>
    <w:rsid w:val="002704B8"/>
    <w:rsid w:val="00273E8F"/>
    <w:rsid w:val="00274563"/>
    <w:rsid w:val="00275630"/>
    <w:rsid w:val="00276DD0"/>
    <w:rsid w:val="00277513"/>
    <w:rsid w:val="00277632"/>
    <w:rsid w:val="00277B6C"/>
    <w:rsid w:val="00281455"/>
    <w:rsid w:val="00283E5B"/>
    <w:rsid w:val="00284AB6"/>
    <w:rsid w:val="00286E8E"/>
    <w:rsid w:val="002907E8"/>
    <w:rsid w:val="00295FF6"/>
    <w:rsid w:val="002966D8"/>
    <w:rsid w:val="002B2159"/>
    <w:rsid w:val="002B300C"/>
    <w:rsid w:val="002B40A5"/>
    <w:rsid w:val="002C0B4F"/>
    <w:rsid w:val="002C1982"/>
    <w:rsid w:val="002C1A4E"/>
    <w:rsid w:val="002C3FD1"/>
    <w:rsid w:val="002C769B"/>
    <w:rsid w:val="002D1C83"/>
    <w:rsid w:val="002D4BA7"/>
    <w:rsid w:val="002D58AB"/>
    <w:rsid w:val="002D609D"/>
    <w:rsid w:val="002E3AFF"/>
    <w:rsid w:val="002E64C3"/>
    <w:rsid w:val="002E6AEE"/>
    <w:rsid w:val="002E7AF5"/>
    <w:rsid w:val="002F1A0A"/>
    <w:rsid w:val="002F1EF1"/>
    <w:rsid w:val="002F464D"/>
    <w:rsid w:val="002F554C"/>
    <w:rsid w:val="003011D4"/>
    <w:rsid w:val="00304048"/>
    <w:rsid w:val="0030675F"/>
    <w:rsid w:val="00306E26"/>
    <w:rsid w:val="003102EA"/>
    <w:rsid w:val="00310778"/>
    <w:rsid w:val="00312E1B"/>
    <w:rsid w:val="003169C9"/>
    <w:rsid w:val="00316EAA"/>
    <w:rsid w:val="00316F42"/>
    <w:rsid w:val="00321BBC"/>
    <w:rsid w:val="003230A0"/>
    <w:rsid w:val="0032498F"/>
    <w:rsid w:val="0032564B"/>
    <w:rsid w:val="00327C43"/>
    <w:rsid w:val="00330E82"/>
    <w:rsid w:val="003341BE"/>
    <w:rsid w:val="00336323"/>
    <w:rsid w:val="00341C65"/>
    <w:rsid w:val="00347CE4"/>
    <w:rsid w:val="0035218E"/>
    <w:rsid w:val="00352370"/>
    <w:rsid w:val="003524AC"/>
    <w:rsid w:val="003539E4"/>
    <w:rsid w:val="003548D0"/>
    <w:rsid w:val="003559A6"/>
    <w:rsid w:val="003573AB"/>
    <w:rsid w:val="0036150D"/>
    <w:rsid w:val="00362A28"/>
    <w:rsid w:val="00371C0B"/>
    <w:rsid w:val="003827B8"/>
    <w:rsid w:val="00382C4A"/>
    <w:rsid w:val="00382EE2"/>
    <w:rsid w:val="00384E87"/>
    <w:rsid w:val="003867EC"/>
    <w:rsid w:val="0039017B"/>
    <w:rsid w:val="00391EE9"/>
    <w:rsid w:val="003921CE"/>
    <w:rsid w:val="003A1F52"/>
    <w:rsid w:val="003A7D4D"/>
    <w:rsid w:val="003B7912"/>
    <w:rsid w:val="003B7C2C"/>
    <w:rsid w:val="003C0009"/>
    <w:rsid w:val="003C1990"/>
    <w:rsid w:val="003C2315"/>
    <w:rsid w:val="003C2FFA"/>
    <w:rsid w:val="003C3418"/>
    <w:rsid w:val="003C60E5"/>
    <w:rsid w:val="003C627D"/>
    <w:rsid w:val="003C7F50"/>
    <w:rsid w:val="003D656D"/>
    <w:rsid w:val="003D6F92"/>
    <w:rsid w:val="003E28D3"/>
    <w:rsid w:val="003E444F"/>
    <w:rsid w:val="003F047B"/>
    <w:rsid w:val="003F0FE8"/>
    <w:rsid w:val="003F1ED2"/>
    <w:rsid w:val="003F3819"/>
    <w:rsid w:val="003F4412"/>
    <w:rsid w:val="003F4BBD"/>
    <w:rsid w:val="003F6ACC"/>
    <w:rsid w:val="003F75D0"/>
    <w:rsid w:val="00401FE2"/>
    <w:rsid w:val="00402760"/>
    <w:rsid w:val="00405325"/>
    <w:rsid w:val="0040534B"/>
    <w:rsid w:val="00415252"/>
    <w:rsid w:val="00415E97"/>
    <w:rsid w:val="00416094"/>
    <w:rsid w:val="004165D1"/>
    <w:rsid w:val="00416AF6"/>
    <w:rsid w:val="004170EB"/>
    <w:rsid w:val="00423816"/>
    <w:rsid w:val="004245D4"/>
    <w:rsid w:val="00425D2A"/>
    <w:rsid w:val="004268A8"/>
    <w:rsid w:val="00427557"/>
    <w:rsid w:val="004317CB"/>
    <w:rsid w:val="00432472"/>
    <w:rsid w:val="00435028"/>
    <w:rsid w:val="00440954"/>
    <w:rsid w:val="00441256"/>
    <w:rsid w:val="00442ED0"/>
    <w:rsid w:val="00443188"/>
    <w:rsid w:val="00446DBE"/>
    <w:rsid w:val="004471DB"/>
    <w:rsid w:val="004479D7"/>
    <w:rsid w:val="004534FF"/>
    <w:rsid w:val="00461DD8"/>
    <w:rsid w:val="004632BF"/>
    <w:rsid w:val="00464820"/>
    <w:rsid w:val="00464D48"/>
    <w:rsid w:val="00466BC0"/>
    <w:rsid w:val="0047199E"/>
    <w:rsid w:val="00471D03"/>
    <w:rsid w:val="004748EC"/>
    <w:rsid w:val="004804AD"/>
    <w:rsid w:val="004808CF"/>
    <w:rsid w:val="00486C31"/>
    <w:rsid w:val="004871A9"/>
    <w:rsid w:val="00490C97"/>
    <w:rsid w:val="004913FC"/>
    <w:rsid w:val="00491C5F"/>
    <w:rsid w:val="00492285"/>
    <w:rsid w:val="0049303B"/>
    <w:rsid w:val="00494968"/>
    <w:rsid w:val="00494CDF"/>
    <w:rsid w:val="00495921"/>
    <w:rsid w:val="004A68CD"/>
    <w:rsid w:val="004B467F"/>
    <w:rsid w:val="004B67FD"/>
    <w:rsid w:val="004B76DF"/>
    <w:rsid w:val="004C228D"/>
    <w:rsid w:val="004C2A37"/>
    <w:rsid w:val="004C2B22"/>
    <w:rsid w:val="004C2ED1"/>
    <w:rsid w:val="004C4681"/>
    <w:rsid w:val="004C565B"/>
    <w:rsid w:val="004C7E5B"/>
    <w:rsid w:val="004D25AC"/>
    <w:rsid w:val="004D3E0C"/>
    <w:rsid w:val="004D6C6B"/>
    <w:rsid w:val="004D7861"/>
    <w:rsid w:val="004E1498"/>
    <w:rsid w:val="004E2534"/>
    <w:rsid w:val="004E394A"/>
    <w:rsid w:val="004F10AE"/>
    <w:rsid w:val="004F179C"/>
    <w:rsid w:val="004F2D48"/>
    <w:rsid w:val="004F612C"/>
    <w:rsid w:val="004F69C2"/>
    <w:rsid w:val="005008FF"/>
    <w:rsid w:val="00500EE1"/>
    <w:rsid w:val="00501596"/>
    <w:rsid w:val="00502A04"/>
    <w:rsid w:val="00504DC9"/>
    <w:rsid w:val="005125B2"/>
    <w:rsid w:val="00514B11"/>
    <w:rsid w:val="0051709B"/>
    <w:rsid w:val="00517D4A"/>
    <w:rsid w:val="00522B3A"/>
    <w:rsid w:val="0052503E"/>
    <w:rsid w:val="0052693A"/>
    <w:rsid w:val="00530FDE"/>
    <w:rsid w:val="0053153C"/>
    <w:rsid w:val="00532471"/>
    <w:rsid w:val="00534503"/>
    <w:rsid w:val="005359E8"/>
    <w:rsid w:val="00536E90"/>
    <w:rsid w:val="00541674"/>
    <w:rsid w:val="00544902"/>
    <w:rsid w:val="0054780C"/>
    <w:rsid w:val="00550FEF"/>
    <w:rsid w:val="00551AD8"/>
    <w:rsid w:val="005529E4"/>
    <w:rsid w:val="00554F91"/>
    <w:rsid w:val="00555994"/>
    <w:rsid w:val="0055784B"/>
    <w:rsid w:val="00560E03"/>
    <w:rsid w:val="00561F63"/>
    <w:rsid w:val="005630E2"/>
    <w:rsid w:val="00564228"/>
    <w:rsid w:val="00565126"/>
    <w:rsid w:val="00575957"/>
    <w:rsid w:val="00576894"/>
    <w:rsid w:val="00581832"/>
    <w:rsid w:val="0058223A"/>
    <w:rsid w:val="00585B55"/>
    <w:rsid w:val="00591E01"/>
    <w:rsid w:val="00592CE8"/>
    <w:rsid w:val="00592F5C"/>
    <w:rsid w:val="005947E2"/>
    <w:rsid w:val="0059536E"/>
    <w:rsid w:val="00596340"/>
    <w:rsid w:val="005A30F7"/>
    <w:rsid w:val="005A6EAA"/>
    <w:rsid w:val="005B12DB"/>
    <w:rsid w:val="005B5E72"/>
    <w:rsid w:val="005C159F"/>
    <w:rsid w:val="005C25D6"/>
    <w:rsid w:val="005C6145"/>
    <w:rsid w:val="005D09DB"/>
    <w:rsid w:val="005D3AB1"/>
    <w:rsid w:val="005D48BE"/>
    <w:rsid w:val="005E3F45"/>
    <w:rsid w:val="005E4305"/>
    <w:rsid w:val="005E69BC"/>
    <w:rsid w:val="005E6CC0"/>
    <w:rsid w:val="006029C0"/>
    <w:rsid w:val="006047A3"/>
    <w:rsid w:val="006116AE"/>
    <w:rsid w:val="00611887"/>
    <w:rsid w:val="006120EA"/>
    <w:rsid w:val="00612213"/>
    <w:rsid w:val="006125C7"/>
    <w:rsid w:val="006134F7"/>
    <w:rsid w:val="0061769A"/>
    <w:rsid w:val="00622A3D"/>
    <w:rsid w:val="00630AB2"/>
    <w:rsid w:val="0063155B"/>
    <w:rsid w:val="00636DD1"/>
    <w:rsid w:val="00637463"/>
    <w:rsid w:val="00641E00"/>
    <w:rsid w:val="00642AA5"/>
    <w:rsid w:val="00645080"/>
    <w:rsid w:val="006466C3"/>
    <w:rsid w:val="00653EEE"/>
    <w:rsid w:val="006548C5"/>
    <w:rsid w:val="00656F02"/>
    <w:rsid w:val="0065720D"/>
    <w:rsid w:val="0065723A"/>
    <w:rsid w:val="00660D69"/>
    <w:rsid w:val="00663FA8"/>
    <w:rsid w:val="006651DB"/>
    <w:rsid w:val="00667029"/>
    <w:rsid w:val="006674B5"/>
    <w:rsid w:val="0067032A"/>
    <w:rsid w:val="0067124A"/>
    <w:rsid w:val="00675B2F"/>
    <w:rsid w:val="00675B77"/>
    <w:rsid w:val="00676BD4"/>
    <w:rsid w:val="00677134"/>
    <w:rsid w:val="006801EB"/>
    <w:rsid w:val="0068424F"/>
    <w:rsid w:val="00685C61"/>
    <w:rsid w:val="006915A7"/>
    <w:rsid w:val="006925EE"/>
    <w:rsid w:val="00693495"/>
    <w:rsid w:val="00695932"/>
    <w:rsid w:val="00697662"/>
    <w:rsid w:val="006A17AD"/>
    <w:rsid w:val="006A2CA9"/>
    <w:rsid w:val="006A305B"/>
    <w:rsid w:val="006A5AC9"/>
    <w:rsid w:val="006A7E1F"/>
    <w:rsid w:val="006B257D"/>
    <w:rsid w:val="006B3300"/>
    <w:rsid w:val="006B384B"/>
    <w:rsid w:val="006B6EC9"/>
    <w:rsid w:val="006C039C"/>
    <w:rsid w:val="006C34CA"/>
    <w:rsid w:val="006C3ED1"/>
    <w:rsid w:val="006C63D2"/>
    <w:rsid w:val="006C702D"/>
    <w:rsid w:val="006D053F"/>
    <w:rsid w:val="006D1A0F"/>
    <w:rsid w:val="006D23CF"/>
    <w:rsid w:val="006D64CA"/>
    <w:rsid w:val="006D7439"/>
    <w:rsid w:val="006E1423"/>
    <w:rsid w:val="006E3EA5"/>
    <w:rsid w:val="006E4916"/>
    <w:rsid w:val="006E5413"/>
    <w:rsid w:val="006E58C5"/>
    <w:rsid w:val="006E7D11"/>
    <w:rsid w:val="006F0341"/>
    <w:rsid w:val="006F0A91"/>
    <w:rsid w:val="00700E70"/>
    <w:rsid w:val="00704F23"/>
    <w:rsid w:val="0070502E"/>
    <w:rsid w:val="00712ADE"/>
    <w:rsid w:val="00714D7A"/>
    <w:rsid w:val="00717FA2"/>
    <w:rsid w:val="007212E4"/>
    <w:rsid w:val="00724948"/>
    <w:rsid w:val="00724B8E"/>
    <w:rsid w:val="007254DE"/>
    <w:rsid w:val="00726A74"/>
    <w:rsid w:val="00727630"/>
    <w:rsid w:val="007300A9"/>
    <w:rsid w:val="0073513C"/>
    <w:rsid w:val="007375A4"/>
    <w:rsid w:val="007429E4"/>
    <w:rsid w:val="00744377"/>
    <w:rsid w:val="00744B64"/>
    <w:rsid w:val="00746586"/>
    <w:rsid w:val="007469DB"/>
    <w:rsid w:val="00746E01"/>
    <w:rsid w:val="007475C3"/>
    <w:rsid w:val="00750715"/>
    <w:rsid w:val="00753546"/>
    <w:rsid w:val="00757BF5"/>
    <w:rsid w:val="00763C63"/>
    <w:rsid w:val="00773DC8"/>
    <w:rsid w:val="007740CC"/>
    <w:rsid w:val="00774FEB"/>
    <w:rsid w:val="007773AF"/>
    <w:rsid w:val="00782F0D"/>
    <w:rsid w:val="00784046"/>
    <w:rsid w:val="0078409C"/>
    <w:rsid w:val="0078710A"/>
    <w:rsid w:val="007901FF"/>
    <w:rsid w:val="007909B8"/>
    <w:rsid w:val="007910C1"/>
    <w:rsid w:val="00791C5B"/>
    <w:rsid w:val="00793079"/>
    <w:rsid w:val="00793EF2"/>
    <w:rsid w:val="00795B9A"/>
    <w:rsid w:val="007970AE"/>
    <w:rsid w:val="007A0428"/>
    <w:rsid w:val="007A1B32"/>
    <w:rsid w:val="007A20FB"/>
    <w:rsid w:val="007A2FBC"/>
    <w:rsid w:val="007A43D7"/>
    <w:rsid w:val="007A44F6"/>
    <w:rsid w:val="007A49D4"/>
    <w:rsid w:val="007A4C53"/>
    <w:rsid w:val="007B0099"/>
    <w:rsid w:val="007B029A"/>
    <w:rsid w:val="007B1310"/>
    <w:rsid w:val="007B62C9"/>
    <w:rsid w:val="007B717C"/>
    <w:rsid w:val="007C0EAD"/>
    <w:rsid w:val="007C1093"/>
    <w:rsid w:val="007C2A96"/>
    <w:rsid w:val="007C3CC5"/>
    <w:rsid w:val="007C67D8"/>
    <w:rsid w:val="007C73A5"/>
    <w:rsid w:val="007C7BFD"/>
    <w:rsid w:val="007D00D4"/>
    <w:rsid w:val="007D04CA"/>
    <w:rsid w:val="007D0652"/>
    <w:rsid w:val="007D0F53"/>
    <w:rsid w:val="007D14FC"/>
    <w:rsid w:val="007D1C47"/>
    <w:rsid w:val="007D5A1D"/>
    <w:rsid w:val="007D69F1"/>
    <w:rsid w:val="007D7235"/>
    <w:rsid w:val="007E1008"/>
    <w:rsid w:val="007E1C7A"/>
    <w:rsid w:val="007E1DCA"/>
    <w:rsid w:val="007F72D9"/>
    <w:rsid w:val="00803679"/>
    <w:rsid w:val="00805A95"/>
    <w:rsid w:val="00807B79"/>
    <w:rsid w:val="008124F4"/>
    <w:rsid w:val="008139E8"/>
    <w:rsid w:val="0082285B"/>
    <w:rsid w:val="00824067"/>
    <w:rsid w:val="00825373"/>
    <w:rsid w:val="00826507"/>
    <w:rsid w:val="00827349"/>
    <w:rsid w:val="008276B7"/>
    <w:rsid w:val="00830BE1"/>
    <w:rsid w:val="0083576E"/>
    <w:rsid w:val="00835C4D"/>
    <w:rsid w:val="0083610A"/>
    <w:rsid w:val="00836A5D"/>
    <w:rsid w:val="00836D69"/>
    <w:rsid w:val="00837779"/>
    <w:rsid w:val="0084057C"/>
    <w:rsid w:val="00841ED4"/>
    <w:rsid w:val="00842611"/>
    <w:rsid w:val="00844C11"/>
    <w:rsid w:val="00850FB5"/>
    <w:rsid w:val="008522A9"/>
    <w:rsid w:val="00860310"/>
    <w:rsid w:val="00861671"/>
    <w:rsid w:val="00861F52"/>
    <w:rsid w:val="00864908"/>
    <w:rsid w:val="00865201"/>
    <w:rsid w:val="00865CD3"/>
    <w:rsid w:val="0086675A"/>
    <w:rsid w:val="00867042"/>
    <w:rsid w:val="00872B3F"/>
    <w:rsid w:val="0087383F"/>
    <w:rsid w:val="008763DE"/>
    <w:rsid w:val="00876880"/>
    <w:rsid w:val="008800D6"/>
    <w:rsid w:val="00883F89"/>
    <w:rsid w:val="008859D8"/>
    <w:rsid w:val="008917BE"/>
    <w:rsid w:val="00894C58"/>
    <w:rsid w:val="00895D78"/>
    <w:rsid w:val="008A17E2"/>
    <w:rsid w:val="008A2464"/>
    <w:rsid w:val="008A41E2"/>
    <w:rsid w:val="008A4484"/>
    <w:rsid w:val="008A5C40"/>
    <w:rsid w:val="008A648C"/>
    <w:rsid w:val="008A6698"/>
    <w:rsid w:val="008B05E9"/>
    <w:rsid w:val="008B0ADE"/>
    <w:rsid w:val="008B0E0E"/>
    <w:rsid w:val="008B2501"/>
    <w:rsid w:val="008B3923"/>
    <w:rsid w:val="008B3AA2"/>
    <w:rsid w:val="008B695A"/>
    <w:rsid w:val="008B6EE3"/>
    <w:rsid w:val="008C250F"/>
    <w:rsid w:val="008C44D3"/>
    <w:rsid w:val="008C485B"/>
    <w:rsid w:val="008C5533"/>
    <w:rsid w:val="008C775F"/>
    <w:rsid w:val="008D05FC"/>
    <w:rsid w:val="008D1383"/>
    <w:rsid w:val="008D2B73"/>
    <w:rsid w:val="008D5192"/>
    <w:rsid w:val="008D550E"/>
    <w:rsid w:val="008D5FAD"/>
    <w:rsid w:val="008D646D"/>
    <w:rsid w:val="008D6510"/>
    <w:rsid w:val="008D7780"/>
    <w:rsid w:val="008E12AB"/>
    <w:rsid w:val="008E2074"/>
    <w:rsid w:val="008E5947"/>
    <w:rsid w:val="008F3C93"/>
    <w:rsid w:val="008F4C3E"/>
    <w:rsid w:val="008F65EF"/>
    <w:rsid w:val="009026CC"/>
    <w:rsid w:val="00902F86"/>
    <w:rsid w:val="00903DEB"/>
    <w:rsid w:val="009060F0"/>
    <w:rsid w:val="009069DD"/>
    <w:rsid w:val="00910CEE"/>
    <w:rsid w:val="00912167"/>
    <w:rsid w:val="00915DC2"/>
    <w:rsid w:val="00915EF0"/>
    <w:rsid w:val="009165F0"/>
    <w:rsid w:val="00917A45"/>
    <w:rsid w:val="0092010D"/>
    <w:rsid w:val="00920EEF"/>
    <w:rsid w:val="009220BA"/>
    <w:rsid w:val="009262F2"/>
    <w:rsid w:val="00927C2F"/>
    <w:rsid w:val="0093084F"/>
    <w:rsid w:val="00932494"/>
    <w:rsid w:val="00933313"/>
    <w:rsid w:val="00937E06"/>
    <w:rsid w:val="00937FA3"/>
    <w:rsid w:val="009400D6"/>
    <w:rsid w:val="00944843"/>
    <w:rsid w:val="00946660"/>
    <w:rsid w:val="009518B3"/>
    <w:rsid w:val="00952C24"/>
    <w:rsid w:val="00954C5B"/>
    <w:rsid w:val="009652E0"/>
    <w:rsid w:val="00971959"/>
    <w:rsid w:val="00972F7B"/>
    <w:rsid w:val="009814FC"/>
    <w:rsid w:val="00981ED9"/>
    <w:rsid w:val="00982F99"/>
    <w:rsid w:val="009832F5"/>
    <w:rsid w:val="00983DB3"/>
    <w:rsid w:val="00985945"/>
    <w:rsid w:val="00985F85"/>
    <w:rsid w:val="00987285"/>
    <w:rsid w:val="00997F71"/>
    <w:rsid w:val="009A105D"/>
    <w:rsid w:val="009A1603"/>
    <w:rsid w:val="009A2637"/>
    <w:rsid w:val="009A424D"/>
    <w:rsid w:val="009A56DD"/>
    <w:rsid w:val="009A730C"/>
    <w:rsid w:val="009B18CA"/>
    <w:rsid w:val="009B2C5C"/>
    <w:rsid w:val="009B3C00"/>
    <w:rsid w:val="009B62E7"/>
    <w:rsid w:val="009C19E8"/>
    <w:rsid w:val="009C4BC5"/>
    <w:rsid w:val="009C4C41"/>
    <w:rsid w:val="009C5181"/>
    <w:rsid w:val="009D1A23"/>
    <w:rsid w:val="009D1BD6"/>
    <w:rsid w:val="009D4971"/>
    <w:rsid w:val="009D5E9C"/>
    <w:rsid w:val="009E38F0"/>
    <w:rsid w:val="009E393F"/>
    <w:rsid w:val="009E5225"/>
    <w:rsid w:val="009F259A"/>
    <w:rsid w:val="009F75F8"/>
    <w:rsid w:val="00A000C4"/>
    <w:rsid w:val="00A01A14"/>
    <w:rsid w:val="00A01D59"/>
    <w:rsid w:val="00A038DC"/>
    <w:rsid w:val="00A03EF3"/>
    <w:rsid w:val="00A043BE"/>
    <w:rsid w:val="00A052FF"/>
    <w:rsid w:val="00A05EEA"/>
    <w:rsid w:val="00A06A9A"/>
    <w:rsid w:val="00A10312"/>
    <w:rsid w:val="00A12BD4"/>
    <w:rsid w:val="00A14A38"/>
    <w:rsid w:val="00A15839"/>
    <w:rsid w:val="00A15C99"/>
    <w:rsid w:val="00A17331"/>
    <w:rsid w:val="00A20322"/>
    <w:rsid w:val="00A212CB"/>
    <w:rsid w:val="00A2232E"/>
    <w:rsid w:val="00A26593"/>
    <w:rsid w:val="00A27F92"/>
    <w:rsid w:val="00A3158F"/>
    <w:rsid w:val="00A31B02"/>
    <w:rsid w:val="00A358BE"/>
    <w:rsid w:val="00A46970"/>
    <w:rsid w:val="00A50D9F"/>
    <w:rsid w:val="00A520C4"/>
    <w:rsid w:val="00A5291A"/>
    <w:rsid w:val="00A537CE"/>
    <w:rsid w:val="00A5443D"/>
    <w:rsid w:val="00A54496"/>
    <w:rsid w:val="00A54F65"/>
    <w:rsid w:val="00A56442"/>
    <w:rsid w:val="00A60F51"/>
    <w:rsid w:val="00A633EF"/>
    <w:rsid w:val="00A636E2"/>
    <w:rsid w:val="00A64A6E"/>
    <w:rsid w:val="00A67BF9"/>
    <w:rsid w:val="00A705DD"/>
    <w:rsid w:val="00A71BAA"/>
    <w:rsid w:val="00A759E8"/>
    <w:rsid w:val="00A75F1A"/>
    <w:rsid w:val="00A81F40"/>
    <w:rsid w:val="00A82AAC"/>
    <w:rsid w:val="00A82ECE"/>
    <w:rsid w:val="00A85939"/>
    <w:rsid w:val="00A874A7"/>
    <w:rsid w:val="00A92C38"/>
    <w:rsid w:val="00A92DBF"/>
    <w:rsid w:val="00A95132"/>
    <w:rsid w:val="00A95B17"/>
    <w:rsid w:val="00A96334"/>
    <w:rsid w:val="00AA32D3"/>
    <w:rsid w:val="00AA3F32"/>
    <w:rsid w:val="00AA442C"/>
    <w:rsid w:val="00AA5651"/>
    <w:rsid w:val="00AA616B"/>
    <w:rsid w:val="00AA7134"/>
    <w:rsid w:val="00AB3734"/>
    <w:rsid w:val="00AB5C51"/>
    <w:rsid w:val="00AB6750"/>
    <w:rsid w:val="00AB7371"/>
    <w:rsid w:val="00AC29FC"/>
    <w:rsid w:val="00AC6268"/>
    <w:rsid w:val="00AC6CC4"/>
    <w:rsid w:val="00AC7398"/>
    <w:rsid w:val="00AC7900"/>
    <w:rsid w:val="00AD0108"/>
    <w:rsid w:val="00AD409A"/>
    <w:rsid w:val="00AD6C60"/>
    <w:rsid w:val="00AE064D"/>
    <w:rsid w:val="00AE1D86"/>
    <w:rsid w:val="00AE30AE"/>
    <w:rsid w:val="00AE3959"/>
    <w:rsid w:val="00AE4FB9"/>
    <w:rsid w:val="00AE5B97"/>
    <w:rsid w:val="00AE60CC"/>
    <w:rsid w:val="00AE77D0"/>
    <w:rsid w:val="00AF2783"/>
    <w:rsid w:val="00B00F32"/>
    <w:rsid w:val="00B02EC5"/>
    <w:rsid w:val="00B06B87"/>
    <w:rsid w:val="00B115B0"/>
    <w:rsid w:val="00B138DB"/>
    <w:rsid w:val="00B1401B"/>
    <w:rsid w:val="00B1526C"/>
    <w:rsid w:val="00B16A13"/>
    <w:rsid w:val="00B23736"/>
    <w:rsid w:val="00B23D17"/>
    <w:rsid w:val="00B27A74"/>
    <w:rsid w:val="00B30FAE"/>
    <w:rsid w:val="00B33CD5"/>
    <w:rsid w:val="00B370B8"/>
    <w:rsid w:val="00B42D7D"/>
    <w:rsid w:val="00B449BC"/>
    <w:rsid w:val="00B4686B"/>
    <w:rsid w:val="00B46DC2"/>
    <w:rsid w:val="00B50EFB"/>
    <w:rsid w:val="00B528FD"/>
    <w:rsid w:val="00B53360"/>
    <w:rsid w:val="00B547B0"/>
    <w:rsid w:val="00B5593C"/>
    <w:rsid w:val="00B55A05"/>
    <w:rsid w:val="00B612F5"/>
    <w:rsid w:val="00B66A62"/>
    <w:rsid w:val="00B71F22"/>
    <w:rsid w:val="00B72045"/>
    <w:rsid w:val="00B75ABF"/>
    <w:rsid w:val="00B76B42"/>
    <w:rsid w:val="00B80372"/>
    <w:rsid w:val="00B813EC"/>
    <w:rsid w:val="00B83645"/>
    <w:rsid w:val="00B83DDB"/>
    <w:rsid w:val="00B87366"/>
    <w:rsid w:val="00B87BEF"/>
    <w:rsid w:val="00B87C02"/>
    <w:rsid w:val="00B90A2B"/>
    <w:rsid w:val="00B9135E"/>
    <w:rsid w:val="00B91672"/>
    <w:rsid w:val="00B920A7"/>
    <w:rsid w:val="00BA1809"/>
    <w:rsid w:val="00BA74E9"/>
    <w:rsid w:val="00BB35E8"/>
    <w:rsid w:val="00BB4EFE"/>
    <w:rsid w:val="00BB5089"/>
    <w:rsid w:val="00BB5A9D"/>
    <w:rsid w:val="00BB75AC"/>
    <w:rsid w:val="00BC1FA5"/>
    <w:rsid w:val="00BC38A9"/>
    <w:rsid w:val="00BD24ED"/>
    <w:rsid w:val="00BD5C44"/>
    <w:rsid w:val="00BD7A38"/>
    <w:rsid w:val="00BE019D"/>
    <w:rsid w:val="00BE0E2F"/>
    <w:rsid w:val="00BE2040"/>
    <w:rsid w:val="00BE479A"/>
    <w:rsid w:val="00BE4EED"/>
    <w:rsid w:val="00BE5941"/>
    <w:rsid w:val="00BF3E2A"/>
    <w:rsid w:val="00BF4501"/>
    <w:rsid w:val="00BF6501"/>
    <w:rsid w:val="00BF6BEC"/>
    <w:rsid w:val="00C02657"/>
    <w:rsid w:val="00C0509D"/>
    <w:rsid w:val="00C05846"/>
    <w:rsid w:val="00C1172D"/>
    <w:rsid w:val="00C13D2A"/>
    <w:rsid w:val="00C210BC"/>
    <w:rsid w:val="00C22ABD"/>
    <w:rsid w:val="00C23553"/>
    <w:rsid w:val="00C249BA"/>
    <w:rsid w:val="00C30752"/>
    <w:rsid w:val="00C31246"/>
    <w:rsid w:val="00C31459"/>
    <w:rsid w:val="00C4198F"/>
    <w:rsid w:val="00C41A8E"/>
    <w:rsid w:val="00C41EB5"/>
    <w:rsid w:val="00C42BF8"/>
    <w:rsid w:val="00C42D8D"/>
    <w:rsid w:val="00C45DA3"/>
    <w:rsid w:val="00C4668D"/>
    <w:rsid w:val="00C5078B"/>
    <w:rsid w:val="00C51115"/>
    <w:rsid w:val="00C523BF"/>
    <w:rsid w:val="00C52C6F"/>
    <w:rsid w:val="00C53C5A"/>
    <w:rsid w:val="00C55FF8"/>
    <w:rsid w:val="00C56408"/>
    <w:rsid w:val="00C5645C"/>
    <w:rsid w:val="00C56A53"/>
    <w:rsid w:val="00C575DA"/>
    <w:rsid w:val="00C61E02"/>
    <w:rsid w:val="00C62811"/>
    <w:rsid w:val="00C63782"/>
    <w:rsid w:val="00C675BE"/>
    <w:rsid w:val="00C679EB"/>
    <w:rsid w:val="00C67A28"/>
    <w:rsid w:val="00C70E16"/>
    <w:rsid w:val="00C727A3"/>
    <w:rsid w:val="00C72BBE"/>
    <w:rsid w:val="00C75150"/>
    <w:rsid w:val="00C757E5"/>
    <w:rsid w:val="00C76926"/>
    <w:rsid w:val="00C77740"/>
    <w:rsid w:val="00C802DE"/>
    <w:rsid w:val="00C804A1"/>
    <w:rsid w:val="00C81C9B"/>
    <w:rsid w:val="00C868A6"/>
    <w:rsid w:val="00C870FD"/>
    <w:rsid w:val="00C93C58"/>
    <w:rsid w:val="00CA33DA"/>
    <w:rsid w:val="00CB0744"/>
    <w:rsid w:val="00CB0F9D"/>
    <w:rsid w:val="00CB5E91"/>
    <w:rsid w:val="00CC0273"/>
    <w:rsid w:val="00CC25C5"/>
    <w:rsid w:val="00CC2D0A"/>
    <w:rsid w:val="00CC3866"/>
    <w:rsid w:val="00CC3A9B"/>
    <w:rsid w:val="00CC454D"/>
    <w:rsid w:val="00CC6EE9"/>
    <w:rsid w:val="00CC7FCC"/>
    <w:rsid w:val="00CD3329"/>
    <w:rsid w:val="00CD4FEF"/>
    <w:rsid w:val="00CD5C60"/>
    <w:rsid w:val="00CE0337"/>
    <w:rsid w:val="00CE2151"/>
    <w:rsid w:val="00CF5229"/>
    <w:rsid w:val="00CF54A7"/>
    <w:rsid w:val="00CF5B81"/>
    <w:rsid w:val="00D02793"/>
    <w:rsid w:val="00D063C1"/>
    <w:rsid w:val="00D073BA"/>
    <w:rsid w:val="00D0791F"/>
    <w:rsid w:val="00D128F0"/>
    <w:rsid w:val="00D16BCF"/>
    <w:rsid w:val="00D175F1"/>
    <w:rsid w:val="00D17886"/>
    <w:rsid w:val="00D21A8C"/>
    <w:rsid w:val="00D24E2C"/>
    <w:rsid w:val="00D2514F"/>
    <w:rsid w:val="00D277E0"/>
    <w:rsid w:val="00D318D9"/>
    <w:rsid w:val="00D32E7D"/>
    <w:rsid w:val="00D343E6"/>
    <w:rsid w:val="00D34F8B"/>
    <w:rsid w:val="00D40544"/>
    <w:rsid w:val="00D408A4"/>
    <w:rsid w:val="00D431BD"/>
    <w:rsid w:val="00D45440"/>
    <w:rsid w:val="00D45642"/>
    <w:rsid w:val="00D45A52"/>
    <w:rsid w:val="00D52F7C"/>
    <w:rsid w:val="00D605AF"/>
    <w:rsid w:val="00D60689"/>
    <w:rsid w:val="00D61405"/>
    <w:rsid w:val="00D6142D"/>
    <w:rsid w:val="00D63524"/>
    <w:rsid w:val="00D66038"/>
    <w:rsid w:val="00D67157"/>
    <w:rsid w:val="00D7033F"/>
    <w:rsid w:val="00D70358"/>
    <w:rsid w:val="00D775F9"/>
    <w:rsid w:val="00D80252"/>
    <w:rsid w:val="00D8096C"/>
    <w:rsid w:val="00D81794"/>
    <w:rsid w:val="00D826FC"/>
    <w:rsid w:val="00D8419E"/>
    <w:rsid w:val="00D84C8E"/>
    <w:rsid w:val="00D87BAE"/>
    <w:rsid w:val="00D92157"/>
    <w:rsid w:val="00D9237B"/>
    <w:rsid w:val="00D93193"/>
    <w:rsid w:val="00D956A6"/>
    <w:rsid w:val="00DA023A"/>
    <w:rsid w:val="00DB0371"/>
    <w:rsid w:val="00DB066F"/>
    <w:rsid w:val="00DB26E2"/>
    <w:rsid w:val="00DB2B30"/>
    <w:rsid w:val="00DB35FD"/>
    <w:rsid w:val="00DB457F"/>
    <w:rsid w:val="00DB4876"/>
    <w:rsid w:val="00DC0B44"/>
    <w:rsid w:val="00DC17C1"/>
    <w:rsid w:val="00DC7093"/>
    <w:rsid w:val="00DC75C9"/>
    <w:rsid w:val="00DC79C3"/>
    <w:rsid w:val="00DC7B58"/>
    <w:rsid w:val="00DD23B0"/>
    <w:rsid w:val="00DD30CA"/>
    <w:rsid w:val="00DE004D"/>
    <w:rsid w:val="00DE1F28"/>
    <w:rsid w:val="00DE2533"/>
    <w:rsid w:val="00DE4041"/>
    <w:rsid w:val="00DE494C"/>
    <w:rsid w:val="00DE4EDC"/>
    <w:rsid w:val="00DE6BFE"/>
    <w:rsid w:val="00DE725E"/>
    <w:rsid w:val="00DF5656"/>
    <w:rsid w:val="00E0066E"/>
    <w:rsid w:val="00E01DAB"/>
    <w:rsid w:val="00E04BC0"/>
    <w:rsid w:val="00E04FDE"/>
    <w:rsid w:val="00E05602"/>
    <w:rsid w:val="00E05C1C"/>
    <w:rsid w:val="00E113CA"/>
    <w:rsid w:val="00E127EE"/>
    <w:rsid w:val="00E12DEC"/>
    <w:rsid w:val="00E1542F"/>
    <w:rsid w:val="00E15599"/>
    <w:rsid w:val="00E203CB"/>
    <w:rsid w:val="00E21758"/>
    <w:rsid w:val="00E22226"/>
    <w:rsid w:val="00E311D1"/>
    <w:rsid w:val="00E315CC"/>
    <w:rsid w:val="00E3192F"/>
    <w:rsid w:val="00E342AA"/>
    <w:rsid w:val="00E34916"/>
    <w:rsid w:val="00E3529E"/>
    <w:rsid w:val="00E3563B"/>
    <w:rsid w:val="00E37694"/>
    <w:rsid w:val="00E377A1"/>
    <w:rsid w:val="00E40A92"/>
    <w:rsid w:val="00E44A05"/>
    <w:rsid w:val="00E45450"/>
    <w:rsid w:val="00E45CAE"/>
    <w:rsid w:val="00E5207B"/>
    <w:rsid w:val="00E52C8B"/>
    <w:rsid w:val="00E54C5C"/>
    <w:rsid w:val="00E5580B"/>
    <w:rsid w:val="00E60A82"/>
    <w:rsid w:val="00E61D79"/>
    <w:rsid w:val="00E6239B"/>
    <w:rsid w:val="00E64388"/>
    <w:rsid w:val="00E64E22"/>
    <w:rsid w:val="00E71E48"/>
    <w:rsid w:val="00E727B7"/>
    <w:rsid w:val="00E73A4D"/>
    <w:rsid w:val="00E77535"/>
    <w:rsid w:val="00E80115"/>
    <w:rsid w:val="00E84068"/>
    <w:rsid w:val="00E858CC"/>
    <w:rsid w:val="00E862DE"/>
    <w:rsid w:val="00E8698D"/>
    <w:rsid w:val="00E90B29"/>
    <w:rsid w:val="00E92054"/>
    <w:rsid w:val="00E94436"/>
    <w:rsid w:val="00E96660"/>
    <w:rsid w:val="00E97F20"/>
    <w:rsid w:val="00EA1D73"/>
    <w:rsid w:val="00EA6365"/>
    <w:rsid w:val="00EA6409"/>
    <w:rsid w:val="00EA6A12"/>
    <w:rsid w:val="00EA6D28"/>
    <w:rsid w:val="00EA7FEE"/>
    <w:rsid w:val="00EB01EC"/>
    <w:rsid w:val="00EB160F"/>
    <w:rsid w:val="00EB2520"/>
    <w:rsid w:val="00EB3439"/>
    <w:rsid w:val="00EB37E9"/>
    <w:rsid w:val="00EB5787"/>
    <w:rsid w:val="00EB5A43"/>
    <w:rsid w:val="00EB7238"/>
    <w:rsid w:val="00EB75FB"/>
    <w:rsid w:val="00EC059F"/>
    <w:rsid w:val="00EC16F0"/>
    <w:rsid w:val="00EC1A30"/>
    <w:rsid w:val="00EC24F4"/>
    <w:rsid w:val="00EC3269"/>
    <w:rsid w:val="00EC3BC8"/>
    <w:rsid w:val="00EC756A"/>
    <w:rsid w:val="00EC76D4"/>
    <w:rsid w:val="00ED0806"/>
    <w:rsid w:val="00ED453C"/>
    <w:rsid w:val="00ED4861"/>
    <w:rsid w:val="00EE3414"/>
    <w:rsid w:val="00EE3CE0"/>
    <w:rsid w:val="00EE409D"/>
    <w:rsid w:val="00EE4516"/>
    <w:rsid w:val="00EE46D4"/>
    <w:rsid w:val="00EE509A"/>
    <w:rsid w:val="00EE6035"/>
    <w:rsid w:val="00EE617B"/>
    <w:rsid w:val="00EE7335"/>
    <w:rsid w:val="00EF1B04"/>
    <w:rsid w:val="00EF1D43"/>
    <w:rsid w:val="00EF5107"/>
    <w:rsid w:val="00EF6FCC"/>
    <w:rsid w:val="00F04934"/>
    <w:rsid w:val="00F11247"/>
    <w:rsid w:val="00F15381"/>
    <w:rsid w:val="00F16291"/>
    <w:rsid w:val="00F17F54"/>
    <w:rsid w:val="00F20BAA"/>
    <w:rsid w:val="00F23F23"/>
    <w:rsid w:val="00F27BD0"/>
    <w:rsid w:val="00F302C1"/>
    <w:rsid w:val="00F34540"/>
    <w:rsid w:val="00F3519B"/>
    <w:rsid w:val="00F4214B"/>
    <w:rsid w:val="00F43EC2"/>
    <w:rsid w:val="00F441B4"/>
    <w:rsid w:val="00F464AA"/>
    <w:rsid w:val="00F47491"/>
    <w:rsid w:val="00F514D7"/>
    <w:rsid w:val="00F51791"/>
    <w:rsid w:val="00F51DD2"/>
    <w:rsid w:val="00F520FF"/>
    <w:rsid w:val="00F52156"/>
    <w:rsid w:val="00F5284A"/>
    <w:rsid w:val="00F54C68"/>
    <w:rsid w:val="00F557F1"/>
    <w:rsid w:val="00F574B2"/>
    <w:rsid w:val="00F62AD0"/>
    <w:rsid w:val="00F7003B"/>
    <w:rsid w:val="00F707B8"/>
    <w:rsid w:val="00F76B66"/>
    <w:rsid w:val="00F804E4"/>
    <w:rsid w:val="00F805F4"/>
    <w:rsid w:val="00F80F43"/>
    <w:rsid w:val="00F8100C"/>
    <w:rsid w:val="00F84600"/>
    <w:rsid w:val="00F91275"/>
    <w:rsid w:val="00F91B17"/>
    <w:rsid w:val="00F92E2D"/>
    <w:rsid w:val="00F9405A"/>
    <w:rsid w:val="00F94765"/>
    <w:rsid w:val="00F94CDE"/>
    <w:rsid w:val="00FA578B"/>
    <w:rsid w:val="00FA66B0"/>
    <w:rsid w:val="00FA6EF0"/>
    <w:rsid w:val="00FB005A"/>
    <w:rsid w:val="00FB24DA"/>
    <w:rsid w:val="00FB4CF0"/>
    <w:rsid w:val="00FB6399"/>
    <w:rsid w:val="00FB68EA"/>
    <w:rsid w:val="00FB74A1"/>
    <w:rsid w:val="00FB7C6A"/>
    <w:rsid w:val="00FC03CF"/>
    <w:rsid w:val="00FC3BFA"/>
    <w:rsid w:val="00FC4015"/>
    <w:rsid w:val="00FC43E3"/>
    <w:rsid w:val="00FC48CF"/>
    <w:rsid w:val="00FC692A"/>
    <w:rsid w:val="00FC7C90"/>
    <w:rsid w:val="00FC7D88"/>
    <w:rsid w:val="00FC7E20"/>
    <w:rsid w:val="00FD0AB1"/>
    <w:rsid w:val="00FD1482"/>
    <w:rsid w:val="00FD4059"/>
    <w:rsid w:val="00FD4C6C"/>
    <w:rsid w:val="00FD6827"/>
    <w:rsid w:val="00FE10F7"/>
    <w:rsid w:val="00FE11BC"/>
    <w:rsid w:val="00FE5407"/>
    <w:rsid w:val="00FE7DFA"/>
    <w:rsid w:val="00FF2259"/>
    <w:rsid w:val="00FF5104"/>
    <w:rsid w:val="00FF521D"/>
    <w:rsid w:val="00FF63CF"/>
  </w:rsids>
  <m:mathPr>
    <m:mathFont m:val="Cambria Math"/>
    <m:brkBin m:val="before"/>
    <m:brkBinSub m:val="--"/>
    <m:smallFrac m:val="0"/>
    <m:dispDef/>
    <m:lMargin m:val="0"/>
    <m:rMargin m:val="0"/>
    <m:defJc m:val="centerGroup"/>
    <m:wrapIndent m:val="1440"/>
    <m:intLim m:val="subSup"/>
    <m:naryLim m:val="undOvr"/>
  </m:mathPr>
  <w:themeFontLang w:val="en-A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11FB"/>
  <w15:chartTrackingRefBased/>
  <w15:docId w15:val="{B93DF5BD-8B8A-9647-9B3F-B27D9053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5A4"/>
    <w:pPr>
      <w:spacing w:line="276" w:lineRule="auto"/>
      <w:jc w:val="both"/>
    </w:pPr>
    <w:rPr>
      <w:rFonts w:ascii="Calibri" w:eastAsia="Calibri" w:hAnsi="Calibri" w:cs="Calibri"/>
      <w:kern w:val="0"/>
      <w:lang w:eastAsia="en-AE"/>
      <w14:ligatures w14:val="none"/>
    </w:rPr>
  </w:style>
  <w:style w:type="paragraph" w:styleId="Heading1">
    <w:name w:val="heading 1"/>
    <w:basedOn w:val="Normal"/>
    <w:next w:val="Normal"/>
    <w:link w:val="Heading1Char"/>
    <w:uiPriority w:val="9"/>
    <w:qFormat/>
    <w:rsid w:val="00EE46D4"/>
    <w:pPr>
      <w:keepNext/>
      <w:keepLines/>
      <w:spacing w:before="246" w:after="80"/>
      <w:ind w:left="48"/>
      <w:outlineLvl w:val="0"/>
    </w:pPr>
    <w:rPr>
      <w:rFonts w:eastAsiaTheme="majorEastAsia"/>
      <w:b/>
      <w:bCs/>
      <w:color w:val="000000" w:themeColor="text1"/>
      <w:sz w:val="28"/>
      <w:szCs w:val="28"/>
    </w:rPr>
  </w:style>
  <w:style w:type="paragraph" w:styleId="Heading2">
    <w:name w:val="heading 2"/>
    <w:basedOn w:val="Normal"/>
    <w:next w:val="Normal"/>
    <w:link w:val="Heading2Char"/>
    <w:uiPriority w:val="9"/>
    <w:unhideWhenUsed/>
    <w:qFormat/>
    <w:rsid w:val="00EE46D4"/>
    <w:pPr>
      <w:keepNext/>
      <w:keepLines/>
      <w:spacing w:before="160" w:after="80"/>
      <w:jc w:val="left"/>
      <w:outlineLvl w:val="1"/>
    </w:pPr>
    <w:rPr>
      <w:rFonts w:eastAsia="Play"/>
      <w:b/>
      <w:bCs/>
      <w:color w:val="000000" w:themeColor="text1"/>
      <w:lang w:val="en-US"/>
    </w:rPr>
  </w:style>
  <w:style w:type="paragraph" w:styleId="Heading3">
    <w:name w:val="heading 3"/>
    <w:basedOn w:val="Normal"/>
    <w:next w:val="Normal"/>
    <w:link w:val="Heading3Char"/>
    <w:uiPriority w:val="9"/>
    <w:semiHidden/>
    <w:unhideWhenUsed/>
    <w:qFormat/>
    <w:rsid w:val="00EE4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TOC"/>
    <w:basedOn w:val="Normal"/>
    <w:uiPriority w:val="34"/>
    <w:qFormat/>
    <w:rsid w:val="00EE46D4"/>
    <w:pPr>
      <w:ind w:left="720"/>
      <w:contextualSpacing/>
    </w:pPr>
  </w:style>
  <w:style w:type="numbering" w:customStyle="1" w:styleId="21Heading">
    <w:name w:val="2.1 Heading"/>
    <w:basedOn w:val="NoList"/>
    <w:uiPriority w:val="99"/>
    <w:rsid w:val="00A10312"/>
    <w:pPr>
      <w:numPr>
        <w:numId w:val="1"/>
      </w:numPr>
    </w:pPr>
  </w:style>
  <w:style w:type="numbering" w:customStyle="1" w:styleId="21Heading2">
    <w:name w:val="2.1 Heading 2"/>
    <w:basedOn w:val="NoList"/>
    <w:uiPriority w:val="99"/>
    <w:rsid w:val="00A10312"/>
    <w:pPr>
      <w:numPr>
        <w:numId w:val="2"/>
      </w:numPr>
    </w:pPr>
  </w:style>
  <w:style w:type="paragraph" w:customStyle="1" w:styleId="Chapter2-Heading2">
    <w:name w:val="Chapter 2 - Heading 2"/>
    <w:basedOn w:val="Heading2"/>
    <w:next w:val="Normal"/>
    <w:autoRedefine/>
    <w:qFormat/>
    <w:rsid w:val="00A10312"/>
    <w:pPr>
      <w:keepNext w:val="0"/>
      <w:keepLines w:val="0"/>
      <w:numPr>
        <w:numId w:val="3"/>
      </w:numPr>
      <w:spacing w:before="240" w:after="160" w:line="360" w:lineRule="auto"/>
      <w:contextualSpacing/>
      <w:jc w:val="both"/>
    </w:pPr>
    <w:rPr>
      <w:rFonts w:asciiTheme="majorBidi" w:eastAsiaTheme="minorHAnsi" w:hAnsiTheme="majorBidi" w:cstheme="minorBidi"/>
      <w:color w:val="auto"/>
      <w:sz w:val="28"/>
      <w:lang w:eastAsia="en-US"/>
    </w:rPr>
  </w:style>
  <w:style w:type="character" w:customStyle="1" w:styleId="Heading2Char">
    <w:name w:val="Heading 2 Char"/>
    <w:basedOn w:val="DefaultParagraphFont"/>
    <w:link w:val="Heading2"/>
    <w:uiPriority w:val="9"/>
    <w:rsid w:val="00EE46D4"/>
    <w:rPr>
      <w:rFonts w:ascii="Calibri" w:eastAsia="Play" w:hAnsi="Calibri" w:cs="Calibri"/>
      <w:b/>
      <w:bCs/>
      <w:color w:val="000000" w:themeColor="text1"/>
      <w:lang w:val="en-US" w:eastAsia="en-AE"/>
    </w:rPr>
  </w:style>
  <w:style w:type="paragraph" w:customStyle="1" w:styleId="31Chapter3-Heading2">
    <w:name w:val="3.1 Chapter 3 - Heading 2"/>
    <w:basedOn w:val="Heading2"/>
    <w:autoRedefine/>
    <w:qFormat/>
    <w:rsid w:val="00A10312"/>
    <w:pPr>
      <w:keepNext w:val="0"/>
      <w:keepLines w:val="0"/>
      <w:numPr>
        <w:numId w:val="4"/>
      </w:numPr>
      <w:spacing w:before="240" w:after="160" w:line="360" w:lineRule="auto"/>
      <w:contextualSpacing/>
      <w:jc w:val="both"/>
    </w:pPr>
    <w:rPr>
      <w:rFonts w:asciiTheme="majorBidi" w:eastAsiaTheme="minorHAnsi" w:hAnsiTheme="majorBidi" w:cstheme="minorBidi"/>
      <w:color w:val="auto"/>
      <w:sz w:val="28"/>
      <w:lang w:eastAsia="en-US"/>
    </w:rPr>
  </w:style>
  <w:style w:type="paragraph" w:customStyle="1" w:styleId="Chapter4-Heading2">
    <w:name w:val="Chapter 4 - Heading 2"/>
    <w:basedOn w:val="Heading2"/>
    <w:autoRedefine/>
    <w:qFormat/>
    <w:rsid w:val="00A10312"/>
    <w:pPr>
      <w:keepNext w:val="0"/>
      <w:keepLines w:val="0"/>
      <w:numPr>
        <w:numId w:val="5"/>
      </w:numPr>
      <w:spacing w:before="240" w:after="160" w:line="360" w:lineRule="auto"/>
      <w:contextualSpacing/>
      <w:jc w:val="both"/>
    </w:pPr>
    <w:rPr>
      <w:rFonts w:asciiTheme="majorBidi" w:eastAsiaTheme="minorHAnsi" w:hAnsiTheme="majorBidi" w:cstheme="minorBidi"/>
      <w:color w:val="auto"/>
      <w:sz w:val="28"/>
      <w:lang w:eastAsia="en-US"/>
    </w:rPr>
  </w:style>
  <w:style w:type="paragraph" w:customStyle="1" w:styleId="Chapter1-Heading2">
    <w:name w:val="Chapter 1 - Heading 2"/>
    <w:basedOn w:val="Heading2"/>
    <w:autoRedefine/>
    <w:qFormat/>
    <w:rsid w:val="00A10312"/>
    <w:pPr>
      <w:keepNext w:val="0"/>
      <w:keepLines w:val="0"/>
      <w:spacing w:before="240" w:after="160" w:line="360" w:lineRule="auto"/>
      <w:contextualSpacing/>
      <w:jc w:val="both"/>
    </w:pPr>
    <w:rPr>
      <w:rFonts w:asciiTheme="majorBidi" w:eastAsiaTheme="minorHAnsi" w:hAnsiTheme="majorBidi" w:cstheme="minorBidi"/>
      <w:color w:val="auto"/>
      <w:sz w:val="28"/>
      <w:lang w:eastAsia="en-US"/>
    </w:rPr>
  </w:style>
  <w:style w:type="paragraph" w:customStyle="1" w:styleId="Chapter3-Heading3">
    <w:name w:val="Chapter 3 - Heading 3"/>
    <w:basedOn w:val="Heading3"/>
    <w:autoRedefine/>
    <w:qFormat/>
    <w:rsid w:val="00A10312"/>
    <w:pPr>
      <w:keepNext w:val="0"/>
      <w:keepLines w:val="0"/>
      <w:numPr>
        <w:numId w:val="7"/>
      </w:numPr>
      <w:spacing w:before="240" w:after="240" w:line="360" w:lineRule="auto"/>
      <w:contextualSpacing/>
    </w:pPr>
    <w:rPr>
      <w:rFonts w:asciiTheme="majorBidi" w:eastAsiaTheme="minorHAnsi" w:hAnsiTheme="majorBidi"/>
      <w:b/>
      <w:bCs/>
      <w:color w:val="auto"/>
      <w:sz w:val="24"/>
      <w:szCs w:val="24"/>
    </w:rPr>
  </w:style>
  <w:style w:type="character" w:customStyle="1" w:styleId="Heading3Char">
    <w:name w:val="Heading 3 Char"/>
    <w:basedOn w:val="DefaultParagraphFont"/>
    <w:link w:val="Heading3"/>
    <w:uiPriority w:val="9"/>
    <w:semiHidden/>
    <w:rsid w:val="00EE46D4"/>
    <w:rPr>
      <w:rFonts w:ascii="Calibri" w:eastAsiaTheme="majorEastAsia" w:hAnsi="Calibri" w:cstheme="majorBidi"/>
      <w:color w:val="0F4761" w:themeColor="accent1" w:themeShade="BF"/>
      <w:sz w:val="28"/>
      <w:szCs w:val="28"/>
      <w:lang w:eastAsia="en-US"/>
    </w:rPr>
  </w:style>
  <w:style w:type="paragraph" w:customStyle="1" w:styleId="Chapter3-2-Heading3">
    <w:name w:val="Chapter 3-2 - Heading 3"/>
    <w:basedOn w:val="Heading3"/>
    <w:autoRedefine/>
    <w:qFormat/>
    <w:rsid w:val="00A10312"/>
    <w:pPr>
      <w:keepNext w:val="0"/>
      <w:keepLines w:val="0"/>
      <w:numPr>
        <w:numId w:val="8"/>
      </w:numPr>
      <w:spacing w:before="240" w:after="240" w:line="360" w:lineRule="auto"/>
      <w:contextualSpacing/>
    </w:pPr>
    <w:rPr>
      <w:rFonts w:asciiTheme="majorBidi" w:eastAsiaTheme="minorHAnsi" w:hAnsiTheme="majorBidi"/>
      <w:b/>
      <w:bCs/>
      <w:color w:val="auto"/>
      <w:sz w:val="24"/>
      <w:szCs w:val="24"/>
    </w:rPr>
  </w:style>
  <w:style w:type="character" w:customStyle="1" w:styleId="Heading1Char">
    <w:name w:val="Heading 1 Char"/>
    <w:basedOn w:val="DefaultParagraphFont"/>
    <w:link w:val="Heading1"/>
    <w:uiPriority w:val="9"/>
    <w:rsid w:val="00EE46D4"/>
    <w:rPr>
      <w:rFonts w:ascii="Calibri" w:eastAsiaTheme="majorEastAsia" w:hAnsi="Calibri" w:cs="Calibri"/>
      <w:b/>
      <w:bCs/>
      <w:color w:val="000000" w:themeColor="text1"/>
      <w:sz w:val="28"/>
      <w:szCs w:val="28"/>
      <w:lang w:eastAsia="en-US"/>
    </w:rPr>
  </w:style>
  <w:style w:type="paragraph" w:styleId="TOC1">
    <w:name w:val="toc 1"/>
    <w:basedOn w:val="Normal"/>
    <w:next w:val="Normal"/>
    <w:autoRedefine/>
    <w:uiPriority w:val="39"/>
    <w:unhideWhenUsed/>
    <w:qFormat/>
    <w:rsid w:val="00A10312"/>
    <w:pPr>
      <w:spacing w:before="120" w:after="0"/>
      <w:jc w:val="left"/>
    </w:pPr>
    <w:rPr>
      <w:rFonts w:asciiTheme="minorHAnsi" w:hAnsiTheme="minorHAnsi" w:cs="Times New Roman"/>
      <w:b/>
      <w:bCs/>
      <w:i/>
      <w:iCs/>
      <w:szCs w:val="28"/>
    </w:rPr>
  </w:style>
  <w:style w:type="paragraph" w:styleId="TOC2">
    <w:name w:val="toc 2"/>
    <w:basedOn w:val="Normal"/>
    <w:next w:val="Normal"/>
    <w:autoRedefine/>
    <w:uiPriority w:val="39"/>
    <w:unhideWhenUsed/>
    <w:qFormat/>
    <w:rsid w:val="00A10312"/>
    <w:pPr>
      <w:spacing w:before="120" w:after="0"/>
      <w:ind w:left="160"/>
      <w:jc w:val="left"/>
    </w:pPr>
    <w:rPr>
      <w:rFonts w:asciiTheme="minorHAnsi" w:hAnsiTheme="minorHAnsi" w:cs="Times New Roman"/>
      <w:b/>
      <w:bCs/>
      <w:sz w:val="22"/>
      <w:szCs w:val="26"/>
    </w:rPr>
  </w:style>
  <w:style w:type="paragraph" w:styleId="TableofFigures">
    <w:name w:val="table of figures"/>
    <w:basedOn w:val="Normal"/>
    <w:next w:val="Normal"/>
    <w:autoRedefine/>
    <w:uiPriority w:val="99"/>
    <w:unhideWhenUsed/>
    <w:qFormat/>
    <w:rsid w:val="00676BD4"/>
    <w:pPr>
      <w:tabs>
        <w:tab w:val="right" w:leader="dot" w:pos="9350"/>
      </w:tabs>
      <w:spacing w:after="0"/>
      <w:ind w:left="320" w:hanging="320"/>
    </w:pPr>
    <w:rPr>
      <w:rFonts w:cs="Times New Roman"/>
    </w:rPr>
  </w:style>
  <w:style w:type="character" w:customStyle="1" w:styleId="Heading4Char">
    <w:name w:val="Heading 4 Char"/>
    <w:basedOn w:val="DefaultParagraphFont"/>
    <w:link w:val="Heading4"/>
    <w:uiPriority w:val="9"/>
    <w:semiHidden/>
    <w:rsid w:val="00EE46D4"/>
    <w:rPr>
      <w:rFonts w:ascii="Calibri" w:eastAsiaTheme="majorEastAsia" w:hAnsi="Calibri" w:cstheme="majorBidi"/>
      <w:i/>
      <w:iCs/>
      <w:color w:val="0F4761" w:themeColor="accent1" w:themeShade="BF"/>
      <w:sz w:val="16"/>
      <w:szCs w:val="16"/>
      <w:lang w:eastAsia="en-US"/>
    </w:rPr>
  </w:style>
  <w:style w:type="character" w:customStyle="1" w:styleId="Heading5Char">
    <w:name w:val="Heading 5 Char"/>
    <w:basedOn w:val="DefaultParagraphFont"/>
    <w:link w:val="Heading5"/>
    <w:uiPriority w:val="9"/>
    <w:semiHidden/>
    <w:rsid w:val="00EE46D4"/>
    <w:rPr>
      <w:rFonts w:ascii="Calibri" w:eastAsiaTheme="majorEastAsia" w:hAnsi="Calibri" w:cstheme="majorBidi"/>
      <w:color w:val="0F4761" w:themeColor="accent1" w:themeShade="BF"/>
      <w:sz w:val="16"/>
      <w:szCs w:val="16"/>
      <w:lang w:eastAsia="en-US"/>
    </w:rPr>
  </w:style>
  <w:style w:type="character" w:customStyle="1" w:styleId="Heading6Char">
    <w:name w:val="Heading 6 Char"/>
    <w:basedOn w:val="DefaultParagraphFont"/>
    <w:link w:val="Heading6"/>
    <w:uiPriority w:val="9"/>
    <w:semiHidden/>
    <w:rsid w:val="00EE46D4"/>
    <w:rPr>
      <w:rFonts w:ascii="Calibri" w:eastAsiaTheme="majorEastAsia" w:hAnsi="Calibri" w:cstheme="majorBidi"/>
      <w:i/>
      <w:iCs/>
      <w:color w:val="595959" w:themeColor="text1" w:themeTint="A6"/>
      <w:sz w:val="16"/>
      <w:szCs w:val="16"/>
      <w:lang w:eastAsia="en-US"/>
    </w:rPr>
  </w:style>
  <w:style w:type="character" w:customStyle="1" w:styleId="Heading7Char">
    <w:name w:val="Heading 7 Char"/>
    <w:basedOn w:val="DefaultParagraphFont"/>
    <w:link w:val="Heading7"/>
    <w:uiPriority w:val="9"/>
    <w:semiHidden/>
    <w:rsid w:val="00EE46D4"/>
    <w:rPr>
      <w:rFonts w:ascii="Calibri" w:eastAsiaTheme="majorEastAsia" w:hAnsi="Calibri" w:cstheme="majorBidi"/>
      <w:color w:val="595959" w:themeColor="text1" w:themeTint="A6"/>
      <w:sz w:val="16"/>
      <w:szCs w:val="16"/>
      <w:lang w:eastAsia="en-US"/>
    </w:rPr>
  </w:style>
  <w:style w:type="character" w:customStyle="1" w:styleId="Heading8Char">
    <w:name w:val="Heading 8 Char"/>
    <w:basedOn w:val="DefaultParagraphFont"/>
    <w:link w:val="Heading8"/>
    <w:uiPriority w:val="9"/>
    <w:semiHidden/>
    <w:rsid w:val="00EE46D4"/>
    <w:rPr>
      <w:rFonts w:ascii="Calibri" w:eastAsiaTheme="majorEastAsia" w:hAnsi="Calibri" w:cstheme="majorBidi"/>
      <w:i/>
      <w:iCs/>
      <w:color w:val="272727" w:themeColor="text1" w:themeTint="D8"/>
      <w:sz w:val="16"/>
      <w:szCs w:val="16"/>
      <w:lang w:eastAsia="en-US"/>
    </w:rPr>
  </w:style>
  <w:style w:type="character" w:customStyle="1" w:styleId="Heading9Char">
    <w:name w:val="Heading 9 Char"/>
    <w:basedOn w:val="DefaultParagraphFont"/>
    <w:link w:val="Heading9"/>
    <w:uiPriority w:val="9"/>
    <w:semiHidden/>
    <w:rsid w:val="00EE46D4"/>
    <w:rPr>
      <w:rFonts w:ascii="Calibri" w:eastAsiaTheme="majorEastAsia" w:hAnsi="Calibri" w:cstheme="majorBidi"/>
      <w:color w:val="272727" w:themeColor="text1" w:themeTint="D8"/>
      <w:sz w:val="16"/>
      <w:szCs w:val="16"/>
      <w:lang w:eastAsia="en-US"/>
    </w:rPr>
  </w:style>
  <w:style w:type="paragraph" w:styleId="Title">
    <w:name w:val="Title"/>
    <w:basedOn w:val="Normal"/>
    <w:next w:val="Normal"/>
    <w:link w:val="TitleChar"/>
    <w:uiPriority w:val="10"/>
    <w:qFormat/>
    <w:rsid w:val="00EE4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6D4"/>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EE4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6D4"/>
    <w:rPr>
      <w:rFonts w:ascii="Calibri" w:eastAsiaTheme="majorEastAsia" w:hAnsi="Calibr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E46D4"/>
    <w:pPr>
      <w:spacing w:before="160"/>
    </w:pPr>
    <w:rPr>
      <w:i/>
      <w:iCs/>
      <w:color w:val="404040" w:themeColor="text1" w:themeTint="BF"/>
    </w:rPr>
  </w:style>
  <w:style w:type="character" w:customStyle="1" w:styleId="QuoteChar">
    <w:name w:val="Quote Char"/>
    <w:basedOn w:val="DefaultParagraphFont"/>
    <w:link w:val="Quote"/>
    <w:uiPriority w:val="29"/>
    <w:rsid w:val="00EE46D4"/>
    <w:rPr>
      <w:rFonts w:ascii="Calibri" w:eastAsiaTheme="minorHAnsi" w:hAnsi="Calibri" w:cs="Calibri"/>
      <w:i/>
      <w:iCs/>
      <w:color w:val="404040" w:themeColor="text1" w:themeTint="BF"/>
      <w:sz w:val="16"/>
      <w:szCs w:val="16"/>
      <w:lang w:eastAsia="en-US"/>
    </w:rPr>
  </w:style>
  <w:style w:type="character" w:styleId="IntenseEmphasis">
    <w:name w:val="Intense Emphasis"/>
    <w:basedOn w:val="DefaultParagraphFont"/>
    <w:uiPriority w:val="21"/>
    <w:qFormat/>
    <w:rsid w:val="00EE46D4"/>
    <w:rPr>
      <w:i/>
      <w:iCs/>
      <w:color w:val="0F4761" w:themeColor="accent1" w:themeShade="BF"/>
    </w:rPr>
  </w:style>
  <w:style w:type="paragraph" w:styleId="IntenseQuote">
    <w:name w:val="Intense Quote"/>
    <w:basedOn w:val="Normal"/>
    <w:next w:val="Normal"/>
    <w:link w:val="IntenseQuoteChar"/>
    <w:uiPriority w:val="30"/>
    <w:qFormat/>
    <w:rsid w:val="00EE46D4"/>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EE46D4"/>
    <w:rPr>
      <w:rFonts w:ascii="Calibri" w:eastAsiaTheme="minorHAnsi" w:hAnsi="Calibri" w:cs="Calibri"/>
      <w:i/>
      <w:iCs/>
      <w:color w:val="0F4761" w:themeColor="accent1" w:themeShade="BF"/>
      <w:sz w:val="16"/>
      <w:szCs w:val="16"/>
      <w:lang w:eastAsia="en-US"/>
    </w:rPr>
  </w:style>
  <w:style w:type="character" w:styleId="IntenseReference">
    <w:name w:val="Intense Reference"/>
    <w:basedOn w:val="DefaultParagraphFont"/>
    <w:uiPriority w:val="32"/>
    <w:qFormat/>
    <w:rsid w:val="00EE46D4"/>
    <w:rPr>
      <w:b/>
      <w:bCs/>
      <w:smallCaps/>
      <w:color w:val="0F4761" w:themeColor="accent1" w:themeShade="BF"/>
      <w:spacing w:val="5"/>
    </w:rPr>
  </w:style>
  <w:style w:type="character" w:styleId="Hyperlink">
    <w:name w:val="Hyperlink"/>
    <w:basedOn w:val="DefaultParagraphFont"/>
    <w:uiPriority w:val="99"/>
    <w:unhideWhenUsed/>
    <w:rsid w:val="00EE46D4"/>
    <w:rPr>
      <w:color w:val="467886" w:themeColor="hyperlink"/>
      <w:u w:val="single"/>
    </w:rPr>
  </w:style>
  <w:style w:type="character" w:styleId="UnresolvedMention">
    <w:name w:val="Unresolved Mention"/>
    <w:basedOn w:val="DefaultParagraphFont"/>
    <w:uiPriority w:val="99"/>
    <w:semiHidden/>
    <w:unhideWhenUsed/>
    <w:rsid w:val="00EE46D4"/>
    <w:rPr>
      <w:color w:val="605E5C"/>
      <w:shd w:val="clear" w:color="auto" w:fill="E1DFDD"/>
    </w:rPr>
  </w:style>
  <w:style w:type="paragraph" w:customStyle="1" w:styleId="FigureCaption">
    <w:name w:val="Figure Caption"/>
    <w:basedOn w:val="Normal"/>
    <w:link w:val="FigureCaptionChar"/>
    <w:qFormat/>
    <w:rsid w:val="0068424F"/>
    <w:pPr>
      <w:jc w:val="center"/>
    </w:pPr>
    <w:rPr>
      <w:iCs/>
      <w:sz w:val="22"/>
      <w:szCs w:val="22"/>
    </w:rPr>
  </w:style>
  <w:style w:type="character" w:customStyle="1" w:styleId="FigureCaptionChar">
    <w:name w:val="Figure Caption Char"/>
    <w:basedOn w:val="DefaultParagraphFont"/>
    <w:link w:val="FigureCaption"/>
    <w:rsid w:val="0068424F"/>
    <w:rPr>
      <w:rFonts w:ascii="Calibri" w:eastAsia="Calibri" w:hAnsi="Calibri" w:cs="Calibri"/>
      <w:iCs/>
      <w:kern w:val="0"/>
      <w:sz w:val="22"/>
      <w:szCs w:val="22"/>
      <w:lang w:eastAsia="en-AE"/>
      <w14:ligatures w14:val="none"/>
    </w:rPr>
  </w:style>
  <w:style w:type="character" w:styleId="FollowedHyperlink">
    <w:name w:val="FollowedHyperlink"/>
    <w:basedOn w:val="DefaultParagraphFont"/>
    <w:uiPriority w:val="99"/>
    <w:semiHidden/>
    <w:unhideWhenUsed/>
    <w:rsid w:val="00EE46D4"/>
    <w:rPr>
      <w:color w:val="96607D"/>
      <w:u w:val="single"/>
    </w:rPr>
  </w:style>
  <w:style w:type="paragraph" w:customStyle="1" w:styleId="msonormal0">
    <w:name w:val="msonormal"/>
    <w:basedOn w:val="Normal"/>
    <w:rsid w:val="00EE46D4"/>
    <w:pPr>
      <w:spacing w:before="100" w:beforeAutospacing="1" w:after="100" w:afterAutospacing="1" w:line="240" w:lineRule="auto"/>
      <w:jc w:val="left"/>
    </w:pPr>
    <w:rPr>
      <w:rFonts w:ascii="Times New Roman" w:eastAsia="Times New Roman" w:hAnsi="Times New Roman" w:cs="Times New Roman"/>
    </w:rPr>
  </w:style>
  <w:style w:type="paragraph" w:customStyle="1" w:styleId="xl65">
    <w:name w:val="xl65"/>
    <w:basedOn w:val="Normal"/>
    <w:rsid w:val="00EE46D4"/>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66">
    <w:name w:val="xl66"/>
    <w:basedOn w:val="Normal"/>
    <w:rsid w:val="00EE46D4"/>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67">
    <w:name w:val="xl67"/>
    <w:basedOn w:val="Normal"/>
    <w:rsid w:val="00EE46D4"/>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68">
    <w:name w:val="xl68"/>
    <w:basedOn w:val="Normal"/>
    <w:rsid w:val="00EE46D4"/>
    <w:pPr>
      <w:pBdr>
        <w:top w:val="single" w:sz="4" w:space="0" w:color="000000"/>
      </w:pBdr>
      <w:spacing w:before="100" w:beforeAutospacing="1" w:after="100" w:afterAutospacing="1" w:line="240" w:lineRule="auto"/>
      <w:jc w:val="left"/>
    </w:pPr>
    <w:rPr>
      <w:rFonts w:ascii="Times New Roman" w:eastAsia="Times New Roman" w:hAnsi="Times New Roman" w:cs="Times New Roman"/>
    </w:rPr>
  </w:style>
  <w:style w:type="paragraph" w:customStyle="1" w:styleId="xl69">
    <w:name w:val="xl69"/>
    <w:basedOn w:val="Normal"/>
    <w:rsid w:val="00EE46D4"/>
    <w:pPr>
      <w:pBdr>
        <w:bottom w:val="single" w:sz="4" w:space="0" w:color="000000"/>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70">
    <w:name w:val="xl70"/>
    <w:basedOn w:val="Normal"/>
    <w:rsid w:val="00EE46D4"/>
    <w:pPr>
      <w:pBdr>
        <w:bottom w:val="single" w:sz="4" w:space="0" w:color="000000"/>
      </w:pBdr>
      <w:spacing w:before="100" w:beforeAutospacing="1" w:after="100" w:afterAutospacing="1" w:line="240" w:lineRule="auto"/>
      <w:jc w:val="left"/>
    </w:pPr>
    <w:rPr>
      <w:rFonts w:ascii="Times New Roman" w:eastAsia="Times New Roman" w:hAnsi="Times New Roman" w:cs="Times New Roman"/>
    </w:rPr>
  </w:style>
  <w:style w:type="table" w:styleId="TableGrid">
    <w:name w:val="Table Grid"/>
    <w:basedOn w:val="TableNormal"/>
    <w:uiPriority w:val="59"/>
    <w:rsid w:val="00EE46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1">
    <w:name w:val="xl71"/>
    <w:basedOn w:val="Normal"/>
    <w:rsid w:val="00EE46D4"/>
    <w:pPr>
      <w:pBdr>
        <w:top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2">
    <w:name w:val="xl72"/>
    <w:basedOn w:val="Normal"/>
    <w:rsid w:val="00EE46D4"/>
    <w:pP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3">
    <w:name w:val="xl73"/>
    <w:basedOn w:val="Normal"/>
    <w:rsid w:val="00EE46D4"/>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Normal"/>
    <w:rsid w:val="00EE46D4"/>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5">
    <w:name w:val="xl75"/>
    <w:basedOn w:val="Normal"/>
    <w:rsid w:val="00EE46D4"/>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6">
    <w:name w:val="xl76"/>
    <w:basedOn w:val="Normal"/>
    <w:rsid w:val="00EE46D4"/>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7">
    <w:name w:val="xl77"/>
    <w:basedOn w:val="Normal"/>
    <w:rsid w:val="00EE46D4"/>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8">
    <w:name w:val="xl78"/>
    <w:basedOn w:val="Normal"/>
    <w:rsid w:val="00EE46D4"/>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79">
    <w:name w:val="xl79"/>
    <w:basedOn w:val="Normal"/>
    <w:rsid w:val="00EE46D4"/>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80">
    <w:name w:val="xl80"/>
    <w:basedOn w:val="Normal"/>
    <w:rsid w:val="00EE46D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1">
    <w:name w:val="xl81"/>
    <w:basedOn w:val="Normal"/>
    <w:rsid w:val="00EE46D4"/>
    <w:pP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Normal"/>
    <w:rsid w:val="00EE46D4"/>
    <w:pPr>
      <w:pBdr>
        <w:top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83">
    <w:name w:val="xl83"/>
    <w:basedOn w:val="Normal"/>
    <w:rsid w:val="00EE46D4"/>
    <w:pP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84">
    <w:name w:val="xl84"/>
    <w:basedOn w:val="Normal"/>
    <w:rsid w:val="00EE46D4"/>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paragraph" w:customStyle="1" w:styleId="xl85">
    <w:name w:val="xl85"/>
    <w:basedOn w:val="Normal"/>
    <w:rsid w:val="00EE46D4"/>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0"/>
      <w:szCs w:val="20"/>
    </w:rPr>
  </w:style>
  <w:style w:type="table" w:styleId="TableGridLight">
    <w:name w:val="Grid Table Light"/>
    <w:basedOn w:val="TableNormal"/>
    <w:uiPriority w:val="40"/>
    <w:rsid w:val="00EE46D4"/>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EE46D4"/>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4">
    <w:name w:val="List Table 4"/>
    <w:basedOn w:val="TableNormal"/>
    <w:uiPriority w:val="49"/>
    <w:rsid w:val="00EE46D4"/>
    <w:pPr>
      <w:spacing w:after="0" w:line="240" w:lineRule="auto"/>
    </w:pPr>
    <w:rPr>
      <w:rFonts w:eastAsiaTheme="minorHAnsi"/>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EE46D4"/>
    <w:pPr>
      <w:spacing w:after="0" w:line="240" w:lineRule="auto"/>
    </w:pPr>
    <w:rPr>
      <w:rFonts w:eastAsiaTheme="minorHAns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ghtGrid">
    <w:name w:val="Light Grid"/>
    <w:basedOn w:val="TableNormal"/>
    <w:uiPriority w:val="62"/>
    <w:rsid w:val="00EE46D4"/>
    <w:pPr>
      <w:spacing w:after="0" w:line="240" w:lineRule="auto"/>
    </w:pPr>
    <w:rPr>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dTable2">
    <w:name w:val="Grid Table 2"/>
    <w:basedOn w:val="TableNormal"/>
    <w:uiPriority w:val="47"/>
    <w:rsid w:val="00EE46D4"/>
    <w:pPr>
      <w:spacing w:after="0" w:line="240" w:lineRule="auto"/>
    </w:pPr>
    <w:rPr>
      <w:rFonts w:eastAsiaTheme="minorHAns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EE46D4"/>
    <w:pPr>
      <w:spacing w:after="0" w:line="240" w:lineRule="auto"/>
    </w:pPr>
    <w:rPr>
      <w:rFonts w:eastAsiaTheme="minorHAns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EE46D4"/>
    <w:rPr>
      <w:color w:val="666666"/>
    </w:rPr>
  </w:style>
  <w:style w:type="paragraph" w:styleId="Revision">
    <w:name w:val="Revision"/>
    <w:hidden/>
    <w:uiPriority w:val="99"/>
    <w:semiHidden/>
    <w:rsid w:val="00EE46D4"/>
    <w:pPr>
      <w:spacing w:after="0" w:line="240" w:lineRule="auto"/>
    </w:pPr>
    <w:rPr>
      <w:rFonts w:ascii="Calibri" w:eastAsiaTheme="minorHAnsi" w:hAnsi="Calibri" w:cs="Calibri"/>
      <w:sz w:val="16"/>
      <w:szCs w:val="16"/>
      <w:lang w:eastAsia="en-US"/>
    </w:rPr>
  </w:style>
  <w:style w:type="paragraph" w:customStyle="1" w:styleId="EndNoteBibliographyTitle">
    <w:name w:val="EndNote Bibliography Title"/>
    <w:basedOn w:val="Normal"/>
    <w:link w:val="EndNoteBibliographyTitleChar"/>
    <w:rsid w:val="00EE46D4"/>
    <w:pPr>
      <w:spacing w:after="0"/>
    </w:pPr>
    <w:rPr>
      <w:sz w:val="22"/>
      <w:lang w:val="en-US"/>
    </w:rPr>
  </w:style>
  <w:style w:type="character" w:customStyle="1" w:styleId="EndNoteBibliographyTitleChar">
    <w:name w:val="EndNote Bibliography Title Char"/>
    <w:basedOn w:val="DefaultParagraphFont"/>
    <w:link w:val="EndNoteBibliographyTitle"/>
    <w:rsid w:val="00EE46D4"/>
    <w:rPr>
      <w:rFonts w:ascii="Calibri" w:eastAsiaTheme="minorHAnsi" w:hAnsi="Calibri" w:cs="Calibri"/>
      <w:sz w:val="22"/>
      <w:szCs w:val="16"/>
      <w:lang w:val="en-US" w:eastAsia="en-US"/>
    </w:rPr>
  </w:style>
  <w:style w:type="paragraph" w:customStyle="1" w:styleId="EndNoteBibliography">
    <w:name w:val="EndNote Bibliography"/>
    <w:basedOn w:val="Normal"/>
    <w:link w:val="EndNoteBibliographyChar"/>
    <w:rsid w:val="00EE46D4"/>
    <w:pPr>
      <w:spacing w:line="240" w:lineRule="auto"/>
    </w:pPr>
    <w:rPr>
      <w:sz w:val="22"/>
      <w:lang w:val="en-US"/>
    </w:rPr>
  </w:style>
  <w:style w:type="character" w:customStyle="1" w:styleId="EndNoteBibliographyChar">
    <w:name w:val="EndNote Bibliography Char"/>
    <w:basedOn w:val="DefaultParagraphFont"/>
    <w:link w:val="EndNoteBibliography"/>
    <w:rsid w:val="00EE46D4"/>
    <w:rPr>
      <w:rFonts w:ascii="Calibri" w:eastAsiaTheme="minorHAnsi" w:hAnsi="Calibri" w:cs="Calibri"/>
      <w:sz w:val="22"/>
      <w:szCs w:val="16"/>
      <w:lang w:val="en-US" w:eastAsia="en-US"/>
    </w:rPr>
  </w:style>
  <w:style w:type="paragraph" w:styleId="TOCHeading">
    <w:name w:val="TOC Heading"/>
    <w:basedOn w:val="Heading1"/>
    <w:next w:val="Normal"/>
    <w:uiPriority w:val="39"/>
    <w:unhideWhenUsed/>
    <w:qFormat/>
    <w:rsid w:val="00B370B8"/>
    <w:pPr>
      <w:spacing w:before="480" w:after="0"/>
      <w:ind w:left="0"/>
      <w:jc w:val="left"/>
      <w:outlineLvl w:val="9"/>
    </w:pPr>
    <w:rPr>
      <w:rFonts w:asciiTheme="majorHAnsi" w:hAnsiTheme="majorHAnsi" w:cstheme="majorBidi"/>
      <w:color w:val="0F4761" w:themeColor="accent1" w:themeShade="BF"/>
      <w:lang w:val="en-US"/>
    </w:rPr>
  </w:style>
  <w:style w:type="paragraph" w:styleId="TOC3">
    <w:name w:val="toc 3"/>
    <w:basedOn w:val="Normal"/>
    <w:next w:val="Normal"/>
    <w:autoRedefine/>
    <w:uiPriority w:val="39"/>
    <w:semiHidden/>
    <w:unhideWhenUsed/>
    <w:rsid w:val="00B370B8"/>
    <w:pPr>
      <w:spacing w:after="0"/>
      <w:ind w:left="320"/>
      <w:jc w:val="left"/>
    </w:pPr>
    <w:rPr>
      <w:rFonts w:asciiTheme="minorHAnsi" w:hAnsiTheme="minorHAnsi" w:cs="Times New Roman"/>
      <w:sz w:val="20"/>
    </w:rPr>
  </w:style>
  <w:style w:type="paragraph" w:styleId="TOC4">
    <w:name w:val="toc 4"/>
    <w:basedOn w:val="Normal"/>
    <w:next w:val="Normal"/>
    <w:autoRedefine/>
    <w:uiPriority w:val="39"/>
    <w:semiHidden/>
    <w:unhideWhenUsed/>
    <w:rsid w:val="00B370B8"/>
    <w:pPr>
      <w:spacing w:after="0"/>
      <w:ind w:left="480"/>
      <w:jc w:val="left"/>
    </w:pPr>
    <w:rPr>
      <w:rFonts w:asciiTheme="minorHAnsi" w:hAnsiTheme="minorHAnsi" w:cs="Times New Roman"/>
      <w:sz w:val="20"/>
    </w:rPr>
  </w:style>
  <w:style w:type="paragraph" w:styleId="TOC5">
    <w:name w:val="toc 5"/>
    <w:basedOn w:val="Normal"/>
    <w:next w:val="Normal"/>
    <w:autoRedefine/>
    <w:uiPriority w:val="39"/>
    <w:semiHidden/>
    <w:unhideWhenUsed/>
    <w:rsid w:val="00B370B8"/>
    <w:pPr>
      <w:spacing w:after="0"/>
      <w:ind w:left="640"/>
      <w:jc w:val="left"/>
    </w:pPr>
    <w:rPr>
      <w:rFonts w:asciiTheme="minorHAnsi" w:hAnsiTheme="minorHAnsi" w:cs="Times New Roman"/>
      <w:sz w:val="20"/>
    </w:rPr>
  </w:style>
  <w:style w:type="paragraph" w:styleId="TOC6">
    <w:name w:val="toc 6"/>
    <w:basedOn w:val="Normal"/>
    <w:next w:val="Normal"/>
    <w:autoRedefine/>
    <w:uiPriority w:val="39"/>
    <w:semiHidden/>
    <w:unhideWhenUsed/>
    <w:rsid w:val="00B370B8"/>
    <w:pPr>
      <w:spacing w:after="0"/>
      <w:ind w:left="800"/>
      <w:jc w:val="left"/>
    </w:pPr>
    <w:rPr>
      <w:rFonts w:asciiTheme="minorHAnsi" w:hAnsiTheme="minorHAnsi" w:cs="Times New Roman"/>
      <w:sz w:val="20"/>
    </w:rPr>
  </w:style>
  <w:style w:type="paragraph" w:styleId="TOC7">
    <w:name w:val="toc 7"/>
    <w:basedOn w:val="Normal"/>
    <w:next w:val="Normal"/>
    <w:autoRedefine/>
    <w:uiPriority w:val="39"/>
    <w:semiHidden/>
    <w:unhideWhenUsed/>
    <w:rsid w:val="00B370B8"/>
    <w:pPr>
      <w:spacing w:after="0"/>
      <w:ind w:left="960"/>
      <w:jc w:val="left"/>
    </w:pPr>
    <w:rPr>
      <w:rFonts w:asciiTheme="minorHAnsi" w:hAnsiTheme="minorHAnsi" w:cs="Times New Roman"/>
      <w:sz w:val="20"/>
    </w:rPr>
  </w:style>
  <w:style w:type="paragraph" w:styleId="TOC8">
    <w:name w:val="toc 8"/>
    <w:basedOn w:val="Normal"/>
    <w:next w:val="Normal"/>
    <w:autoRedefine/>
    <w:uiPriority w:val="39"/>
    <w:semiHidden/>
    <w:unhideWhenUsed/>
    <w:rsid w:val="00B370B8"/>
    <w:pPr>
      <w:spacing w:after="0"/>
      <w:ind w:left="1120"/>
      <w:jc w:val="left"/>
    </w:pPr>
    <w:rPr>
      <w:rFonts w:asciiTheme="minorHAnsi" w:hAnsiTheme="minorHAnsi" w:cs="Times New Roman"/>
      <w:sz w:val="20"/>
    </w:rPr>
  </w:style>
  <w:style w:type="paragraph" w:styleId="TOC9">
    <w:name w:val="toc 9"/>
    <w:basedOn w:val="Normal"/>
    <w:next w:val="Normal"/>
    <w:autoRedefine/>
    <w:uiPriority w:val="39"/>
    <w:semiHidden/>
    <w:unhideWhenUsed/>
    <w:rsid w:val="00B370B8"/>
    <w:pPr>
      <w:spacing w:after="0"/>
      <w:ind w:left="1280"/>
      <w:jc w:val="left"/>
    </w:pPr>
    <w:rPr>
      <w:rFonts w:asciiTheme="minorHAnsi" w:hAnsiTheme="minorHAnsi" w:cs="Times New Roman"/>
      <w:sz w:val="20"/>
    </w:rPr>
  </w:style>
  <w:style w:type="character" w:styleId="BookTitle">
    <w:name w:val="Book Title"/>
    <w:basedOn w:val="DefaultParagraphFont"/>
    <w:uiPriority w:val="33"/>
    <w:qFormat/>
    <w:rsid w:val="00B370B8"/>
    <w:rPr>
      <w:b/>
      <w:bCs/>
      <w:i/>
      <w:iCs/>
      <w:spacing w:val="5"/>
    </w:rPr>
  </w:style>
  <w:style w:type="paragraph" w:styleId="Caption">
    <w:name w:val="caption"/>
    <w:basedOn w:val="Normal"/>
    <w:next w:val="Normal"/>
    <w:uiPriority w:val="35"/>
    <w:unhideWhenUsed/>
    <w:qFormat/>
    <w:rsid w:val="008A4484"/>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2C1A4E"/>
    <w:rPr>
      <w:sz w:val="16"/>
      <w:szCs w:val="16"/>
    </w:rPr>
  </w:style>
  <w:style w:type="paragraph" w:styleId="CommentText">
    <w:name w:val="annotation text"/>
    <w:basedOn w:val="Normal"/>
    <w:link w:val="CommentTextChar"/>
    <w:uiPriority w:val="99"/>
    <w:semiHidden/>
    <w:unhideWhenUsed/>
    <w:rsid w:val="002C1A4E"/>
    <w:pPr>
      <w:spacing w:line="240" w:lineRule="auto"/>
    </w:pPr>
    <w:rPr>
      <w:sz w:val="20"/>
      <w:szCs w:val="20"/>
    </w:rPr>
  </w:style>
  <w:style w:type="character" w:customStyle="1" w:styleId="CommentTextChar">
    <w:name w:val="Comment Text Char"/>
    <w:basedOn w:val="DefaultParagraphFont"/>
    <w:link w:val="CommentText"/>
    <w:uiPriority w:val="99"/>
    <w:semiHidden/>
    <w:rsid w:val="002C1A4E"/>
    <w:rPr>
      <w:rFonts w:ascii="Calibri" w:eastAsiaTheme="minorHAnsi" w:hAnsi="Calibri" w:cs="Calibri"/>
      <w:sz w:val="20"/>
      <w:szCs w:val="20"/>
      <w:lang w:eastAsia="en-US"/>
    </w:rPr>
  </w:style>
  <w:style w:type="paragraph" w:styleId="CommentSubject">
    <w:name w:val="annotation subject"/>
    <w:basedOn w:val="CommentText"/>
    <w:next w:val="CommentText"/>
    <w:link w:val="CommentSubjectChar"/>
    <w:uiPriority w:val="99"/>
    <w:semiHidden/>
    <w:unhideWhenUsed/>
    <w:rsid w:val="002C1A4E"/>
    <w:rPr>
      <w:b/>
      <w:bCs/>
    </w:rPr>
  </w:style>
  <w:style w:type="character" w:customStyle="1" w:styleId="CommentSubjectChar">
    <w:name w:val="Comment Subject Char"/>
    <w:basedOn w:val="CommentTextChar"/>
    <w:link w:val="CommentSubject"/>
    <w:uiPriority w:val="99"/>
    <w:semiHidden/>
    <w:rsid w:val="002C1A4E"/>
    <w:rPr>
      <w:rFonts w:ascii="Calibri" w:eastAsiaTheme="minorHAnsi" w:hAnsi="Calibri" w:cs="Calibri"/>
      <w:b/>
      <w:bCs/>
      <w:sz w:val="20"/>
      <w:szCs w:val="20"/>
      <w:lang w:eastAsia="en-US"/>
    </w:rPr>
  </w:style>
  <w:style w:type="paragraph" w:styleId="Header">
    <w:name w:val="header"/>
    <w:basedOn w:val="Normal"/>
    <w:link w:val="HeaderChar"/>
    <w:uiPriority w:val="99"/>
    <w:unhideWhenUsed/>
    <w:rsid w:val="009814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4FC"/>
    <w:rPr>
      <w:rFonts w:ascii="Calibri" w:eastAsia="Calibri" w:hAnsi="Calibri" w:cs="Calibri"/>
      <w:kern w:val="0"/>
      <w:lang w:eastAsia="en-AE"/>
      <w14:ligatures w14:val="none"/>
    </w:rPr>
  </w:style>
  <w:style w:type="paragraph" w:styleId="Footer">
    <w:name w:val="footer"/>
    <w:basedOn w:val="Normal"/>
    <w:link w:val="FooterChar"/>
    <w:uiPriority w:val="99"/>
    <w:unhideWhenUsed/>
    <w:rsid w:val="009814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4FC"/>
    <w:rPr>
      <w:rFonts w:ascii="Calibri" w:eastAsia="Calibri" w:hAnsi="Calibri" w:cs="Calibri"/>
      <w:kern w:val="0"/>
      <w:lang w:eastAsia="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02437">
      <w:marLeft w:val="640"/>
      <w:marRight w:val="0"/>
      <w:marTop w:val="0"/>
      <w:marBottom w:val="0"/>
      <w:divBdr>
        <w:top w:val="none" w:sz="0" w:space="0" w:color="auto"/>
        <w:left w:val="none" w:sz="0" w:space="0" w:color="auto"/>
        <w:bottom w:val="none" w:sz="0" w:space="0" w:color="auto"/>
        <w:right w:val="none" w:sz="0" w:space="0" w:color="auto"/>
      </w:divBdr>
    </w:div>
    <w:div w:id="155807670">
      <w:marLeft w:val="640"/>
      <w:marRight w:val="0"/>
      <w:marTop w:val="0"/>
      <w:marBottom w:val="0"/>
      <w:divBdr>
        <w:top w:val="none" w:sz="0" w:space="0" w:color="auto"/>
        <w:left w:val="none" w:sz="0" w:space="0" w:color="auto"/>
        <w:bottom w:val="none" w:sz="0" w:space="0" w:color="auto"/>
        <w:right w:val="none" w:sz="0" w:space="0" w:color="auto"/>
      </w:divBdr>
    </w:div>
    <w:div w:id="160317324">
      <w:marLeft w:val="640"/>
      <w:marRight w:val="0"/>
      <w:marTop w:val="0"/>
      <w:marBottom w:val="0"/>
      <w:divBdr>
        <w:top w:val="none" w:sz="0" w:space="0" w:color="auto"/>
        <w:left w:val="none" w:sz="0" w:space="0" w:color="auto"/>
        <w:bottom w:val="none" w:sz="0" w:space="0" w:color="auto"/>
        <w:right w:val="none" w:sz="0" w:space="0" w:color="auto"/>
      </w:divBdr>
    </w:div>
    <w:div w:id="166941426">
      <w:marLeft w:val="640"/>
      <w:marRight w:val="0"/>
      <w:marTop w:val="0"/>
      <w:marBottom w:val="0"/>
      <w:divBdr>
        <w:top w:val="none" w:sz="0" w:space="0" w:color="auto"/>
        <w:left w:val="none" w:sz="0" w:space="0" w:color="auto"/>
        <w:bottom w:val="none" w:sz="0" w:space="0" w:color="auto"/>
        <w:right w:val="none" w:sz="0" w:space="0" w:color="auto"/>
      </w:divBdr>
    </w:div>
    <w:div w:id="176232746">
      <w:marLeft w:val="640"/>
      <w:marRight w:val="0"/>
      <w:marTop w:val="0"/>
      <w:marBottom w:val="0"/>
      <w:divBdr>
        <w:top w:val="none" w:sz="0" w:space="0" w:color="auto"/>
        <w:left w:val="none" w:sz="0" w:space="0" w:color="auto"/>
        <w:bottom w:val="none" w:sz="0" w:space="0" w:color="auto"/>
        <w:right w:val="none" w:sz="0" w:space="0" w:color="auto"/>
      </w:divBdr>
    </w:div>
    <w:div w:id="186139335">
      <w:marLeft w:val="640"/>
      <w:marRight w:val="0"/>
      <w:marTop w:val="0"/>
      <w:marBottom w:val="0"/>
      <w:divBdr>
        <w:top w:val="none" w:sz="0" w:space="0" w:color="auto"/>
        <w:left w:val="none" w:sz="0" w:space="0" w:color="auto"/>
        <w:bottom w:val="none" w:sz="0" w:space="0" w:color="auto"/>
        <w:right w:val="none" w:sz="0" w:space="0" w:color="auto"/>
      </w:divBdr>
    </w:div>
    <w:div w:id="223371738">
      <w:marLeft w:val="640"/>
      <w:marRight w:val="0"/>
      <w:marTop w:val="0"/>
      <w:marBottom w:val="0"/>
      <w:divBdr>
        <w:top w:val="none" w:sz="0" w:space="0" w:color="auto"/>
        <w:left w:val="none" w:sz="0" w:space="0" w:color="auto"/>
        <w:bottom w:val="none" w:sz="0" w:space="0" w:color="auto"/>
        <w:right w:val="none" w:sz="0" w:space="0" w:color="auto"/>
      </w:divBdr>
    </w:div>
    <w:div w:id="329909825">
      <w:marLeft w:val="480"/>
      <w:marRight w:val="0"/>
      <w:marTop w:val="0"/>
      <w:marBottom w:val="0"/>
      <w:divBdr>
        <w:top w:val="none" w:sz="0" w:space="0" w:color="auto"/>
        <w:left w:val="none" w:sz="0" w:space="0" w:color="auto"/>
        <w:bottom w:val="none" w:sz="0" w:space="0" w:color="auto"/>
        <w:right w:val="none" w:sz="0" w:space="0" w:color="auto"/>
      </w:divBdr>
    </w:div>
    <w:div w:id="343409514">
      <w:marLeft w:val="640"/>
      <w:marRight w:val="0"/>
      <w:marTop w:val="0"/>
      <w:marBottom w:val="0"/>
      <w:divBdr>
        <w:top w:val="none" w:sz="0" w:space="0" w:color="auto"/>
        <w:left w:val="none" w:sz="0" w:space="0" w:color="auto"/>
        <w:bottom w:val="none" w:sz="0" w:space="0" w:color="auto"/>
        <w:right w:val="none" w:sz="0" w:space="0" w:color="auto"/>
      </w:divBdr>
    </w:div>
    <w:div w:id="443353515">
      <w:marLeft w:val="640"/>
      <w:marRight w:val="0"/>
      <w:marTop w:val="0"/>
      <w:marBottom w:val="0"/>
      <w:divBdr>
        <w:top w:val="none" w:sz="0" w:space="0" w:color="auto"/>
        <w:left w:val="none" w:sz="0" w:space="0" w:color="auto"/>
        <w:bottom w:val="none" w:sz="0" w:space="0" w:color="auto"/>
        <w:right w:val="none" w:sz="0" w:space="0" w:color="auto"/>
      </w:divBdr>
    </w:div>
    <w:div w:id="456797754">
      <w:marLeft w:val="480"/>
      <w:marRight w:val="0"/>
      <w:marTop w:val="0"/>
      <w:marBottom w:val="0"/>
      <w:divBdr>
        <w:top w:val="none" w:sz="0" w:space="0" w:color="auto"/>
        <w:left w:val="none" w:sz="0" w:space="0" w:color="auto"/>
        <w:bottom w:val="none" w:sz="0" w:space="0" w:color="auto"/>
        <w:right w:val="none" w:sz="0" w:space="0" w:color="auto"/>
      </w:divBdr>
    </w:div>
    <w:div w:id="493297101">
      <w:marLeft w:val="640"/>
      <w:marRight w:val="0"/>
      <w:marTop w:val="0"/>
      <w:marBottom w:val="0"/>
      <w:divBdr>
        <w:top w:val="none" w:sz="0" w:space="0" w:color="auto"/>
        <w:left w:val="none" w:sz="0" w:space="0" w:color="auto"/>
        <w:bottom w:val="none" w:sz="0" w:space="0" w:color="auto"/>
        <w:right w:val="none" w:sz="0" w:space="0" w:color="auto"/>
      </w:divBdr>
    </w:div>
    <w:div w:id="550381274">
      <w:marLeft w:val="480"/>
      <w:marRight w:val="0"/>
      <w:marTop w:val="0"/>
      <w:marBottom w:val="0"/>
      <w:divBdr>
        <w:top w:val="none" w:sz="0" w:space="0" w:color="auto"/>
        <w:left w:val="none" w:sz="0" w:space="0" w:color="auto"/>
        <w:bottom w:val="none" w:sz="0" w:space="0" w:color="auto"/>
        <w:right w:val="none" w:sz="0" w:space="0" w:color="auto"/>
      </w:divBdr>
    </w:div>
    <w:div w:id="552734529">
      <w:marLeft w:val="640"/>
      <w:marRight w:val="0"/>
      <w:marTop w:val="0"/>
      <w:marBottom w:val="0"/>
      <w:divBdr>
        <w:top w:val="none" w:sz="0" w:space="0" w:color="auto"/>
        <w:left w:val="none" w:sz="0" w:space="0" w:color="auto"/>
        <w:bottom w:val="none" w:sz="0" w:space="0" w:color="auto"/>
        <w:right w:val="none" w:sz="0" w:space="0" w:color="auto"/>
      </w:divBdr>
    </w:div>
    <w:div w:id="593631311">
      <w:marLeft w:val="640"/>
      <w:marRight w:val="0"/>
      <w:marTop w:val="0"/>
      <w:marBottom w:val="0"/>
      <w:divBdr>
        <w:top w:val="none" w:sz="0" w:space="0" w:color="auto"/>
        <w:left w:val="none" w:sz="0" w:space="0" w:color="auto"/>
        <w:bottom w:val="none" w:sz="0" w:space="0" w:color="auto"/>
        <w:right w:val="none" w:sz="0" w:space="0" w:color="auto"/>
      </w:divBdr>
    </w:div>
    <w:div w:id="647517830">
      <w:marLeft w:val="640"/>
      <w:marRight w:val="0"/>
      <w:marTop w:val="0"/>
      <w:marBottom w:val="0"/>
      <w:divBdr>
        <w:top w:val="none" w:sz="0" w:space="0" w:color="auto"/>
        <w:left w:val="none" w:sz="0" w:space="0" w:color="auto"/>
        <w:bottom w:val="none" w:sz="0" w:space="0" w:color="auto"/>
        <w:right w:val="none" w:sz="0" w:space="0" w:color="auto"/>
      </w:divBdr>
    </w:div>
    <w:div w:id="678700156">
      <w:marLeft w:val="480"/>
      <w:marRight w:val="0"/>
      <w:marTop w:val="0"/>
      <w:marBottom w:val="0"/>
      <w:divBdr>
        <w:top w:val="none" w:sz="0" w:space="0" w:color="auto"/>
        <w:left w:val="none" w:sz="0" w:space="0" w:color="auto"/>
        <w:bottom w:val="none" w:sz="0" w:space="0" w:color="auto"/>
        <w:right w:val="none" w:sz="0" w:space="0" w:color="auto"/>
      </w:divBdr>
    </w:div>
    <w:div w:id="777724345">
      <w:marLeft w:val="640"/>
      <w:marRight w:val="0"/>
      <w:marTop w:val="0"/>
      <w:marBottom w:val="0"/>
      <w:divBdr>
        <w:top w:val="none" w:sz="0" w:space="0" w:color="auto"/>
        <w:left w:val="none" w:sz="0" w:space="0" w:color="auto"/>
        <w:bottom w:val="none" w:sz="0" w:space="0" w:color="auto"/>
        <w:right w:val="none" w:sz="0" w:space="0" w:color="auto"/>
      </w:divBdr>
    </w:div>
    <w:div w:id="779564942">
      <w:marLeft w:val="640"/>
      <w:marRight w:val="0"/>
      <w:marTop w:val="0"/>
      <w:marBottom w:val="0"/>
      <w:divBdr>
        <w:top w:val="none" w:sz="0" w:space="0" w:color="auto"/>
        <w:left w:val="none" w:sz="0" w:space="0" w:color="auto"/>
        <w:bottom w:val="none" w:sz="0" w:space="0" w:color="auto"/>
        <w:right w:val="none" w:sz="0" w:space="0" w:color="auto"/>
      </w:divBdr>
    </w:div>
    <w:div w:id="799229368">
      <w:marLeft w:val="640"/>
      <w:marRight w:val="0"/>
      <w:marTop w:val="0"/>
      <w:marBottom w:val="0"/>
      <w:divBdr>
        <w:top w:val="none" w:sz="0" w:space="0" w:color="auto"/>
        <w:left w:val="none" w:sz="0" w:space="0" w:color="auto"/>
        <w:bottom w:val="none" w:sz="0" w:space="0" w:color="auto"/>
        <w:right w:val="none" w:sz="0" w:space="0" w:color="auto"/>
      </w:divBdr>
    </w:div>
    <w:div w:id="853956714">
      <w:marLeft w:val="640"/>
      <w:marRight w:val="0"/>
      <w:marTop w:val="0"/>
      <w:marBottom w:val="0"/>
      <w:divBdr>
        <w:top w:val="none" w:sz="0" w:space="0" w:color="auto"/>
        <w:left w:val="none" w:sz="0" w:space="0" w:color="auto"/>
        <w:bottom w:val="none" w:sz="0" w:space="0" w:color="auto"/>
        <w:right w:val="none" w:sz="0" w:space="0" w:color="auto"/>
      </w:divBdr>
    </w:div>
    <w:div w:id="873077449">
      <w:marLeft w:val="640"/>
      <w:marRight w:val="0"/>
      <w:marTop w:val="0"/>
      <w:marBottom w:val="0"/>
      <w:divBdr>
        <w:top w:val="none" w:sz="0" w:space="0" w:color="auto"/>
        <w:left w:val="none" w:sz="0" w:space="0" w:color="auto"/>
        <w:bottom w:val="none" w:sz="0" w:space="0" w:color="auto"/>
        <w:right w:val="none" w:sz="0" w:space="0" w:color="auto"/>
      </w:divBdr>
    </w:div>
    <w:div w:id="889995246">
      <w:marLeft w:val="640"/>
      <w:marRight w:val="0"/>
      <w:marTop w:val="0"/>
      <w:marBottom w:val="0"/>
      <w:divBdr>
        <w:top w:val="none" w:sz="0" w:space="0" w:color="auto"/>
        <w:left w:val="none" w:sz="0" w:space="0" w:color="auto"/>
        <w:bottom w:val="none" w:sz="0" w:space="0" w:color="auto"/>
        <w:right w:val="none" w:sz="0" w:space="0" w:color="auto"/>
      </w:divBdr>
    </w:div>
    <w:div w:id="892892122">
      <w:marLeft w:val="640"/>
      <w:marRight w:val="0"/>
      <w:marTop w:val="0"/>
      <w:marBottom w:val="0"/>
      <w:divBdr>
        <w:top w:val="none" w:sz="0" w:space="0" w:color="auto"/>
        <w:left w:val="none" w:sz="0" w:space="0" w:color="auto"/>
        <w:bottom w:val="none" w:sz="0" w:space="0" w:color="auto"/>
        <w:right w:val="none" w:sz="0" w:space="0" w:color="auto"/>
      </w:divBdr>
    </w:div>
    <w:div w:id="894705541">
      <w:marLeft w:val="640"/>
      <w:marRight w:val="0"/>
      <w:marTop w:val="0"/>
      <w:marBottom w:val="0"/>
      <w:divBdr>
        <w:top w:val="none" w:sz="0" w:space="0" w:color="auto"/>
        <w:left w:val="none" w:sz="0" w:space="0" w:color="auto"/>
        <w:bottom w:val="none" w:sz="0" w:space="0" w:color="auto"/>
        <w:right w:val="none" w:sz="0" w:space="0" w:color="auto"/>
      </w:divBdr>
    </w:div>
    <w:div w:id="896278073">
      <w:marLeft w:val="640"/>
      <w:marRight w:val="0"/>
      <w:marTop w:val="0"/>
      <w:marBottom w:val="0"/>
      <w:divBdr>
        <w:top w:val="none" w:sz="0" w:space="0" w:color="auto"/>
        <w:left w:val="none" w:sz="0" w:space="0" w:color="auto"/>
        <w:bottom w:val="none" w:sz="0" w:space="0" w:color="auto"/>
        <w:right w:val="none" w:sz="0" w:space="0" w:color="auto"/>
      </w:divBdr>
    </w:div>
    <w:div w:id="903948326">
      <w:marLeft w:val="640"/>
      <w:marRight w:val="0"/>
      <w:marTop w:val="0"/>
      <w:marBottom w:val="0"/>
      <w:divBdr>
        <w:top w:val="none" w:sz="0" w:space="0" w:color="auto"/>
        <w:left w:val="none" w:sz="0" w:space="0" w:color="auto"/>
        <w:bottom w:val="none" w:sz="0" w:space="0" w:color="auto"/>
        <w:right w:val="none" w:sz="0" w:space="0" w:color="auto"/>
      </w:divBdr>
    </w:div>
    <w:div w:id="968896544">
      <w:marLeft w:val="640"/>
      <w:marRight w:val="0"/>
      <w:marTop w:val="0"/>
      <w:marBottom w:val="0"/>
      <w:divBdr>
        <w:top w:val="none" w:sz="0" w:space="0" w:color="auto"/>
        <w:left w:val="none" w:sz="0" w:space="0" w:color="auto"/>
        <w:bottom w:val="none" w:sz="0" w:space="0" w:color="auto"/>
        <w:right w:val="none" w:sz="0" w:space="0" w:color="auto"/>
      </w:divBdr>
    </w:div>
    <w:div w:id="991257443">
      <w:marLeft w:val="640"/>
      <w:marRight w:val="0"/>
      <w:marTop w:val="0"/>
      <w:marBottom w:val="0"/>
      <w:divBdr>
        <w:top w:val="none" w:sz="0" w:space="0" w:color="auto"/>
        <w:left w:val="none" w:sz="0" w:space="0" w:color="auto"/>
        <w:bottom w:val="none" w:sz="0" w:space="0" w:color="auto"/>
        <w:right w:val="none" w:sz="0" w:space="0" w:color="auto"/>
      </w:divBdr>
    </w:div>
    <w:div w:id="1017120744">
      <w:marLeft w:val="640"/>
      <w:marRight w:val="0"/>
      <w:marTop w:val="0"/>
      <w:marBottom w:val="0"/>
      <w:divBdr>
        <w:top w:val="none" w:sz="0" w:space="0" w:color="auto"/>
        <w:left w:val="none" w:sz="0" w:space="0" w:color="auto"/>
        <w:bottom w:val="none" w:sz="0" w:space="0" w:color="auto"/>
        <w:right w:val="none" w:sz="0" w:space="0" w:color="auto"/>
      </w:divBdr>
    </w:div>
    <w:div w:id="1035891970">
      <w:marLeft w:val="640"/>
      <w:marRight w:val="0"/>
      <w:marTop w:val="0"/>
      <w:marBottom w:val="0"/>
      <w:divBdr>
        <w:top w:val="none" w:sz="0" w:space="0" w:color="auto"/>
        <w:left w:val="none" w:sz="0" w:space="0" w:color="auto"/>
        <w:bottom w:val="none" w:sz="0" w:space="0" w:color="auto"/>
        <w:right w:val="none" w:sz="0" w:space="0" w:color="auto"/>
      </w:divBdr>
    </w:div>
    <w:div w:id="1052467203">
      <w:marLeft w:val="480"/>
      <w:marRight w:val="0"/>
      <w:marTop w:val="0"/>
      <w:marBottom w:val="0"/>
      <w:divBdr>
        <w:top w:val="none" w:sz="0" w:space="0" w:color="auto"/>
        <w:left w:val="none" w:sz="0" w:space="0" w:color="auto"/>
        <w:bottom w:val="none" w:sz="0" w:space="0" w:color="auto"/>
        <w:right w:val="none" w:sz="0" w:space="0" w:color="auto"/>
      </w:divBdr>
    </w:div>
    <w:div w:id="1174607880">
      <w:marLeft w:val="640"/>
      <w:marRight w:val="0"/>
      <w:marTop w:val="0"/>
      <w:marBottom w:val="0"/>
      <w:divBdr>
        <w:top w:val="none" w:sz="0" w:space="0" w:color="auto"/>
        <w:left w:val="none" w:sz="0" w:space="0" w:color="auto"/>
        <w:bottom w:val="none" w:sz="0" w:space="0" w:color="auto"/>
        <w:right w:val="none" w:sz="0" w:space="0" w:color="auto"/>
      </w:divBdr>
    </w:div>
    <w:div w:id="1251499865">
      <w:marLeft w:val="640"/>
      <w:marRight w:val="0"/>
      <w:marTop w:val="0"/>
      <w:marBottom w:val="0"/>
      <w:divBdr>
        <w:top w:val="none" w:sz="0" w:space="0" w:color="auto"/>
        <w:left w:val="none" w:sz="0" w:space="0" w:color="auto"/>
        <w:bottom w:val="none" w:sz="0" w:space="0" w:color="auto"/>
        <w:right w:val="none" w:sz="0" w:space="0" w:color="auto"/>
      </w:divBdr>
    </w:div>
    <w:div w:id="1305694557">
      <w:marLeft w:val="640"/>
      <w:marRight w:val="0"/>
      <w:marTop w:val="0"/>
      <w:marBottom w:val="0"/>
      <w:divBdr>
        <w:top w:val="none" w:sz="0" w:space="0" w:color="auto"/>
        <w:left w:val="none" w:sz="0" w:space="0" w:color="auto"/>
        <w:bottom w:val="none" w:sz="0" w:space="0" w:color="auto"/>
        <w:right w:val="none" w:sz="0" w:space="0" w:color="auto"/>
      </w:divBdr>
    </w:div>
    <w:div w:id="1390808398">
      <w:marLeft w:val="640"/>
      <w:marRight w:val="0"/>
      <w:marTop w:val="0"/>
      <w:marBottom w:val="0"/>
      <w:divBdr>
        <w:top w:val="none" w:sz="0" w:space="0" w:color="auto"/>
        <w:left w:val="none" w:sz="0" w:space="0" w:color="auto"/>
        <w:bottom w:val="none" w:sz="0" w:space="0" w:color="auto"/>
        <w:right w:val="none" w:sz="0" w:space="0" w:color="auto"/>
      </w:divBdr>
    </w:div>
    <w:div w:id="1449349993">
      <w:marLeft w:val="640"/>
      <w:marRight w:val="0"/>
      <w:marTop w:val="0"/>
      <w:marBottom w:val="0"/>
      <w:divBdr>
        <w:top w:val="none" w:sz="0" w:space="0" w:color="auto"/>
        <w:left w:val="none" w:sz="0" w:space="0" w:color="auto"/>
        <w:bottom w:val="none" w:sz="0" w:space="0" w:color="auto"/>
        <w:right w:val="none" w:sz="0" w:space="0" w:color="auto"/>
      </w:divBdr>
    </w:div>
    <w:div w:id="1568347068">
      <w:marLeft w:val="640"/>
      <w:marRight w:val="0"/>
      <w:marTop w:val="0"/>
      <w:marBottom w:val="0"/>
      <w:divBdr>
        <w:top w:val="none" w:sz="0" w:space="0" w:color="auto"/>
        <w:left w:val="none" w:sz="0" w:space="0" w:color="auto"/>
        <w:bottom w:val="none" w:sz="0" w:space="0" w:color="auto"/>
        <w:right w:val="none" w:sz="0" w:space="0" w:color="auto"/>
      </w:divBdr>
    </w:div>
    <w:div w:id="1603108782">
      <w:marLeft w:val="640"/>
      <w:marRight w:val="0"/>
      <w:marTop w:val="0"/>
      <w:marBottom w:val="0"/>
      <w:divBdr>
        <w:top w:val="none" w:sz="0" w:space="0" w:color="auto"/>
        <w:left w:val="none" w:sz="0" w:space="0" w:color="auto"/>
        <w:bottom w:val="none" w:sz="0" w:space="0" w:color="auto"/>
        <w:right w:val="none" w:sz="0" w:space="0" w:color="auto"/>
      </w:divBdr>
    </w:div>
    <w:div w:id="1617058225">
      <w:marLeft w:val="640"/>
      <w:marRight w:val="0"/>
      <w:marTop w:val="0"/>
      <w:marBottom w:val="0"/>
      <w:divBdr>
        <w:top w:val="none" w:sz="0" w:space="0" w:color="auto"/>
        <w:left w:val="none" w:sz="0" w:space="0" w:color="auto"/>
        <w:bottom w:val="none" w:sz="0" w:space="0" w:color="auto"/>
        <w:right w:val="none" w:sz="0" w:space="0" w:color="auto"/>
      </w:divBdr>
    </w:div>
    <w:div w:id="1677876371">
      <w:marLeft w:val="480"/>
      <w:marRight w:val="0"/>
      <w:marTop w:val="0"/>
      <w:marBottom w:val="0"/>
      <w:divBdr>
        <w:top w:val="none" w:sz="0" w:space="0" w:color="auto"/>
        <w:left w:val="none" w:sz="0" w:space="0" w:color="auto"/>
        <w:bottom w:val="none" w:sz="0" w:space="0" w:color="auto"/>
        <w:right w:val="none" w:sz="0" w:space="0" w:color="auto"/>
      </w:divBdr>
    </w:div>
    <w:div w:id="1720321405">
      <w:marLeft w:val="640"/>
      <w:marRight w:val="0"/>
      <w:marTop w:val="0"/>
      <w:marBottom w:val="0"/>
      <w:divBdr>
        <w:top w:val="none" w:sz="0" w:space="0" w:color="auto"/>
        <w:left w:val="none" w:sz="0" w:space="0" w:color="auto"/>
        <w:bottom w:val="none" w:sz="0" w:space="0" w:color="auto"/>
        <w:right w:val="none" w:sz="0" w:space="0" w:color="auto"/>
      </w:divBdr>
    </w:div>
    <w:div w:id="1754277627">
      <w:marLeft w:val="640"/>
      <w:marRight w:val="0"/>
      <w:marTop w:val="0"/>
      <w:marBottom w:val="0"/>
      <w:divBdr>
        <w:top w:val="none" w:sz="0" w:space="0" w:color="auto"/>
        <w:left w:val="none" w:sz="0" w:space="0" w:color="auto"/>
        <w:bottom w:val="none" w:sz="0" w:space="0" w:color="auto"/>
        <w:right w:val="none" w:sz="0" w:space="0" w:color="auto"/>
      </w:divBdr>
    </w:div>
    <w:div w:id="1778909707">
      <w:marLeft w:val="480"/>
      <w:marRight w:val="0"/>
      <w:marTop w:val="0"/>
      <w:marBottom w:val="0"/>
      <w:divBdr>
        <w:top w:val="none" w:sz="0" w:space="0" w:color="auto"/>
        <w:left w:val="none" w:sz="0" w:space="0" w:color="auto"/>
        <w:bottom w:val="none" w:sz="0" w:space="0" w:color="auto"/>
        <w:right w:val="none" w:sz="0" w:space="0" w:color="auto"/>
      </w:divBdr>
    </w:div>
    <w:div w:id="1831169036">
      <w:marLeft w:val="640"/>
      <w:marRight w:val="0"/>
      <w:marTop w:val="0"/>
      <w:marBottom w:val="0"/>
      <w:divBdr>
        <w:top w:val="none" w:sz="0" w:space="0" w:color="auto"/>
        <w:left w:val="none" w:sz="0" w:space="0" w:color="auto"/>
        <w:bottom w:val="none" w:sz="0" w:space="0" w:color="auto"/>
        <w:right w:val="none" w:sz="0" w:space="0" w:color="auto"/>
      </w:divBdr>
    </w:div>
    <w:div w:id="1864243601">
      <w:marLeft w:val="640"/>
      <w:marRight w:val="0"/>
      <w:marTop w:val="0"/>
      <w:marBottom w:val="0"/>
      <w:divBdr>
        <w:top w:val="none" w:sz="0" w:space="0" w:color="auto"/>
        <w:left w:val="none" w:sz="0" w:space="0" w:color="auto"/>
        <w:bottom w:val="none" w:sz="0" w:space="0" w:color="auto"/>
        <w:right w:val="none" w:sz="0" w:space="0" w:color="auto"/>
      </w:divBdr>
    </w:div>
    <w:div w:id="2022462750">
      <w:marLeft w:val="640"/>
      <w:marRight w:val="0"/>
      <w:marTop w:val="0"/>
      <w:marBottom w:val="0"/>
      <w:divBdr>
        <w:top w:val="none" w:sz="0" w:space="0" w:color="auto"/>
        <w:left w:val="none" w:sz="0" w:space="0" w:color="auto"/>
        <w:bottom w:val="none" w:sz="0" w:space="0" w:color="auto"/>
        <w:right w:val="none" w:sz="0" w:space="0" w:color="auto"/>
      </w:divBdr>
    </w:div>
    <w:div w:id="2043171684">
      <w:marLeft w:val="640"/>
      <w:marRight w:val="0"/>
      <w:marTop w:val="0"/>
      <w:marBottom w:val="0"/>
      <w:divBdr>
        <w:top w:val="none" w:sz="0" w:space="0" w:color="auto"/>
        <w:left w:val="none" w:sz="0" w:space="0" w:color="auto"/>
        <w:bottom w:val="none" w:sz="0" w:space="0" w:color="auto"/>
        <w:right w:val="none" w:sz="0" w:space="0" w:color="auto"/>
      </w:divBdr>
    </w:div>
    <w:div w:id="2052218252">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pshaper.org/"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amsar.org"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boasis.org/"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http://www.ramsar.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www.laboasis.org/" TargetMode="External"/><Relationship Id="rId8" Type="http://schemas.openxmlformats.org/officeDocument/2006/relationships/hyperlink" Target="https://www.nature.com/nature-research/editorial-policies/authorshi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6C8C9D27C53F4E8B86CC2D4B4AC65C"/>
        <w:category>
          <w:name w:val="General"/>
          <w:gallery w:val="placeholder"/>
        </w:category>
        <w:types>
          <w:type w:val="bbPlcHdr"/>
        </w:types>
        <w:behaviors>
          <w:behavior w:val="content"/>
        </w:behaviors>
        <w:guid w:val="{0486AF09-497F-F24B-8778-4CFD4D29A54C}"/>
      </w:docPartPr>
      <w:docPartBody>
        <w:p w:rsidR="005A5491" w:rsidRDefault="00B425F0" w:rsidP="00B425F0">
          <w:pPr>
            <w:pStyle w:val="566C8C9D27C53F4E8B86CC2D4B4AC65C"/>
          </w:pPr>
          <w:r w:rsidRPr="0093722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3BC97C1-52B0-48C9-BA59-57E96F10C98E}"/>
      </w:docPartPr>
      <w:docPartBody>
        <w:p w:rsidR="00330F09" w:rsidRDefault="002B1BE3">
          <w:r w:rsidRPr="00FB31E5">
            <w:rPr>
              <w:rStyle w:val="PlaceholderText"/>
            </w:rPr>
            <w:t>Click or tap here to enter text.</w:t>
          </w:r>
        </w:p>
      </w:docPartBody>
    </w:docPart>
    <w:docPart>
      <w:docPartPr>
        <w:name w:val="174422A889AA40C8821C4D99C53A2776"/>
        <w:category>
          <w:name w:val="General"/>
          <w:gallery w:val="placeholder"/>
        </w:category>
        <w:types>
          <w:type w:val="bbPlcHdr"/>
        </w:types>
        <w:behaviors>
          <w:behavior w:val="content"/>
        </w:behaviors>
        <w:guid w:val="{BFC3C013-8A00-4E40-9E33-40E9F0B1947C}"/>
      </w:docPartPr>
      <w:docPartBody>
        <w:p w:rsidR="00000000" w:rsidRDefault="0007268A" w:rsidP="0007268A">
          <w:pPr>
            <w:pStyle w:val="174422A889AA40C8821C4D99C53A2776"/>
          </w:pPr>
          <w:r w:rsidRPr="00FB31E5">
            <w:rPr>
              <w:rStyle w:val="PlaceholderText"/>
            </w:rPr>
            <w:t>Click or tap here to enter text.</w:t>
          </w:r>
        </w:p>
      </w:docPartBody>
    </w:docPart>
    <w:docPart>
      <w:docPartPr>
        <w:name w:val="0A5FC4954C76425D8917DFF04FCA8FDB"/>
        <w:category>
          <w:name w:val="General"/>
          <w:gallery w:val="placeholder"/>
        </w:category>
        <w:types>
          <w:type w:val="bbPlcHdr"/>
        </w:types>
        <w:behaviors>
          <w:behavior w:val="content"/>
        </w:behaviors>
        <w:guid w:val="{C81146C3-904C-4E5C-B21F-0A8F7E1F5007}"/>
      </w:docPartPr>
      <w:docPartBody>
        <w:p w:rsidR="00000000" w:rsidRDefault="0007268A" w:rsidP="0007268A">
          <w:pPr>
            <w:pStyle w:val="0A5FC4954C76425D8917DFF04FCA8FDB"/>
          </w:pPr>
          <w:r w:rsidRPr="006D3B1D">
            <w:rPr>
              <w:rStyle w:val="PlaceholderText"/>
            </w:rPr>
            <w:t>Click or tap here to enter text.</w:t>
          </w:r>
        </w:p>
      </w:docPartBody>
    </w:docPart>
    <w:docPart>
      <w:docPartPr>
        <w:name w:val="A951DE1AD69A4FB381416D35E0D1DC01"/>
        <w:category>
          <w:name w:val="General"/>
          <w:gallery w:val="placeholder"/>
        </w:category>
        <w:types>
          <w:type w:val="bbPlcHdr"/>
        </w:types>
        <w:behaviors>
          <w:behavior w:val="content"/>
        </w:behaviors>
        <w:guid w:val="{1E1CD0AD-96D7-4AE2-BA50-71BD701BFB7C}"/>
      </w:docPartPr>
      <w:docPartBody>
        <w:p w:rsidR="00000000" w:rsidRDefault="0007268A" w:rsidP="0007268A">
          <w:pPr>
            <w:pStyle w:val="A951DE1AD69A4FB381416D35E0D1DC01"/>
          </w:pPr>
          <w:r w:rsidRPr="006D3B1D">
            <w:rPr>
              <w:rStyle w:val="PlaceholderText"/>
            </w:rPr>
            <w:t>Click or tap here to enter text.</w:t>
          </w:r>
        </w:p>
      </w:docPartBody>
    </w:docPart>
    <w:docPart>
      <w:docPartPr>
        <w:name w:val="69FA7C2CFB3C49A09BA12EB2A27A6A5A"/>
        <w:category>
          <w:name w:val="General"/>
          <w:gallery w:val="placeholder"/>
        </w:category>
        <w:types>
          <w:type w:val="bbPlcHdr"/>
        </w:types>
        <w:behaviors>
          <w:behavior w:val="content"/>
        </w:behaviors>
        <w:guid w:val="{621879EE-911D-4DDC-8B49-844491797036}"/>
      </w:docPartPr>
      <w:docPartBody>
        <w:p w:rsidR="00000000" w:rsidRDefault="0007268A" w:rsidP="0007268A">
          <w:pPr>
            <w:pStyle w:val="69FA7C2CFB3C49A09BA12EB2A27A6A5A"/>
          </w:pPr>
          <w:r w:rsidRPr="006D3B1D">
            <w:rPr>
              <w:rStyle w:val="PlaceholderText"/>
            </w:rPr>
            <w:t>Click or tap here to enter text.</w:t>
          </w:r>
        </w:p>
      </w:docPartBody>
    </w:docPart>
    <w:docPart>
      <w:docPartPr>
        <w:name w:val="668233804FB348BAAFF617920B41F3D6"/>
        <w:category>
          <w:name w:val="General"/>
          <w:gallery w:val="placeholder"/>
        </w:category>
        <w:types>
          <w:type w:val="bbPlcHdr"/>
        </w:types>
        <w:behaviors>
          <w:behavior w:val="content"/>
        </w:behaviors>
        <w:guid w:val="{9E93EF59-D3C1-4E1F-811E-18DD285A0F6B}"/>
      </w:docPartPr>
      <w:docPartBody>
        <w:p w:rsidR="00000000" w:rsidRDefault="0007268A" w:rsidP="0007268A">
          <w:pPr>
            <w:pStyle w:val="668233804FB348BAAFF617920B41F3D6"/>
          </w:pPr>
          <w:r w:rsidRPr="006D3B1D">
            <w:rPr>
              <w:rStyle w:val="PlaceholderText"/>
            </w:rPr>
            <w:t>Click or tap here to enter text.</w:t>
          </w:r>
        </w:p>
      </w:docPartBody>
    </w:docPart>
    <w:docPart>
      <w:docPartPr>
        <w:name w:val="E84299C401A04FC38104957F2F66A133"/>
        <w:category>
          <w:name w:val="General"/>
          <w:gallery w:val="placeholder"/>
        </w:category>
        <w:types>
          <w:type w:val="bbPlcHdr"/>
        </w:types>
        <w:behaviors>
          <w:behavior w:val="content"/>
        </w:behaviors>
        <w:guid w:val="{CBF6BD26-15AC-4317-9E44-042C82353EB5}"/>
      </w:docPartPr>
      <w:docPartBody>
        <w:p w:rsidR="00000000" w:rsidRDefault="0007268A" w:rsidP="0007268A">
          <w:pPr>
            <w:pStyle w:val="E84299C401A04FC38104957F2F66A133"/>
          </w:pPr>
          <w:r w:rsidRPr="008D01FF">
            <w:rPr>
              <w:rStyle w:val="PlaceholderText"/>
            </w:rPr>
            <w:t>Click or tap here to enter text.</w:t>
          </w:r>
        </w:p>
      </w:docPartBody>
    </w:docPart>
    <w:docPart>
      <w:docPartPr>
        <w:name w:val="04063C0FC8364B4293FA56D3EABD6F27"/>
        <w:category>
          <w:name w:val="General"/>
          <w:gallery w:val="placeholder"/>
        </w:category>
        <w:types>
          <w:type w:val="bbPlcHdr"/>
        </w:types>
        <w:behaviors>
          <w:behavior w:val="content"/>
        </w:behaviors>
        <w:guid w:val="{E9820A26-E7E5-41C6-8442-EFB69F2A947C}"/>
      </w:docPartPr>
      <w:docPartBody>
        <w:p w:rsidR="00000000" w:rsidRDefault="0007268A" w:rsidP="0007268A">
          <w:pPr>
            <w:pStyle w:val="04063C0FC8364B4293FA56D3EABD6F27"/>
          </w:pPr>
          <w:r w:rsidRPr="006D3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F0"/>
    <w:rsid w:val="00061934"/>
    <w:rsid w:val="0007268A"/>
    <w:rsid w:val="00075949"/>
    <w:rsid w:val="0016607A"/>
    <w:rsid w:val="002B1BE3"/>
    <w:rsid w:val="00330F09"/>
    <w:rsid w:val="00391EE9"/>
    <w:rsid w:val="00435C06"/>
    <w:rsid w:val="00577C4D"/>
    <w:rsid w:val="005A5491"/>
    <w:rsid w:val="00837779"/>
    <w:rsid w:val="008B3874"/>
    <w:rsid w:val="00B425F0"/>
    <w:rsid w:val="00BA68B6"/>
    <w:rsid w:val="00BE5941"/>
    <w:rsid w:val="00BE6346"/>
    <w:rsid w:val="00BF3285"/>
    <w:rsid w:val="00C0509D"/>
    <w:rsid w:val="00C42BF8"/>
    <w:rsid w:val="00D61405"/>
    <w:rsid w:val="00E12420"/>
    <w:rsid w:val="00E64240"/>
    <w:rsid w:val="00F06ED8"/>
  </w:rsids>
  <m:mathPr>
    <m:mathFont m:val="Cambria Math"/>
    <m:brkBin m:val="before"/>
    <m:brkBinSub m:val="--"/>
    <m:smallFrac m:val="0"/>
    <m:dispDef/>
    <m:lMargin m:val="0"/>
    <m:rMargin m:val="0"/>
    <m:defJc m:val="centerGroup"/>
    <m:wrapIndent m:val="1440"/>
    <m:intLim m:val="subSup"/>
    <m:naryLim m:val="undOvr"/>
  </m:mathPr>
  <w:themeFontLang w:val="en-A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68A"/>
    <w:rPr>
      <w:color w:val="666666"/>
    </w:rPr>
  </w:style>
  <w:style w:type="paragraph" w:customStyle="1" w:styleId="566C8C9D27C53F4E8B86CC2D4B4AC65C">
    <w:name w:val="566C8C9D27C53F4E8B86CC2D4B4AC65C"/>
    <w:rsid w:val="00B425F0"/>
  </w:style>
  <w:style w:type="paragraph" w:customStyle="1" w:styleId="C18B9BE46123436DA787EE5591FA6D9A">
    <w:name w:val="C18B9BE46123436DA787EE5591FA6D9A"/>
    <w:rsid w:val="00075949"/>
    <w:rPr>
      <w:lang w:eastAsia="en-AE"/>
    </w:rPr>
  </w:style>
  <w:style w:type="paragraph" w:customStyle="1" w:styleId="C765305E9C814C62B13E40BCFFA91AFA">
    <w:name w:val="C765305E9C814C62B13E40BCFFA91AFA"/>
    <w:rsid w:val="00075949"/>
    <w:rPr>
      <w:lang w:eastAsia="en-AE"/>
    </w:rPr>
  </w:style>
  <w:style w:type="paragraph" w:customStyle="1" w:styleId="924804A47F144DAF9E3FB613162B8767">
    <w:name w:val="924804A47F144DAF9E3FB613162B8767"/>
    <w:rsid w:val="00075949"/>
    <w:rPr>
      <w:lang w:eastAsia="en-AE"/>
    </w:rPr>
  </w:style>
  <w:style w:type="paragraph" w:customStyle="1" w:styleId="0B1C51901381447D8F3358B646631EFD">
    <w:name w:val="0B1C51901381447D8F3358B646631EFD"/>
    <w:rsid w:val="00075949"/>
    <w:rPr>
      <w:lang w:eastAsia="en-AE"/>
    </w:rPr>
  </w:style>
  <w:style w:type="paragraph" w:customStyle="1" w:styleId="EC84845C0AB741FC9340C81760232D7E">
    <w:name w:val="EC84845C0AB741FC9340C81760232D7E"/>
    <w:rsid w:val="00075949"/>
    <w:rPr>
      <w:lang w:eastAsia="en-AE"/>
    </w:rPr>
  </w:style>
  <w:style w:type="paragraph" w:customStyle="1" w:styleId="376754E976BE4A339AFCA1330EB0E1D9">
    <w:name w:val="376754E976BE4A339AFCA1330EB0E1D9"/>
    <w:rsid w:val="00075949"/>
    <w:rPr>
      <w:lang w:eastAsia="en-AE"/>
    </w:rPr>
  </w:style>
  <w:style w:type="paragraph" w:customStyle="1" w:styleId="174422A889AA40C8821C4D99C53A2776">
    <w:name w:val="174422A889AA40C8821C4D99C53A2776"/>
    <w:rsid w:val="0007268A"/>
    <w:rPr>
      <w:lang w:eastAsia="en-AE"/>
    </w:rPr>
  </w:style>
  <w:style w:type="paragraph" w:customStyle="1" w:styleId="0A5FC4954C76425D8917DFF04FCA8FDB">
    <w:name w:val="0A5FC4954C76425D8917DFF04FCA8FDB"/>
    <w:rsid w:val="0007268A"/>
    <w:rPr>
      <w:lang w:eastAsia="en-AE"/>
    </w:rPr>
  </w:style>
  <w:style w:type="paragraph" w:customStyle="1" w:styleId="A951DE1AD69A4FB381416D35E0D1DC01">
    <w:name w:val="A951DE1AD69A4FB381416D35E0D1DC01"/>
    <w:rsid w:val="0007268A"/>
    <w:rPr>
      <w:lang w:eastAsia="en-AE"/>
    </w:rPr>
  </w:style>
  <w:style w:type="paragraph" w:customStyle="1" w:styleId="69FA7C2CFB3C49A09BA12EB2A27A6A5A">
    <w:name w:val="69FA7C2CFB3C49A09BA12EB2A27A6A5A"/>
    <w:rsid w:val="0007268A"/>
    <w:rPr>
      <w:lang w:eastAsia="en-AE"/>
    </w:rPr>
  </w:style>
  <w:style w:type="paragraph" w:customStyle="1" w:styleId="668233804FB348BAAFF617920B41F3D6">
    <w:name w:val="668233804FB348BAAFF617920B41F3D6"/>
    <w:rsid w:val="0007268A"/>
    <w:rPr>
      <w:lang w:eastAsia="en-AE"/>
    </w:rPr>
  </w:style>
  <w:style w:type="paragraph" w:customStyle="1" w:styleId="E84299C401A04FC38104957F2F66A133">
    <w:name w:val="E84299C401A04FC38104957F2F66A133"/>
    <w:rsid w:val="0007268A"/>
    <w:rPr>
      <w:lang w:eastAsia="en-AE"/>
    </w:rPr>
  </w:style>
  <w:style w:type="paragraph" w:customStyle="1" w:styleId="04063C0FC8364B4293FA56D3EABD6F27">
    <w:name w:val="04063C0FC8364B4293FA56D3EABD6F27"/>
    <w:rsid w:val="0007268A"/>
    <w:rPr>
      <w:lang w:eastAsia="en-A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5BEDBB-8DDD-40DF-ABA5-22F0F2EF33E2}">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3077465469"/>
    <we:property name="MENDELEY_CITATIONS" value="[{&quot;citationID&quot;:&quot;MENDELEY_CITATION_599510e8-c1aa-4d50-a2cc-e8a3615f1a9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k5NTEwZTgtYzFhYS00ZDUwLWEyY2MtZThhMzYxNWYxYTk5IiwicHJvcGVydGllcyI6eyJub3RlSW5kZXgiOjB9LCJpc0VkaXRlZCI6ZmFsc2UsIm1hbnVhbE92ZXJyaWRlIjp7ImlzTWFudWFsbHlPdmVycmlkZGVuIjpmYWxzZSwiY2l0ZXByb2NUZXh0IjoiPHN1cD4xPC9zdXA+IiwibWFudWFsT3ZlcnJpZGVUZXh0IjoiIn0sImNpdGF0aW9uSXRlbXMiOlt7ImlkIjoiMDlkM2E4NDQtOWI1MS0zMTBkLTk3NzUtOTdkZDk4YjFkNDRlIiwiaXRlbURhdGEiOnsidHlwZSI6ImFydGljbGUtam91cm5hbCIsImlkIjoiMDlkM2E4NDQtOWI1MS0zMTBkLTk3NzUtOTdkZDk4YjFkNDRlIiwidGl0bGUiOiJEeW5hbWljIFdvcmxkLCBOZWFyIHJlYWwtdGltZSBnbG9iYWwgMTAgbSBsYW5kIHVzZSBsYW5kIGNvdmVyIG1hcHBpbmciLCJhdXRob3IiOlt7ImZhbWlseSI6IkJyb3duIiwiZ2l2ZW4iOiJDaHJpc3RvcGhlciBGLiIsInBhcnNlLW5hbWVzIjpmYWxzZSwiZHJvcHBpbmctcGFydGljbGUiOiIiLCJub24tZHJvcHBpbmctcGFydGljbGUiOiIifSx7ImZhbWlseSI6IkJydW1ieSIsImdpdmVuIjoiU3RldmVuIFAuIiwicGFyc2UtbmFtZXMiOmZhbHNlLCJkcm9wcGluZy1wYXJ0aWNsZSI6IiIsIm5vbi1kcm9wcGluZy1wYXJ0aWNsZSI6IiJ9LHsiZmFtaWx5IjoiR3V6ZGVyLVdpbGxpYW1zIiwiZ2l2ZW4iOiJCcm9va2llIiwicGFyc2UtbmFtZXMiOmZhbHNlLCJkcm9wcGluZy1wYXJ0aWNsZSI6IiIsIm5vbi1kcm9wcGluZy1wYXJ0aWNsZSI6IiJ9LHsiZmFtaWx5IjoiQmlyY2giLCJnaXZlbiI6IlRhbnlhIiwicGFyc2UtbmFtZXMiOmZhbHNlLCJkcm9wcGluZy1wYXJ0aWNsZSI6IiIsIm5vbi1kcm9wcGluZy1wYXJ0aWNsZSI6IiJ9LHsiZmFtaWx5IjoiSHlkZSIsImdpdmVuIjoiU2FtYW50aGEgQnJvb2tzIiwicGFyc2UtbmFtZXMiOmZhbHNlLCJkcm9wcGluZy1wYXJ0aWNsZSI6IiIsIm5vbi1kcm9wcGluZy1wYXJ0aWNsZSI6IiJ9LHsiZmFtaWx5IjoiTWF6emFyaWVsbG8iLCJnaXZlbiI6Ikpvc2VwaCIsInBhcnNlLW5hbWVzIjpmYWxzZSwiZHJvcHBpbmctcGFydGljbGUiOiIiLCJub24tZHJvcHBpbmctcGFydGljbGUiOiIifSx7ImZhbWlseSI6IkN6ZXJ3aW5za2kiLCJnaXZlbiI6IldhbmRhIiwicGFyc2UtbmFtZXMiOmZhbHNlLCJkcm9wcGluZy1wYXJ0aWNsZSI6IiIsIm5vbi1kcm9wcGluZy1wYXJ0aWNsZSI6IiJ9LHsiZmFtaWx5IjoiUGFzcXVhcmVsbGEiLCJnaXZlbiI6IlZhbGVyaWUgSi4iLCJwYXJzZS1uYW1lcyI6ZmFsc2UsImRyb3BwaW5nLXBhcnRpY2xlIjoiIiwibm9uLWRyb3BwaW5nLXBhcnRpY2xlIjoiIn0seyJmYW1pbHkiOiJIYWVydGVsIiwiZ2l2ZW4iOiJSb2JlcnQiLCJwYXJzZS1uYW1lcyI6ZmFsc2UsImRyb3BwaW5nLXBhcnRpY2xlIjoiIiwibm9uLWRyb3BwaW5nLXBhcnRpY2xlIjoiIn0seyJmYW1pbHkiOiJJbHl1c2hjaGVua28iLCJnaXZlbiI6IlNpbW9uIiwicGFyc2UtbmFtZXMiOmZhbHNlLCJkcm9wcGluZy1wYXJ0aWNsZSI6IiIsIm5vbi1kcm9wcGluZy1wYXJ0aWNsZSI6IiJ9LHsiZmFtaWx5IjoiU2Nod2VociIsImdpdmVuIjoiS3VydCIsInBhcnNlLW5hbWVzIjpmYWxzZSwiZHJvcHBpbmctcGFydGljbGUiOiIiLCJub24tZHJvcHBpbmctcGFydGljbGUiOiIifSx7ImZhbWlseSI6IldlaXNzZSIsImdpdmVuIjoiTWlrYWVsYSIsInBhcnNlLW5hbWVzIjpmYWxzZSwiZHJvcHBpbmctcGFydGljbGUiOiIiLCJub24tZHJvcHBpbmctcGFydGljbGUiOiIifSx7ImZhbWlseSI6IlN0b2xsZSIsImdpdmVuIjoiRnJlZCIsInBhcnNlLW5hbWVzIjpmYWxzZSwiZHJvcHBpbmctcGFydGljbGUiOiIiLCJub24tZHJvcHBpbmctcGFydGljbGUiOiIifSx7ImZhbWlseSI6IkhhbnNvbiIsImdpdmVuIjoiQ3JhaWciLCJwYXJzZS1uYW1lcyI6ZmFsc2UsImRyb3BwaW5nLXBhcnRpY2xlIjoiIiwibm9uLWRyb3BwaW5nLXBhcnRpY2xlIjoiIn0seyJmYW1pbHkiOiJHdWluYW4iLCJnaXZlbiI6Ik9saXZlciIsInBhcnNlLW5hbWVzIjpmYWxzZSwiZHJvcHBpbmctcGFydGljbGUiOiIiLCJub24tZHJvcHBpbmctcGFydGljbGUiOiIifSx7ImZhbWlseSI6Ik1vb3JlIiwiZ2l2ZW4iOiJSZWJlY2NhIiwicGFyc2UtbmFtZXMiOmZhbHNlLCJkcm9wcGluZy1wYXJ0aWNsZSI6IiIsIm5vbi1kcm9wcGluZy1wYXJ0aWNsZSI6IiJ9LHsiZmFtaWx5IjoiVGFpdCIsImdpdmVuIjoiQWxleGFuZGVyIE0uIiwicGFyc2UtbmFtZXMiOmZhbHNlLCJkcm9wcGluZy1wYXJ0aWNsZSI6IiIsIm5vbi1kcm9wcGluZy1wYXJ0aWNsZSI6IiJ9XSwiY29udGFpbmVyLXRpdGxlIjoiU2NpZW50aWZpYyBEYXRhIiwiY29udGFpbmVyLXRpdGxlLXNob3J0IjoiU2NpLiBEYXRhIiwiRE9JIjoiMTAuMTAzOC9zNDE1OTctMDIyLTAxMzA3LTQiLCJJU1NOIjoiMjA1MjQ0NjMiLCJpc3N1ZWQiOnsiZGF0ZS1wYXJ0cyI6W1syMDIyLDEyLDFdXX0sImFic3RyYWN0IjoiVW5saWtlIHNhdGVsbGl0ZSBpbWFnZXMsIHdoaWNoIGFyZSB0eXBpY2FsbHkgYWNxdWlyZWQgYW5kIHByb2Nlc3NlZCBpbiBuZWFyLXJlYWwtdGltZSwgZ2xvYmFsIGxhbmQgY292ZXIgcHJvZHVjdHMgaGF2ZSBoaXN0b3JpY2FsbHkgYmVlbiBwcm9kdWNlZCBvbiBhbiBhbm51YWwgYmFzaXMsIG9mdGVuIHdpdGggc3Vic3RhbnRpYWwgbGFnIHRpbWVzIGJldHdlZW4gaW1hZ2UgcHJvY2Vzc2luZyBhbmQgZGF0YXNldCByZWxlYXNlLiBXZSBkZXZlbG9wZWQgYSBuZXcgYXV0b21hdGVkIGFwcHJvYWNoIGZvciBnbG9iYWxseSBjb25zaXN0ZW50LCBoaWdoIHJlc29sdXRpb24sIG5lYXIgcmVhbC10aW1lIChOUlQpIGxhbmQgdXNlIGxhbmQgY292ZXIgKExVTEMpIGNsYXNzaWZpY2F0aW9uIGxldmVyYWdpbmcgZGVlcCBsZWFybmluZyBvbiAxMCBtIFNlbnRpbmVsLTIgaW1hZ2VyeS4gV2UgdXRpbGl6ZSBhIGhpZ2hseSBzY2FsYWJsZSBjbG91ZC1iYXNlZCBzeXN0ZW0gdG8gYXBwbHkgdGhpcyBhcHByb2FjaCBhbmQgcHJvdmlkZSBhbiBvcGVuLCBjb250aW51b3VzIGZlZWQgb2YgTFVMQyBwcmVkaWN0aW9ucyBpbiBwYXJhbGxlbCB3aXRoIFNlbnRpbmVsLTIgYWNxdWlzaXRpb25zLiBUaGlzIGZpcnN0LW9mLWl0cy1raW5kIE5SVCBwcm9kdWN0LCB3aGljaCB3ZSBjb2xsZWN0aXZlbHkgcmVmZXIgdG8gYXMgRHluYW1pYyBXb3JsZCwgYWNjb21tb2RhdGVzIGEgdmFyaWV0eSBvZiB1c2VyIG5lZWRzIHJhbmdpbmcgZnJvbSBleHRyZW1lbHkgdXAtdG8tZGF0ZSBMVUxDIGRhdGEgdG8gY3VzdG9tIGdsb2JhbCBjb21wb3NpdGVzIHJlcHJlc2VudGluZyB1c2VyLXNwZWNpZmllZCBkYXRlIHJhbmdlcy4gRnVydGhlcm1vcmUsIHRoZSBjb250aW51b3VzIG5hdHVyZSBvZiB0aGUgcHJvZHVjdOKAmXMgb3V0cHV0cyBlbmFibGVzIHJlZmluZW1lbnQsIGV4dGVuc2lvbiwgYW5kIGV2ZW4gcmVkZWZpbml0aW9uIG9mIHRoZSBMVUxDIGNsYXNzaWZpY2F0aW9uLiBJbiBjb21iaW5hdGlvbiwgdGhlc2UgdW5pcXVlIGF0dHJpYnV0ZXMgZW5hYmxlIHVucHJlY2VkZW50ZWQgZmxleGliaWxpdHkgZm9yIGEgZGl2ZXJzZSBjb21tdW5pdHkgb2YgdXNlcnMgYWNyb3NzIGEgdmFyaWV0eSBvZiBkaXNjaXBsaW5lcy4iLCJwdWJsaXNoZXIiOiJOYXR1cmUgUmVzZWFyY2giLCJpc3N1ZSI6IjEiLCJ2b2x1bWUiOiI5In0sImlzVGVtcG9yYXJ5IjpmYWxzZX1dfQ==&quot;,&quot;citationItems&quot;:[{&quot;id&quot;:&quot;09d3a844-9b51-310d-9775-97dd98b1d44e&quot;,&quot;itemData&quot;:{&quot;type&quot;:&quot;article-journal&quot;,&quot;id&quot;:&quot;09d3a844-9b51-310d-9775-97dd98b1d44e&quot;,&quot;title&quot;:&quot;Dynamic World, Near real-time global 10 m land use land cover mapping&quot;,&quot;author&quot;:[{&quot;family&quot;:&quot;Brown&quot;,&quot;given&quot;:&quot;Christopher F.&quot;,&quot;parse-names&quot;:false,&quot;dropping-particle&quot;:&quot;&quot;,&quot;non-dropping-particle&quot;:&quot;&quot;},{&quot;family&quot;:&quot;Brumby&quot;,&quot;given&quot;:&quot;Steven P.&quot;,&quot;parse-names&quot;:false,&quot;dropping-particle&quot;:&quot;&quot;,&quot;non-dropping-particle&quot;:&quot;&quot;},{&quot;family&quot;:&quot;Guzder-Williams&quot;,&quot;given&quot;:&quot;Brookie&quot;,&quot;parse-names&quot;:false,&quot;dropping-particle&quot;:&quot;&quot;,&quot;non-dropping-particle&quot;:&quot;&quot;},{&quot;family&quot;:&quot;Birch&quot;,&quot;given&quot;:&quot;Tanya&quot;,&quot;parse-names&quot;:false,&quot;dropping-particle&quot;:&quot;&quot;,&quot;non-dropping-particle&quot;:&quot;&quot;},{&quot;family&quot;:&quot;Hyde&quot;,&quot;given&quot;:&quot;Samantha Brooks&quot;,&quot;parse-names&quot;:false,&quot;dropping-particle&quot;:&quot;&quot;,&quot;non-dropping-particle&quot;:&quot;&quot;},{&quot;family&quot;:&quot;Mazzariello&quot;,&quot;given&quot;:&quot;Joseph&quot;,&quot;parse-names&quot;:false,&quot;dropping-particle&quot;:&quot;&quot;,&quot;non-dropping-particle&quot;:&quot;&quot;},{&quot;family&quot;:&quot;Czerwinski&quot;,&quot;given&quot;:&quot;Wanda&quot;,&quot;parse-names&quot;:false,&quot;dropping-particle&quot;:&quot;&quot;,&quot;non-dropping-particle&quot;:&quot;&quot;},{&quot;family&quot;:&quot;Pasquarella&quot;,&quot;given&quot;:&quot;Valerie J.&quot;,&quot;parse-names&quot;:false,&quot;dropping-particle&quot;:&quot;&quot;,&quot;non-dropping-particle&quot;:&quot;&quot;},{&quot;family&quot;:&quot;Haertel&quot;,&quot;given&quot;:&quot;Robert&quot;,&quot;parse-names&quot;:false,&quot;dropping-particle&quot;:&quot;&quot;,&quot;non-dropping-particle&quot;:&quot;&quot;},{&quot;family&quot;:&quot;Ilyushchenko&quot;,&quot;given&quot;:&quot;Simon&quot;,&quot;parse-names&quot;:false,&quot;dropping-particle&quot;:&quot;&quot;,&quot;non-dropping-particle&quot;:&quot;&quot;},{&quot;family&quot;:&quot;Schwehr&quot;,&quot;given&quot;:&quot;Kurt&quot;,&quot;parse-names&quot;:false,&quot;dropping-particle&quot;:&quot;&quot;,&quot;non-dropping-particle&quot;:&quot;&quot;},{&quot;family&quot;:&quot;Weisse&quot;,&quot;given&quot;:&quot;Mikaela&quot;,&quot;parse-names&quot;:false,&quot;dropping-particle&quot;:&quot;&quot;,&quot;non-dropping-particle&quot;:&quot;&quot;},{&quot;family&quot;:&quot;Stolle&quot;,&quot;given&quot;:&quot;Fred&quot;,&quot;parse-names&quot;:false,&quot;dropping-particle&quot;:&quot;&quot;,&quot;non-dropping-particle&quot;:&quot;&quot;},{&quot;family&quot;:&quot;Hanson&quot;,&quot;given&quot;:&quot;Craig&quot;,&quot;parse-names&quot;:false,&quot;dropping-particle&quot;:&quot;&quot;,&quot;non-dropping-particle&quot;:&quot;&quot;},{&quot;family&quot;:&quot;Guinan&quot;,&quot;given&quot;:&quot;Oliver&quot;,&quot;parse-names&quot;:false,&quot;dropping-particle&quot;:&quot;&quot;,&quot;non-dropping-particle&quot;:&quot;&quot;},{&quot;family&quot;:&quot;Moore&quot;,&quot;given&quot;:&quot;Rebecca&quot;,&quot;parse-names&quot;:false,&quot;dropping-particle&quot;:&quot;&quot;,&quot;non-dropping-particle&quot;:&quot;&quot;},{&quot;family&quot;:&quot;Tait&quot;,&quot;given&quot;:&quot;Alexander M.&quot;,&quot;parse-names&quot;:false,&quot;dropping-particle&quot;:&quot;&quot;,&quot;non-dropping-particle&quot;:&quot;&quot;}],&quot;container-title&quot;:&quot;Scientific Data&quot;,&quot;container-title-short&quot;:&quot;Sci. Data&quot;,&quot;DOI&quot;:&quot;10.1038/s41597-022-01307-4&quot;,&quot;ISSN&quot;:&quot;20524463&quot;,&quot;issued&quot;:{&quot;date-parts&quot;:[[2022,12,1]]},&quot;abstract&quot;:&quot;Unlike satellite images, which are typically acquired and processed in near-real-time, global land cover products have historically been produced on an annual basis, often with substantial lag times between image processing and dataset release. We developed a new automated approach for globally consistent, high resolution, near real-time (NRT) land use land cover (LULC) classification leveraging deep learning on 10 m Sentinel-2 imagery. We utilize a highly scalable cloud-based system to apply this approach and provide an open, continuous feed of LULC predictions in parallel with Sentinel-2 acquisitions. This first-of-its-kind NRT product, which we collectively refer to as Dynamic World, accommodates a variety of user needs ranging from extremely up-to-date LULC data to custom global composites representing user-specified date ranges. Furthermore, the continuous nature of the product’s outputs enables refinement, extension, and even redefinition of the LULC classification. In combination, these unique attributes enable unprecedented flexibility for a diverse community of users across a variety of disciplines.&quot;,&quot;publisher&quot;:&quot;Nature Research&quot;,&quot;issue&quot;:&quot;1&quot;,&quot;volume&quot;:&quot;9&quot;},&quot;isTemporary&quot;:false}]},{&quot;citationID&quot;:&quot;MENDELEY_CITATION_9122690a-3634-4e92-9083-b2717696145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EyMjY5MGEtMzYzNC00ZTkyLTkwODMtYjI3MTc2OTYxNDVlIiwicHJvcGVydGllcyI6eyJub3RlSW5kZXgiOjB9LCJpc0VkaXRlZCI6ZmFsc2UsIm1hbnVhbE92ZXJyaWRlIjp7ImlzTWFudWFsbHlPdmVycmlkZGVuIjpmYWxzZSwiY2l0ZXByb2NUZXh0IjoiPHN1cD4yPC9zdXA+IiwibWFudWFsT3ZlcnJpZGVUZXh0IjoiIn0sImNpdGF0aW9uSXRlbXMiOlt7ImlkIjoiMGYwYzU3OGQtMTg4Mi0zNWU4LTg1ZTktZWY2NTU1Mzk1NmEwIiwiaXRlbURhdGEiOnsidHlwZSI6ImFydGljbGUtam91cm5hbCIsImlkIjoiMGYwYzU3OGQtMTg4Mi0zNWU4LTg1ZTktZWY2NTU1Mzk1NmEwIiwidGl0bGUiOiJNYXBwaW5nIGdsb2JhbCBkaXN0cmlidXRpb24gb2YgbWFuZ3JvdmUgZm9yZXN0cyBhdCAxMC1tIHJlc29sdXRpb24iLCJhdXRob3IiOlt7ImZhbWlseSI6IkppYSIsImdpdmVuIjoiTWluZ21pbmciLCJwYXJzZS1uYW1lcyI6ZmFsc2UsImRyb3BwaW5nLXBhcnRpY2xlIjoiIiwibm9uLWRyb3BwaW5nLXBhcnRpY2xlIjoiIn0seyJmYW1pbHkiOiJXYW5nIiwiZ2l2ZW4iOiJab25nbWluZyIsInBhcnNlLW5hbWVzIjpmYWxzZSwiZHJvcHBpbmctcGFydGljbGUiOiIiLCJub24tZHJvcHBpbmctcGFydGljbGUiOiIifSx7ImZhbWlseSI6Ik1hbyIsImdpdmVuIjoiRGVodWEiLCJwYXJzZS1uYW1lcyI6ZmFsc2UsImRyb3BwaW5nLXBhcnRpY2xlIjoiIiwibm9uLWRyb3BwaW5nLXBhcnRpY2xlIjoiIn0seyJmYW1pbHkiOiJSZW4iLCJnaXZlbiI6IkNodW55aW5nIiwicGFyc2UtbmFtZXMiOmZhbHNlLCJkcm9wcGluZy1wYXJ0aWNsZSI6IiIsIm5vbi1kcm9wcGluZy1wYXJ0aWNsZSI6IiJ9LHsiZmFtaWx5IjoiU29uZyIsImdpdmVuIjoiS2Fpc2hhbiIsInBhcnNlLW5hbWVzIjpmYWxzZSwiZHJvcHBpbmctcGFydGljbGUiOiIiLCJub24tZHJvcHBpbmctcGFydGljbGUiOiIifSx7ImZhbWlseSI6IlpoYW8iLCJnaXZlbiI6IkNodWFucGVuZyIsInBhcnNlLW5hbWVzIjpmYWxzZSwiZHJvcHBpbmctcGFydGljbGUiOiIiLCJub24tZHJvcHBpbmctcGFydGljbGUiOiIifSx7ImZhbWlseSI6IldhbmciLCJnaXZlbiI6IkNoYW8iLCJwYXJzZS1uYW1lcyI6ZmFsc2UsImRyb3BwaW5nLXBhcnRpY2xlIjoiIiwibm9uLWRyb3BwaW5nLXBhcnRpY2xlIjoiIn0seyJmYW1pbHkiOiJYaWFvIiwiZ2l2ZW4iOiJYaWFuZ21pbmciLCJwYXJzZS1uYW1lcyI6ZmFsc2UsImRyb3BwaW5nLXBhcnRpY2xlIjoiIiwibm9uLWRyb3BwaW5nLXBhcnRpY2xlIjoiIn0seyJmYW1pbHkiOiJXYW5nIiwiZ2l2ZW4iOiJZZXFpYW8iLCJwYXJzZS1uYW1lcyI6ZmFsc2UsImRyb3BwaW5nLXBhcnRpY2xlIjoiIiwibm9uLWRyb3BwaW5nLXBhcnRpY2xlIjoiIn1dLCJjb250YWluZXItdGl0bGUiOiJTY2llbmNlIEJ1bGxldGluIiwiY29udGFpbmVyLXRpdGxlLXNob3J0IjoiU2NpLiBCdWxsLiAoQmVpamluZykuIiwiRE9JIjoiMTAuMTAxNi9qLnNjaWIuMjAyMy4wNS4wMDQiLCJJU1NOIjoiMjA5NTkyODEiLCJpc3N1ZWQiOnsiZGF0ZS1wYXJ0cyI6W1syMDIzXV19LCJhYnN0cmFjdCI6Ik1hbmdyb3ZlIGZvcmVzdHMgZGVsaXZlciBpbmNyZWRpYmxlIGVjb3N5c3RlbSBnb29kcyBhbmQgc2VydmljZXMgYW5kIGFyZSBlbm9ybW91c2x5IHJlbGV2YW50IHRvIHN1c3RhaW5hYmxlIGxpdmluZy4gQW4gYWNjdXJhdGUgYXNzZXNzbWVudCBvZiB0aGUgZ2xvYmFsIHN0YXR1cyBvZiBtYW5ncm92ZSBmb3Jlc3RzIHdhcnJhbnRzIHRoZSBuZWNlc3NpdHkgb2YgZGF0YXNldHMgd2l0aCBzdWZmaWNpZW50IGluZm9ybWF0aW9uIG9uIHNwYXRpYWwgZGlzdHJpYnV0aW9ucyBhbmQgcGF0Y2ggcGF0dGVybnMuIEhvd2V2ZXIsIGV4aXN0aW5nIGRhdGFzZXRzIHdlcmUgbW9zdGx5IGRlcml2ZWQgZnJvbSDiiLwzMCBtIHJlc29sdXRpb24gc2F0ZWxsaXRlIGltYWdlcnkgYW5kIHVzZWQgcGl4ZWwtYmFzZWQgaW1hZ2UgY2xhc3NpZmljYXRpb24gbWV0aG9kcywgd2hpY2ggbGFja2VkIHNwYXRpYWwgZGV0YWlscyBhbmQgcmVhc29uYWJsZSBnZW8taW5mb3JtYXRpb24uIEhlcmUsIGJhc2VkIG9uIFNlbnRpbmVsLTIgaW1hZ2VyeSwgd2UgY3JlYXRlZCBhIGdsb2JhbCBtYW5ncm92ZSBmb3Jlc3QgZGF0YXNldCBhdCAxMC1tIHJlc29sdXRpb24sIG5hbWVseSwgSGlnaC1yZXNvbHV0aW9uIEdsb2JhbCBNYW5ncm92ZSBGb3Jlc3RzIChIR01GXzIwMjApLCB1c2luZyBvYmplY3QtYmFzZWQgaW1hZ2UgYW5hbHlzaXMgYW5kIHJhbmRvbSBmb3Jlc3QgY2xhc3NpZmljYXRpb24uIFdlIHRoZW4gYW5hbHl6ZWQgdGhlIHN0YXR1cyBvZiBnbG9iYWwgbWFuZ3JvdmUgZm9yZXN0cyBmcm9tIHRoZSBwZXJzcGVjdGl2ZXMgb2YgY29uc2VydmF0aW9uLCB0aHJlYXRzLCBhbmQgcmVzaXN0YW5jZSB0byBvY2VhbiBkaXNhc3RlcnMuIFdlIGNvbmNsdWRlZCB0aGUgZm9sbG93aW5nOiAoMSkgZ2xvYmFsbHksIHRoZXJlIHdlcmUgMTQ1LDA2OCBrbTIgbWFuZ3JvdmUgZm9yZXN0cyBpbiAyMDIwLCBhbW9uZyB3aGljaCBBc2lhIGNvbnRhaW5lZCB0aGUgbGFyZ2VzdCBjb3ZlcmFnZSAoMzkuMiUpOyBhdCB0aGUgY291bnRyeSBsZXZlbCwgSW5kb25lc2lhIGhhZCB0aGUgbGFyZ2VzdCBhbW91bnQgb2YgbWFuZ3JvdmUgZm9yZXN0cywgZm9sbG93ZWQgYnkgQnJhemlsIGFuZCBBdXN0cmFsaWEuICgyKSBNYW5ncm92ZSBmb3Jlc3RzIGluIFNvdXRoIEFzaWEgd2VyZSBlc3RpbWF0ZWQgdG8gYmUgaW4gdGhlIGJldHRlciBzdGF0dXMgZHVlIHRvIHRoZSBoaWdoZXIgcHJvcG9ydGlvbiBvZiBjb25zZXJ2YXRpb24gYW5kIGxhcmdlciBpbmRpdmlkdWFsIHBhdGNoIHNpemU7IGluIGNvbnRyYXN0LCBtYW5ncm92ZSBmb3Jlc3RzIGluIEVhc3QgYW5kIFNvdXRoZWFzdCBBc2lhIHdlcmUgZmFjaW5nIGludGVuc2l2ZSB0aHJlYXRzLiAoMykgTmVhcmx5LCA5OSUgb2YgbWFuZ3JvdmUgZm9yZXN0IGFyZWFzIGhhZCBhIHBhdGNoIHdpZHRoIGdyZWF0ZXIgdGhhbiAxMDAgbSwgc3VnZ2VzdGluZyB0aGF0IG5lYXJseSBhbGwgbWFuZ3JvdmUgZm9yZXN0cyB3ZXJlIGVmZmljaWVudCBpbiByZWR1Y2luZyBjb2FzdGFsIHdhdmUgZW5lcmd5IGFuZCBpbXBhY3RzLiBUaGlzIHN0dWR5IHJlcG9ydHMgYW4gaW5ub3ZhdGl2ZSBhbmQgdXAtdG8tZGF0ZSBkYXRhc2V0IGFuZCBjb21wcmVoZW5zaXZlIGluZm9ybWF0aW9uIG9uIG1hbmdyb3ZlIGZvcmVzdHMgc3RhdHVzIHRvIGNvbnRyaWJ1dGUgdG8gcmVsYXRlZCByZXNlYXJjaCBhbmQgcG9saWN5IGltcGxlbWVudGF0aW9uLCBlc3BlY2lhbGx5IGZvciBzdXBwb3J0aW5nIHN1c3RhaW5hYmxlIGRldmVsb3BtZW50LiIsImlzc3VlIjoiMTIiLCJ2b2x1bWUiOiI2OCJ9LCJpc1RlbXBvcmFyeSI6ZmFsc2V9XX0=&quot;,&quot;citationItems&quot;:[{&quot;id&quot;:&quot;0f0c578d-1882-35e8-85e9-ef65553956a0&quot;,&quot;itemData&quot;:{&quot;type&quot;:&quot;article-journal&quot;,&quot;id&quot;:&quot;0f0c578d-1882-35e8-85e9-ef65553956a0&quot;,&quot;title&quot;:&quot;Mapping global distribution of mangrove forests at 10-m resolution&quot;,&quot;author&quot;:[{&quot;family&quot;:&quot;Jia&quot;,&quot;given&quot;:&quot;Mingming&quot;,&quot;parse-names&quot;:false,&quot;dropping-particle&quot;:&quot;&quot;,&quot;non-dropping-particle&quot;:&quot;&quot;},{&quot;family&quot;:&quot;Wang&quot;,&quot;given&quot;:&quot;Zongming&quot;,&quot;parse-names&quot;:false,&quot;dropping-particle&quot;:&quot;&quot;,&quot;non-dropping-particle&quot;:&quot;&quot;},{&quot;family&quot;:&quot;Mao&quot;,&quot;given&quot;:&quot;Dehua&quot;,&quot;parse-names&quot;:false,&quot;dropping-particle&quot;:&quot;&quot;,&quot;non-dropping-particle&quot;:&quot;&quot;},{&quot;family&quot;:&quot;Ren&quot;,&quot;given&quot;:&quot;Chunying&quot;,&quot;parse-names&quot;:false,&quot;dropping-particle&quot;:&quot;&quot;,&quot;non-dropping-particle&quot;:&quot;&quot;},{&quot;family&quot;:&quot;Song&quot;,&quot;given&quot;:&quot;Kaishan&quot;,&quot;parse-names&quot;:false,&quot;dropping-particle&quot;:&quot;&quot;,&quot;non-dropping-particle&quot;:&quot;&quot;},{&quot;family&quot;:&quot;Zhao&quot;,&quot;given&quot;:&quot;Chuanpeng&quot;,&quot;parse-names&quot;:false,&quot;dropping-particle&quot;:&quot;&quot;,&quot;non-dropping-particle&quot;:&quot;&quot;},{&quot;family&quot;:&quot;Wang&quot;,&quot;given&quot;:&quot;Chao&quot;,&quot;parse-names&quot;:false,&quot;dropping-particle&quot;:&quot;&quot;,&quot;non-dropping-particle&quot;:&quot;&quot;},{&quot;family&quot;:&quot;Xiao&quot;,&quot;given&quot;:&quot;Xiangming&quot;,&quot;parse-names&quot;:false,&quot;dropping-particle&quot;:&quot;&quot;,&quot;non-dropping-particle&quot;:&quot;&quot;},{&quot;family&quot;:&quot;Wang&quot;,&quot;given&quot;:&quot;Yeqiao&quot;,&quot;parse-names&quot;:false,&quot;dropping-particle&quot;:&quot;&quot;,&quot;non-dropping-particle&quot;:&quot;&quot;}],&quot;container-title&quot;:&quot;Science Bulletin&quot;,&quot;container-title-short&quot;:&quot;Sci. Bull. (Beijing).&quot;,&quot;DOI&quot;:&quot;10.1016/j.scib.2023.05.004&quot;,&quot;ISSN&quot;:&quot;20959281&quot;,&quot;issued&quot;:{&quot;date-parts&quot;:[[2023]]},&quot;abstract&quot;:&quot;Mangrove forests deliver incredible ecosystem goods and services and are enormously relevant to sustainable living. An accurate assessment of the global status of mangrove forests warrants the necessity of datasets with sufficient information on spatial distributions and patch patterns. However, existing datasets were mostly derived from ∼30 m resolution satellite imagery and used pixel-based image classification methods, which lacked spatial details and reasonable geo-information. Here, based on Sentinel-2 imagery, we created a global mangrove forest dataset at 10-m resolution, namely, High-resolution Global Mangrove Forests (HGMF_2020), using object-based image analysis and random forest classification. We then analyzed the status of global mangrove forests from the perspectives of conservation, threats, and resistance to ocean disasters. We concluded the following: (1) globally, there were 145,068 km2 mangrove forests in 2020, among which Asia contained the largest coverage (39.2%); at the country level, Indonesia had the largest amount of mangrove forests, followed by Brazil and Australia. (2) Mangrove forests in South Asia were estimated to be in the better status due to the higher proportion of conservation and larger individual patch size; in contrast, mangrove forests in East and Southeast Asia were facing intensive threats. (3) Nearly, 99% of mangrove forest areas had a patch width greater than 100 m, suggesting that nearly all mangrove forests were efficient in reducing coastal wave energy and impacts. This study reports an innovative and up-to-date dataset and comprehensive information on mangrove forests status to contribute to related research and policy implementation, especially for supporting sustainable development.&quot;,&quot;issue&quot;:&quot;12&quot;,&quot;volume&quot;:&quot;68&quot;},&quot;isTemporary&quot;:false}]},{&quot;citationID&quot;:&quot;MENDELEY_CITATION_58afd195-43ea-402f-8335-b8b6bfb6f95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ThhZmQxOTUtNDNlYS00MDJmLTgzMzUtYjhiNmJmYjZmOTUzIiwicHJvcGVydGllcyI6eyJub3RlSW5kZXgiOjB9LCJpc0VkaXRlZCI6ZmFsc2UsIm1hbnVhbE92ZXJyaWRlIjp7ImlzTWFudWFsbHlPdmVycmlkZGVuIjpmYWxzZSwiY2l0ZXByb2NUZXh0IjoiPHN1cD4zPC9zdXA+IiwibWFudWFsT3ZlcnJpZGVUZXh0IjoiIn0sImNpdGF0aW9uSXRlbXMiOlt7ImlkIjoiOTk1MjA2MDItMzhkZS0zYzRlLWIyZjgtM2VlODAyZDdkNGU1IiwiaXRlbURhdGEiOnsidHlwZSI6ImFydGljbGUtam91cm5hbCIsImlkIjoiOTk1MjA2MDItMzhkZS0zYzRlLWIyZjgtM2VlODAyZDdkNGU1IiwidGl0bGUiOiJFc3RpbWF0aW5nIHRoZSB2b2x1bWUgYW5kIGFnZSBvZiB3YXRlciBzdG9yZWQgaW4gZ2xvYmFsIGxha2VzIHVzaW5nIGEgZ2VvLXN0YXRpc3RpY2FsIGFwcHJvYWNoIiwiYXV0aG9yIjpbeyJmYW1pbHkiOiJNZXNzYWdlciIsImdpdmVuIjoiTWF0aGlzIExvw69jIiwicGFyc2UtbmFtZXMiOmZhbHNlLCJkcm9wcGluZy1wYXJ0aWNsZSI6IiIsIm5vbi1kcm9wcGluZy1wYXJ0aWNsZSI6IiJ9LH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Sx7ImZhbWlseSI6Ik5lZGV2YSIsImdpdmVuIjoiSXJlbmEiLCJwYXJzZS1uYW1lcyI6ZmFsc2UsImRyb3BwaW5nLXBhcnRpY2xlIjoiIiwibm9uLWRyb3BwaW5nLXBhcnRpY2xlIjoiIn0seyJmYW1pbHkiOiJTY2htaXR0IiwiZ2l2ZW4iOiJPbGl2ZXIiLCJwYXJzZS1uYW1lcyI6ZmFsc2UsImRyb3BwaW5nLXBhcnRpY2xlIjoiIiwibm9uLWRyb3BwaW5nLXBhcnRpY2xlIjoiIn1dLCJjb250YWluZXItdGl0bGUiOiJOYXR1cmUgQ29tbXVuaWNhdGlvbnMiLCJjb250YWluZXItdGl0bGUtc2hvcnQiOiJOYXQuIENvbW11bi4iLCJET0kiOiIxMC4xMDM4L25jb21tczEzNjAzIiwiSVNTTiI6IjIwNDExNzIzIiwiaXNzdWVkIjp7ImRhdGUtcGFydHMiOltbMjAxNl1dfSwiYWJzdHJhY3QiOiJMYWtlcyBhcmUga2V5IGNvbXBvbmVudHMgb2YgYmlvZ2VvY2hlbWljYWwgYW5kIGVjb2xvZ2ljYWwgcHJvY2Vzc2VzLCB0aHVzIGtub3dsZWRnZSBhYm91dCB0aGVpciBkaXN0cmlidXRpb24sIHZvbHVtZSBhbmQgcmVzaWRlbmNlIHRpbWUgaXMgY3J1Y2lhbCBpbiB1bmRlcnN0YW5kaW5nIHRoZWlyIHByb3BlcnRpZXMgYW5kIGludGVyYWN0aW9ucyB3aXRoaW4gdGhlIEVhcnRoIHN5c3RlbS4gSG93ZXZlciwgZ2xvYmFsIGluZm9ybWF0aW9uIGlzIHNjYXJjZSBhbmQgaW5jb25zaXN0ZW50IGFjcm9zcyBzcGF0aWFsIHNjYWxlcyBhbmQgcmVnaW9ucy4gSGVyZSB3ZSBkZXZlbG9wIGEgZ2VvLXN0YXRpc3RpY2FsIG1vZGVsIHRvIGVzdGltYXRlIHRoZSB2b2x1bWUgb2YgZ2xvYmFsIGxha2VzIHdpdGggYSBzdXJmYWNlIGFyZWEgb2YgYXQgbGVhc3QgMTAgaGEgYmFzZWQgb24gdGhlIHN1cnJvdW5kaW5nIHRlcnJhaW4gaW5mb3JtYXRpb24uIE91ciBzcGF0aWFsbHkgcmVzb2x2ZWQgZGF0YWJhc2Ugc2hvd3MgMS40MiBtaWxsaW9uIGluZGl2aWR1YWwgcG9seWdvbnMgb2YgbmF0dXJhbCBsYWtlcyB3aXRoIGEgdG90YWwgc3VyZmFjZSBhcmVhIG9mIDIuNjcgw5cgMTA2IGttMiAoMS44JSBvZiBnbG9iYWwgbGFuZCBhcmVhKSwgYSB0b3RhbCBzaG9yZWxpbmUgbGVuZ3RoIG9mIDcuMiDDlyAxMDYga20gKGFib3V0IGZvdXIgdGltZXMgbG9uZ2VyIHRoYW4gdGhlIHdvcmxkJ3Mgb2NlYW4gY29hc3RsaW5lKSBhbmQgYSB0b3RhbCB2b2x1bWUgb2YgMTgxLjkgw5cgMTAzIGttMyAoMC44JSBvZiB0b3RhbCBnbG9iYWwgbm9uLWZyb3plbiB0ZXJyZXN0cmlhbCB3YXRlciBzdG9ja3MpLiBXZSBhbHNvIGNvbXB1dGUgbWVhbiBhbmQgbWVkaWFuIGh5ZHJhdWxpYyByZXNpZGVuY2UgdGltZXMgZm9yIGFsbCBsYWtlcyB0byBiZSAxLDgzNCBkYXlzIGFuZCA0NTYgZGF5cywgcmVzcGVjdGl2ZWx5LiIsInZvbHVtZSI6IjcifSwiaXNUZW1wb3JhcnkiOmZhbHNlfV19&quot;,&quot;citationItems&quot;:[{&quot;id&quot;:&quot;99520602-38de-3c4e-b2f8-3ee802d7d4e5&quot;,&quot;itemData&quot;:{&quot;type&quot;:&quot;article-journal&quot;,&quot;id&quot;:&quot;99520602-38de-3c4e-b2f8-3ee802d7d4e5&quot;,&quot;title&quot;:&quot;Estimating the volume and age of water stored in global lakes using a geo-statistical approach&quot;,&quot;author&quot;:[{&quot;family&quot;:&quot;Messager&quot;,&quot;given&quot;:&quot;Mathis Loïc&quot;,&quot;parse-names&quot;:false,&quot;dropping-particle&quot;:&quot;&quot;,&quot;non-dropping-particle&quot;:&quot;&quot;},{&quot;family&quot;:&quot;Lehner&quot;,&quot;given&quot;:&quot;Bernhard&quot;,&quot;parse-names&quot;:false,&quot;dropping-particle&quot;:&quot;&quot;,&quot;non-dropping-particle&quot;:&quot;&quot;},{&quot;family&quot;:&quot;Grill&quot;,&quot;given&quot;:&quot;Günther&quot;,&quot;parse-names&quot;:false,&quot;dropping-particle&quot;:&quot;&quot;,&quot;non-dropping-particle&quot;:&quot;&quot;},{&quot;family&quot;:&quot;Nedeva&quot;,&quot;given&quot;:&quot;Irena&quot;,&quot;parse-names&quot;:false,&quot;dropping-particle&quot;:&quot;&quot;,&quot;non-dropping-particle&quot;:&quot;&quot;},{&quot;family&quot;:&quot;Schmitt&quot;,&quot;given&quot;:&quot;Oliver&quot;,&quot;parse-names&quot;:false,&quot;dropping-particle&quot;:&quot;&quot;,&quot;non-dropping-particle&quot;:&quot;&quot;}],&quot;container-title&quot;:&quot;Nature Communications&quot;,&quot;container-title-short&quot;:&quot;Nat. Commun.&quot;,&quot;DOI&quot;:&quot;10.1038/ncomms13603&quot;,&quot;ISSN&quot;:&quot;20411723&quot;,&quot;issued&quot;:{&quot;date-parts&quot;:[[2016]]},&quot;abstract&quot;:&quot;Lakes are key components of biogeochemical and ecological processes, thus knowledge about their distribution, volume and residence time is crucial in understanding their properties and interactions within the Earth system. However, global information is scarce and inconsistent across spatial scales and regions. Here we develop a geo-statistical model to estimate the volume of global lakes with a surface area of at least 10 ha based on the surrounding terrain information. Our spatially resolved database shows 1.42 million individual polygons of natural lakes with a total surface area of 2.67 × 106 km2 (1.8% of global land area), a total shoreline length of 7.2 × 106 km (about four times longer than the world's ocean coastline) and a total volume of 181.9 × 103 km3 (0.8% of total global non-frozen terrestrial water stocks). We also compute mean and median hydraulic residence times for all lakes to be 1,834 days and 456 days, respectively.&quot;,&quot;volume&quot;:&quot;7&quot;},&quot;isTemporary&quot;:false}]},{&quot;citationID&quot;:&quot;MENDELEY_CITATION_21a1b4bb-08da-4ba1-973b-18697f2eaa2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FhMWI0YmItMDhkYS00YmExLTk3M2ItMTg2OTdmMmVhYTIxIiwicHJvcGVydGllcyI6eyJub3RlSW5kZXgiOjB9LCJpc0VkaXRlZCI6ZmFsc2UsIm1hbnVhbE92ZXJyaWRlIjp7ImlzTWFudWFsbHlPdmVycmlkZGVuIjpmYWxzZSwiY2l0ZXByb2NUZXh0IjoiPHN1cD40PC9zdXA+IiwibWFudWFsT3ZlcnJpZGVUZXh0IjoiIn0sImNpdGF0aW9uSXRlbXMiOlt7ImlkIjoiMGUyZGYyNjUtMjZjYi0zZDY3LWEwYmYtZDVlNGE3ZTNhNmE1IiwiaXRlbURhdGEiOnsidHlwZSI6ImFydGljbGUtam91cm5hbCIsImlkIjoiMGUyZGYyNjUtMjZjYi0zZDY3LWEwYmYtZDVlNGE3ZTNhNmE1IiwidGl0bGUiOiJHbG9iYWwgcml2ZXIgaHlkcm9ncmFwaHkgYW5kIG5ldHdvcmsgcm91dGluZzogQmFzZWxpbmUgZGF0YSBhbmQgbmV3IGFwcHJvYWNoZXMgdG8gc3R1ZHkgdGhlIHdvcmxkJ3MgbGFyZ2Ugcml2ZXIgc3lzdGVtcyIsImF1dGhvciI6W3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V0sImNvbnRhaW5lci10aXRsZSI6Ikh5ZHJvbG9naWNhbCBQcm9jZXNzZXMiLCJjb250YWluZXItdGl0bGUtc2hvcnQiOiJIeWRyb2wuIFByb2Nlc3MuIiwiRE9JIjoiMTAuMTAwMi9oeXAuOTc0MCIsIklTU04iOiIwODg1NjA4NyIsImlzc3VlZCI6eyJkYXRlLXBhcnRzIjpbWzIwMTMsNywxNV1dfSwicGFnZSI6IjIxNzEtMjE4NiIsImFic3RyYWN0IjoiRGVzcGl0ZSBzaWduaWZpY2FudCByZWNlbnQgYWR2YW5jZW1lbnRzLCBnbG9iYWwgaHlkcm9sb2dpY2FsIG1vZGVscyBhbmQgdGhlaXIgaW5wdXQgZGF0YWJhc2VzIHN0aWxsIHNob3cgbGltaXRlZCBjYXBhYmlsaXRpZXMgaW4gc3VwcG9ydGluZyBtYW55IHNwYXRpYWxseSBkZXRhaWxlZCByZXNlYXJjaCBxdWVzdGlvbnMgYW5kIGludGVncmF0ZWQgYXNzZXNzbWVudHMsIHN1Y2ggYXMgcmVxdWlyZWQgaW4gZnJlc2h3YXRlciBlY29sb2d5IG9yIGFwcGxpZWQgd2F0ZXIgcmVzb3VyY2VzIG1hbmFnZW1lbnQuIEluIG9yZGVyIHRvIGFkZHJlc3MgdGhlc2UgY2hhbGxlbmdlcywgdGhlIHNjaWVudGlmaWMgY29tbXVuaXR5IG5lZWRzIHRvIGNyZWF0ZSBpbXByb3ZlZCBsYXJnZS1zY2FsZSBkYXRhc2V0cyBhbmQgbW9yZSBmbGV4aWJsZSBkYXRhIHN0cnVjdHVyZXMgdGhhdCBlbmFibGUgdGhlIGludGVncmF0aW9uIG9mIGluZm9ybWF0aW9uIGFjcm9zcyBhbmQgd2l0aGluIHNwYXRpYWwgc2NhbGVzOyBkZXZlbG9wIG5ldyBhbmQgYWR2YW5jZWQgbW9kZWxzIHRoYXQgc3VwcG9ydCB0aGUgYXNzZXNzbWVudCBvZiBsb25naXR1ZGluYWwgYW5kIGxhdGVyYWwgaHlkcm9sb2dpY2FsIGNvbm5lY3Rpdml0eTsgYW5kIHByb3ZpZGUgYW4gYWNjZXNzaWJsZSBtb2RlbGluZyBlbnZpcm9ubWVudCBmb3IgcmVzZWFyY2hlcnMsIGRlY2lzaW9uIG1ha2VycywgYW5kIHByYWN0aXRpb25lcnMuIEFzIGEgY29udHJpYnV0aW9uLCB3ZSBoZXJlIHByZXNlbnQgYSBuZXcgbW9kZWxpbmcgZnJhbWV3b3JrIHRoYXQgaW50ZWdyYXRlcyBoeWRyb2dyYXBoaWMgYmFzZWxpbmUgZGF0YSBhdCBhIGdsb2JhbCBzY2FsZSAoZW5oYW5jZWQgSHlkcm9TSEVEUyBsYXllcnMgYW5kIGNvdXBsZWQgZGF0YXNldHMpIHdpdGggbmV3IG1vZGVsaW5nIHRvb2xzLCBzcGVjaWZpY2FsbHkgYSByaXZlciBuZXR3b3JrIHJvdXRpbmcgbW9kZWwgKEh5ZHJvUk9VVCkgdGhhdCBpcyBjdXJyZW50bHkgdW5kZXIgZGV2ZWxvcG1lbnQuIFRoZSByZXN1bHRpbmcgJ2h5ZHJvLXNwYXRpYWwgZmFicmljJyBpcyBkZXNpZ25lZCB0byBwcm92aWRlIGFuIGF2ZW51ZSBmb3IgYWR2YW5jZWQgaHlkcm8tZWNvbG9naWNhbCBhcHBsaWNhdGlvbnMgYXQgbGFyZ2Ugc2NhbGVzIGluIGEgY29uc2lzdGVudCBhbmQgaGlnaGx5IHZlcnNhdGlsZSB3YXkuIFByZWxpbWluYXJ5IHJlc3VsdHMgZnJvbSBjYXNlIHN0dWRpZXMgdG8gYXNzZXNzIGh1bWFuIGltcGFjdHMgb24gd2F0ZXIgcXVhbGl0eSBhbmQgdGhlIGVmZmVjdHMgb2YgZGFtcyBvbiByaXZlciBmcmFnbWVudGF0aW9uIGFuZCBkb3duc3RyZWFtIGZsb3cgcmVndWxhdGlvbiBpbGx1c3RyYXRlIHRoZSBwb3RlbnRpYWwgb2YgdGhpcyBjb21iaW5lZCBkYXRhLWFuZC1tb2RlbGluZyBmcmFtZXdvcmsgdG8gY29uZHVjdCBub3ZlbCByZXNlYXJjaCBpbiB0aGUgZmllbGRzIG9mIGFxdWF0aWMgZWNvbG9neSwgYmlvZ2VvY2hlbWlzdHJ5LCBnZW8tc3RhdGlzdGljYWwgbW9kZWxpbmcsIG9yIHBvbGx1dGlvbiBhbmQgaGVhbHRoIHJpc2sgYXNzZXNzbWVudHMuIFRoZSBnbG9iYWwgc2NhbGUgb3V0Y29tZXMgYXJlIGF0IGEgcHJldmlvdXNseSB1bmFjaGlldmVkIHNwYXRpYWwgcmVzb2x1dGlvbiBvZiA1MDAgbSBhbmQgY2FuIHRodXMgc3VwcG9ydCBsb2NhbCBwbGFubmluZyBhbmQgZGVjaXNpb24gbWFraW5nIGluIG1hbnkgb2YgdGhlIHdvcmxkJ3MgbGFyZ2Ugcml2ZXIgYmFzaW5zLiDCqSAyMDEzIEpvaG4gV2lsZXkgJiBTb25zLCBMdGQuIiwiaXNzdWUiOiIxNSIsInZvbHVtZSI6IjI3In0sImlzVGVtcG9yYXJ5IjpmYWxzZX1dfQ==&quot;,&quot;citationItems&quot;:[{&quot;id&quot;:&quot;0e2df265-26cb-3d67-a0bf-d5e4a7e3a6a5&quot;,&quot;itemData&quot;:{&quot;type&quot;:&quot;article-journal&quot;,&quot;id&quot;:&quot;0e2df265-26cb-3d67-a0bf-d5e4a7e3a6a5&quot;,&quot;title&quot;:&quot;Global river hydrography and network routing: Baseline data and new approaches to study the world's large river systems&quot;,&quot;author&quot;:[{&quot;family&quot;:&quot;Lehner&quot;,&quot;given&quot;:&quot;Bernhard&quot;,&quot;parse-names&quot;:false,&quot;dropping-particle&quot;:&quot;&quot;,&quot;non-dropping-particle&quot;:&quot;&quot;},{&quot;family&quot;:&quot;Grill&quot;,&quot;given&quot;:&quot;Günther&quot;,&quot;parse-names&quot;:false,&quot;dropping-particle&quot;:&quot;&quot;,&quot;non-dropping-particle&quot;:&quot;&quot;}],&quot;container-title&quot;:&quot;Hydrological Processes&quot;,&quot;container-title-short&quot;:&quot;Hydrol. Process.&quot;,&quot;DOI&quot;:&quot;10.1002/hyp.9740&quot;,&quot;ISSN&quot;:&quot;08856087&quot;,&quot;issued&quot;:{&quot;date-parts&quot;:[[2013,7,15]]},&quot;page&quot;:&quot;2171-2186&quot;,&quot;abstract&quot;:&quot;Despite significant recent advancements, global hydrological models and their input databases still show limited capabilities in supporting many spatially detailed research questions and integrated assessments, such as required in freshwater ecology or applied water resources management. In order to address these challenges, the scientific community needs to create improved large-scale datasets and more flexible data structures that enable the integration of information across and within spatial scales; develop new and advanced models that support the assessment of longitudinal and lateral hydrological connectivity; and provide an accessible modeling environment for researchers, decision makers, and practitioners. As a contribution, we here present a new modeling framework that integrates hydrographic baseline data at a global scale (enhanced HydroSHEDS layers and coupled datasets) with new modeling tools, specifically a river network routing model (HydroROUT) that is currently under development. The resulting 'hydro-spatial fabric' is designed to provide an avenue for advanced hydro-ecological applications at large scales in a consistent and highly versatile way. Preliminary results from case studies to assess human impacts on water quality and the effects of dams on river fragmentation and downstream flow regulation illustrate the potential of this combined data-and-modeling framework to conduct novel research in the fields of aquatic ecology, biogeochemistry, geo-statistical modeling, or pollution and health risk assessments. The global scale outcomes are at a previously unachieved spatial resolution of 500 m and can thus support local planning and decision making in many of the world's large river basins. © 2013 John Wiley &amp; Sons, Ltd.&quot;,&quot;issue&quot;:&quot;15&quot;,&quot;volume&quot;:&quot;27&quot;},&quot;isTemporary&quot;:false}]},{&quot;citationID&quot;:&quot;MENDELEY_CITATION_6720251a-d38d-412f-9ffc-f2b8431edcb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cyMDI1MWEtZDM4ZC00MTJmLTlmZmMtZjJiODQzMWVkY2I0IiwicHJvcGVydGllcyI6eyJub3RlSW5kZXgiOjB9LCJpc0VkaXRlZCI6ZmFsc2UsIm1hbnVhbE92ZXJyaWRlIjp7ImlzTWFudWFsbHlPdmVycmlkZGVuIjpmYWxzZSwiY2l0ZXByb2NUZXh0IjoiPHN1cD41PC9zdXA+IiwibWFudWFsT3ZlcnJpZGVUZXh0IjoiIn0sImNpdGF0aW9uSXRlbXMiOlt7ImlkIjoiNGM5ZTRjNTEtMTAyZC0zNTM1LThiNWItMTU2NTFmM2Q3NjZjIiwiaXRlbURhdGEiOnsidHlwZSI6ImFydGljbGUtam91cm5hbCIsImlkIjoiNGM5ZTRjNTEtMTAyZC0zNTM1LThiNWItMTU2NTFmM2Q3NjZjIiwidGl0bGUiOiJIaWdoLXJlc29sdXRpb24gbWFwcGluZyBvZiBnbG9iYWwgc3VyZmFjZSB3YXRlciBhbmQgaXRzIGxvbmctdGVybSBjaGFuZ2VzIiwiYXV0aG9yIjpbeyJmYW1pbHkiOiJQZWtlbCIsImdpdmVuIjoiSmVhbiBGcmFuw6dvaXMiLCJwYXJzZS1uYW1lcyI6ZmFsc2UsImRyb3BwaW5nLXBhcnRpY2xlIjoiIiwibm9uLWRyb3BwaW5nLXBhcnRpY2xlIjoiIn0seyJmYW1pbHkiOiJDb3R0YW0iLCJnaXZlbiI6IkFuZHJldyIsInBhcnNlLW5hbWVzIjpmYWxzZSwiZHJvcHBpbmctcGFydGljbGUiOiIiLCJub24tZHJvcHBpbmctcGFydGljbGUiOiIifSx7ImZhbWlseSI6IkdvcmVsaWNrIiwiZ2l2ZW4iOiJOb2VsIiwicGFyc2UtbmFtZXMiOmZhbHNlLCJkcm9wcGluZy1wYXJ0aWNsZSI6IiIsIm5vbi1kcm9wcGluZy1wYXJ0aWNsZSI6IiJ9LHsiZmFtaWx5IjoiQmVsd2FyZCIsImdpdmVuIjoiQWxhbiBTLiIsInBhcnNlLW5hbWVzIjpmYWxzZSwiZHJvcHBpbmctcGFydGljbGUiOiIiLCJub24tZHJvcHBpbmctcGFydGljbGUiOiIifV0sImNvbnRhaW5lci10aXRsZSI6Ik5hdHVyZSIsImNvbnRhaW5lci10aXRsZS1zaG9ydCI6Ik5hdHVyZSIsIkRPSSI6IjEwLjEwMzgvbmF0dXJlMjA1ODQiLCJJU1NOIjoiMTQ3NjQ2ODciLCJpc3N1ZWQiOnsiZGF0ZS1wYXJ0cyI6W1syMDE2XV19LCJhYnN0cmFjdCI6IlRoZSBsb2NhdGlvbiBhbmQgcGVyc2lzdGVuY2Ugb2Ygc3VyZmFjZSB3YXRlciAoaW5sYW5kIGFuZCBjb2FzdGFsKSBpcyBib3RoIGFmZmVjdGVkIGJ5IGNsaW1hdGUgYW5kIGh1bWFuIGFjdGl2aXR5IGFuZCBhZmZlY3RzIGNsaW1hdGUsIGJpb2xvZ2ljYWwgZGl2ZXJzaXR5IGFuZCBodW1hbiB3ZWxsYmVpbmcuIEdsb2JhbCBkYXRhIHNldHMgZG9jdW1lbnRpbmcgc3VyZmFjZSB3YXRlciBsb2NhdGlvbiBhbmQgc2Vhc29uYWxpdHkgaGF2ZSBiZWVuIHByb2R1Y2VkIGZyb20gaW52ZW50b3JpZXMgYW5kIG5hdGlvbmFsIGRlc2NyaXB0aW9ucywgc3RhdGlzdGljYWwgZXh0cmFwb2xhdGlvbiBvZiByZWdpb25hbCBkYXRhIGFuZCBzYXRlbGxpdGUgaW1hZ2VyeSwgYnV0IG1lYXN1cmluZyBsb25nLXRlcm0gY2hhbmdlcyBhdCBoaWdoIHJlc29sdXRpb24gcmVtYWlucyBhIGNoYWxsZW5nZS4gSGVyZSwgdXNpbmcgdGhyZWUgbWlsbGlvbiBMYW5kc2F0IHNhdGVsbGl0ZSBpbWFnZXMsIHdlIHF1YW50aWZ5IGNoYW5nZXMgaW4gZ2xvYmFsIHN1cmZhY2Ugd2F0ZXIgb3ZlciB0aGUgcGFzdCAzMiB5ZWFycyBhdCAzMC1tZXRyZSByZXNvbHV0aW9uLiBXZSByZWNvcmQgdGhlIG1vbnRocyBhbmQgeWVhcnMgd2hlbiB3YXRlciB3YXMgcHJlc2VudCwgd2hlcmUgb2NjdXJyZW5jZSBjaGFuZ2VkIGFuZCB3aGF0IGZvcm0gY2hhbmdlcyB0b29rIGluIHRlcm1zIG9mIHNlYXNvbmFsaXR5IGFuZCBwZXJzaXN0ZW5jZS4gQmV0d2VlbiAxOTg0IGFuZCAyMDE1IHBlcm1hbmVudCBzdXJmYWNlIHdhdGVyIGhhcyBkaXNhcHBlYXJlZCBmcm9tIGFuIGFyZWEgb2YgYWxtb3N0IDkwLDAwMCBzcXVhcmUga2lsb21ldHJlcywgcm91Z2hseSBlcXVpdmFsZW50IHRvIHRoYXQgb2YgTGFrZSBTdXBlcmlvciwgdGhvdWdoIG5ldyBwZXJtYW5lbnQgYm9kaWVzIG9mIHN1cmZhY2Ugd2F0ZXIgY292ZXJpbmcgMTg0LDAwMCBzcXVhcmUga2lsb21ldHJlcyBoYXZlIGZvcm1lZCBlbHNld2hlcmUuIEFsbCBjb250aW5lbnRhbCByZWdpb25zIHNob3cgYSBuZXQgaW5jcmVhc2UgaW4gcGVybWFuZW50IHdhdGVyLCBleGNlcHQgT2NlYW5pYSwgd2hpY2ggaGFzIGEgZnJhY3Rpb25hbCAob25lIHBlciBjZW50KSBuZXQgbG9zcy4gTXVjaCBvZiB0aGUgaW5jcmVhc2UgaXMgZnJvbSByZXNlcnZvaXIgZmlsbGluZywgYWx0aG91Z2ggY2xpbWF0ZSBjaGFuZ2UgaXMgYWxzbyBpbXBsaWNhdGVkLiBMb3NzIGlzIG1vcmUgZ2VvZ3JhcGhpY2FsbHkgY29uY2VudHJhdGVkIHRoYW4gZ2Fpbi4gT3ZlciA3MCBwZXIgY2VudCBvZiBnbG9iYWwgbmV0IHBlcm1hbmVudCB3YXRlciBsb3NzIG9jY3VycmVkIGluIHRoZSBNaWRkbGUgRWFzdCBhbmQgQ2VudHJhbCBBc2lhLCBsaW5rZWQgdG8gZHJvdWdodCBhbmQgaHVtYW4gYWN0aW9ucyBpbmNsdWRpbmcgcml2ZXIgZGl2ZXJzaW9uIG9yIGRhbW1pbmcgYW5kIHVucmVndWxhdGVkIHdpdGhkcmF3YWwuIExvc3NlcyBpbiBBdXN0cmFsaWEgYW5kIHRoZSBVU0EgbGlua2VkIHRvIGxvbmctdGVybSBkcm91Z2h0cyBhcmUgYWxzbyBldmlkZW50LiBUaGlzIGdsb2JhbGx5IGNvbnNpc3RlbnQsIHZhbGlkYXRlZCBkYXRhIHNldCBzaG93cyB0aGF0IGltcGFjdHMgb2YgY2xpbWF0ZSBjaGFuZ2UgYW5kIGNsaW1hdGUgb3NjaWxsYXRpb25zIG9uIHN1cmZhY2Ugd2F0ZXIgb2NjdXJyZW5jZSBjYW4gYmUgbWVhc3VyZWQgYW5kIHRoYXQgZXZpZGVuY2UgY2FuIGJlIGdhdGhlcmVkIHRvIHNob3cgaG93IHN1cmZhY2Ugd2F0ZXIgaXMgYWx0ZXJlZCBieSBodW1hbiBhY3Rpdml0aWVzLiBXZSBhbnRpY2lwYXRlIHRoYXQgdGhpcyBmcmVlbHkgYXZhaWxhYmxlIGRhdGEgd2lsbCBpbXByb3ZlIHRoZSBtb2RlbGxpbmcgb2Ygc3VyZmFjZSBmb3JjaW5nLCBwcm92aWRlIGV2aWRlbmNlIG9mIHN0YXRlIGFuZCBjaGFuZ2UgaW4gd2V0bGFuZCBlY290b25lcyAodGhlIHRyYW5zaXRpb24gYXJlYXMgYmV0d2VlbiBiaW9tZXMpLCBhbmQgaW5mb3JtIHdhdGVyLW1hbmFnZW1lbnQgZGVjaXNpb24tbWFraW5nLiIsImlzc3VlIjoiNzYzMyIsInZvbHVtZSI6IjU0MCJ9LCJpc1RlbXBvcmFyeSI6ZmFsc2V9XX0=&quot;,&quot;citationItems&quot;:[{&quot;id&quot;:&quot;4c9e4c51-102d-3535-8b5b-15651f3d766c&quot;,&quot;itemData&quot;:{&quot;type&quot;:&quot;article-journal&quot;,&quot;id&quot;:&quot;4c9e4c51-102d-3535-8b5b-15651f3d766c&quot;,&quot;title&quot;:&quot;High-resolution mapping of global surface water and its long-term changes&quot;,&quot;author&quot;:[{&quot;family&quot;:&quot;Pekel&quot;,&quot;given&quot;:&quot;Jean François&quot;,&quot;parse-names&quot;:false,&quot;dropping-particle&quot;:&quot;&quot;,&quot;non-dropping-particle&quot;:&quot;&quot;},{&quot;family&quot;:&quot;Cottam&quot;,&quot;given&quot;:&quot;Andrew&quot;,&quot;parse-names&quot;:false,&quot;dropping-particle&quot;:&quot;&quot;,&quot;non-dropping-particle&quot;:&quot;&quot;},{&quot;family&quot;:&quot;Gorelick&quot;,&quot;given&quot;:&quot;Noel&quot;,&quot;parse-names&quot;:false,&quot;dropping-particle&quot;:&quot;&quot;,&quot;non-dropping-particle&quot;:&quot;&quot;},{&quot;family&quot;:&quot;Belward&quot;,&quot;given&quot;:&quot;Alan S.&quot;,&quot;parse-names&quot;:false,&quot;dropping-particle&quot;:&quot;&quot;,&quot;non-dropping-particle&quot;:&quot;&quot;}],&quot;container-title&quot;:&quot;Nature&quot;,&quot;container-title-short&quot;:&quot;Nature&quot;,&quot;DOI&quot;:&quot;10.1038/nature20584&quot;,&quot;ISSN&quot;:&quot;14764687&quot;,&quot;issued&quot;:{&quot;date-parts&quot;:[[2016]]},&quot;abstract&quot;:&quot;The location and persistence of surface water (inland and coastal) is both affected by climate and human activity and affects climate, biological diversity and human wellbeing. Global data sets documenting surface water location and seasonality have been produced from inventories and national descriptions, statistical extrapolation of regional data and satellite imagery, but measuring long-term changes at high resolution remains a challenge. Here, using three million Landsat satellite images, we quantify changes in global surface water over the past 32 years at 30-metre resolution. We record the months and years when water was present, where occurrence changed and what form changes took in terms of seasonality and persistence. Between 1984 and 2015 permanent surface water has disappeared from an area of almost 90,000 square kilometres, roughly equivalent to that of Lake Superior, though new permanent bodies of surface water covering 184,000 square kilometres have formed elsewhere. All continental regions show a net increase in permanent water, except Oceania, which has a fractional (one per cent) net loss. Much of the increase is from reservoir filling, although climate change is also implicated. Loss is more geographically concentrated than gain. Over 70 per cent of global net permanent water loss occurred in the Middle East and Central Asia, linked to drought and human actions including river diversion or damming and unregulated withdrawal. Losses in Australia and the USA linked to long-term droughts are also evident. This globally consistent, validated data set shows that impacts of climate change and climate oscillations on surface water occurrence can be measured and that evidence can be gathered to show how surface water is altered by human activities. We anticipate that this freely available data will improve the modelling of surface forcing, provide evidence of state and change in wetland ecotones (the transition areas between biomes), and inform water-management decision-making.&quot;,&quot;issue&quot;:&quot;7633&quot;,&quot;volume&quot;:&quot;540&quot;},&quot;isTemporary&quot;:false}]},{&quot;citationID&quot;:&quot;MENDELEY_CITATION_df088b75-7c36-4a74-bbd4-41145372a27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GYwODhiNzUtN2MzNi00YTc0LWJiZDQtNDExNDUzNzJhMjdhIiwicHJvcGVydGllcyI6eyJub3RlSW5kZXgiOjB9LCJpc0VkaXRlZCI6ZmFsc2UsIm1hbnVhbE92ZXJyaWRlIjp7ImlzTWFudWFsbHlPdmVycmlkZGVuIjpmYWxzZSwiY2l0ZXByb2NUZXh0IjoiPHN1cD42PC9zdXA+IiwibWFudWFsT3ZlcnJpZGVUZXh0IjoiIn0sImNpdGF0aW9uSXRlbXMiOlt7ImlkIjoiNzYzNTM2YWQtYzhhMS0zMTc0LThjMWEtNTEwNDVjYmNiNjZkIiwiaXRlbURhdGEiOnsidHlwZSI6ImFydGljbGUtam91cm5hbCIsImlkIjoiNzYzNTM2YWQtYzhhMS0zMTc0LThjMWEtNTEwNDVjYmNiNjZkIiwidGl0bGUiOiJNT0RJUy9UZXJyYSBMYW5kIFdhdGVyIE1hc2sgRGVyaXZlZCBmcm9tIE1PRElTIGFuZCBTUlRNIEwzIEdsb2JhbCAyNTBtIFNJTiBHcmlkIFYwNjEgW0RhdGFzZXRdIiwiYXV0aG9yIjpbeyJmYW1pbHkiOiJDYXJyb2xsIiwiZ2l2ZW4iOiJNLiwgRGlNaWNlbGksIEMuLCBUb3duc2hlbmQsIEouLCBTb2hsYmVyZywgUi4sIEh1YmJhcmQsIEEuLCBXb290ZW4sIE0uLCBTcHJhZGxpbiwgQy4sIEdpbGwsIFIuLCBTdHJvbmcsIFMuLCBCdXJrZSwgQS4sIEJsYW5jby1Sb2phcywgTS4sICYgRnJvc3QsIE0uIiwicGFyc2UtbmFtZXMiOmZhbHNlLCJkcm9wcGluZy1wYXJ0aWNsZSI6IiIsIm5vbi1kcm9wcGluZy1wYXJ0aWNsZSI6IiJ9XSwiY29udGFpbmVyLXRpdGxlIjoiTkFTQSBMYW5kIFByb2Nlc3NlcyBEaXN0cmlidXRlZCBBY3RpdmUgQXJjaGl2ZSBDZW50ZXIiLCJhY2Nlc3NlZCI6eyJkYXRlLXBhcnRzIjpbWzIwMjYsNiwyNV1dfSwiVVJMIjoiaHR0cHM6Ly9kb2kub3JnLzEwLjUwNjcvTU9ESVMvTU9ENDRXLjA2MSIsImNvbnRhaW5lci10aXRsZS1zaG9ydCI6IiJ9LCJpc1RlbXBvcmFyeSI6ZmFsc2V9XX0=&quot;,&quot;citationItems&quot;:[{&quot;id&quot;:&quot;763536ad-c8a1-3174-8c1a-51045cbcb66d&quot;,&quot;itemData&quot;:{&quot;type&quot;:&quot;article-journal&quot;,&quot;id&quot;:&quot;763536ad-c8a1-3174-8c1a-51045cbcb66d&quot;,&quot;title&quot;:&quot;MODIS/Terra Land Water Mask Derived from MODIS and SRTM L3 Global 250m SIN Grid V061 [Dataset]&quot;,&quot;author&quot;:[{&quot;family&quot;:&quot;Carroll&quot;,&quot;given&quot;:&quot;M., DiMiceli, C., Townshend, J., Sohlberg, R., Hubbard, A., Wooten, M., Spradlin, C., Gill, R., Strong, S., Burke, A., Blanco-Rojas, M., &amp; Frost, M.&quot;,&quot;parse-names&quot;:false,&quot;dropping-particle&quot;:&quot;&quot;,&quot;non-dropping-particle&quot;:&quot;&quot;}],&quot;container-title&quot;:&quot;NASA Land Processes Distributed Active Archive Center&quot;,&quot;accessed&quot;:{&quot;date-parts&quot;:[[2026,6,25]]},&quot;URL&quot;:&quot;https://doi.org/10.5067/MODIS/MOD44W.061&quot;,&quot;container-title-short&quot;:&quot;&quot;},&quot;isTemporary&quot;:false}]},{&quot;citationID&quot;:&quot;MENDELEY_CITATION_a0e3fbb1-102b-4d15-810e-c5bd0c0ad10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TBlM2ZiYjEtMTAyYi00ZDE1LTgxMGUtYzViZDBjMGFkMTBlIiwicHJvcGVydGllcyI6eyJub3RlSW5kZXgiOjB9LCJpc0VkaXRlZCI6ZmFsc2UsIm1hbnVhbE92ZXJyaWRlIjp7ImlzTWFudWFsbHlPdmVycmlkZGVuIjpmYWxzZSwiY2l0ZXByb2NUZXh0IjoiPHN1cD43PC9zdXA+IiwibWFudWFsT3ZlcnJpZGVUZXh0IjoiIn0sImNpdGF0aW9uSXRlbXMiOlt7ImlkIjoiYjllZTEzYjItODNlZC0zMjI1LWE4MDEtYjYwNmJlODMwM2Y4IiwiaXRlbURhdGEiOnsidHlwZSI6ImFydGljbGUtam91cm5hbCIsImlkIjoiYjllZTEzYjItODNlZC0zMjI1LWE4MDEtYjYwNmJlODMwM2Y4IiwidGl0bGUiOiJTdGFuZGFyZCBjb3VudHJ5IG9yIGFyZWEgY29kZXMgZm9yIHN0YXRpc3RpY2FsIHVzZSAoTTQ5KS4gIiwiYXV0aG9yIjpbeyJmYW1pbHkiOiJVbml0ZWQgTmF0aW9ucyBTdGF0aXN0aWNzIERpdmlzaW9uIiwiZ2l2ZW4iOiIiLCJwYXJzZS1uYW1lcyI6ZmFsc2UsImRyb3BwaW5nLXBhcnRpY2xlIjoiIiwibm9uLWRyb3BwaW5nLXBhcnRpY2xlIjoiIn1dLCJjb250YWluZXItdGl0bGUiOiJodHRwczovL3Vuc3RhdHMudW4ub3JnL3Vuc2QvbWV0aG9kb2xvZ3kvbTQ5LywgKGFjY2Vzc2VkIDIxIE9jdG9iZXIgMjAyNSkuIiwiaXNzdWVkIjp7ImRhdGUtcGFydHMiOltbMTk5OV1dfSwiY29udGFpbmVyLXRpdGxlLXNob3J0IjoiIn0sImlzVGVtcG9yYXJ5IjpmYWxzZX1dfQ==&quot;,&quot;citationItems&quot;:[{&quot;id&quot;:&quot;b9ee13b2-83ed-3225-a801-b606be8303f8&quot;,&quot;itemData&quot;:{&quot;type&quot;:&quot;article-journal&quot;,&quot;id&quot;:&quot;b9ee13b2-83ed-3225-a801-b606be8303f8&quot;,&quot;title&quot;:&quot;Standard country or area codes for statistical use (M49). &quot;,&quot;author&quot;:[{&quot;family&quot;:&quot;United Nations Statistics Division&quot;,&quot;given&quot;:&quot;&quot;,&quot;parse-names&quot;:false,&quot;dropping-particle&quot;:&quot;&quot;,&quot;non-dropping-particle&quot;:&quot;&quot;}],&quot;container-title&quot;:&quot;https://unstats.un.org/unsd/methodology/m49/, (accessed 21 October 2025).&quot;,&quot;issued&quot;:{&quot;date-parts&quot;:[[1999]]},&quot;container-title-short&quot;:&quot;&quot;},&quot;isTemporary&quot;:false}]},{&quot;citationID&quot;:&quot;MENDELEY_CITATION_22e662e2-ada0-4e3a-aff5-9deb33671b1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JlNjYyZTItYWRhMC00ZTNhLWFmZjUtOWRlYjMzNjcxYjE4IiwicHJvcGVydGllcyI6eyJub3RlSW5kZXgiOjB9LCJpc0VkaXRlZCI6ZmFsc2UsIm1hbnVhbE92ZXJyaWRlIjp7ImlzTWFudWFsbHlPdmVycmlkZGVuIjpmYWxzZSwiY2l0ZXByb2NUZXh0IjoiPHN1cD4xPC9zdXA+IiwibWFudWFsT3ZlcnJpZGVUZXh0IjoiIn0sImNpdGF0aW9uSXRlbXMiOlt7ImlkIjoiMDlkM2E4NDQtOWI1MS0zMTBkLTk3NzUtOTdkZDk4YjFkNDRlIiwiaXRlbURhdGEiOnsidHlwZSI6ImFydGljbGUtam91cm5hbCIsImlkIjoiMDlkM2E4NDQtOWI1MS0zMTBkLTk3NzUtOTdkZDk4YjFkNDRlIiwidGl0bGUiOiJEeW5hbWljIFdvcmxkLCBOZWFyIHJlYWwtdGltZSBnbG9iYWwgMTAgbSBsYW5kIHVzZSBsYW5kIGNvdmVyIG1hcHBpbmciLCJhdXRob3IiOlt7ImZhbWlseSI6IkJyb3duIiwiZ2l2ZW4iOiJDaHJpc3RvcGhlciBGLiIsInBhcnNlLW5hbWVzIjpmYWxzZSwiZHJvcHBpbmctcGFydGljbGUiOiIiLCJub24tZHJvcHBpbmctcGFydGljbGUiOiIifSx7ImZhbWlseSI6IkJydW1ieSIsImdpdmVuIjoiU3RldmVuIFAuIiwicGFyc2UtbmFtZXMiOmZhbHNlLCJkcm9wcGluZy1wYXJ0aWNsZSI6IiIsIm5vbi1kcm9wcGluZy1wYXJ0aWNsZSI6IiJ9LHsiZmFtaWx5IjoiR3V6ZGVyLVdpbGxpYW1zIiwiZ2l2ZW4iOiJCcm9va2llIiwicGFyc2UtbmFtZXMiOmZhbHNlLCJkcm9wcGluZy1wYXJ0aWNsZSI6IiIsIm5vbi1kcm9wcGluZy1wYXJ0aWNsZSI6IiJ9LHsiZmFtaWx5IjoiQmlyY2giLCJnaXZlbiI6IlRhbnlhIiwicGFyc2UtbmFtZXMiOmZhbHNlLCJkcm9wcGluZy1wYXJ0aWNsZSI6IiIsIm5vbi1kcm9wcGluZy1wYXJ0aWNsZSI6IiJ9LHsiZmFtaWx5IjoiSHlkZSIsImdpdmVuIjoiU2FtYW50aGEgQnJvb2tzIiwicGFyc2UtbmFtZXMiOmZhbHNlLCJkcm9wcGluZy1wYXJ0aWNsZSI6IiIsIm5vbi1kcm9wcGluZy1wYXJ0aWNsZSI6IiJ9LHsiZmFtaWx5IjoiTWF6emFyaWVsbG8iLCJnaXZlbiI6Ikpvc2VwaCIsInBhcnNlLW5hbWVzIjpmYWxzZSwiZHJvcHBpbmctcGFydGljbGUiOiIiLCJub24tZHJvcHBpbmctcGFydGljbGUiOiIifSx7ImZhbWlseSI6IkN6ZXJ3aW5za2kiLCJnaXZlbiI6IldhbmRhIiwicGFyc2UtbmFtZXMiOmZhbHNlLCJkcm9wcGluZy1wYXJ0aWNsZSI6IiIsIm5vbi1kcm9wcGluZy1wYXJ0aWNsZSI6IiJ9LHsiZmFtaWx5IjoiUGFzcXVhcmVsbGEiLCJnaXZlbiI6IlZhbGVyaWUgSi4iLCJwYXJzZS1uYW1lcyI6ZmFsc2UsImRyb3BwaW5nLXBhcnRpY2xlIjoiIiwibm9uLWRyb3BwaW5nLXBhcnRpY2xlIjoiIn0seyJmYW1pbHkiOiJIYWVydGVsIiwiZ2l2ZW4iOiJSb2JlcnQiLCJwYXJzZS1uYW1lcyI6ZmFsc2UsImRyb3BwaW5nLXBhcnRpY2xlIjoiIiwibm9uLWRyb3BwaW5nLXBhcnRpY2xlIjoiIn0seyJmYW1pbHkiOiJJbHl1c2hjaGVua28iLCJnaXZlbiI6IlNpbW9uIiwicGFyc2UtbmFtZXMiOmZhbHNlLCJkcm9wcGluZy1wYXJ0aWNsZSI6IiIsIm5vbi1kcm9wcGluZy1wYXJ0aWNsZSI6IiJ9LHsiZmFtaWx5IjoiU2Nod2VociIsImdpdmVuIjoiS3VydCIsInBhcnNlLW5hbWVzIjpmYWxzZSwiZHJvcHBpbmctcGFydGljbGUiOiIiLCJub24tZHJvcHBpbmctcGFydGljbGUiOiIifSx7ImZhbWlseSI6IldlaXNzZSIsImdpdmVuIjoiTWlrYWVsYSIsInBhcnNlLW5hbWVzIjpmYWxzZSwiZHJvcHBpbmctcGFydGljbGUiOiIiLCJub24tZHJvcHBpbmctcGFydGljbGUiOiIifSx7ImZhbWlseSI6IlN0b2xsZSIsImdpdmVuIjoiRnJlZCIsInBhcnNlLW5hbWVzIjpmYWxzZSwiZHJvcHBpbmctcGFydGljbGUiOiIiLCJub24tZHJvcHBpbmctcGFydGljbGUiOiIifSx7ImZhbWlseSI6IkhhbnNvbiIsImdpdmVuIjoiQ3JhaWciLCJwYXJzZS1uYW1lcyI6ZmFsc2UsImRyb3BwaW5nLXBhcnRpY2xlIjoiIiwibm9uLWRyb3BwaW5nLXBhcnRpY2xlIjoiIn0seyJmYW1pbHkiOiJHdWluYW4iLCJnaXZlbiI6Ik9saXZlciIsInBhcnNlLW5hbWVzIjpmYWxzZSwiZHJvcHBpbmctcGFydGljbGUiOiIiLCJub24tZHJvcHBpbmctcGFydGljbGUiOiIifSx7ImZhbWlseSI6Ik1vb3JlIiwiZ2l2ZW4iOiJSZWJlY2NhIiwicGFyc2UtbmFtZXMiOmZhbHNlLCJkcm9wcGluZy1wYXJ0aWNsZSI6IiIsIm5vbi1kcm9wcGluZy1wYXJ0aWNsZSI6IiJ9LHsiZmFtaWx5IjoiVGFpdCIsImdpdmVuIjoiQWxleGFuZGVyIE0uIiwicGFyc2UtbmFtZXMiOmZhbHNlLCJkcm9wcGluZy1wYXJ0aWNsZSI6IiIsIm5vbi1kcm9wcGluZy1wYXJ0aWNsZSI6IiJ9XSwiY29udGFpbmVyLXRpdGxlIjoiU2NpZW50aWZpYyBEYXRhIiwiY29udGFpbmVyLXRpdGxlLXNob3J0IjoiU2NpLiBEYXRhIiwiRE9JIjoiMTAuMTAzOC9zNDE1OTctMDIyLTAxMzA3LTQiLCJJU1NOIjoiMjA1MjQ0NjMiLCJpc3N1ZWQiOnsiZGF0ZS1wYXJ0cyI6W1syMDIyLDEyLDFdXX0sImFic3RyYWN0IjoiVW5saWtlIHNhdGVsbGl0ZSBpbWFnZXMsIHdoaWNoIGFyZSB0eXBpY2FsbHkgYWNxdWlyZWQgYW5kIHByb2Nlc3NlZCBpbiBuZWFyLXJlYWwtdGltZSwgZ2xvYmFsIGxhbmQgY292ZXIgcHJvZHVjdHMgaGF2ZSBoaXN0b3JpY2FsbHkgYmVlbiBwcm9kdWNlZCBvbiBhbiBhbm51YWwgYmFzaXMsIG9mdGVuIHdpdGggc3Vic3RhbnRpYWwgbGFnIHRpbWVzIGJldHdlZW4gaW1hZ2UgcHJvY2Vzc2luZyBhbmQgZGF0YXNldCByZWxlYXNlLiBXZSBkZXZlbG9wZWQgYSBuZXcgYXV0b21hdGVkIGFwcHJvYWNoIGZvciBnbG9iYWxseSBjb25zaXN0ZW50LCBoaWdoIHJlc29sdXRpb24sIG5lYXIgcmVhbC10aW1lIChOUlQpIGxhbmQgdXNlIGxhbmQgY292ZXIgKExVTEMpIGNsYXNzaWZpY2F0aW9uIGxldmVyYWdpbmcgZGVlcCBsZWFybmluZyBvbiAxMCBtIFNlbnRpbmVsLTIgaW1hZ2VyeS4gV2UgdXRpbGl6ZSBhIGhpZ2hseSBzY2FsYWJsZSBjbG91ZC1iYXNlZCBzeXN0ZW0gdG8gYXBwbHkgdGhpcyBhcHByb2FjaCBhbmQgcHJvdmlkZSBhbiBvcGVuLCBjb250aW51b3VzIGZlZWQgb2YgTFVMQyBwcmVkaWN0aW9ucyBpbiBwYXJhbGxlbCB3aXRoIFNlbnRpbmVsLTIgYWNxdWlzaXRpb25zLiBUaGlzIGZpcnN0LW9mLWl0cy1raW5kIE5SVCBwcm9kdWN0LCB3aGljaCB3ZSBjb2xsZWN0aXZlbHkgcmVmZXIgdG8gYXMgRHluYW1pYyBXb3JsZCwgYWNjb21tb2RhdGVzIGEgdmFyaWV0eSBvZiB1c2VyIG5lZWRzIHJhbmdpbmcgZnJvbSBleHRyZW1lbHkgdXAtdG8tZGF0ZSBMVUxDIGRhdGEgdG8gY3VzdG9tIGdsb2JhbCBjb21wb3NpdGVzIHJlcHJlc2VudGluZyB1c2VyLXNwZWNpZmllZCBkYXRlIHJhbmdlcy4gRnVydGhlcm1vcmUsIHRoZSBjb250aW51b3VzIG5hdHVyZSBvZiB0aGUgcHJvZHVjdOKAmXMgb3V0cHV0cyBlbmFibGVzIHJlZmluZW1lbnQsIGV4dGVuc2lvbiwgYW5kIGV2ZW4gcmVkZWZpbml0aW9uIG9mIHRoZSBMVUxDIGNsYXNzaWZpY2F0aW9uLiBJbiBjb21iaW5hdGlvbiwgdGhlc2UgdW5pcXVlIGF0dHJpYnV0ZXMgZW5hYmxlIHVucHJlY2VkZW50ZWQgZmxleGliaWxpdHkgZm9yIGEgZGl2ZXJzZSBjb21tdW5pdHkgb2YgdXNlcnMgYWNyb3NzIGEgdmFyaWV0eSBvZiBkaXNjaXBsaW5lcy4iLCJwdWJsaXNoZXIiOiJOYXR1cmUgUmVzZWFyY2giLCJpc3N1ZSI6IjEiLCJ2b2x1bWUiOiI5In0sImlzVGVtcG9yYXJ5IjpmYWxzZX1dfQ==&quot;,&quot;citationItems&quot;:[{&quot;id&quot;:&quot;09d3a844-9b51-310d-9775-97dd98b1d44e&quot;,&quot;itemData&quot;:{&quot;type&quot;:&quot;article-journal&quot;,&quot;id&quot;:&quot;09d3a844-9b51-310d-9775-97dd98b1d44e&quot;,&quot;title&quot;:&quot;Dynamic World, Near real-time global 10 m land use land cover mapping&quot;,&quot;author&quot;:[{&quot;family&quot;:&quot;Brown&quot;,&quot;given&quot;:&quot;Christopher F.&quot;,&quot;parse-names&quot;:false,&quot;dropping-particle&quot;:&quot;&quot;,&quot;non-dropping-particle&quot;:&quot;&quot;},{&quot;family&quot;:&quot;Brumby&quot;,&quot;given&quot;:&quot;Steven P.&quot;,&quot;parse-names&quot;:false,&quot;dropping-particle&quot;:&quot;&quot;,&quot;non-dropping-particle&quot;:&quot;&quot;},{&quot;family&quot;:&quot;Guzder-Williams&quot;,&quot;given&quot;:&quot;Brookie&quot;,&quot;parse-names&quot;:false,&quot;dropping-particle&quot;:&quot;&quot;,&quot;non-dropping-particle&quot;:&quot;&quot;},{&quot;family&quot;:&quot;Birch&quot;,&quot;given&quot;:&quot;Tanya&quot;,&quot;parse-names&quot;:false,&quot;dropping-particle&quot;:&quot;&quot;,&quot;non-dropping-particle&quot;:&quot;&quot;},{&quot;family&quot;:&quot;Hyde&quot;,&quot;given&quot;:&quot;Samantha Brooks&quot;,&quot;parse-names&quot;:false,&quot;dropping-particle&quot;:&quot;&quot;,&quot;non-dropping-particle&quot;:&quot;&quot;},{&quot;family&quot;:&quot;Mazzariello&quot;,&quot;given&quot;:&quot;Joseph&quot;,&quot;parse-names&quot;:false,&quot;dropping-particle&quot;:&quot;&quot;,&quot;non-dropping-particle&quot;:&quot;&quot;},{&quot;family&quot;:&quot;Czerwinski&quot;,&quot;given&quot;:&quot;Wanda&quot;,&quot;parse-names&quot;:false,&quot;dropping-particle&quot;:&quot;&quot;,&quot;non-dropping-particle&quot;:&quot;&quot;},{&quot;family&quot;:&quot;Pasquarella&quot;,&quot;given&quot;:&quot;Valerie J.&quot;,&quot;parse-names&quot;:false,&quot;dropping-particle&quot;:&quot;&quot;,&quot;non-dropping-particle&quot;:&quot;&quot;},{&quot;family&quot;:&quot;Haertel&quot;,&quot;given&quot;:&quot;Robert&quot;,&quot;parse-names&quot;:false,&quot;dropping-particle&quot;:&quot;&quot;,&quot;non-dropping-particle&quot;:&quot;&quot;},{&quot;family&quot;:&quot;Ilyushchenko&quot;,&quot;given&quot;:&quot;Simon&quot;,&quot;parse-names&quot;:false,&quot;dropping-particle&quot;:&quot;&quot;,&quot;non-dropping-particle&quot;:&quot;&quot;},{&quot;family&quot;:&quot;Schwehr&quot;,&quot;given&quot;:&quot;Kurt&quot;,&quot;parse-names&quot;:false,&quot;dropping-particle&quot;:&quot;&quot;,&quot;non-dropping-particle&quot;:&quot;&quot;},{&quot;family&quot;:&quot;Weisse&quot;,&quot;given&quot;:&quot;Mikaela&quot;,&quot;parse-names&quot;:false,&quot;dropping-particle&quot;:&quot;&quot;,&quot;non-dropping-particle&quot;:&quot;&quot;},{&quot;family&quot;:&quot;Stolle&quot;,&quot;given&quot;:&quot;Fred&quot;,&quot;parse-names&quot;:false,&quot;dropping-particle&quot;:&quot;&quot;,&quot;non-dropping-particle&quot;:&quot;&quot;},{&quot;family&quot;:&quot;Hanson&quot;,&quot;given&quot;:&quot;Craig&quot;,&quot;parse-names&quot;:false,&quot;dropping-particle&quot;:&quot;&quot;,&quot;non-dropping-particle&quot;:&quot;&quot;},{&quot;family&quot;:&quot;Guinan&quot;,&quot;given&quot;:&quot;Oliver&quot;,&quot;parse-names&quot;:false,&quot;dropping-particle&quot;:&quot;&quot;,&quot;non-dropping-particle&quot;:&quot;&quot;},{&quot;family&quot;:&quot;Moore&quot;,&quot;given&quot;:&quot;Rebecca&quot;,&quot;parse-names&quot;:false,&quot;dropping-particle&quot;:&quot;&quot;,&quot;non-dropping-particle&quot;:&quot;&quot;},{&quot;family&quot;:&quot;Tait&quot;,&quot;given&quot;:&quot;Alexander M.&quot;,&quot;parse-names&quot;:false,&quot;dropping-particle&quot;:&quot;&quot;,&quot;non-dropping-particle&quot;:&quot;&quot;}],&quot;container-title&quot;:&quot;Scientific Data&quot;,&quot;container-title-short&quot;:&quot;Sci. Data&quot;,&quot;DOI&quot;:&quot;10.1038/s41597-022-01307-4&quot;,&quot;ISSN&quot;:&quot;20524463&quot;,&quot;issued&quot;:{&quot;date-parts&quot;:[[2022,12,1]]},&quot;abstract&quot;:&quot;Unlike satellite images, which are typically acquired and processed in near-real-time, global land cover products have historically been produced on an annual basis, often with substantial lag times between image processing and dataset release. We developed a new automated approach for globally consistent, high resolution, near real-time (NRT) land use land cover (LULC) classification leveraging deep learning on 10 m Sentinel-2 imagery. We utilize a highly scalable cloud-based system to apply this approach and provide an open, continuous feed of LULC predictions in parallel with Sentinel-2 acquisitions. This first-of-its-kind NRT product, which we collectively refer to as Dynamic World, accommodates a variety of user needs ranging from extremely up-to-date LULC data to custom global composites representing user-specified date ranges. Furthermore, the continuous nature of the product’s outputs enables refinement, extension, and even redefinition of the LULC classification. In combination, these unique attributes enable unprecedented flexibility for a diverse community of users across a variety of disciplines.&quot;,&quot;publisher&quot;:&quot;Nature Research&quot;,&quot;issue&quot;:&quot;1&quot;,&quot;volume&quot;:&quot;9&quot;},&quot;isTemporary&quot;:false}]},{&quot;citationID&quot;:&quot;MENDELEY_CITATION_c82add3e-d9b5-4c73-9236-d33a7fd1341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gyYWRkM2UtZDliNS00YzczLTkyMzYtZDMzYTdmZDEzNDExIiwicHJvcGVydGllcyI6eyJub3RlSW5kZXgiOjB9LCJpc0VkaXRlZCI6ZmFsc2UsIm1hbnVhbE92ZXJyaWRlIjp7ImlzTWFudWFsbHlPdmVycmlkZGVuIjpmYWxzZSwiY2l0ZXByb2NUZXh0IjoiPHN1cD4yPC9zdXA+IiwibWFudWFsT3ZlcnJpZGVUZXh0IjoiIn0sImNpdGF0aW9uSXRlbXMiOlt7ImlkIjoiMGYwYzU3OGQtMTg4Mi0zNWU4LTg1ZTktZWY2NTU1Mzk1NmEwIiwiaXRlbURhdGEiOnsidHlwZSI6ImFydGljbGUtam91cm5hbCIsImlkIjoiMGYwYzU3OGQtMTg4Mi0zNWU4LTg1ZTktZWY2NTU1Mzk1NmEwIiwidGl0bGUiOiJNYXBwaW5nIGdsb2JhbCBkaXN0cmlidXRpb24gb2YgbWFuZ3JvdmUgZm9yZXN0cyBhdCAxMC1tIHJlc29sdXRpb24iLCJhdXRob3IiOlt7ImZhbWlseSI6IkppYSIsImdpdmVuIjoiTWluZ21pbmciLCJwYXJzZS1uYW1lcyI6ZmFsc2UsImRyb3BwaW5nLXBhcnRpY2xlIjoiIiwibm9uLWRyb3BwaW5nLXBhcnRpY2xlIjoiIn0seyJmYW1pbHkiOiJXYW5nIiwiZ2l2ZW4iOiJab25nbWluZyIsInBhcnNlLW5hbWVzIjpmYWxzZSwiZHJvcHBpbmctcGFydGljbGUiOiIiLCJub24tZHJvcHBpbmctcGFydGljbGUiOiIifSx7ImZhbWlseSI6Ik1hbyIsImdpdmVuIjoiRGVodWEiLCJwYXJzZS1uYW1lcyI6ZmFsc2UsImRyb3BwaW5nLXBhcnRpY2xlIjoiIiwibm9uLWRyb3BwaW5nLXBhcnRpY2xlIjoiIn0seyJmYW1pbHkiOiJSZW4iLCJnaXZlbiI6IkNodW55aW5nIiwicGFyc2UtbmFtZXMiOmZhbHNlLCJkcm9wcGluZy1wYXJ0aWNsZSI6IiIsIm5vbi1kcm9wcGluZy1wYXJ0aWNsZSI6IiJ9LHsiZmFtaWx5IjoiU29uZyIsImdpdmVuIjoiS2Fpc2hhbiIsInBhcnNlLW5hbWVzIjpmYWxzZSwiZHJvcHBpbmctcGFydGljbGUiOiIiLCJub24tZHJvcHBpbmctcGFydGljbGUiOiIifSx7ImZhbWlseSI6IlpoYW8iLCJnaXZlbiI6IkNodWFucGVuZyIsInBhcnNlLW5hbWVzIjpmYWxzZSwiZHJvcHBpbmctcGFydGljbGUiOiIiLCJub24tZHJvcHBpbmctcGFydGljbGUiOiIifSx7ImZhbWlseSI6IldhbmciLCJnaXZlbiI6IkNoYW8iLCJwYXJzZS1uYW1lcyI6ZmFsc2UsImRyb3BwaW5nLXBhcnRpY2xlIjoiIiwibm9uLWRyb3BwaW5nLXBhcnRpY2xlIjoiIn0seyJmYW1pbHkiOiJYaWFvIiwiZ2l2ZW4iOiJYaWFuZ21pbmciLCJwYXJzZS1uYW1lcyI6ZmFsc2UsImRyb3BwaW5nLXBhcnRpY2xlIjoiIiwibm9uLWRyb3BwaW5nLXBhcnRpY2xlIjoiIn0seyJmYW1pbHkiOiJXYW5nIiwiZ2l2ZW4iOiJZZXFpYW8iLCJwYXJzZS1uYW1lcyI6ZmFsc2UsImRyb3BwaW5nLXBhcnRpY2xlIjoiIiwibm9uLWRyb3BwaW5nLXBhcnRpY2xlIjoiIn1dLCJjb250YWluZXItdGl0bGUiOiJTY2llbmNlIEJ1bGxldGluIiwiRE9JIjoiMTAuMTAxNi9qLnNjaWIuMjAyMy4wNS4wMDQiLCJJU1NOIjoiMjA5NTkyODEiLCJpc3N1ZWQiOnsiZGF0ZS1wYXJ0cyI6W1syMDIzXV19LCJhYnN0cmFjdCI6Ik1hbmdyb3ZlIGZvcmVzdHMgZGVsaXZlciBpbmNyZWRpYmxlIGVjb3N5c3RlbSBnb29kcyBhbmQgc2VydmljZXMgYW5kIGFyZSBlbm9ybW91c2x5IHJlbGV2YW50IHRvIHN1c3RhaW5hYmxlIGxpdmluZy4gQW4gYWNjdXJhdGUgYXNzZXNzbWVudCBvZiB0aGUgZ2xvYmFsIHN0YXR1cyBvZiBtYW5ncm92ZSBmb3Jlc3RzIHdhcnJhbnRzIHRoZSBuZWNlc3NpdHkgb2YgZGF0YXNldHMgd2l0aCBzdWZmaWNpZW50IGluZm9ybWF0aW9uIG9uIHNwYXRpYWwgZGlzdHJpYnV0aW9ucyBhbmQgcGF0Y2ggcGF0dGVybnMuIEhvd2V2ZXIsIGV4aXN0aW5nIGRhdGFzZXRzIHdlcmUgbW9zdGx5IGRlcml2ZWQgZnJvbSDiiLwzMCBtIHJlc29sdXRpb24gc2F0ZWxsaXRlIGltYWdlcnkgYW5kIHVzZWQgcGl4ZWwtYmFzZWQgaW1hZ2UgY2xhc3NpZmljYXRpb24gbWV0aG9kcywgd2hpY2ggbGFja2VkIHNwYXRpYWwgZGV0YWlscyBhbmQgcmVhc29uYWJsZSBnZW8taW5mb3JtYXRpb24uIEhlcmUsIGJhc2VkIG9uIFNlbnRpbmVsLTIgaW1hZ2VyeSwgd2UgY3JlYXRlZCBhIGdsb2JhbCBtYW5ncm92ZSBmb3Jlc3QgZGF0YXNldCBhdCAxMC1tIHJlc29sdXRpb24sIG5hbWVseSwgSGlnaC1yZXNvbHV0aW9uIEdsb2JhbCBNYW5ncm92ZSBGb3Jlc3RzIChIR01GXzIwMjApLCB1c2luZyBvYmplY3QtYmFzZWQgaW1hZ2UgYW5hbHlzaXMgYW5kIHJhbmRvbSBmb3Jlc3QgY2xhc3NpZmljYXRpb24uIFdlIHRoZW4gYW5hbHl6ZWQgdGhlIHN0YXR1cyBvZiBnbG9iYWwgbWFuZ3JvdmUgZm9yZXN0cyBmcm9tIHRoZSBwZXJzcGVjdGl2ZXMgb2YgY29uc2VydmF0aW9uLCB0aHJlYXRzLCBhbmQgcmVzaXN0YW5jZSB0byBvY2VhbiBkaXNhc3RlcnMuIFdlIGNvbmNsdWRlZCB0aGUgZm9sbG93aW5nOiAoMSkgZ2xvYmFsbHksIHRoZXJlIHdlcmUgMTQ1LDA2OCBrbTIgbWFuZ3JvdmUgZm9yZXN0cyBpbiAyMDIwLCBhbW9uZyB3aGljaCBBc2lhIGNvbnRhaW5lZCB0aGUgbGFyZ2VzdCBjb3ZlcmFnZSAoMzkuMiUpOyBhdCB0aGUgY291bnRyeSBsZXZlbCwgSW5kb25lc2lhIGhhZCB0aGUgbGFyZ2VzdCBhbW91bnQgb2YgbWFuZ3JvdmUgZm9yZXN0cywgZm9sbG93ZWQgYnkgQnJhemlsIGFuZCBBdXN0cmFsaWEuICgyKSBNYW5ncm92ZSBmb3Jlc3RzIGluIFNvdXRoIEFzaWEgd2VyZSBlc3RpbWF0ZWQgdG8gYmUgaW4gdGhlIGJldHRlciBzdGF0dXMgZHVlIHRvIHRoZSBoaWdoZXIgcHJvcG9ydGlvbiBvZiBjb25zZXJ2YXRpb24gYW5kIGxhcmdlciBpbmRpdmlkdWFsIHBhdGNoIHNpemU7IGluIGNvbnRyYXN0LCBtYW5ncm92ZSBmb3Jlc3RzIGluIEVhc3QgYW5kIFNvdXRoZWFzdCBBc2lhIHdlcmUgZmFjaW5nIGludGVuc2l2ZSB0aHJlYXRzLiAoMykgTmVhcmx5LCA5OSUgb2YgbWFuZ3JvdmUgZm9yZXN0IGFyZWFzIGhhZCBhIHBhdGNoIHdpZHRoIGdyZWF0ZXIgdGhhbiAxMDAgbSwgc3VnZ2VzdGluZyB0aGF0IG5lYXJseSBhbGwgbWFuZ3JvdmUgZm9yZXN0cyB3ZXJlIGVmZmljaWVudCBpbiByZWR1Y2luZyBjb2FzdGFsIHdhdmUgZW5lcmd5IGFuZCBpbXBhY3RzLiBUaGlzIHN0dWR5IHJlcG9ydHMgYW4gaW5ub3ZhdGl2ZSBhbmQgdXAtdG8tZGF0ZSBkYXRhc2V0IGFuZCBjb21wcmVoZW5zaXZlIGluZm9ybWF0aW9uIG9uIG1hbmdyb3ZlIGZvcmVzdHMgc3RhdHVzIHRvIGNvbnRyaWJ1dGUgdG8gcmVsYXRlZCByZXNlYXJjaCBhbmQgcG9saWN5IGltcGxlbWVudGF0aW9uLCBlc3BlY2lhbGx5IGZvciBzdXBwb3J0aW5nIHN1c3RhaW5hYmxlIGRldmVsb3BtZW50LiIsImlzc3VlIjoiMTIiLCJ2b2x1bWUiOiI2OCIsImNvbnRhaW5lci10aXRsZS1zaG9ydCI6IlNjaS4gQnVsbC4gKEJlaWppbmcpLiJ9LCJpc1RlbXBvcmFyeSI6ZmFsc2V9XX0=&quot;,&quot;citationItems&quot;:[{&quot;id&quot;:&quot;0f0c578d-1882-35e8-85e9-ef65553956a0&quot;,&quot;itemData&quot;:{&quot;type&quot;:&quot;article-journal&quot;,&quot;id&quot;:&quot;0f0c578d-1882-35e8-85e9-ef65553956a0&quot;,&quot;title&quot;:&quot;Mapping global distribution of mangrove forests at 10-m resolution&quot;,&quot;author&quot;:[{&quot;family&quot;:&quot;Jia&quot;,&quot;given&quot;:&quot;Mingming&quot;,&quot;parse-names&quot;:false,&quot;dropping-particle&quot;:&quot;&quot;,&quot;non-dropping-particle&quot;:&quot;&quot;},{&quot;family&quot;:&quot;Wang&quot;,&quot;given&quot;:&quot;Zongming&quot;,&quot;parse-names&quot;:false,&quot;dropping-particle&quot;:&quot;&quot;,&quot;non-dropping-particle&quot;:&quot;&quot;},{&quot;family&quot;:&quot;Mao&quot;,&quot;given&quot;:&quot;Dehua&quot;,&quot;parse-names&quot;:false,&quot;dropping-particle&quot;:&quot;&quot;,&quot;non-dropping-particle&quot;:&quot;&quot;},{&quot;family&quot;:&quot;Ren&quot;,&quot;given&quot;:&quot;Chunying&quot;,&quot;parse-names&quot;:false,&quot;dropping-particle&quot;:&quot;&quot;,&quot;non-dropping-particle&quot;:&quot;&quot;},{&quot;family&quot;:&quot;Song&quot;,&quot;given&quot;:&quot;Kaishan&quot;,&quot;parse-names&quot;:false,&quot;dropping-particle&quot;:&quot;&quot;,&quot;non-dropping-particle&quot;:&quot;&quot;},{&quot;family&quot;:&quot;Zhao&quot;,&quot;given&quot;:&quot;Chuanpeng&quot;,&quot;parse-names&quot;:false,&quot;dropping-particle&quot;:&quot;&quot;,&quot;non-dropping-particle&quot;:&quot;&quot;},{&quot;family&quot;:&quot;Wang&quot;,&quot;given&quot;:&quot;Chao&quot;,&quot;parse-names&quot;:false,&quot;dropping-particle&quot;:&quot;&quot;,&quot;non-dropping-particle&quot;:&quot;&quot;},{&quot;family&quot;:&quot;Xiao&quot;,&quot;given&quot;:&quot;Xiangming&quot;,&quot;parse-names&quot;:false,&quot;dropping-particle&quot;:&quot;&quot;,&quot;non-dropping-particle&quot;:&quot;&quot;},{&quot;family&quot;:&quot;Wang&quot;,&quot;given&quot;:&quot;Yeqiao&quot;,&quot;parse-names&quot;:false,&quot;dropping-particle&quot;:&quot;&quot;,&quot;non-dropping-particle&quot;:&quot;&quot;}],&quot;container-title&quot;:&quot;Science Bulletin&quot;,&quot;DOI&quot;:&quot;10.1016/j.scib.2023.05.004&quot;,&quot;ISSN&quot;:&quot;20959281&quot;,&quot;issued&quot;:{&quot;date-parts&quot;:[[2023]]},&quot;abstract&quot;:&quot;Mangrove forests deliver incredible ecosystem goods and services and are enormously relevant to sustainable living. An accurate assessment of the global status of mangrove forests warrants the necessity of datasets with sufficient information on spatial distributions and patch patterns. However, existing datasets were mostly derived from ∼30 m resolution satellite imagery and used pixel-based image classification methods, which lacked spatial details and reasonable geo-information. Here, based on Sentinel-2 imagery, we created a global mangrove forest dataset at 10-m resolution, namely, High-resolution Global Mangrove Forests (HGMF_2020), using object-based image analysis and random forest classification. We then analyzed the status of global mangrove forests from the perspectives of conservation, threats, and resistance to ocean disasters. We concluded the following: (1) globally, there were 145,068 km2 mangrove forests in 2020, among which Asia contained the largest coverage (39.2%); at the country level, Indonesia had the largest amount of mangrove forests, followed by Brazil and Australia. (2) Mangrove forests in South Asia were estimated to be in the better status due to the higher proportion of conservation and larger individual patch size; in contrast, mangrove forests in East and Southeast Asia were facing intensive threats. (3) Nearly, 99% of mangrove forest areas had a patch width greater than 100 m, suggesting that nearly all mangrove forests were efficient in reducing coastal wave energy and impacts. This study reports an innovative and up-to-date dataset and comprehensive information on mangrove forests status to contribute to related research and policy implementation, especially for supporting sustainable development.&quot;,&quot;issue&quot;:&quot;12&quot;,&quot;volume&quot;:&quot;68&quot;,&quot;container-title-short&quot;:&quot;Sci. Bull. (Beijing).&quot;},&quot;isTemporary&quot;:false}]},{&quot;citationID&quot;:&quot;MENDELEY_CITATION_d5576f9b-1e97-4339-b6f0-470f4842f5b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DU1NzZmOWItMWU5Ny00MzM5LWI2ZjAtNDcwZjQ4NDJmNWI0IiwicHJvcGVydGllcyI6eyJub3RlSW5kZXgiOjB9LCJpc0VkaXRlZCI6ZmFsc2UsIm1hbnVhbE92ZXJyaWRlIjp7ImlzTWFudWFsbHlPdmVycmlkZGVuIjpmYWxzZSwiY2l0ZXByb2NUZXh0IjoiPHN1cD4zPC9zdXA+IiwibWFudWFsT3ZlcnJpZGVUZXh0IjoiIn0sImNpdGF0aW9uSXRlbXMiOlt7ImlkIjoiOTk1MjA2MDItMzhkZS0zYzRlLWIyZjgtM2VlODAyZDdkNGU1IiwiaXRlbURhdGEiOnsidHlwZSI6ImFydGljbGUtam91cm5hbCIsImlkIjoiOTk1MjA2MDItMzhkZS0zYzRlLWIyZjgtM2VlODAyZDdkNGU1IiwidGl0bGUiOiJFc3RpbWF0aW5nIHRoZSB2b2x1bWUgYW5kIGFnZSBvZiB3YXRlciBzdG9yZWQgaW4gZ2xvYmFsIGxha2VzIHVzaW5nIGEgZ2VvLXN0YXRpc3RpY2FsIGFwcHJvYWNoIiwiYXV0aG9yIjpbeyJmYW1pbHkiOiJNZXNzYWdlciIsImdpdmVuIjoiTWF0aGlzIExvw69jIiwicGFyc2UtbmFtZXMiOmZhbHNlLCJkcm9wcGluZy1wYXJ0aWNsZSI6IiIsIm5vbi1kcm9wcGluZy1wYXJ0aWNsZSI6IiJ9LH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Sx7ImZhbWlseSI6Ik5lZGV2YSIsImdpdmVuIjoiSXJlbmEiLCJwYXJzZS1uYW1lcyI6ZmFsc2UsImRyb3BwaW5nLXBhcnRpY2xlIjoiIiwibm9uLWRyb3BwaW5nLXBhcnRpY2xlIjoiIn0seyJmYW1pbHkiOiJTY2htaXR0IiwiZ2l2ZW4iOiJPbGl2ZXIiLCJwYXJzZS1uYW1lcyI6ZmFsc2UsImRyb3BwaW5nLXBhcnRpY2xlIjoiIiwibm9uLWRyb3BwaW5nLXBhcnRpY2xlIjoiIn1dLCJjb250YWluZXItdGl0bGUiOiJOYXR1cmUgQ29tbXVuaWNhdGlvbnMiLCJjb250YWluZXItdGl0bGUtc2hvcnQiOiJOYXQuIENvbW11bi4iLCJET0kiOiIxMC4xMDM4L25jb21tczEzNjAzIiwiSVNTTiI6IjIwNDExNzIzIiwiaXNzdWVkIjp7ImRhdGUtcGFydHMiOltbMjAxNl1dfSwiYWJzdHJhY3QiOiJMYWtlcyBhcmUga2V5IGNvbXBvbmVudHMgb2YgYmlvZ2VvY2hlbWljYWwgYW5kIGVjb2xvZ2ljYWwgcHJvY2Vzc2VzLCB0aHVzIGtub3dsZWRnZSBhYm91dCB0aGVpciBkaXN0cmlidXRpb24sIHZvbHVtZSBhbmQgcmVzaWRlbmNlIHRpbWUgaXMgY3J1Y2lhbCBpbiB1bmRlcnN0YW5kaW5nIHRoZWlyIHByb3BlcnRpZXMgYW5kIGludGVyYWN0aW9ucyB3aXRoaW4gdGhlIEVhcnRoIHN5c3RlbS4gSG93ZXZlciwgZ2xvYmFsIGluZm9ybWF0aW9uIGlzIHNjYXJjZSBhbmQgaW5jb25zaXN0ZW50IGFjcm9zcyBzcGF0aWFsIHNjYWxlcyBhbmQgcmVnaW9ucy4gSGVyZSB3ZSBkZXZlbG9wIGEgZ2VvLXN0YXRpc3RpY2FsIG1vZGVsIHRvIGVzdGltYXRlIHRoZSB2b2x1bWUgb2YgZ2xvYmFsIGxha2VzIHdpdGggYSBzdXJmYWNlIGFyZWEgb2YgYXQgbGVhc3QgMTAgaGEgYmFzZWQgb24gdGhlIHN1cnJvdW5kaW5nIHRlcnJhaW4gaW5mb3JtYXRpb24uIE91ciBzcGF0aWFsbHkgcmVzb2x2ZWQgZGF0YWJhc2Ugc2hvd3MgMS40MiBtaWxsaW9uIGluZGl2aWR1YWwgcG9seWdvbnMgb2YgbmF0dXJhbCBsYWtlcyB3aXRoIGEgdG90YWwgc3VyZmFjZSBhcmVhIG9mIDIuNjcgw5cgMTA2IGttMiAoMS44JSBvZiBnbG9iYWwgbGFuZCBhcmVhKSwgYSB0b3RhbCBzaG9yZWxpbmUgbGVuZ3RoIG9mIDcuMiDDlyAxMDYga20gKGFib3V0IGZvdXIgdGltZXMgbG9uZ2VyIHRoYW4gdGhlIHdvcmxkJ3Mgb2NlYW4gY29hc3RsaW5lKSBhbmQgYSB0b3RhbCB2b2x1bWUgb2YgMTgxLjkgw5cgMTAzIGttMyAoMC44JSBvZiB0b3RhbCBnbG9iYWwgbm9uLWZyb3plbiB0ZXJyZXN0cmlhbCB3YXRlciBzdG9ja3MpLiBXZSBhbHNvIGNvbXB1dGUgbWVhbiBhbmQgbWVkaWFuIGh5ZHJhdWxpYyByZXNpZGVuY2UgdGltZXMgZm9yIGFsbCBsYWtlcyB0byBiZSAxLDgzNCBkYXlzIGFuZCA0NTYgZGF5cywgcmVzcGVjdGl2ZWx5LiIsInZvbHVtZSI6IjcifSwiaXNUZW1wb3JhcnkiOmZhbHNlfV19&quot;,&quot;citationItems&quot;:[{&quot;id&quot;:&quot;99520602-38de-3c4e-b2f8-3ee802d7d4e5&quot;,&quot;itemData&quot;:{&quot;type&quot;:&quot;article-journal&quot;,&quot;id&quot;:&quot;99520602-38de-3c4e-b2f8-3ee802d7d4e5&quot;,&quot;title&quot;:&quot;Estimating the volume and age of water stored in global lakes using a geo-statistical approach&quot;,&quot;author&quot;:[{&quot;family&quot;:&quot;Messager&quot;,&quot;given&quot;:&quot;Mathis Loïc&quot;,&quot;parse-names&quot;:false,&quot;dropping-particle&quot;:&quot;&quot;,&quot;non-dropping-particle&quot;:&quot;&quot;},{&quot;family&quot;:&quot;Lehner&quot;,&quot;given&quot;:&quot;Bernhard&quot;,&quot;parse-names&quot;:false,&quot;dropping-particle&quot;:&quot;&quot;,&quot;non-dropping-particle&quot;:&quot;&quot;},{&quot;family&quot;:&quot;Grill&quot;,&quot;given&quot;:&quot;Günther&quot;,&quot;parse-names&quot;:false,&quot;dropping-particle&quot;:&quot;&quot;,&quot;non-dropping-particle&quot;:&quot;&quot;},{&quot;family&quot;:&quot;Nedeva&quot;,&quot;given&quot;:&quot;Irena&quot;,&quot;parse-names&quot;:false,&quot;dropping-particle&quot;:&quot;&quot;,&quot;non-dropping-particle&quot;:&quot;&quot;},{&quot;family&quot;:&quot;Schmitt&quot;,&quot;given&quot;:&quot;Oliver&quot;,&quot;parse-names&quot;:false,&quot;dropping-particle&quot;:&quot;&quot;,&quot;non-dropping-particle&quot;:&quot;&quot;}],&quot;container-title&quot;:&quot;Nature Communications&quot;,&quot;container-title-short&quot;:&quot;Nat. Commun.&quot;,&quot;DOI&quot;:&quot;10.1038/ncomms13603&quot;,&quot;ISSN&quot;:&quot;20411723&quot;,&quot;issued&quot;:{&quot;date-parts&quot;:[[2016]]},&quot;abstract&quot;:&quot;Lakes are key components of biogeochemical and ecological processes, thus knowledge about their distribution, volume and residence time is crucial in understanding their properties and interactions within the Earth system. However, global information is scarce and inconsistent across spatial scales and regions. Here we develop a geo-statistical model to estimate the volume of global lakes with a surface area of at least 10 ha based on the surrounding terrain information. Our spatially resolved database shows 1.42 million individual polygons of natural lakes with a total surface area of 2.67 × 106 km2 (1.8% of global land area), a total shoreline length of 7.2 × 106 km (about four times longer than the world's ocean coastline) and a total volume of 181.9 × 103 km3 (0.8% of total global non-frozen terrestrial water stocks). We also compute mean and median hydraulic residence times for all lakes to be 1,834 days and 456 days, respectively.&quot;,&quot;volume&quot;:&quot;7&quot;},&quot;isTemporary&quot;:false}]},{&quot;citationID&quot;:&quot;MENDELEY_CITATION_821dd9b9-68c9-4469-bb3e-036db5a92ef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IxZGQ5YjktNjhjOS00NDY5LWJiM2UtMDM2ZGI1YTkyZWZkIiwicHJvcGVydGllcyI6eyJub3RlSW5kZXgiOjB9LCJpc0VkaXRlZCI6ZmFsc2UsIm1hbnVhbE92ZXJyaWRlIjp7ImlzTWFudWFsbHlPdmVycmlkZGVuIjpmYWxzZSwiY2l0ZXByb2NUZXh0IjoiPHN1cD40PC9zdXA+IiwibWFudWFsT3ZlcnJpZGVUZXh0IjoiIn0sImNpdGF0aW9uSXRlbXMiOlt7ImlkIjoiMGUyZGYyNjUtMjZjYi0zZDY3LWEwYmYtZDVlNGE3ZTNhNmE1IiwiaXRlbURhdGEiOnsidHlwZSI6ImFydGljbGUtam91cm5hbCIsImlkIjoiMGUyZGYyNjUtMjZjYi0zZDY3LWEwYmYtZDVlNGE3ZTNhNmE1IiwidGl0bGUiOiJHbG9iYWwgcml2ZXIgaHlkcm9ncmFwaHkgYW5kIG5ldHdvcmsgcm91dGluZzogQmFzZWxpbmUgZGF0YSBhbmQgbmV3IGFwcHJvYWNoZXMgdG8gc3R1ZHkgdGhlIHdvcmxkJ3MgbGFyZ2Ugcml2ZXIgc3lzdGVtcyIsImF1dGhvciI6W3siZmFtaWx5IjoiTGVobmVyIiwiZ2l2ZW4iOiJCZXJuaGFyZCIsInBhcnNlLW5hbWVzIjpmYWxzZSwiZHJvcHBpbmctcGFydGljbGUiOiIiLCJub24tZHJvcHBpbmctcGFydGljbGUiOiIifSx7ImZhbWlseSI6IkdyaWxsIiwiZ2l2ZW4iOiJHw7xudGhlciIsInBhcnNlLW5hbWVzIjpmYWxzZSwiZHJvcHBpbmctcGFydGljbGUiOiIiLCJub24tZHJvcHBpbmctcGFydGljbGUiOiIifV0sImNvbnRhaW5lci10aXRsZSI6Ikh5ZHJvbG9naWNhbCBQcm9jZXNzZXMiLCJjb250YWluZXItdGl0bGUtc2hvcnQiOiJIeWRyb2wuIFByb2Nlc3MuIiwiRE9JIjoiMTAuMTAwMi9oeXAuOTc0MCIsIklTU04iOiIwODg1NjA4NyIsImlzc3VlZCI6eyJkYXRlLXBhcnRzIjpbWzIwMTMsNywxNV1dfSwicGFnZSI6IjIxNzEtMjE4NiIsImFic3RyYWN0IjoiRGVzcGl0ZSBzaWduaWZpY2FudCByZWNlbnQgYWR2YW5jZW1lbnRzLCBnbG9iYWwgaHlkcm9sb2dpY2FsIG1vZGVscyBhbmQgdGhlaXIgaW5wdXQgZGF0YWJhc2VzIHN0aWxsIHNob3cgbGltaXRlZCBjYXBhYmlsaXRpZXMgaW4gc3VwcG9ydGluZyBtYW55IHNwYXRpYWxseSBkZXRhaWxlZCByZXNlYXJjaCBxdWVzdGlvbnMgYW5kIGludGVncmF0ZWQgYXNzZXNzbWVudHMsIHN1Y2ggYXMgcmVxdWlyZWQgaW4gZnJlc2h3YXRlciBlY29sb2d5IG9yIGFwcGxpZWQgd2F0ZXIgcmVzb3VyY2VzIG1hbmFnZW1lbnQuIEluIG9yZGVyIHRvIGFkZHJlc3MgdGhlc2UgY2hhbGxlbmdlcywgdGhlIHNjaWVudGlmaWMgY29tbXVuaXR5IG5lZWRzIHRvIGNyZWF0ZSBpbXByb3ZlZCBsYXJnZS1zY2FsZSBkYXRhc2V0cyBhbmQgbW9yZSBmbGV4aWJsZSBkYXRhIHN0cnVjdHVyZXMgdGhhdCBlbmFibGUgdGhlIGludGVncmF0aW9uIG9mIGluZm9ybWF0aW9uIGFjcm9zcyBhbmQgd2l0aGluIHNwYXRpYWwgc2NhbGVzOyBkZXZlbG9wIG5ldyBhbmQgYWR2YW5jZWQgbW9kZWxzIHRoYXQgc3VwcG9ydCB0aGUgYXNzZXNzbWVudCBvZiBsb25naXR1ZGluYWwgYW5kIGxhdGVyYWwgaHlkcm9sb2dpY2FsIGNvbm5lY3Rpdml0eTsgYW5kIHByb3ZpZGUgYW4gYWNjZXNzaWJsZSBtb2RlbGluZyBlbnZpcm9ubWVudCBmb3IgcmVzZWFyY2hlcnMsIGRlY2lzaW9uIG1ha2VycywgYW5kIHByYWN0aXRpb25lcnMuIEFzIGEgY29udHJpYnV0aW9uLCB3ZSBoZXJlIHByZXNlbnQgYSBuZXcgbW9kZWxpbmcgZnJhbWV3b3JrIHRoYXQgaW50ZWdyYXRlcyBoeWRyb2dyYXBoaWMgYmFzZWxpbmUgZGF0YSBhdCBhIGdsb2JhbCBzY2FsZSAoZW5oYW5jZWQgSHlkcm9TSEVEUyBsYXllcnMgYW5kIGNvdXBsZWQgZGF0YXNldHMpIHdpdGggbmV3IG1vZGVsaW5nIHRvb2xzLCBzcGVjaWZpY2FsbHkgYSByaXZlciBuZXR3b3JrIHJvdXRpbmcgbW9kZWwgKEh5ZHJvUk9VVCkgdGhhdCBpcyBjdXJyZW50bHkgdW5kZXIgZGV2ZWxvcG1lbnQuIFRoZSByZXN1bHRpbmcgJ2h5ZHJvLXNwYXRpYWwgZmFicmljJyBpcyBkZXNpZ25lZCB0byBwcm92aWRlIGFuIGF2ZW51ZSBmb3IgYWR2YW5jZWQgaHlkcm8tZWNvbG9naWNhbCBhcHBsaWNhdGlvbnMgYXQgbGFyZ2Ugc2NhbGVzIGluIGEgY29uc2lzdGVudCBhbmQgaGlnaGx5IHZlcnNhdGlsZSB3YXkuIFByZWxpbWluYXJ5IHJlc3VsdHMgZnJvbSBjYXNlIHN0dWRpZXMgdG8gYXNzZXNzIGh1bWFuIGltcGFjdHMgb24gd2F0ZXIgcXVhbGl0eSBhbmQgdGhlIGVmZmVjdHMgb2YgZGFtcyBvbiByaXZlciBmcmFnbWVudGF0aW9uIGFuZCBkb3duc3RyZWFtIGZsb3cgcmVndWxhdGlvbiBpbGx1c3RyYXRlIHRoZSBwb3RlbnRpYWwgb2YgdGhpcyBjb21iaW5lZCBkYXRhLWFuZC1tb2RlbGluZyBmcmFtZXdvcmsgdG8gY29uZHVjdCBub3ZlbCByZXNlYXJjaCBpbiB0aGUgZmllbGRzIG9mIGFxdWF0aWMgZWNvbG9neSwgYmlvZ2VvY2hlbWlzdHJ5LCBnZW8tc3RhdGlzdGljYWwgbW9kZWxpbmcsIG9yIHBvbGx1dGlvbiBhbmQgaGVhbHRoIHJpc2sgYXNzZXNzbWVudHMuIFRoZSBnbG9iYWwgc2NhbGUgb3V0Y29tZXMgYXJlIGF0IGEgcHJldmlvdXNseSB1bmFjaGlldmVkIHNwYXRpYWwgcmVzb2x1dGlvbiBvZiA1MDAgbSBhbmQgY2FuIHRodXMgc3VwcG9ydCBsb2NhbCBwbGFubmluZyBhbmQgZGVjaXNpb24gbWFraW5nIGluIG1hbnkgb2YgdGhlIHdvcmxkJ3MgbGFyZ2Ugcml2ZXIgYmFzaW5zLiDCqSAyMDEzIEpvaG4gV2lsZXkgJiBTb25zLCBMdGQuIiwiaXNzdWUiOiIxNSIsInZvbHVtZSI6IjI3In0sImlzVGVtcG9yYXJ5IjpmYWxzZX1dfQ==&quot;,&quot;citationItems&quot;:[{&quot;id&quot;:&quot;0e2df265-26cb-3d67-a0bf-d5e4a7e3a6a5&quot;,&quot;itemData&quot;:{&quot;type&quot;:&quot;article-journal&quot;,&quot;id&quot;:&quot;0e2df265-26cb-3d67-a0bf-d5e4a7e3a6a5&quot;,&quot;title&quot;:&quot;Global river hydrography and network routing: Baseline data and new approaches to study the world's large river systems&quot;,&quot;author&quot;:[{&quot;family&quot;:&quot;Lehner&quot;,&quot;given&quot;:&quot;Bernhard&quot;,&quot;parse-names&quot;:false,&quot;dropping-particle&quot;:&quot;&quot;,&quot;non-dropping-particle&quot;:&quot;&quot;},{&quot;family&quot;:&quot;Grill&quot;,&quot;given&quot;:&quot;Günther&quot;,&quot;parse-names&quot;:false,&quot;dropping-particle&quot;:&quot;&quot;,&quot;non-dropping-particle&quot;:&quot;&quot;}],&quot;container-title&quot;:&quot;Hydrological Processes&quot;,&quot;container-title-short&quot;:&quot;Hydrol. Process.&quot;,&quot;DOI&quot;:&quot;10.1002/hyp.9740&quot;,&quot;ISSN&quot;:&quot;08856087&quot;,&quot;issued&quot;:{&quot;date-parts&quot;:[[2013,7,15]]},&quot;page&quot;:&quot;2171-2186&quot;,&quot;abstract&quot;:&quot;Despite significant recent advancements, global hydrological models and their input databases still show limited capabilities in supporting many spatially detailed research questions and integrated assessments, such as required in freshwater ecology or applied water resources management. In order to address these challenges, the scientific community needs to create improved large-scale datasets and more flexible data structures that enable the integration of information across and within spatial scales; develop new and advanced models that support the assessment of longitudinal and lateral hydrological connectivity; and provide an accessible modeling environment for researchers, decision makers, and practitioners. As a contribution, we here present a new modeling framework that integrates hydrographic baseline data at a global scale (enhanced HydroSHEDS layers and coupled datasets) with new modeling tools, specifically a river network routing model (HydroROUT) that is currently under development. The resulting 'hydro-spatial fabric' is designed to provide an avenue for advanced hydro-ecological applications at large scales in a consistent and highly versatile way. Preliminary results from case studies to assess human impacts on water quality and the effects of dams on river fragmentation and downstream flow regulation illustrate the potential of this combined data-and-modeling framework to conduct novel research in the fields of aquatic ecology, biogeochemistry, geo-statistical modeling, or pollution and health risk assessments. The global scale outcomes are at a previously unachieved spatial resolution of 500 m and can thus support local planning and decision making in many of the world's large river basins. © 2013 John Wiley &amp; Sons, Ltd.&quot;,&quot;issue&quot;:&quot;15&quot;,&quot;volume&quot;:&quot;27&quot;},&quot;isTemporary&quot;:false}]},{&quot;citationID&quot;:&quot;MENDELEY_CITATION_139df6c5-e6eb-4727-a46c-299485feb81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M5ZGY2YzUtZTZlYi00NzI3LWE0NmMtMjk5NDg1ZmViODFmIiwicHJvcGVydGllcyI6eyJub3RlSW5kZXgiOjB9LCJpc0VkaXRlZCI6ZmFsc2UsIm1hbnVhbE92ZXJyaWRlIjp7ImlzTWFudWFsbHlPdmVycmlkZGVuIjpmYWxzZSwiY2l0ZXByb2NUZXh0IjoiPHN1cD41PC9zdXA+IiwibWFudWFsT3ZlcnJpZGVUZXh0IjoiIn0sImNpdGF0aW9uSXRlbXMiOlt7ImlkIjoiNGM5ZTRjNTEtMTAyZC0zNTM1LThiNWItMTU2NTFmM2Q3NjZjIiwiaXRlbURhdGEiOnsidHlwZSI6ImFydGljbGUtam91cm5hbCIsImlkIjoiNGM5ZTRjNTEtMTAyZC0zNTM1LThiNWItMTU2NTFmM2Q3NjZjIiwidGl0bGUiOiJIaWdoLXJlc29sdXRpb24gbWFwcGluZyBvZiBnbG9iYWwgc3VyZmFjZSB3YXRlciBhbmQgaXRzIGxvbmctdGVybSBjaGFuZ2VzIiwiYXV0aG9yIjpbeyJmYW1pbHkiOiJQZWtlbCIsImdpdmVuIjoiSmVhbiBGcmFuw6dvaXMiLCJwYXJzZS1uYW1lcyI6ZmFsc2UsImRyb3BwaW5nLXBhcnRpY2xlIjoiIiwibm9uLWRyb3BwaW5nLXBhcnRpY2xlIjoiIn0seyJmYW1pbHkiOiJDb3R0YW0iLCJnaXZlbiI6IkFuZHJldyIsInBhcnNlLW5hbWVzIjpmYWxzZSwiZHJvcHBpbmctcGFydGljbGUiOiIiLCJub24tZHJvcHBpbmctcGFydGljbGUiOiIifSx7ImZhbWlseSI6IkdvcmVsaWNrIiwiZ2l2ZW4iOiJOb2VsIiwicGFyc2UtbmFtZXMiOmZhbHNlLCJkcm9wcGluZy1wYXJ0aWNsZSI6IiIsIm5vbi1kcm9wcGluZy1wYXJ0aWNsZSI6IiJ9LHsiZmFtaWx5IjoiQmVsd2FyZCIsImdpdmVuIjoiQWxhbiBTLiIsInBhcnNlLW5hbWVzIjpmYWxzZSwiZHJvcHBpbmctcGFydGljbGUiOiIiLCJub24tZHJvcHBpbmctcGFydGljbGUiOiIifV0sImNvbnRhaW5lci10aXRsZSI6Ik5hdHVyZSIsImNvbnRhaW5lci10aXRsZS1zaG9ydCI6Ik5hdHVyZSIsIkRPSSI6IjEwLjEwMzgvbmF0dXJlMjA1ODQiLCJJU1NOIjoiMTQ3NjQ2ODciLCJpc3N1ZWQiOnsiZGF0ZS1wYXJ0cyI6W1syMDE2XV19LCJhYnN0cmFjdCI6IlRoZSBsb2NhdGlvbiBhbmQgcGVyc2lzdGVuY2Ugb2Ygc3VyZmFjZSB3YXRlciAoaW5sYW5kIGFuZCBjb2FzdGFsKSBpcyBib3RoIGFmZmVjdGVkIGJ5IGNsaW1hdGUgYW5kIGh1bWFuIGFjdGl2aXR5IGFuZCBhZmZlY3RzIGNsaW1hdGUsIGJpb2xvZ2ljYWwgZGl2ZXJzaXR5IGFuZCBodW1hbiB3ZWxsYmVpbmcuIEdsb2JhbCBkYXRhIHNldHMgZG9jdW1lbnRpbmcgc3VyZmFjZSB3YXRlciBsb2NhdGlvbiBhbmQgc2Vhc29uYWxpdHkgaGF2ZSBiZWVuIHByb2R1Y2VkIGZyb20gaW52ZW50b3JpZXMgYW5kIG5hdGlvbmFsIGRlc2NyaXB0aW9ucywgc3RhdGlzdGljYWwgZXh0cmFwb2xhdGlvbiBvZiByZWdpb25hbCBkYXRhIGFuZCBzYXRlbGxpdGUgaW1hZ2VyeSwgYnV0IG1lYXN1cmluZyBsb25nLXRlcm0gY2hhbmdlcyBhdCBoaWdoIHJlc29sdXRpb24gcmVtYWlucyBhIGNoYWxsZW5nZS4gSGVyZSwgdXNpbmcgdGhyZWUgbWlsbGlvbiBMYW5kc2F0IHNhdGVsbGl0ZSBpbWFnZXMsIHdlIHF1YW50aWZ5IGNoYW5nZXMgaW4gZ2xvYmFsIHN1cmZhY2Ugd2F0ZXIgb3ZlciB0aGUgcGFzdCAzMiB5ZWFycyBhdCAzMC1tZXRyZSByZXNvbHV0aW9uLiBXZSByZWNvcmQgdGhlIG1vbnRocyBhbmQgeWVhcnMgd2hlbiB3YXRlciB3YXMgcHJlc2VudCwgd2hlcmUgb2NjdXJyZW5jZSBjaGFuZ2VkIGFuZCB3aGF0IGZvcm0gY2hhbmdlcyB0b29rIGluIHRlcm1zIG9mIHNlYXNvbmFsaXR5IGFuZCBwZXJzaXN0ZW5jZS4gQmV0d2VlbiAxOTg0IGFuZCAyMDE1IHBlcm1hbmVudCBzdXJmYWNlIHdhdGVyIGhhcyBkaXNhcHBlYXJlZCBmcm9tIGFuIGFyZWEgb2YgYWxtb3N0IDkwLDAwMCBzcXVhcmUga2lsb21ldHJlcywgcm91Z2hseSBlcXVpdmFsZW50IHRvIHRoYXQgb2YgTGFrZSBTdXBlcmlvciwgdGhvdWdoIG5ldyBwZXJtYW5lbnQgYm9kaWVzIG9mIHN1cmZhY2Ugd2F0ZXIgY292ZXJpbmcgMTg0LDAwMCBzcXVhcmUga2lsb21ldHJlcyBoYXZlIGZvcm1lZCBlbHNld2hlcmUuIEFsbCBjb250aW5lbnRhbCByZWdpb25zIHNob3cgYSBuZXQgaW5jcmVhc2UgaW4gcGVybWFuZW50IHdhdGVyLCBleGNlcHQgT2NlYW5pYSwgd2hpY2ggaGFzIGEgZnJhY3Rpb25hbCAob25lIHBlciBjZW50KSBuZXQgbG9zcy4gTXVjaCBvZiB0aGUgaW5jcmVhc2UgaXMgZnJvbSByZXNlcnZvaXIgZmlsbGluZywgYWx0aG91Z2ggY2xpbWF0ZSBjaGFuZ2UgaXMgYWxzbyBpbXBsaWNhdGVkLiBMb3NzIGlzIG1vcmUgZ2VvZ3JhcGhpY2FsbHkgY29uY2VudHJhdGVkIHRoYW4gZ2Fpbi4gT3ZlciA3MCBwZXIgY2VudCBvZiBnbG9iYWwgbmV0IHBlcm1hbmVudCB3YXRlciBsb3NzIG9jY3VycmVkIGluIHRoZSBNaWRkbGUgRWFzdCBhbmQgQ2VudHJhbCBBc2lhLCBsaW5rZWQgdG8gZHJvdWdodCBhbmQgaHVtYW4gYWN0aW9ucyBpbmNsdWRpbmcgcml2ZXIgZGl2ZXJzaW9uIG9yIGRhbW1pbmcgYW5kIHVucmVndWxhdGVkIHdpdGhkcmF3YWwuIExvc3NlcyBpbiBBdXN0cmFsaWEgYW5kIHRoZSBVU0EgbGlua2VkIHRvIGxvbmctdGVybSBkcm91Z2h0cyBhcmUgYWxzbyBldmlkZW50LiBUaGlzIGdsb2JhbGx5IGNvbnNpc3RlbnQsIHZhbGlkYXRlZCBkYXRhIHNldCBzaG93cyB0aGF0IGltcGFjdHMgb2YgY2xpbWF0ZSBjaGFuZ2UgYW5kIGNsaW1hdGUgb3NjaWxsYXRpb25zIG9uIHN1cmZhY2Ugd2F0ZXIgb2NjdXJyZW5jZSBjYW4gYmUgbWVhc3VyZWQgYW5kIHRoYXQgZXZpZGVuY2UgY2FuIGJlIGdhdGhlcmVkIHRvIHNob3cgaG93IHN1cmZhY2Ugd2F0ZXIgaXMgYWx0ZXJlZCBieSBodW1hbiBhY3Rpdml0aWVzLiBXZSBhbnRpY2lwYXRlIHRoYXQgdGhpcyBmcmVlbHkgYXZhaWxhYmxlIGRhdGEgd2lsbCBpbXByb3ZlIHRoZSBtb2RlbGxpbmcgb2Ygc3VyZmFjZSBmb3JjaW5nLCBwcm92aWRlIGV2aWRlbmNlIG9mIHN0YXRlIGFuZCBjaGFuZ2UgaW4gd2V0bGFuZCBlY290b25lcyAodGhlIHRyYW5zaXRpb24gYXJlYXMgYmV0d2VlbiBiaW9tZXMpLCBhbmQgaW5mb3JtIHdhdGVyLW1hbmFnZW1lbnQgZGVjaXNpb24tbWFraW5nLiIsImlzc3VlIjoiNzYzMyIsInZvbHVtZSI6IjU0MCJ9LCJpc1RlbXBvcmFyeSI6ZmFsc2V9XX0=&quot;,&quot;citationItems&quot;:[{&quot;id&quot;:&quot;4c9e4c51-102d-3535-8b5b-15651f3d766c&quot;,&quot;itemData&quot;:{&quot;type&quot;:&quot;article-journal&quot;,&quot;id&quot;:&quot;4c9e4c51-102d-3535-8b5b-15651f3d766c&quot;,&quot;title&quot;:&quot;High-resolution mapping of global surface water and its long-term changes&quot;,&quot;author&quot;:[{&quot;family&quot;:&quot;Pekel&quot;,&quot;given&quot;:&quot;Jean François&quot;,&quot;parse-names&quot;:false,&quot;dropping-particle&quot;:&quot;&quot;,&quot;non-dropping-particle&quot;:&quot;&quot;},{&quot;family&quot;:&quot;Cottam&quot;,&quot;given&quot;:&quot;Andrew&quot;,&quot;parse-names&quot;:false,&quot;dropping-particle&quot;:&quot;&quot;,&quot;non-dropping-particle&quot;:&quot;&quot;},{&quot;family&quot;:&quot;Gorelick&quot;,&quot;given&quot;:&quot;Noel&quot;,&quot;parse-names&quot;:false,&quot;dropping-particle&quot;:&quot;&quot;,&quot;non-dropping-particle&quot;:&quot;&quot;},{&quot;family&quot;:&quot;Belward&quot;,&quot;given&quot;:&quot;Alan S.&quot;,&quot;parse-names&quot;:false,&quot;dropping-particle&quot;:&quot;&quot;,&quot;non-dropping-particle&quot;:&quot;&quot;}],&quot;container-title&quot;:&quot;Nature&quot;,&quot;container-title-short&quot;:&quot;Nature&quot;,&quot;DOI&quot;:&quot;10.1038/nature20584&quot;,&quot;ISSN&quot;:&quot;14764687&quot;,&quot;issued&quot;:{&quot;date-parts&quot;:[[2016]]},&quot;abstract&quot;:&quot;The location and persistence of surface water (inland and coastal) is both affected by climate and human activity and affects climate, biological diversity and human wellbeing. Global data sets documenting surface water location and seasonality have been produced from inventories and national descriptions, statistical extrapolation of regional data and satellite imagery, but measuring long-term changes at high resolution remains a challenge. Here, using three million Landsat satellite images, we quantify changes in global surface water over the past 32 years at 30-metre resolution. We record the months and years when water was present, where occurrence changed and what form changes took in terms of seasonality and persistence. Between 1984 and 2015 permanent surface water has disappeared from an area of almost 90,000 square kilometres, roughly equivalent to that of Lake Superior, though new permanent bodies of surface water covering 184,000 square kilometres have formed elsewhere. All continental regions show a net increase in permanent water, except Oceania, which has a fractional (one per cent) net loss. Much of the increase is from reservoir filling, although climate change is also implicated. Loss is more geographically concentrated than gain. Over 70 per cent of global net permanent water loss occurred in the Middle East and Central Asia, linked to drought and human actions including river diversion or damming and unregulated withdrawal. Losses in Australia and the USA linked to long-term droughts are also evident. This globally consistent, validated data set shows that impacts of climate change and climate oscillations on surface water occurrence can be measured and that evidence can be gathered to show how surface water is altered by human activities. We anticipate that this freely available data will improve the modelling of surface forcing, provide evidence of state and change in wetland ecotones (the transition areas between biomes), and inform water-management decision-making.&quot;,&quot;issue&quot;:&quot;7633&quot;,&quot;volume&quot;:&quot;540&quot;},&quot;isTemporary&quot;:false}]},{&quot;citationID&quot;:&quot;MENDELEY_CITATION_0f0de57d-6555-48f2-aac0-6c92856b668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GYwZGU1N2QtNjU1NS00OGYyLWFhYzAtNmM5Mjg1NmI2NjhjIiwicHJvcGVydGllcyI6eyJub3RlSW5kZXgiOjB9LCJpc0VkaXRlZCI6ZmFsc2UsIm1hbnVhbE92ZXJyaWRlIjp7ImlzTWFudWFsbHlPdmVycmlkZGVuIjpmYWxzZSwiY2l0ZXByb2NUZXh0IjoiPHN1cD44PC9zdXA+IiwibWFudWFsT3ZlcnJpZGVUZXh0IjoiIn0sImNpdGF0aW9uSXRlbXMiOlt7ImlkIjoiYTUyYTVmMTQtZjhhOS0zY2YxLWEyYjctYjEzOGI4YWM5YjVmIiwiaXRlbURhdGEiOnsidHlwZSI6ImFydGljbGUtam91cm5hbCIsImlkIjoiYTUyYTVmMTQtZjhhOS0zY2YxLWEyYjctYjEzOGI4YWM5YjVmIiwidGl0bGUiOiJJbnRlZ3JhdGluZyB0aGUgc29jaWFsLCBoeWRyb2xvZ2ljYWwgYW5kIGVjb2xvZ2ljYWwgZGltZW5zaW9ucyBvZiBmcmVzaHdhdGVyIGhlYWx0aDogVGhlIEZyZXNod2F0ZXIgSGVhbHRoIEluZGV4IiwiYXV0aG9yIjpbeyJmYW1pbHkiOiJWb2xsbWVyIiwiZ2l2ZW4iOiJEZXJlayIsInBhcnNlLW5hbWVzIjpmYWxzZSwiZHJvcHBpbmctcGFydGljbGUiOiIiLCJub24tZHJvcHBpbmctcGFydGljbGUiOiIifSx7ImZhbWlseSI6IlNoYWFkIiwiZ2l2ZW4iOiJLYXNoaWYiLCJwYXJzZS1uYW1lcyI6ZmFsc2UsImRyb3BwaW5nLXBhcnRpY2xlIjoiIiwibm9uLWRyb3BwaW5nLXBhcnRpY2xlIjoiIn0seyJmYW1pbHkiOiJTb3V0ZXIiLCJnaXZlbiI6Ik5pY2hvbGFzIEouIiwicGFyc2UtbmFtZXMiOmZhbHNlLCJkcm9wcGluZy1wYXJ0aWNsZSI6IiIsIm5vbi1kcm9wcGluZy1wYXJ0aWNsZSI6IiJ9LHsiZmFtaWx5IjoiRmFycmVsbCIsImdpdmVuIjoiVHJhY3kiLCJwYXJzZS1uYW1lcyI6ZmFsc2UsImRyb3BwaW5nLXBhcnRpY2xlIjoiIiwibm9uLWRyb3BwaW5nLXBhcnRpY2xlIjoiIn0seyJmYW1pbHkiOiJEdWRnZW9uIiwiZ2l2ZW4iOiJEYXZpZCIsInBhcnNlLW5hbWVzIjpmYWxzZSwiZHJvcHBpbmctcGFydGljbGUiOiIiLCJub24tZHJvcHBpbmctcGFydGljbGUiOiIifSx7ImZhbWlseSI6IlN1bGxpdmFuIiwiZ2l2ZW4iOiJDYXJvbGluZSBBLiIsInBhcnNlLW5hbWVzIjpmYWxzZSwiZHJvcHBpbmctcGFydGljbGUiOiIiLCJub24tZHJvcHBpbmctcGFydGljbGUiOiIifSx7ImZhbWlseSI6IkZhdWNvbm5pZXIiLCJnaXZlbiI6IklzYWJlbGxlIiwicGFyc2UtbmFtZXMiOmZhbHNlLCJkcm9wcGluZy1wYXJ0aWNsZSI6IiIsIm5vbi1kcm9wcGluZy1wYXJ0aWNsZSI6IiJ9LHsiZmFtaWx5IjoiTWFjRG9uYWxkIiwiZ2l2ZW4iOiJHbGVuIE0uIiwicGFyc2UtbmFtZXMiOmZhbHNlLCJkcm9wcGluZy1wYXJ0aWNsZSI6IiIsIm5vbi1kcm9wcGluZy1wYXJ0aWNsZSI6IiJ9LHsiZmFtaWx5IjoiTWNDYXJ0bmV5IiwiZ2l2ZW4iOiJNYXR0aGV3IFAuIiwicGFyc2UtbmFtZXMiOmZhbHNlLCJkcm9wcGluZy1wYXJ0aWNsZSI6IiIsIm5vbi1kcm9wcGluZy1wYXJ0aWNsZSI6IiJ9LHsiZmFtaWx5IjoiUG93ZXIiLCJnaXZlbiI6IkFsaXNvbiBHLiIsInBhcnNlLW5hbWVzIjpmYWxzZSwiZHJvcHBpbmctcGFydGljbGUiOiIiLCJub24tZHJvcHBpbmctcGFydGljbGUiOiIifSx7ImZhbWlseSI6Ik1jTmFsbHkiLCJnaXZlbiI6IkFteSIsInBhcnNlLW5hbWVzIjpmYWxzZSwiZHJvcHBpbmctcGFydGljbGUiOiIiLCJub24tZHJvcHBpbmctcGFydGljbGUiOiIifSx7ImZhbWlseSI6IkFuZGVsbWFuIiwiZ2l2ZW4iOiJTYW5keSBKLiIsInBhcnNlLW5hbWVzIjpmYWxzZSwiZHJvcHBpbmctcGFydGljbGUiOiIiLCJub24tZHJvcHBpbmctcGFydGljbGUiOiIifSx7ImZhbWlseSI6IkNhcG9uIiwiZ2l2ZW4iOiJUaW1vdGh5IiwicGFyc2UtbmFtZXMiOmZhbHNlLCJkcm9wcGluZy1wYXJ0aWNsZSI6IiIsIm5vbi1kcm9wcGluZy1wYXJ0aWNsZSI6IiJ9LHsiZmFtaWx5IjoiRGV2aW5lbmkiLCJnaXZlbiI6Ik5hcmVzaCIsInBhcnNlLW5hbWVzIjpmYWxzZSwiZHJvcHBpbmctcGFydGljbGUiOiIiLCJub24tZHJvcHBpbmctcGFydGljbGUiOiIifSx7ImZhbWlseSI6IkFwaXJ1bWFuZWt1bCIsImdpdmVuIjoiQ2h1c2l0IiwicGFyc2UtbmFtZXMiOmZhbHNlLCJkcm9wcGluZy1wYXJ0aWNsZSI6IiIsIm5vbi1kcm9wcGluZy1wYXJ0aWNsZSI6IiJ9LHsiZmFtaWx5IjoiTmciLCJnaXZlbiI6IkNobyBOYW0iLCJwYXJzZS1uYW1lcyI6ZmFsc2UsImRyb3BwaW5nLXBhcnRpY2xlIjoiIiwibm9uLWRyb3BwaW5nLXBhcnRpY2xlIjoiIn0seyJmYW1pbHkiOiJSZWJlY2NhIFNoYXciLCJnaXZlbiI6Ik0uIiwicGFyc2UtbmFtZXMiOmZhbHNlLCJkcm9wcGluZy1wYXJ0aWNsZSI6IiIsIm5vbi1kcm9wcGluZy1wYXJ0aWNsZSI6IiJ9LHsiZmFtaWx5IjoiV2FuZyIsImdpdmVuIjoiUmF5bW9uZCBZdSIsInBhcnNlLW5hbWVzIjpmYWxzZSwiZHJvcHBpbmctcGFydGljbGUiOiIiLCJub24tZHJvcHBpbmctcGFydGljbGUiOiIifSx7ImZhbWlseSI6IkxhaSIsImdpdmVuIjoiQ2hlbmdndWFuZyIsInBhcnNlLW5hbWVzIjpmYWxzZSwiZHJvcHBpbmctcGFydGljbGUiOiIiLCJub24tZHJvcHBpbmctcGFydGljbGUiOiIifSx7ImZhbWlseSI6IldhbmciLCJnaXZlbiI6IlpoYW9saSIsInBhcnNlLW5hbWVzIjpmYWxzZSwiZHJvcHBpbmctcGFydGljbGUiOiIiLCJub24tZHJvcHBpbmctcGFydGljbGUiOiIifSx7ImZhbWlseSI6IlJlZ2FuIiwiZ2l2ZW4iOiJIZWxlbiBNLiIsInBhcnNlLW5hbWVzIjpmYWxzZSwiZHJvcHBpbmctcGFydGljbGUiOiIiLCJub24tZHJvcHBpbmctcGFydGljbGUiOiIifV0sImNvbnRhaW5lci10aXRsZSI6IlNjaWVuY2Ugb2YgVGhlIFRvdGFsIEVudmlyb25tZW50IiwiYWNjZXNzZWQiOnsiZGF0ZS1wYXJ0cyI6W1syMDI2LDIsNl1dfSwiRE9JIjoiMTAuMTAxNi9qLnNjaXRvdGVudi4yMDE4LjAxLjA0MCIsIklTU04iOiIxODc5MTAyNiIsIlBNSUQiOiIyOTQyNjE1MyIsIlVSTCI6Imh0dHBzOi8vZG9pLm9yZy8xMC4xMDQ2L2ouMTM2NS0yNDI3LjE5OTkuMDA0NDMueCIsImlzc3VlZCI6eyJkYXRlLXBhcnRzIjpbWzIwMTgsNiwxNV1dfSwicGFnZSI6IjMwNC0zMTMiLCJhYnN0cmFjdCI6IkRlZ3JhZGF0aW9uIG9mIGZyZXNod2F0ZXIgZWNvc3lzdGVtcyBhbmQgdGhlIHNlcnZpY2VzIHRoZXkgcHJvdmlkZSBpcyBhIHByaW1hcnkgY2F1c2Ugb2YgaW5jcmVhc2luZyB3YXRlciBpbnNlY3VyaXR5LCByYWlzaW5nIHRoZSBuZWVkIGZvciBpbnRlZ3JhdGVkIHNvbHV0aW9ucyB0byBmcmVzaHdhdGVyIG1hbmFnZW1lbnQuIFdoaWxlIG1ldGhvZHMgZm9yIGNoYXJhY3Rlcml6aW5nIHRoZSBtdWx0aS1mYWNldGVkIGNoYWxsZW5nZXMgb2YgbWFuYWdpbmcgZnJlc2h3YXRlciBlY29zeXN0ZW1zIGFib3VuZCwgdGhleSB0ZW5kIHRvIGVtcGhhc2l6ZSBlaXRoZXIgc29jaWFsIG9yIGVjb2xvZ2ljYWwgZGltZW5zaW9ucyBhbmQgZmFsbCBzaG9ydCBvZiBiZWluZyB0cnVseSBpbnRlZ3JhdGl2ZS4gVGhpcyBwYXBlciBzdWdnZXN0cyB0aGF0IG1hbmFnZW1lbnQgZm9yIHN1c3RhaW5hYmlsaXR5IG9mIGZyZXNod2F0ZXIgc3lzdGVtcyBuZWVkcyB0byBjb25zaWRlciB0aGUgbGlua2FnZXMgYmV0d2VlbiBodW1hbiB3YXRlciB1c2VzLCBmcmVzaHdhdGVyIGVjb3N5c3RlbXMgYW5kIGdvdmVybmFuY2UuIFdlIHByZXNlbnQgYSBjb25jZXB0dWFsaXphdGlvbiBvZiBmcmVzaHdhdGVyIHJlc291cmNlcyBhcyBwYXJ0IG9mIGFuIGludGVncmF0ZWQgc29jaWFsLWVjb2xvZ2ljYWwgc3lzdGVtIGFuZCBwcm9wb3NlIGEgc2V0IG9mIGNvcnJlc3BvbmRpbmcgaW5kaWNhdG9ycyB0byBtb25pdG9yIGZyZXNod2F0ZXIgZWNvc3lzdGVtIGhlYWx0aCBhbmQgdG8gaGlnaGxpZ2h0IHByaW9yaXRpZXMgZm9yIG1hbmFnZW1lbnQuIFdlIGRlbW9uc3RyYXRlIGFuIGFwcGxpY2F0aW9uIG9mIHRoaXMgbmV3IGZyYW1ld29yayDigJR0aGUgRnJlc2h3YXRlciBIZWFsdGggSW5kZXggKEZISSkg4oCUIGluIHRoZSBEb25namlhbmcgUml2ZXIgQmFzaW4gaW4gc291dGhlcm4gQ2hpbmEsIHdoZXJlIHN0YWtlaG9sZGVycyBhcmUgYWRkcmVzc2luZyBtdWx0aXBsZSBhbmQgY29uZmxpY3RpbmcgZnJlc2h3YXRlciBkZW1hbmRzLiBCeSBjb21iaW5pbmcgZW1waXJpY2FsIGFuZCBtb2RlbGVkIGRhdGFzZXRzIHdpdGggc3VydmV5cyB0byBnYXVnZSBzdGFrZWhvbGRlcnMnIHByZWZlcmVuY2VzIGFuZCBlbGljaXQgZXhwZXJ0IGluZm9ybWF0aW9uIGFib3V0IGdvdmVybmFuY2UgbWVjaGFuaXNtcywgdGhlIEZISSBoZWxwcyBzdGFrZWhvbGRlcnMgdW5kZXJzdGFuZCB0aGUgc3RhdHVzIG9mIGZyZXNod2F0ZXIgZWNvc3lzdGVtcyBpbiB0aGVpciBiYXNpbiwgaG93IGVjb3N5c3RlbXMgYXJlIGJlaW5nIG1hbmlwdWxhdGVkIHRvIGVuaGFuY2Ugb3IgZGVjcmVhc2Ugd2F0ZXItcmVsYXRlZCBzZXJ2aWNlcywgYW5kIGhvdyB3ZWxsIHRoZSBleGlzdGluZyB3YXRlciByZXNvdXJjZSBtYW5hZ2VtZW50IHJlZ2ltZSBpcyBlcXVpcHBlZCB0byBnb3Zlcm4gdGhlc2UgZHluYW1pY3Mgb3ZlciB0aW1lLiBUaGlzIGZyYW1ld29yayBoZWxwcyB0byBvcGVyYXRpb25hbGl6ZSBhIHRydWx5IGludGVncmF0ZWQgYXBwcm9hY2ggdG8gd2F0ZXIgcmVzb3VyY2UgbWFuYWdlbWVudCBieSByZWNvZ25pemluZyB0aGUgaW50ZXJwbGF5IGJldHdlZW4gZ292ZXJuYW5jZSwgc3Rha2Vob2xkZXJzLCBmcmVzaHdhdGVyIGVjb3N5c3RlbXMgYW5kIHRoZSBzZXJ2aWNlcyB0aGV5IHByb3ZpZGUuIiwicHVibGlzaGVyIjoiRWxzZXZpZXIiLCJpc3N1ZSI6IjIiLCJ2b2x1bWUiOiI2MjciLCJjb250YWluZXItdGl0bGUtc2hvcnQiOiIifSwiaXNUZW1wb3JhcnkiOmZhbHNlfV19&quot;,&quot;citationItems&quot;:[{&quot;id&quot;:&quot;a52a5f14-f8a9-3cf1-a2b7-b138b8ac9b5f&quot;,&quot;itemData&quot;:{&quot;type&quot;:&quot;article-journal&quot;,&quot;id&quot;:&quot;a52a5f14-f8a9-3cf1-a2b7-b138b8ac9b5f&quot;,&quot;title&quot;:&quot;Integrating the social, hydrological and ecological dimensions of freshwater health: The Freshwater Health Index&quot;,&quot;author&quot;:[{&quot;family&quot;:&quot;Vollmer&quot;,&quot;given&quot;:&quot;Derek&quot;,&quot;parse-names&quot;:false,&quot;dropping-particle&quot;:&quot;&quot;,&quot;non-dropping-particle&quot;:&quot;&quot;},{&quot;family&quot;:&quot;Shaad&quot;,&quot;given&quot;:&quot;Kashif&quot;,&quot;parse-names&quot;:false,&quot;dropping-particle&quot;:&quot;&quot;,&quot;non-dropping-particle&quot;:&quot;&quot;},{&quot;family&quot;:&quot;Souter&quot;,&quot;given&quot;:&quot;Nicholas J.&quot;,&quot;parse-names&quot;:false,&quot;dropping-particle&quot;:&quot;&quot;,&quot;non-dropping-particle&quot;:&quot;&quot;},{&quot;family&quot;:&quot;Farrell&quot;,&quot;given&quot;:&quot;Tracy&quot;,&quot;parse-names&quot;:false,&quot;dropping-particle&quot;:&quot;&quot;,&quot;non-dropping-particle&quot;:&quot;&quot;},{&quot;family&quot;:&quot;Dudgeon&quot;,&quot;given&quot;:&quot;David&quot;,&quot;parse-names&quot;:false,&quot;dropping-particle&quot;:&quot;&quot;,&quot;non-dropping-particle&quot;:&quot;&quot;},{&quot;family&quot;:&quot;Sullivan&quot;,&quot;given&quot;:&quot;Caroline A.&quot;,&quot;parse-names&quot;:false,&quot;dropping-particle&quot;:&quot;&quot;,&quot;non-dropping-particle&quot;:&quot;&quot;},{&quot;family&quot;:&quot;Fauconnier&quot;,&quot;given&quot;:&quot;Isabelle&quot;,&quot;parse-names&quot;:false,&quot;dropping-particle&quot;:&quot;&quot;,&quot;non-dropping-particle&quot;:&quot;&quot;},{&quot;family&quot;:&quot;MacDonald&quot;,&quot;given&quot;:&quot;Glen M.&quot;,&quot;parse-names&quot;:false,&quot;dropping-particle&quot;:&quot;&quot;,&quot;non-dropping-particle&quot;:&quot;&quot;},{&quot;family&quot;:&quot;McCartney&quot;,&quot;given&quot;:&quot;Matthew P.&quot;,&quot;parse-names&quot;:false,&quot;dropping-particle&quot;:&quot;&quot;,&quot;non-dropping-particle&quot;:&quot;&quot;},{&quot;family&quot;:&quot;Power&quot;,&quot;given&quot;:&quot;Alison G.&quot;,&quot;parse-names&quot;:false,&quot;dropping-particle&quot;:&quot;&quot;,&quot;non-dropping-particle&quot;:&quot;&quot;},{&quot;family&quot;:&quot;McNally&quot;,&quot;given&quot;:&quot;Amy&quot;,&quot;parse-names&quot;:false,&quot;dropping-particle&quot;:&quot;&quot;,&quot;non-dropping-particle&quot;:&quot;&quot;},{&quot;family&quot;:&quot;Andelman&quot;,&quot;given&quot;:&quot;Sandy J.&quot;,&quot;parse-names&quot;:false,&quot;dropping-particle&quot;:&quot;&quot;,&quot;non-dropping-particle&quot;:&quot;&quot;},{&quot;family&quot;:&quot;Capon&quot;,&quot;given&quot;:&quot;Timothy&quot;,&quot;parse-names&quot;:false,&quot;dropping-particle&quot;:&quot;&quot;,&quot;non-dropping-particle&quot;:&quot;&quot;},{&quot;family&quot;:&quot;Devineni&quot;,&quot;given&quot;:&quot;Naresh&quot;,&quot;parse-names&quot;:false,&quot;dropping-particle&quot;:&quot;&quot;,&quot;non-dropping-particle&quot;:&quot;&quot;},{&quot;family&quot;:&quot;Apirumanekul&quot;,&quot;given&quot;:&quot;Chusit&quot;,&quot;parse-names&quot;:false,&quot;dropping-particle&quot;:&quot;&quot;,&quot;non-dropping-particle&quot;:&quot;&quot;},{&quot;family&quot;:&quot;Ng&quot;,&quot;given&quot;:&quot;Cho Nam&quot;,&quot;parse-names&quot;:false,&quot;dropping-particle&quot;:&quot;&quot;,&quot;non-dropping-particle&quot;:&quot;&quot;},{&quot;family&quot;:&quot;Rebecca Shaw&quot;,&quot;given&quot;:&quot;M.&quot;,&quot;parse-names&quot;:false,&quot;dropping-particle&quot;:&quot;&quot;,&quot;non-dropping-particle&quot;:&quot;&quot;},{&quot;family&quot;:&quot;Wang&quot;,&quot;given&quot;:&quot;Raymond Yu&quot;,&quot;parse-names&quot;:false,&quot;dropping-particle&quot;:&quot;&quot;,&quot;non-dropping-particle&quot;:&quot;&quot;},{&quot;family&quot;:&quot;Lai&quot;,&quot;given&quot;:&quot;Chengguang&quot;,&quot;parse-names&quot;:false,&quot;dropping-particle&quot;:&quot;&quot;,&quot;non-dropping-particle&quot;:&quot;&quot;},{&quot;family&quot;:&quot;Wang&quot;,&quot;given&quot;:&quot;Zhaoli&quot;,&quot;parse-names&quot;:false,&quot;dropping-particle&quot;:&quot;&quot;,&quot;non-dropping-particle&quot;:&quot;&quot;},{&quot;family&quot;:&quot;Regan&quot;,&quot;given&quot;:&quot;Helen M.&quot;,&quot;parse-names&quot;:false,&quot;dropping-particle&quot;:&quot;&quot;,&quot;non-dropping-particle&quot;:&quot;&quot;}],&quot;container-title&quot;:&quot;Science of The Total Environment&quot;,&quot;accessed&quot;:{&quot;date-parts&quot;:[[2026,2,6]]},&quot;DOI&quot;:&quot;10.1016/j.scitotenv.2018.01.040&quot;,&quot;ISSN&quot;:&quot;18791026&quot;,&quot;PMID&quot;:&quot;29426153&quot;,&quot;URL&quot;:&quot;https://doi.org/10.1046/j.1365-2427.1999.00443.x&quot;,&quot;issued&quot;:{&quot;date-parts&quot;:[[2018,6,15]]},&quot;page&quot;:&quot;304-313&quot;,&quot;abstract&quot;:&quot;Degradation of freshwater ecosystems and the services they provide is a primary cause of increasing water insecurity, raising the need for integrated solutions to freshwater management. While methods for characterizing the multi-faceted challenges of managing freshwater ecosystems abound, they tend to emphasize either social or ecological dimensions and fall short of being truly integrative. This paper suggests that management for sustainability of freshwater systems needs to consider the linkages between human water uses, freshwater ecosystems and governance. We present a conceptualization of freshwater resources as part of an integrated social-ecological system and propose a set of corresponding indicators to monitor freshwater ecosystem health and to highlight priorities for management. We demonstrate an application of this new framework —the Freshwater Health Index (FHI) — in the Dongjiang River Basin in southern China, where stakeholders are addressing multiple and conflicting freshwater demands. By combining empirical and modeled datasets with surveys to gauge stakeholders' preferences and elicit expert information about governance mechanisms, the FHI helps stakeholders understand the status of freshwater ecosystems in their basin, how ecosystems are being manipulated to enhance or decrease water-related services, and how well the existing water resource management regime is equipped to govern these dynamics over time. This framework helps to operationalize a truly integrated approach to water resource management by recognizing the interplay between governance, stakeholders, freshwater ecosystems and the services they provide.&quot;,&quot;publisher&quot;:&quot;Elsevier&quot;,&quot;issue&quot;:&quot;2&quot;,&quot;volume&quot;:&quot;627&quot;,&quot;container-title-short&quot;:&quot;&quot;},&quot;isTemporary&quot;:false}]},{&quot;citationID&quot;:&quot;MENDELEY_CITATION_b6781c50-014e-4a3b-852f-87ea470b162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jY3ODFjNTAtMDE0ZS00YTNiLTg1MmYtODdlYTQ3MGIxNjI5IiwicHJvcGVydGllcyI6eyJub3RlSW5kZXgiOjB9LCJpc0VkaXRlZCI6ZmFsc2UsIm1hbnVhbE92ZXJyaWRlIjp7ImlzTWFudWFsbHlPdmVycmlkZGVuIjpmYWxzZSwiY2l0ZXByb2NUZXh0IjoiPHN1cD45PC9zdXA+IiwibWFudWFsT3ZlcnJpZGVUZXh0IjoiIn0sImNpdGF0aW9uSXRlbXMiOlt7ImlkIjoiOGQ4YmQyYWUtM2I2NS0zNjczLTlhNTgtYjlmOTE0NzRkN2I3IiwiaXRlbURhdGEiOnsidHlwZSI6InBhcGVyLWNvbmZlcmVuY2UiLCJpZCI6IjhkOGJkMmFlLTNiNjUtMzY3My05YTU4LWI5ZjkxNDc0ZDdiNyIsInRpdGxlIjoiSHVtYW4tY2F1c2VkIGltcGFjdCBvbiBwcmVzZXJ2ZWQgdmVnZXRhdGlvbiIsImF1dGhvciI6W3siZmFtaWx5IjoiU3Vrb3BwIiwiZ2l2ZW4iOiJIZXJiZXJ0IiwicGFyc2UtbmFtZXMiOmZhbHNlLCJkcm9wcGluZy1wYXJ0aWNsZSI6IiIsIm5vbi1kcm9wcGluZy1wYXJ0aWNsZSI6IiJ9XSwiY29udGFpbmVyLXRpdGxlIjoiTGFuZHNjYXBlIGFuZCBVcmJhbiBQbGFubmluZyIsImNvbnRhaW5lci10aXRsZS1zaG9ydCI6IkxhbmRzYy4gVXJiYW4gUGxhbi4iLCJET0kiOiIxMC4xMDE2L1MwMTY5LTIwNDYoMDMpMDAxNTItWCIsIklTU04iOiIwMTY5MjA0NiIsImlzc3VlZCI6eyJkYXRlLXBhcnRzIjpbWzIwMDRdXX0sImFic3RyYWN0IjoiQ2xpbWF0ZSwgc29pbCwgYWlyLCBhbmQgd2F0ZXIgaW4gY2l0aWVzIHJlc3BvbmQgc2Vuc2l0aXZlbHkgdG8gaHVtYW4gaW1wYWN0cyB0aGF0IGFyZSB1c3VhbGx5IG11Y2ggc3Ryb25nZXIgdGhhbiBpbiBydXJhbCBhcmVhcy4gSW4gc3BpdGUgb2YgdGhlIG11bHRpdHVkZSBvZiBpbXBhY3RzIGNpdGllcyBhcmUgcXVpdGUgcmljaCBpbiBoYWJpdGF0cyBhcyB3ZWxsIGFzIGluIHBsYW50IGFuZCBhbmltYWwgc3BlY2llcy4gVHlwaWNhbGx5LCBkaXN0dXJiYW5jZSBvZiB1cmJhbiBlY29zeXN0ZW1zIGxlYWRzIHRvIGEgZGVjcmVhc2UgaW4gdGhlIG51bWJlciBvZiBzcGVjaWVzIG5hdGl2ZSB0byB0aGUgcmVnaW9uIGFuZCBhbiBpbmNyZWFzZSBvZiBpbnRyb2R1Y2VkIG5vbi1uYXRpdmUgc3BlY2llcy4gVGhpcyBwcm9jZXNzIGlzIGF0IGxlYXN0IHBhcnRseSByZXZlcnNlZCBpbiB0aGUgY291cnNlIG9mIHN1Y2Nlc3Npb24uIERpc3R1cmJhbmNlIGFuZCB0aGUgcmVjb3ZlcnkgZnJvbSBpdCBkdXJpbmcgc3VjY2Vzc2lvbiBhcmUga2V5IGZhY3RvcnMgZGV0ZXJtaW5pbmcgdGhlIGhhYml0YXQgbW9zYWljIGluIHVyYmFuIGVjb3N5c3RlbXMuIEFzIGFuIGV2ZXIgaW5jcmVhc2luZyBwZXJjZW50YWdlIG9mIHRoZSB3b3JsZCdzIHBvcHVsYXRpb24gbGl2ZXMgaW4gY2l0aWVzLCB0aGUgY29uc2VydmF0aW9uIG9mIHVyYmFuIGJpb3RhIGlzIG9mIGdyZWF0IGltcG9ydGFuY2UuIEluIG1hbnkgcGFydHMgb2YgdGhlIHdvcmxkIHVyYmFuIGVjb3N5c3RlbXMgYW5kIHRoZWlyIGltcGFjdCByZWdpbWVzIGFzIGEgcHJlcmVxdWlzaXRlIG9mIGNvbnNlcnZhdGlvbiBhcmUgbm90IHN1ZmZpY2llbnRseSBzdHVkaWVkLiDCqSAyMDAzIFB1Ymxpc2hlZCBieSBFbHNldmllciBCLlYuIiwiaXNzdWUiOiI0Iiwidm9sdW1lIjoiNjgifSwiaXNUZW1wb3JhcnkiOmZhbHNlfV19&quot;,&quot;citationItems&quot;:[{&quot;id&quot;:&quot;8d8bd2ae-3b65-3673-9a58-b9f91474d7b7&quot;,&quot;itemData&quot;:{&quot;type&quot;:&quot;paper-conference&quot;,&quot;id&quot;:&quot;8d8bd2ae-3b65-3673-9a58-b9f91474d7b7&quot;,&quot;title&quot;:&quot;Human-caused impact on preserved vegetation&quot;,&quot;author&quot;:[{&quot;family&quot;:&quot;Sukopp&quot;,&quot;given&quot;:&quot;Herbert&quot;,&quot;parse-names&quot;:false,&quot;dropping-particle&quot;:&quot;&quot;,&quot;non-dropping-particle&quot;:&quot;&quot;}],&quot;container-title&quot;:&quot;Landscape and Urban Planning&quot;,&quot;container-title-short&quot;:&quot;Landsc. Urban Plan.&quot;,&quot;DOI&quot;:&quot;10.1016/S0169-2046(03)00152-X&quot;,&quot;ISSN&quot;:&quot;01692046&quot;,&quot;issued&quot;:{&quot;date-parts&quot;:[[2004]]},&quot;abstract&quot;:&quot;Climate, soil, air, and water in cities respond sensitively to human impacts that are usually much stronger than in rural areas. In spite of the multitude of impacts cities are quite rich in habitats as well as in plant and animal species. Typically, disturbance of urban ecosystems leads to a decrease in the number of species native to the region and an increase of introduced non-native species. This process is at least partly reversed in the course of succession. Disturbance and the recovery from it during succession are key factors determining the habitat mosaic in urban ecosystems. As an ever increasing percentage of the world's population lives in cities, the conservation of urban biota is of great importance. In many parts of the world urban ecosystems and their impact regimes as a prerequisite of conservation are not sufficiently studied. © 2003 Published by Elsevier B.V.&quot;,&quot;issue&quot;:&quot;4&quot;,&quot;volume&quot;:&quot;68&quot;},&quot;isTemporary&quot;:false}]},{&quot;citationID&quot;:&quot;MENDELEY_CITATION_13b887d6-c976-43ba-9ad9-a94f2fe6f972&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MTNiODg3ZDYtYzk3Ni00M2JhLTlhZDktYTk0ZjJmZTZmOTcyIiwicHJvcGVydGllcyI6eyJub3RlSW5kZXgiOjB9LCJpc0VkaXRlZCI6ZmFsc2UsIm1hbnVhbE92ZXJyaWRlIjp7ImlzTWFudWFsbHlPdmVycmlkZGVuIjpmYWxzZSwiY2l0ZXByb2NUZXh0IjoiPHN1cD4xMCwxMTwvc3VwPiIsIm1hbnVhbE92ZXJyaWRlVGV4dCI6IiJ9LCJjaXRhdGlvbkl0ZW1zIjpbeyJpZCI6ImUxYmNiZGM4LWEwM2EtM2JiNy05MTVmLTNmYTI3MTZkMzVmMSIsIml0ZW1EYXRhIjp7InR5cGUiOiJhcnRpY2xlLWpvdXJuYWwiLCJpZCI6ImUxYmNiZGM4LWEwM2EtM2JiNy05MTVmLTNmYTI3MTZkMzVmMSIsInRpdGxlIjoiSW1wbGVtZW50YXRpb24gb2YgYSBFVSB3aWRlIGluZGljYXRvciBmb3IgdGhlIHJ1cmFsLWFncmFyaWFuIGxhbmRzY2FwZSDigJMgSW4gc3VwcG9ydCBvZiBDT00oMjAwNikgNTA4IOKAnERldmVsb3BtZW50IG9mIGFncmktZW52aXJvbm1lbnRhbCBpbmRpY2F0b3JzIGZvciBtb25pdG9yaW5nIHRoZSBpbnRlZ3JhdGlvbiBvZiBlbnZpcm9ubWVudGFsIGNvbmNlcm5zIGludG8gdGhlIENvbW1vbiBBZ3JpY3VsdHVyYWwgUG9saWN54oCdIiwiYXV0aG9yIjpbeyJmYW1pbHkiOiJQYXJhY2NoaW5pIiwiZ2l2ZW4iOiJNLiwgQ2FwaXRhbmksIEMuIiwicGFyc2UtbmFtZXMiOmZhbHNlLCJkcm9wcGluZy1wYXJ0aWNsZSI6IiIsIm5vbi1kcm9wcGluZy1wYXJ0aWNsZSI6IiJ9XSwiY29udGFpbmVyLXRpdGxlIjoiSlJDIDY4MDA4LCBKb2ludCBSZXNlYXJjaCBDZW50cmUgSW5zdGl0dXRlIGZvciBFbnZpcm9ubWVudCBTdXN0YWluYWJpbGl0eSwgUHVibGljYXRpb25zIE9mZmljZSwgTHV4ZW1ib3VyZyIsImlzc3VlZCI6eyJkYXRlLXBhcnRzIjpbWzIwMTFdXX0sImNvbnRhaW5lci10aXRsZS1zaG9ydCI6IiJ9LCJpc1RlbXBvcmFyeSI6ZmFsc2V9LHsiaWQiOiIxZDk1M2MxNS00YzY1LTM0MTEtYWE4Yy0wYmVkZWIzZDk3MzUiLCJpdGVtRGF0YSI6eyJ0eXBlIjoiYXJ0aWNsZS1qb3VybmFsIiwiaWQiOiIxZDk1M2MxNS00YzY1LTM0MTEtYWE4Yy0wYmVkZWIzZDk3MzUiLCJ0aXRsZSI6IkluZGljYXRvcnMgb2YgaGVtZXJvYnkgZm9yIHRoZSBtb25pdG9yaW5nIG9mIGxhbmRzY2FwZXMgaW4gR2VybWFueSIsImF1dGhvciI6W3siZmFtaWx5IjoiV2FseiIsImdpdmVuIjoiVWxyaWNoIiwicGFyc2UtbmFtZXMiOmZhbHNlLCJkcm9wcGluZy1wYXJ0aWNsZSI6IiIsIm5vbi1kcm9wcGluZy1wYXJ0aWNsZSI6IiJ9LHsiZmFtaWx5IjoiU3RlaW4iLCJnaXZlbiI6IkNocmlzdGlhbiIsInBhcnNlLW5hbWVzIjpmYWxzZSwiZHJvcHBpbmctcGFydGljbGUiOiIiLCJub24tZHJvcHBpbmctcGFydGljbGUiOiIifV0sImNvbnRhaW5lci10aXRsZSI6IkpvdXJuYWwgZm9yIE5hdHVyZSBDb25zZXJ2YXRpb24iLCJjb250YWluZXItdGl0bGUtc2hvcnQiOiJKLiBOYXQuIENvbnNlcnYuIiwiRE9JIjoiMTAuMTAxNi9qLmpuYy4yMDE0LjAxLjAwNyIsIklTU04iOiIxNjE3MTM4MSIsImlzc3VlZCI6eyJkYXRlLXBhcnRzIjpbWzIwMTRdXX0sImFic3RyYWN0IjoiVGhlIGFydGljbGUgZGlzY3Vzc2VzIHRoZSBjb25jZXB0cyBvZiBcImNsb3NlbmVzcyB0byBuYXR1cmVcIiBhbmQgXCJoZW1lcm9ieVwiLCBhbmQgb3V0bGluZXMgYSBtZXRob2QgdG8gZXN0YWJsaXNoIHR3byBpbmRpY2F0b3JzIG9mIGhlbWVyb2J5LiBVbnRpbCBub3cgR2VybWFueSdzIG5hdGlvbmFsIGxhbmQgdXNlIG1vbml0b3Jpbmcgc3lzdGVtcyBoYXZlIGxhY2tlZCBhbiBpbmRpY2F0b3IgdG8gY2FwdHVyZSB0aGUgbmF0dXJhbG5lc3MgcmVzcGVjdGl2ZWx5IGhlbWVyb2J5IG9mIHRoZSBsYW5kc2NhcGUuIEJhc2VkIG9uIGRpZ2l0YWwgc3BhdGlhbCBkYXRhIG9uIGxhbmQgdXNlIChETE0tREUpIGFuZCB0aGUgbWFwcGluZyBvZiBwb3RlbnRpYWwgbmF0dXJhbCB2ZWdldGF0aW9uLCB0aGVzZSBpbmRpY2F0b3JzIGhhdmUgbm93IGJlZW4gZXN0aW1hdGVkIGZvciB0aGUgd2hvbGUgb2YgR2VybWFueSBhbmQgaWxsdXN0cmF0ZWQgY2FydG9ncmFwaGljYWxseS4gVGhlIGluZGljYXRvcnMgaGF2ZSBiZWVuIGludGVncmF0ZWQgaW50byBhIGxhbmQgdXNlIG1vbml0b3Jpbmcgc3lzdGVtIChJT0VSLU1vbml0b3IpLiBBIGhlbWVyb2J5IGluZGV4IHRoYXQgY29uc2lkZXJzIGFsbCBoZW1lcm9ieSBjbGFzc2VzIG9mIGEgcmVmZXJlbmNlIGFyZWEgKGUuZy4gYWRtaW5pc3RyYXRpdmUgdW5pdCBhbmQgcmVndWxhciBncmlkIGNlbGwpIGlzIHByZXNlbnRlZCBhcyB3ZWxsIGFzIGFuIGluZGljYXRvciBuYW1lZCBcIlByb3BvcnRpb24gb2YgY2VydGFpbiBuYXR1cmFsIGFyZWFzXCIuIFRoZSByZXN1bHRzIG9uIGhlbWVyb2J5IG9mIHNldmVyYWwgdGltZS1jdXRzIGNhbiBiZSB1c2VkIHRvIGVzdGltYXRlIHRoZSBjdW11bGF0aXZlIGltcGFjdCBvZiBsYW5kIHVzZSBjaGFuZ2VzIG9uIHRoZSBlbnZpcm9ubWVudGFsIHN0YXR1cy4gwqkgMjAxNCBFbHNldmllciBHbWJILiIsImlzc3VlIjoiMyIsInZvbHVtZSI6IjIyIn0sImlzVGVtcG9yYXJ5IjpmYWxzZX1dfQ==&quot;,&quot;citationItems&quot;:[{&quot;id&quot;:&quot;e1bcbdc8-a03a-3bb7-915f-3fa2716d35f1&quot;,&quot;itemData&quot;:{&quot;type&quot;:&quot;article-journal&quot;,&quot;id&quot;:&quot;e1bcbdc8-a03a-3bb7-915f-3fa2716d35f1&quot;,&quot;title&quot;:&quot;Implementation of a EU wide indicator for the rural-agrarian landscape – In support of COM(2006) 508 “Development of agri-environmental indicators for monitoring the integration of environmental concerns into the Common Agricultural Policy”&quot;,&quot;author&quot;:[{&quot;family&quot;:&quot;Paracchini&quot;,&quot;given&quot;:&quot;M., Capitani, C.&quot;,&quot;parse-names&quot;:false,&quot;dropping-particle&quot;:&quot;&quot;,&quot;non-dropping-particle&quot;:&quot;&quot;}],&quot;container-title&quot;:&quot;JRC 68008, Joint Research Centre Institute for Environment Sustainability, Publications Office, Luxembourg&quot;,&quot;issued&quot;:{&quot;date-parts&quot;:[[2011]]},&quot;container-title-short&quot;:&quot;&quot;},&quot;isTemporary&quot;:false},{&quot;id&quot;:&quot;1d953c15-4c65-3411-aa8c-0bedeb3d9735&quot;,&quot;itemData&quot;:{&quot;type&quot;:&quot;article-journal&quot;,&quot;id&quot;:&quot;1d953c15-4c65-3411-aa8c-0bedeb3d9735&quot;,&quot;title&quot;:&quot;Indicators of hemeroby for the monitoring of landscapes in Germany&quot;,&quot;author&quot;:[{&quot;family&quot;:&quot;Walz&quot;,&quot;given&quot;:&quot;Ulrich&quot;,&quot;parse-names&quot;:false,&quot;dropping-particle&quot;:&quot;&quot;,&quot;non-dropping-particle&quot;:&quot;&quot;},{&quot;family&quot;:&quot;Stein&quot;,&quot;given&quot;:&quot;Christian&quot;,&quot;parse-names&quot;:false,&quot;dropping-particle&quot;:&quot;&quot;,&quot;non-dropping-particle&quot;:&quot;&quot;}],&quot;container-title&quot;:&quot;Journal for Nature Conservation&quot;,&quot;container-title-short&quot;:&quot;J. Nat. Conserv.&quot;,&quot;DOI&quot;:&quot;10.1016/j.jnc.2014.01.007&quot;,&quot;ISSN&quot;:&quot;16171381&quot;,&quot;issued&quot;:{&quot;date-parts&quot;:[[2014]]},&quot;abstract&quot;:&quot;The article discusses the concepts of \&quot;closeness to nature\&quot; and \&quot;hemeroby\&quot;, and outlines a method to establish two indicators of hemeroby. Until now Germany's national land use monitoring systems have lacked an indicator to capture the naturalness respectively hemeroby of the landscape. Based on digital spatial data on land use (DLM-DE) and the mapping of potential natural vegetation, these indicators have now been estimated for the whole of Germany and illustrated cartographically. The indicators have been integrated into a land use monitoring system (IOER-Monitor). A hemeroby index that considers all hemeroby classes of a reference area (e.g. administrative unit and regular grid cell) is presented as well as an indicator named \&quot;Proportion of certain natural areas\&quot;. The results on hemeroby of several time-cuts can be used to estimate the cumulative impact of land use changes on the environmental status. © 2014 Elsevier GmbH.&quot;,&quot;issue&quot;:&quot;3&quot;,&quot;volume&quot;:&quot;22&quot;},&quot;isTemporary&quot;:false}]},{&quot;citationID&quot;:&quot;MENDELEY_CITATION_4e641af0-2d4a-4c06-8819-24e0d7e17d8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GU2NDFhZjAtMmQ0YS00YzA2LTg4MTktMjRlMGQ3ZTE3ZDg1IiwicHJvcGVydGllcyI6eyJub3RlSW5kZXgiOjB9LCJpc0VkaXRlZCI6ZmFsc2UsIm1hbnVhbE92ZXJyaWRlIjp7ImlzTWFudWFsbHlPdmVycmlkZGVuIjpmYWxzZSwiY2l0ZXByb2NUZXh0IjoiPHN1cD4xMjwvc3VwPiIsIm1hbnVhbE92ZXJyaWRlVGV4dCI6IiJ9LCJjaXRhdGlvbkl0ZW1zIjpbeyJpZCI6IjA1YzU5NzlkLTJhYWUtMzljOS1iZmQzLWUyOTA0MWU0NDkzZSIsIml0ZW1EYXRhIjp7InR5cGUiOiJhcnRpY2xlLWpvdXJuYWwiLCJpZCI6IjA1YzU5NzlkLTJhYWUtMzljOS1iZmQzLWUyOTA0MWU0NDkzZSIsInRpdGxlIjoiQW4gaW5kZXggb2YgbmF0dXJhbG5lc3MiLCJhdXRob3IiOlt7ImZhbWlseSI6Ik1hY2hhZG8iLCJnaXZlbiI6IkFudG9uaW8iLCJwYXJzZS1uYW1lcyI6ZmFsc2UsImRyb3BwaW5nLXBhcnRpY2xlIjoiIiwibm9uLWRyb3BwaW5nLXBhcnRpY2xlIjoiIn1dLCJjb250YWluZXItdGl0bGUiOiJKb3VybmFsIGZvciBOYXR1cmUgQ29uc2VydmF0aW9uIiwiYWNjZXNzZWQiOnsiZGF0ZS1wYXJ0cyI6W1syMDI2LDIsNl1dfSwiRE9JIjoiMTAuMTAxNi9qLmpuYy4yMDAzLjEyLjAwMiIsIklTU04iOiIxNjE3MTM4MSIsIlVSTCI6Imh0dHBzOi8vZG9pLm9yZy8xMC4xMTExL2ouMTUyMy0xNzM5LjE5OTEudGIwMDE0OC54IiwiaXNzdWVkIjp7ImRhdGUtcGFydHMiOltbMjAwNCwxMCwyMl1dfSwicGFnZSI6Ijk1LTExMCIsImFic3RyYWN0IjoiVGhlIGNvbmNlcHQgb2YgbmF0dXJhbG5lc3MgYm90aCBhcyBhIGNvbnNlcnZhdGlvbiB2YWx1ZSBhbmQgYXMgYSBkZXNjcmlwdG9yIG9mIHN0YXRlIGlzIGRpc2N1c3NlZC4gUHJldmlvdXNseSB1c2VkIGluZGV4ZXMgb3IgY3JpdGVyaWEgZm9yIGV4cHJlc3NpbmcgbmF0dXJhbG5lc3MgYXJlIHN1bW1hcmlzZWQsIHBvaW50aW5nIG91dCBwYXJ0aWN1dGFyIGNvbnNlcnZhdGlvbiBhY3Rpdml0eSBmaWVsZHMgd2hlcmUgYSBzdHJ1Y3R1cmVkIGluZGV4IG91Z2h0IHRvIGJlIHVzZWZ1bC4gU3Ryb25nbHkgZm9jdXNlZCBvbiBpdHMgcHJhY3RpY2FsLCBhcHBsaWNhdGlvbiwgYSBxdWFsaXRhdGl2ZSBpbmRleCBmb3IgZXhwcmVzc2luZyBuYXR1cmFsbmVzcyBvZiBhIGdpdmVuIHN5c3RlbSBpcyBkZXZlbG9wZWQuIFRoZSBpbmRleCByYW5rcyBmcm9tIGEgbWF4aW11bSBvZiBbMTBdIHRvIGEgbWluaW11bSBvZiBbMF0gKGFydGlmaWNpYWwgc3lzdGVtcykuIEl0cyBlY29sb2dpY2FsIGZvdW5kYXRpb24gKHN5c3RlbSBhbmFseXNpcyksIGRpYWdub3N0aWMgY3JpdGVyaWEgYW5kIGFwcGxpY2F0aW9uIHByb2NlZHVyZXMgKG1hcHBpbmcgaW5jbHVkZWQpIGFyZSBleHBsYWluZWQuIEZpbmFsbHksIGEgc2V0IG9mIHRocmVlIGV4YW1wbGVzIHRha2VuIGZyb20gZGlmZmVyZW50IHdvcmtpbmcgc2NhbGVzIGlzIHByZXNlbnRlZDogYW4gYXJjaGlwZWxhw6BjbyAoR2FsYXBhZ29zKSwgYW4gaXNsYW5kIChFbCBIaWVycm8pIGFuZCBhIG1hcCBzaGVldCBhdCBzY2FsZSAxOjI1MDAwLiBUaGUgbGF0dGVyIGV4YW1wbGVzIG9yaWdpbmF0ZWQgaW4gdGhlIENhbmFyeSBJc2xhbmRzLiBUaGUgaW5kZXggaGFzIGJlZW4gdGVzdGVkIG9uIG9jZWFuaWMgaXNsYW5kcywgYnV0IGl0IGNhbiBiZSBhcHBsaWVkIHRvIGFueSBlbnZpcm9ubWVudC4gwqkgMjAwNCBFbHNldmllciBHbWJILiBBbGwgcmlnaHRzIHJlc2VydmVkLiIsInB1Ymxpc2hlciI6IlVyYmFuICYgRmlzY2hlciIsImlzc3VlIjoiMiIsInZvbHVtZSI6IjEyIiwiY29udGFpbmVyLXRpdGxlLXNob3J0IjoiSi4gTmF0LiBDb25zZXJ2LiJ9LCJpc1RlbXBvcmFyeSI6ZmFsc2V9XX0=&quot;,&quot;citationItems&quot;:[{&quot;id&quot;:&quot;05c5979d-2aae-39c9-bfd3-e29041e4493e&quot;,&quot;itemData&quot;:{&quot;type&quot;:&quot;article-journal&quot;,&quot;id&quot;:&quot;05c5979d-2aae-39c9-bfd3-e29041e4493e&quot;,&quot;title&quot;:&quot;An index of naturalness&quot;,&quot;author&quot;:[{&quot;family&quot;:&quot;Machado&quot;,&quot;given&quot;:&quot;Antonio&quot;,&quot;parse-names&quot;:false,&quot;dropping-particle&quot;:&quot;&quot;,&quot;non-dropping-particle&quot;:&quot;&quot;}],&quot;container-title&quot;:&quot;Journal for Nature Conservation&quot;,&quot;accessed&quot;:{&quot;date-parts&quot;:[[2026,2,6]]},&quot;DOI&quot;:&quot;10.1016/j.jnc.2003.12.002&quot;,&quot;ISSN&quot;:&quot;16171381&quot;,&quot;URL&quot;:&quot;https://doi.org/10.1111/j.1523-1739.1991.tb00148.x&quot;,&quot;issued&quot;:{&quot;date-parts&quot;:[[2004,10,22]]},&quot;page&quot;:&quot;95-110&quot;,&quot;abstract&quot;:&quot;The concept of naturalness both as a conservation value and as a descriptor of state is discussed. Previously used indexes or criteria for expressing naturalness are summarised, pointing out particutar conservation activity fields where a structured index ought to be useful. Strongly focused on its practical, application, a qualitative index for expressing naturalness of a given system is developed. The index ranks from a maximum of [10] to a minimum of [0] (artificial systems). Its ecological foundation (system analysis), diagnostic criteria and application procedures (mapping included) are explained. Finally, a set of three examples taken from different working scales is presented: an archipelaàco (Galapagos), an island (El Hierro) and a map sheet at scale 1:25000. The latter examples originated in the Canary Islands. The index has been tested on oceanic islands, but it can be applied to any environment. © 2004 Elsevier GmbH. All rights reserved.&quot;,&quot;publisher&quot;:&quot;Urban &amp; Fischer&quot;,&quot;issue&quot;:&quot;2&quot;,&quot;volume&quot;:&quot;12&quot;,&quot;container-title-short&quot;:&quot;J. Nat. Conserv.&quot;},&quot;isTemporary&quot;:false}]}]"/>
    <we:property name="MENDELEY_CITATIONS_LOCALE_CODE" value="&quot;en-GB&quot;"/>
    <we:property name="MENDELEY_CITATIONS_STYLE" value="{&quot;id&quot;:&quot;https://www.zotero.org/styles/nature-climate-change&quot;,&quot;title&quot;:&quot;Nature Climate Chang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74958-F007-684D-AB5E-6F766E07A9B9}">
  <ds:schemaRefs>
    <ds:schemaRef ds:uri="http://schemas.openxmlformats.org/officeDocument/2006/bibliography"/>
  </ds:schemaRefs>
</ds:datastoreItem>
</file>

<file path=docMetadata/LabelInfo.xml><?xml version="1.0" encoding="utf-8"?>
<clbl:labelList xmlns:clbl="http://schemas.microsoft.com/office/2020/mipLabelMetadata">
  <clbl:label id="{08fe1c0a-19f5-4f24-a662-fdd5dd460025}" enabled="0" method="" siteId="{08fe1c0a-19f5-4f24-a662-fdd5dd460025}"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39</Pages>
  <Words>6416</Words>
  <Characters>36576</Characters>
  <Application>Microsoft Office Word</Application>
  <DocSecurity>0</DocSecurity>
  <Lines>304</Lines>
  <Paragraphs>85</Paragraphs>
  <ScaleCrop>false</ScaleCrop>
  <Company/>
  <LinksUpToDate>false</LinksUpToDate>
  <CharactersWithSpaces>42907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Nourein Mohammed</dc:creator>
  <cp:keywords/>
  <dc:description/>
  <cp:lastModifiedBy>Vijaykumar Bejagam</cp:lastModifiedBy>
  <cp:revision>6</cp:revision>
  <dcterms:created xsi:type="dcterms:W3CDTF">2026-07-07T07:34:00Z</dcterms:created>
  <dcterms:modified xsi:type="dcterms:W3CDTF">2026-07-07T09:35:00Z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8a7a4b55-f2dc-4acf-8355-866345bc03d0</vt:lpwstr>
  </property>
</Properties>
</file>