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649E" w14:textId="77777777" w:rsidR="00DB130B" w:rsidRDefault="00DB130B" w:rsidP="00DB130B">
      <w:pPr>
        <w:ind w:firstLineChars="100" w:firstLine="280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The</w:t>
      </w:r>
      <w:r>
        <w:rPr>
          <w:sz w:val="28"/>
          <w:szCs w:val="28"/>
          <w:lang w:eastAsia="zh-CN"/>
        </w:rPr>
        <w:t xml:space="preserve"> nanozyme</w:t>
      </w:r>
      <w:r>
        <w:rPr>
          <w:rFonts w:hint="eastAsia"/>
          <w:sz w:val="28"/>
          <w:szCs w:val="28"/>
          <w:lang w:eastAsia="zh-CN"/>
        </w:rPr>
        <w:t>s</w:t>
      </w:r>
      <w:r>
        <w:rPr>
          <w:sz w:val="28"/>
          <w:szCs w:val="28"/>
          <w:lang w:eastAsia="zh-CN"/>
        </w:rPr>
        <w:t xml:space="preserve"> method for on-site and high-throughput detection of acrolein</w:t>
      </w:r>
      <w:r>
        <w:rPr>
          <w:rFonts w:hint="eastAsia"/>
          <w:sz w:val="28"/>
          <w:szCs w:val="28"/>
          <w:lang w:eastAsia="zh-CN"/>
        </w:rPr>
        <w:t xml:space="preserve"> in baked fodd</w:t>
      </w:r>
      <w:r>
        <w:rPr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was</w:t>
      </w:r>
      <w:r>
        <w:rPr>
          <w:sz w:val="28"/>
          <w:szCs w:val="28"/>
          <w:lang w:eastAsia="zh-CN"/>
        </w:rPr>
        <w:t xml:space="preserve"> based on machine learning.</w:t>
      </w:r>
    </w:p>
    <w:p w14:paraId="05ED013B" w14:textId="77777777" w:rsidR="00DB130B" w:rsidRDefault="00DB130B" w:rsidP="00DB130B">
      <w:pPr>
        <w:ind w:firstLine="560"/>
        <w:rPr>
          <w:sz w:val="28"/>
          <w:szCs w:val="28"/>
          <w:lang w:eastAsia="zh-CN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054E369" wp14:editId="03A52F14">
            <wp:simplePos x="0" y="0"/>
            <wp:positionH relativeFrom="column">
              <wp:posOffset>171450</wp:posOffset>
            </wp:positionH>
            <wp:positionV relativeFrom="paragraph">
              <wp:posOffset>266065</wp:posOffset>
            </wp:positionV>
            <wp:extent cx="4906010" cy="2884170"/>
            <wp:effectExtent l="0" t="0" r="1270" b="3810"/>
            <wp:wrapNone/>
            <wp:docPr id="15" name="图片 8" descr="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 descr="示意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zh-CN"/>
        </w:rPr>
        <w:br w:type="page"/>
      </w:r>
    </w:p>
    <w:p w14:paraId="42805F05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30B"/>
    <w:rsid w:val="00195413"/>
    <w:rsid w:val="003A03A7"/>
    <w:rsid w:val="003D0186"/>
    <w:rsid w:val="007278E4"/>
    <w:rsid w:val="00A3738C"/>
    <w:rsid w:val="00B91AAF"/>
    <w:rsid w:val="00B91ABC"/>
    <w:rsid w:val="00BC6C35"/>
    <w:rsid w:val="00CB270D"/>
    <w:rsid w:val="00CF7583"/>
    <w:rsid w:val="00DB130B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34A1B"/>
  <w15:chartTrackingRefBased/>
  <w15:docId w15:val="{9832D4A0-8A35-42B9-8F2D-1C528472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30B"/>
    <w:pPr>
      <w:snapToGrid w:val="0"/>
      <w:spacing w:after="0" w:line="300" w:lineRule="auto"/>
      <w:ind w:firstLineChars="200" w:firstLine="480"/>
    </w:pPr>
    <w:rPr>
      <w:rFonts w:ascii="Times New Roman" w:eastAsia="SimSun" w:hAnsi="Times New Roman" w:cs="Times New Roman"/>
      <w:kern w:val="0"/>
      <w:szCs w:val="20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30B"/>
    <w:pPr>
      <w:keepNext/>
      <w:keepLines/>
      <w:snapToGrid/>
      <w:spacing w:before="360" w:after="80" w:line="278" w:lineRule="auto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30B"/>
    <w:pPr>
      <w:keepNext/>
      <w:keepLines/>
      <w:snapToGrid/>
      <w:spacing w:before="160" w:after="80" w:line="278" w:lineRule="auto"/>
      <w:ind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30B"/>
    <w:pPr>
      <w:keepNext/>
      <w:keepLines/>
      <w:snapToGrid/>
      <w:spacing w:before="160" w:after="80" w:line="278" w:lineRule="auto"/>
      <w:ind w:firstLineChars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30B"/>
    <w:pPr>
      <w:keepNext/>
      <w:keepLines/>
      <w:snapToGrid/>
      <w:spacing w:before="80" w:after="40" w:line="278" w:lineRule="auto"/>
      <w:ind w:firstLineChars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30B"/>
    <w:pPr>
      <w:keepNext/>
      <w:keepLines/>
      <w:snapToGrid/>
      <w:spacing w:before="80" w:after="40" w:line="278" w:lineRule="auto"/>
      <w:ind w:firstLineChars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30B"/>
    <w:pPr>
      <w:keepNext/>
      <w:keepLines/>
      <w:snapToGrid/>
      <w:spacing w:before="40" w:line="278" w:lineRule="auto"/>
      <w:ind w:firstLineChars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30B"/>
    <w:pPr>
      <w:keepNext/>
      <w:keepLines/>
      <w:snapToGrid/>
      <w:spacing w:before="40" w:line="278" w:lineRule="auto"/>
      <w:ind w:firstLineChars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30B"/>
    <w:pPr>
      <w:keepNext/>
      <w:keepLines/>
      <w:snapToGrid/>
      <w:spacing w:line="278" w:lineRule="auto"/>
      <w:ind w:firstLineChars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30B"/>
    <w:pPr>
      <w:keepNext/>
      <w:keepLines/>
      <w:snapToGrid/>
      <w:spacing w:line="278" w:lineRule="auto"/>
      <w:ind w:firstLineChars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3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3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30B"/>
    <w:pPr>
      <w:snapToGrid/>
      <w:spacing w:after="80" w:line="240" w:lineRule="auto"/>
      <w:ind w:firstLineChars="0"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1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30B"/>
    <w:pPr>
      <w:numPr>
        <w:ilvl w:val="1"/>
      </w:numPr>
      <w:snapToGri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1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30B"/>
    <w:pPr>
      <w:snapToGrid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1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30B"/>
    <w:pPr>
      <w:snapToGrid/>
      <w:spacing w:after="160" w:line="278" w:lineRule="auto"/>
      <w:ind w:left="720" w:firstLineChars="0" w:firstLine="0"/>
      <w:contextualSpacing/>
    </w:pPr>
    <w:rPr>
      <w:rFonts w:asciiTheme="minorHAnsi" w:eastAsiaTheme="minorHAnsi" w:hAnsiTheme="minorHAnsi" w:cstheme="minorBidi"/>
      <w:kern w:val="2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13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napToGrid/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3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3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106</Characters>
  <Application>Microsoft Office Word</Application>
  <DocSecurity>0</DocSecurity>
  <Lines>1</Lines>
  <Paragraphs>1</Paragraphs>
  <ScaleCrop>false</ScaleCrop>
  <Company>Springer Nature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2026-08-12T07:23:00Z</dcterms:created>
  <dcterms:modified xsi:type="dcterms:W3CDTF">2026-08-12T07:23:00Z</dcterms:modified>
</cp:coreProperties>
</file>